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78" w:rsidRPr="00AF37D8" w:rsidRDefault="000F7C78" w:rsidP="00AF37D8">
      <w:pPr>
        <w:autoSpaceDE w:val="0"/>
        <w:autoSpaceDN w:val="0"/>
        <w:adjustRightInd w:val="0"/>
        <w:spacing w:line="240" w:lineRule="auto"/>
        <w:rPr>
          <w:rFonts w:ascii="Times New Roman" w:hAnsi="Times New Roman" w:cs="Times New Roman"/>
          <w:color w:val="000000"/>
          <w:sz w:val="24"/>
          <w:szCs w:val="24"/>
        </w:rPr>
      </w:pPr>
    </w:p>
    <w:p w:rsidR="000F7C78" w:rsidRPr="004F69D8" w:rsidRDefault="000F7C78" w:rsidP="00AF37D8">
      <w:pPr>
        <w:autoSpaceDE w:val="0"/>
        <w:autoSpaceDN w:val="0"/>
        <w:adjustRightInd w:val="0"/>
        <w:spacing w:line="240" w:lineRule="auto"/>
        <w:jc w:val="center"/>
        <w:rPr>
          <w:rFonts w:ascii="Times New Roman" w:hAnsi="Times New Roman" w:cs="Times New Roman"/>
          <w:color w:val="000000"/>
          <w:sz w:val="24"/>
          <w:szCs w:val="24"/>
        </w:rPr>
      </w:pPr>
      <w:r w:rsidRPr="004F69D8">
        <w:rPr>
          <w:rFonts w:ascii="Times New Roman" w:hAnsi="Times New Roman" w:cs="Times New Roman"/>
          <w:sz w:val="24"/>
          <w:szCs w:val="24"/>
        </w:rPr>
        <w:t xml:space="preserve"> </w:t>
      </w:r>
      <w:r w:rsidRPr="004F69D8">
        <w:rPr>
          <w:rFonts w:ascii="Times New Roman" w:hAnsi="Times New Roman" w:cs="Times New Roman"/>
          <w:b/>
          <w:bCs/>
          <w:color w:val="000000"/>
          <w:sz w:val="24"/>
          <w:szCs w:val="24"/>
          <w:u w:val="single"/>
        </w:rPr>
        <w:t xml:space="preserve">RÁMCOVÁ KUPNÍ SMLOUVA </w:t>
      </w:r>
    </w:p>
    <w:p w:rsidR="000F7C78" w:rsidRPr="004F69D8" w:rsidRDefault="000F7C78" w:rsidP="00AF37D8">
      <w:pPr>
        <w:autoSpaceDE w:val="0"/>
        <w:autoSpaceDN w:val="0"/>
        <w:adjustRightInd w:val="0"/>
        <w:spacing w:line="240" w:lineRule="auto"/>
        <w:jc w:val="center"/>
        <w:rPr>
          <w:rFonts w:ascii="Times New Roman" w:hAnsi="Times New Roman" w:cs="Times New Roman"/>
          <w:color w:val="000000"/>
          <w:sz w:val="24"/>
          <w:szCs w:val="24"/>
        </w:rPr>
      </w:pPr>
      <w:r w:rsidRPr="004F69D8">
        <w:rPr>
          <w:rFonts w:ascii="Times New Roman" w:hAnsi="Times New Roman" w:cs="Times New Roman"/>
          <w:color w:val="000000"/>
          <w:sz w:val="24"/>
          <w:szCs w:val="24"/>
        </w:rPr>
        <w:t xml:space="preserve">Smluvní strany uzavírají tuto rámcovou kupní smlouvu </w:t>
      </w:r>
    </w:p>
    <w:p w:rsidR="000F7C78" w:rsidRPr="004F69D8" w:rsidRDefault="000F7C78" w:rsidP="00AF37D8">
      <w:pPr>
        <w:autoSpaceDE w:val="0"/>
        <w:autoSpaceDN w:val="0"/>
        <w:adjustRightInd w:val="0"/>
        <w:spacing w:line="240" w:lineRule="auto"/>
        <w:jc w:val="center"/>
        <w:rPr>
          <w:rFonts w:ascii="Times New Roman" w:hAnsi="Times New Roman" w:cs="Times New Roman"/>
          <w:color w:val="000000"/>
          <w:sz w:val="24"/>
          <w:szCs w:val="24"/>
        </w:rPr>
      </w:pPr>
    </w:p>
    <w:p w:rsidR="000F7C78" w:rsidRPr="004F69D8" w:rsidRDefault="000F7C78" w:rsidP="00AF37D8">
      <w:pPr>
        <w:autoSpaceDE w:val="0"/>
        <w:autoSpaceDN w:val="0"/>
        <w:adjustRightInd w:val="0"/>
        <w:spacing w:line="240" w:lineRule="auto"/>
        <w:rPr>
          <w:rFonts w:ascii="Times New Roman" w:hAnsi="Times New Roman" w:cs="Times New Roman"/>
          <w:color w:val="000000"/>
          <w:sz w:val="24"/>
          <w:szCs w:val="24"/>
        </w:rPr>
      </w:pPr>
      <w:r w:rsidRPr="004F69D8">
        <w:rPr>
          <w:rFonts w:ascii="Times New Roman" w:hAnsi="Times New Roman" w:cs="Times New Roman"/>
          <w:color w:val="000000"/>
          <w:sz w:val="24"/>
          <w:szCs w:val="24"/>
        </w:rPr>
        <w:t xml:space="preserve">1. Prodávající </w:t>
      </w:r>
    </w:p>
    <w:p w:rsidR="00C54484" w:rsidRPr="004F69D8" w:rsidRDefault="00C54484" w:rsidP="00C54484">
      <w:pPr>
        <w:rPr>
          <w:rFonts w:ascii="Times New Roman" w:hAnsi="Times New Roman" w:cs="Times New Roman"/>
          <w:snapToGrid w:val="0"/>
          <w:sz w:val="24"/>
          <w:szCs w:val="24"/>
        </w:rPr>
      </w:pPr>
    </w:p>
    <w:p w:rsidR="00C54484" w:rsidRPr="004F69D8" w:rsidRDefault="004F69D8" w:rsidP="00C54484">
      <w:pPr>
        <w:rPr>
          <w:rFonts w:ascii="Times New Roman" w:hAnsi="Times New Roman" w:cs="Times New Roman"/>
          <w:b/>
          <w:snapToGrid w:val="0"/>
          <w:sz w:val="24"/>
          <w:szCs w:val="24"/>
        </w:rPr>
      </w:pPr>
      <w:r w:rsidRPr="004F69D8">
        <w:rPr>
          <w:rFonts w:ascii="Times New Roman" w:hAnsi="Times New Roman" w:cs="Times New Roman"/>
          <w:snapToGrid w:val="0"/>
          <w:sz w:val="24"/>
          <w:szCs w:val="24"/>
        </w:rPr>
        <w:t xml:space="preserve">název: </w:t>
      </w:r>
      <w:r w:rsidR="00C54484" w:rsidRPr="004F69D8">
        <w:rPr>
          <w:rFonts w:ascii="Times New Roman" w:hAnsi="Times New Roman" w:cs="Times New Roman"/>
          <w:b/>
          <w:snapToGrid w:val="0"/>
          <w:sz w:val="24"/>
          <w:szCs w:val="24"/>
        </w:rPr>
        <w:t>ALTER, s r.o.</w:t>
      </w:r>
    </w:p>
    <w:p w:rsidR="00C54484" w:rsidRPr="004F69D8" w:rsidRDefault="004F69D8" w:rsidP="00C54484">
      <w:pPr>
        <w:rPr>
          <w:rFonts w:ascii="Times New Roman" w:hAnsi="Times New Roman" w:cs="Times New Roman"/>
          <w:sz w:val="24"/>
          <w:szCs w:val="24"/>
        </w:rPr>
      </w:pPr>
      <w:r>
        <w:rPr>
          <w:rFonts w:ascii="Times New Roman" w:hAnsi="Times New Roman" w:cs="Times New Roman"/>
          <w:sz w:val="24"/>
          <w:szCs w:val="24"/>
        </w:rPr>
        <w:t>se sídlem:</w:t>
      </w:r>
      <w:r w:rsidR="00C54484" w:rsidRPr="004F69D8">
        <w:rPr>
          <w:rFonts w:ascii="Times New Roman" w:hAnsi="Times New Roman" w:cs="Times New Roman"/>
          <w:sz w:val="24"/>
          <w:szCs w:val="24"/>
        </w:rPr>
        <w:t xml:space="preserve"> Vavákova 963, 500 03 Hradec Králové 3</w:t>
      </w:r>
    </w:p>
    <w:p w:rsidR="00C54484" w:rsidRPr="004F69D8" w:rsidRDefault="00C54484" w:rsidP="00C54484">
      <w:pPr>
        <w:rPr>
          <w:rFonts w:ascii="Times New Roman" w:hAnsi="Times New Roman" w:cs="Times New Roman"/>
          <w:snapToGrid w:val="0"/>
          <w:sz w:val="24"/>
          <w:szCs w:val="24"/>
        </w:rPr>
      </w:pPr>
      <w:r w:rsidRPr="004F69D8">
        <w:rPr>
          <w:rFonts w:ascii="Times New Roman" w:hAnsi="Times New Roman" w:cs="Times New Roman"/>
          <w:snapToGrid w:val="0"/>
          <w:sz w:val="24"/>
          <w:szCs w:val="24"/>
        </w:rPr>
        <w:t>IČ: 47473266, DIČ: CZ47473266</w:t>
      </w:r>
    </w:p>
    <w:p w:rsidR="00C54484" w:rsidRPr="004F69D8" w:rsidRDefault="00C54484" w:rsidP="00C54484">
      <w:pPr>
        <w:rPr>
          <w:rFonts w:ascii="Times New Roman" w:hAnsi="Times New Roman" w:cs="Times New Roman"/>
          <w:snapToGrid w:val="0"/>
          <w:sz w:val="24"/>
          <w:szCs w:val="24"/>
        </w:rPr>
      </w:pPr>
      <w:r w:rsidRPr="004F69D8">
        <w:rPr>
          <w:rFonts w:ascii="Times New Roman" w:hAnsi="Times New Roman" w:cs="Times New Roman"/>
          <w:snapToGrid w:val="0"/>
          <w:sz w:val="24"/>
          <w:szCs w:val="24"/>
        </w:rPr>
        <w:t>Zapsan</w:t>
      </w:r>
      <w:r w:rsidR="001366DB">
        <w:rPr>
          <w:rFonts w:ascii="Times New Roman" w:hAnsi="Times New Roman" w:cs="Times New Roman"/>
          <w:snapToGrid w:val="0"/>
          <w:sz w:val="24"/>
          <w:szCs w:val="24"/>
        </w:rPr>
        <w:t>ý</w:t>
      </w:r>
      <w:r w:rsidRPr="004F69D8">
        <w:rPr>
          <w:rFonts w:ascii="Times New Roman" w:hAnsi="Times New Roman" w:cs="Times New Roman"/>
          <w:snapToGrid w:val="0"/>
          <w:sz w:val="24"/>
          <w:szCs w:val="24"/>
        </w:rPr>
        <w:t xml:space="preserve"> v OR u KS v Hradci Králové, oddíl C, vložka 3187.</w:t>
      </w:r>
    </w:p>
    <w:p w:rsidR="00C54484" w:rsidRPr="004F69D8" w:rsidRDefault="00C54484" w:rsidP="00C54484">
      <w:pPr>
        <w:rPr>
          <w:rFonts w:ascii="Times New Roman" w:hAnsi="Times New Roman" w:cs="Times New Roman"/>
          <w:b/>
          <w:snapToGrid w:val="0"/>
          <w:sz w:val="24"/>
          <w:szCs w:val="24"/>
        </w:rPr>
      </w:pPr>
      <w:r w:rsidRPr="004F69D8">
        <w:rPr>
          <w:rFonts w:ascii="Times New Roman" w:hAnsi="Times New Roman" w:cs="Times New Roman"/>
          <w:snapToGrid w:val="0"/>
          <w:sz w:val="24"/>
          <w:szCs w:val="24"/>
        </w:rPr>
        <w:t>zastoupen</w:t>
      </w:r>
      <w:r w:rsidR="001366DB">
        <w:rPr>
          <w:rFonts w:ascii="Times New Roman" w:hAnsi="Times New Roman" w:cs="Times New Roman"/>
          <w:snapToGrid w:val="0"/>
          <w:sz w:val="24"/>
          <w:szCs w:val="24"/>
        </w:rPr>
        <w:t>ý</w:t>
      </w:r>
      <w:r w:rsidRPr="004F69D8">
        <w:rPr>
          <w:rFonts w:ascii="Times New Roman" w:hAnsi="Times New Roman" w:cs="Times New Roman"/>
          <w:snapToGrid w:val="0"/>
          <w:sz w:val="24"/>
          <w:szCs w:val="24"/>
        </w:rPr>
        <w:t xml:space="preserve"> Ondřejem Veselým, jednatelem společnosti</w:t>
      </w:r>
    </w:p>
    <w:p w:rsidR="000F7C78" w:rsidRPr="004F69D8" w:rsidRDefault="000F7C78" w:rsidP="00AF37D8">
      <w:pPr>
        <w:autoSpaceDE w:val="0"/>
        <w:autoSpaceDN w:val="0"/>
        <w:adjustRightInd w:val="0"/>
        <w:spacing w:line="240" w:lineRule="auto"/>
        <w:rPr>
          <w:rFonts w:ascii="Times New Roman" w:hAnsi="Times New Roman" w:cs="Times New Roman"/>
          <w:sz w:val="24"/>
          <w:szCs w:val="24"/>
        </w:rPr>
      </w:pPr>
      <w:r w:rsidRPr="004F69D8">
        <w:rPr>
          <w:rFonts w:ascii="Times New Roman" w:hAnsi="Times New Roman" w:cs="Times New Roman"/>
          <w:sz w:val="24"/>
          <w:szCs w:val="24"/>
        </w:rPr>
        <w:br/>
      </w:r>
      <w:r w:rsidRPr="004F69D8">
        <w:rPr>
          <w:rFonts w:ascii="Times New Roman" w:hAnsi="Times New Roman" w:cs="Times New Roman"/>
          <w:color w:val="000000"/>
          <w:sz w:val="24"/>
          <w:szCs w:val="24"/>
        </w:rPr>
        <w:t>bankovní spojení:</w:t>
      </w:r>
      <w:r w:rsidR="00C54484" w:rsidRPr="004F69D8">
        <w:rPr>
          <w:rFonts w:ascii="Times New Roman" w:hAnsi="Times New Roman" w:cs="Times New Roman"/>
          <w:color w:val="000000"/>
          <w:sz w:val="24"/>
          <w:szCs w:val="24"/>
        </w:rPr>
        <w:t xml:space="preserve"> ČS</w:t>
      </w:r>
    </w:p>
    <w:p w:rsidR="000F7C78" w:rsidRPr="004F69D8" w:rsidRDefault="000F7C78" w:rsidP="00AF37D8">
      <w:pPr>
        <w:autoSpaceDE w:val="0"/>
        <w:autoSpaceDN w:val="0"/>
        <w:adjustRightInd w:val="0"/>
        <w:spacing w:line="240" w:lineRule="auto"/>
        <w:rPr>
          <w:rFonts w:ascii="Times New Roman" w:hAnsi="Times New Roman" w:cs="Times New Roman"/>
          <w:color w:val="000000"/>
          <w:sz w:val="24"/>
          <w:szCs w:val="24"/>
        </w:rPr>
      </w:pPr>
      <w:r w:rsidRPr="004F69D8">
        <w:rPr>
          <w:rFonts w:ascii="Times New Roman" w:hAnsi="Times New Roman" w:cs="Times New Roman"/>
          <w:color w:val="000000"/>
          <w:sz w:val="24"/>
          <w:szCs w:val="24"/>
        </w:rPr>
        <w:t xml:space="preserve">číslo účtu: </w:t>
      </w:r>
    </w:p>
    <w:p w:rsidR="000F7C78" w:rsidRPr="004F69D8" w:rsidRDefault="000F7C78" w:rsidP="00AF37D8">
      <w:pPr>
        <w:autoSpaceDE w:val="0"/>
        <w:autoSpaceDN w:val="0"/>
        <w:adjustRightInd w:val="0"/>
        <w:spacing w:line="240" w:lineRule="auto"/>
        <w:rPr>
          <w:rFonts w:ascii="Times New Roman" w:hAnsi="Times New Roman" w:cs="Times New Roman"/>
          <w:color w:val="000000"/>
          <w:sz w:val="24"/>
          <w:szCs w:val="24"/>
        </w:rPr>
      </w:pPr>
    </w:p>
    <w:p w:rsidR="000F7C78" w:rsidRPr="004F69D8" w:rsidRDefault="000F7C78" w:rsidP="00AF37D8">
      <w:pPr>
        <w:autoSpaceDE w:val="0"/>
        <w:autoSpaceDN w:val="0"/>
        <w:adjustRightInd w:val="0"/>
        <w:spacing w:line="240" w:lineRule="auto"/>
        <w:rPr>
          <w:rFonts w:ascii="Times New Roman" w:hAnsi="Times New Roman" w:cs="Times New Roman"/>
          <w:color w:val="000000"/>
          <w:sz w:val="24"/>
          <w:szCs w:val="24"/>
        </w:rPr>
      </w:pPr>
      <w:r w:rsidRPr="004F69D8">
        <w:rPr>
          <w:rFonts w:ascii="Times New Roman" w:hAnsi="Times New Roman" w:cs="Times New Roman"/>
          <w:color w:val="000000"/>
          <w:sz w:val="24"/>
          <w:szCs w:val="24"/>
        </w:rPr>
        <w:t xml:space="preserve"> </w:t>
      </w:r>
    </w:p>
    <w:p w:rsidR="000F7C78" w:rsidRDefault="000F7C78" w:rsidP="00AF37D8">
      <w:pPr>
        <w:autoSpaceDE w:val="0"/>
        <w:autoSpaceDN w:val="0"/>
        <w:adjustRightInd w:val="0"/>
        <w:spacing w:line="240" w:lineRule="auto"/>
        <w:rPr>
          <w:rFonts w:ascii="Times New Roman" w:hAnsi="Times New Roman" w:cs="Times New Roman"/>
          <w:color w:val="000000"/>
          <w:sz w:val="24"/>
          <w:szCs w:val="24"/>
        </w:rPr>
      </w:pPr>
      <w:r w:rsidRPr="004F69D8">
        <w:rPr>
          <w:rFonts w:ascii="Times New Roman" w:hAnsi="Times New Roman" w:cs="Times New Roman"/>
          <w:color w:val="000000"/>
          <w:sz w:val="24"/>
          <w:szCs w:val="24"/>
        </w:rPr>
        <w:t xml:space="preserve">2. Kupující </w:t>
      </w:r>
    </w:p>
    <w:p w:rsidR="004F69D8" w:rsidRPr="004F69D8" w:rsidRDefault="004F69D8" w:rsidP="00AF37D8">
      <w:pPr>
        <w:autoSpaceDE w:val="0"/>
        <w:autoSpaceDN w:val="0"/>
        <w:adjustRightInd w:val="0"/>
        <w:spacing w:line="240" w:lineRule="auto"/>
        <w:rPr>
          <w:rFonts w:ascii="Times New Roman" w:hAnsi="Times New Roman" w:cs="Times New Roman"/>
          <w:color w:val="000000"/>
          <w:sz w:val="24"/>
          <w:szCs w:val="24"/>
        </w:rPr>
      </w:pPr>
    </w:p>
    <w:p w:rsidR="000F7C78" w:rsidRPr="004F69D8" w:rsidRDefault="000F7C78" w:rsidP="00AF37D8">
      <w:pPr>
        <w:autoSpaceDE w:val="0"/>
        <w:autoSpaceDN w:val="0"/>
        <w:adjustRightInd w:val="0"/>
        <w:spacing w:line="240" w:lineRule="auto"/>
        <w:rPr>
          <w:rFonts w:ascii="Times New Roman" w:hAnsi="Times New Roman" w:cs="Times New Roman"/>
          <w:color w:val="000000"/>
          <w:sz w:val="24"/>
          <w:szCs w:val="24"/>
        </w:rPr>
      </w:pPr>
      <w:r w:rsidRPr="004F69D8">
        <w:rPr>
          <w:rFonts w:ascii="Times New Roman" w:hAnsi="Times New Roman" w:cs="Times New Roman"/>
          <w:color w:val="000000"/>
          <w:sz w:val="24"/>
          <w:szCs w:val="24"/>
        </w:rPr>
        <w:t xml:space="preserve">název: </w:t>
      </w:r>
      <w:r w:rsidR="006266E6">
        <w:rPr>
          <w:rFonts w:ascii="Times New Roman" w:hAnsi="Times New Roman" w:cs="Times New Roman"/>
          <w:color w:val="000000"/>
          <w:sz w:val="24"/>
          <w:szCs w:val="24"/>
        </w:rPr>
        <w:t>DOMOV DĚDINA</w:t>
      </w:r>
    </w:p>
    <w:p w:rsidR="000F7C78" w:rsidRPr="004F69D8" w:rsidRDefault="000F7C78" w:rsidP="00AF37D8">
      <w:pPr>
        <w:autoSpaceDE w:val="0"/>
        <w:autoSpaceDN w:val="0"/>
        <w:adjustRightInd w:val="0"/>
        <w:spacing w:line="240" w:lineRule="auto"/>
        <w:rPr>
          <w:rFonts w:ascii="Times New Roman" w:hAnsi="Times New Roman" w:cs="Times New Roman"/>
          <w:color w:val="000000"/>
          <w:sz w:val="24"/>
          <w:szCs w:val="24"/>
        </w:rPr>
      </w:pPr>
      <w:r w:rsidRPr="004F69D8">
        <w:rPr>
          <w:rFonts w:ascii="Times New Roman" w:hAnsi="Times New Roman" w:cs="Times New Roman"/>
          <w:color w:val="000000"/>
          <w:sz w:val="24"/>
          <w:szCs w:val="24"/>
        </w:rPr>
        <w:t xml:space="preserve">se sídlem: </w:t>
      </w:r>
      <w:r w:rsidR="006266E6">
        <w:rPr>
          <w:rFonts w:ascii="Times New Roman" w:hAnsi="Times New Roman" w:cs="Times New Roman"/>
          <w:color w:val="000000"/>
          <w:sz w:val="24"/>
          <w:szCs w:val="24"/>
        </w:rPr>
        <w:t>Nádražní 709, 517 73 Opočno</w:t>
      </w:r>
    </w:p>
    <w:p w:rsidR="000F7C78" w:rsidRDefault="00BF7610" w:rsidP="00660138">
      <w:pPr>
        <w:autoSpaceDE w:val="0"/>
        <w:autoSpaceDN w:val="0"/>
        <w:adjustRightInd w:val="0"/>
        <w:spacing w:line="240" w:lineRule="auto"/>
        <w:rPr>
          <w:rFonts w:ascii="Times New Roman" w:hAnsi="Times New Roman" w:cs="Times New Roman"/>
          <w:color w:val="000000"/>
          <w:sz w:val="24"/>
          <w:szCs w:val="24"/>
        </w:rPr>
      </w:pPr>
      <w:proofErr w:type="gramStart"/>
      <w:r w:rsidRPr="004F69D8">
        <w:rPr>
          <w:rFonts w:ascii="Times New Roman" w:hAnsi="Times New Roman" w:cs="Times New Roman"/>
          <w:color w:val="000000"/>
          <w:sz w:val="24"/>
          <w:szCs w:val="24"/>
        </w:rPr>
        <w:t>IČO :</w:t>
      </w:r>
      <w:proofErr w:type="gramEnd"/>
      <w:r w:rsidRPr="004F69D8">
        <w:rPr>
          <w:rFonts w:ascii="Times New Roman" w:hAnsi="Times New Roman" w:cs="Times New Roman"/>
          <w:color w:val="000000"/>
          <w:sz w:val="24"/>
          <w:szCs w:val="24"/>
        </w:rPr>
        <w:t xml:space="preserve"> </w:t>
      </w:r>
      <w:r w:rsidR="006266E6">
        <w:rPr>
          <w:rFonts w:ascii="Times New Roman" w:hAnsi="Times New Roman" w:cs="Times New Roman"/>
          <w:color w:val="000000"/>
          <w:sz w:val="24"/>
          <w:szCs w:val="24"/>
        </w:rPr>
        <w:t>428 86 163</w:t>
      </w:r>
    </w:p>
    <w:p w:rsidR="004F69D8" w:rsidRDefault="001366DB" w:rsidP="00660138">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zastoupený</w:t>
      </w:r>
      <w:r w:rsidR="004F69D8">
        <w:rPr>
          <w:rFonts w:ascii="Times New Roman" w:hAnsi="Times New Roman" w:cs="Times New Roman"/>
          <w:color w:val="000000"/>
          <w:sz w:val="24"/>
          <w:szCs w:val="24"/>
        </w:rPr>
        <w:t xml:space="preserve"> </w:t>
      </w:r>
      <w:r w:rsidR="006266E6">
        <w:rPr>
          <w:rFonts w:ascii="Times New Roman" w:hAnsi="Times New Roman" w:cs="Times New Roman"/>
          <w:color w:val="000000"/>
          <w:sz w:val="24"/>
          <w:szCs w:val="24"/>
        </w:rPr>
        <w:t xml:space="preserve">Mgr. Alenou </w:t>
      </w:r>
      <w:proofErr w:type="spellStart"/>
      <w:r w:rsidR="006266E6">
        <w:rPr>
          <w:rFonts w:ascii="Times New Roman" w:hAnsi="Times New Roman" w:cs="Times New Roman"/>
          <w:color w:val="000000"/>
          <w:sz w:val="24"/>
          <w:szCs w:val="24"/>
        </w:rPr>
        <w:t>Goisovou</w:t>
      </w:r>
      <w:proofErr w:type="spellEnd"/>
    </w:p>
    <w:p w:rsidR="006266E6" w:rsidRPr="004F69D8" w:rsidRDefault="006266E6" w:rsidP="00660138">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Organizace je zapsána v OR u KS v Hradci Králové, oddíl </w:t>
      </w:r>
      <w:proofErr w:type="spellStart"/>
      <w:r>
        <w:rPr>
          <w:rFonts w:ascii="Times New Roman" w:hAnsi="Times New Roman" w:cs="Times New Roman"/>
          <w:color w:val="000000"/>
          <w:sz w:val="24"/>
          <w:szCs w:val="24"/>
        </w:rPr>
        <w:t>Pr</w:t>
      </w:r>
      <w:proofErr w:type="spellEnd"/>
      <w:r>
        <w:rPr>
          <w:rFonts w:ascii="Times New Roman" w:hAnsi="Times New Roman" w:cs="Times New Roman"/>
          <w:color w:val="000000"/>
          <w:sz w:val="24"/>
          <w:szCs w:val="24"/>
        </w:rPr>
        <w:t>., vložka 702</w:t>
      </w:r>
    </w:p>
    <w:p w:rsidR="000F7C78" w:rsidRDefault="000F7C78" w:rsidP="00AF37D8">
      <w:pPr>
        <w:autoSpaceDE w:val="0"/>
        <w:autoSpaceDN w:val="0"/>
        <w:adjustRightInd w:val="0"/>
        <w:spacing w:line="240" w:lineRule="auto"/>
        <w:jc w:val="center"/>
        <w:rPr>
          <w:rFonts w:ascii="Times New Roman" w:hAnsi="Times New Roman" w:cs="Times New Roman"/>
          <w:color w:val="000000"/>
          <w:sz w:val="24"/>
          <w:szCs w:val="24"/>
        </w:rPr>
      </w:pPr>
    </w:p>
    <w:p w:rsidR="000F7C78" w:rsidRDefault="000F7C78" w:rsidP="00AF37D8">
      <w:pPr>
        <w:autoSpaceDE w:val="0"/>
        <w:autoSpaceDN w:val="0"/>
        <w:adjustRightInd w:val="0"/>
        <w:spacing w:line="240" w:lineRule="auto"/>
        <w:jc w:val="center"/>
        <w:rPr>
          <w:rFonts w:ascii="Times New Roman" w:hAnsi="Times New Roman" w:cs="Times New Roman"/>
          <w:color w:val="000000"/>
          <w:sz w:val="24"/>
          <w:szCs w:val="24"/>
        </w:rPr>
      </w:pPr>
    </w:p>
    <w:p w:rsidR="00BF7610" w:rsidRDefault="00BF7610" w:rsidP="00AF37D8">
      <w:pPr>
        <w:autoSpaceDE w:val="0"/>
        <w:autoSpaceDN w:val="0"/>
        <w:adjustRightInd w:val="0"/>
        <w:spacing w:line="240" w:lineRule="auto"/>
        <w:jc w:val="center"/>
        <w:rPr>
          <w:rFonts w:ascii="Times New Roman" w:hAnsi="Times New Roman" w:cs="Times New Roman"/>
          <w:color w:val="000000"/>
          <w:sz w:val="24"/>
          <w:szCs w:val="24"/>
        </w:rPr>
      </w:pPr>
    </w:p>
    <w:p w:rsidR="000F7C78" w:rsidRPr="004F69D8" w:rsidRDefault="000F7C78" w:rsidP="00AF37D8">
      <w:pPr>
        <w:autoSpaceDE w:val="0"/>
        <w:autoSpaceDN w:val="0"/>
        <w:adjustRightInd w:val="0"/>
        <w:spacing w:line="240" w:lineRule="auto"/>
        <w:jc w:val="center"/>
        <w:rPr>
          <w:rFonts w:ascii="Times New Roman" w:hAnsi="Times New Roman" w:cs="Times New Roman"/>
          <w:b/>
          <w:color w:val="000000"/>
          <w:sz w:val="24"/>
          <w:szCs w:val="24"/>
        </w:rPr>
      </w:pPr>
      <w:r w:rsidRPr="004F69D8">
        <w:rPr>
          <w:rFonts w:ascii="Times New Roman" w:hAnsi="Times New Roman" w:cs="Times New Roman"/>
          <w:b/>
          <w:color w:val="000000"/>
          <w:sz w:val="24"/>
          <w:szCs w:val="24"/>
        </w:rPr>
        <w:t xml:space="preserve">I. </w:t>
      </w:r>
    </w:p>
    <w:p w:rsidR="000F7C78" w:rsidRPr="004F69D8" w:rsidRDefault="000F7C78" w:rsidP="00AF37D8">
      <w:pPr>
        <w:autoSpaceDE w:val="0"/>
        <w:autoSpaceDN w:val="0"/>
        <w:adjustRightInd w:val="0"/>
        <w:spacing w:line="240" w:lineRule="auto"/>
        <w:jc w:val="center"/>
        <w:outlineLvl w:val="0"/>
        <w:rPr>
          <w:rFonts w:ascii="Times New Roman" w:hAnsi="Times New Roman" w:cs="Times New Roman"/>
          <w:b/>
          <w:color w:val="000000"/>
          <w:sz w:val="24"/>
          <w:szCs w:val="24"/>
        </w:rPr>
      </w:pPr>
      <w:r w:rsidRPr="004F69D8">
        <w:rPr>
          <w:rFonts w:ascii="Times New Roman" w:hAnsi="Times New Roman" w:cs="Times New Roman"/>
          <w:b/>
          <w:color w:val="000000"/>
          <w:sz w:val="24"/>
          <w:szCs w:val="24"/>
        </w:rPr>
        <w:t xml:space="preserve">Předmět smlouvy </w:t>
      </w:r>
    </w:p>
    <w:p w:rsidR="000F7C78" w:rsidRPr="00AF37D8" w:rsidRDefault="000F7C78" w:rsidP="00AF37D8">
      <w:pPr>
        <w:numPr>
          <w:ilvl w:val="0"/>
          <w:numId w:val="1"/>
        </w:num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Prodávající se zavazuje dodávat kupujícímu </w:t>
      </w:r>
      <w:r w:rsidR="00775642">
        <w:rPr>
          <w:rFonts w:ascii="Times New Roman" w:hAnsi="Times New Roman" w:cs="Times New Roman"/>
          <w:color w:val="000000"/>
          <w:sz w:val="23"/>
          <w:szCs w:val="23"/>
        </w:rPr>
        <w:t>objednané</w:t>
      </w:r>
      <w:r w:rsidR="00BF7610">
        <w:rPr>
          <w:rFonts w:ascii="Times New Roman" w:hAnsi="Times New Roman" w:cs="Times New Roman"/>
          <w:color w:val="000000"/>
          <w:sz w:val="23"/>
          <w:szCs w:val="23"/>
        </w:rPr>
        <w:t xml:space="preserve"> zboží.</w:t>
      </w:r>
      <w:r>
        <w:rPr>
          <w:rFonts w:ascii="Times New Roman" w:hAnsi="Times New Roman" w:cs="Times New Roman"/>
          <w:color w:val="000000"/>
          <w:sz w:val="23"/>
          <w:szCs w:val="23"/>
        </w:rPr>
        <w:t xml:space="preserve"> </w:t>
      </w:r>
      <w:r w:rsidRPr="00AF37D8">
        <w:rPr>
          <w:rFonts w:ascii="Times New Roman" w:hAnsi="Times New Roman" w:cs="Times New Roman"/>
          <w:color w:val="000000"/>
          <w:sz w:val="23"/>
          <w:szCs w:val="23"/>
        </w:rPr>
        <w:t xml:space="preserve">Dále se prodávající zavazuje převést na kupujícího vlastnické právo k dodanému zboží, a to ke dni zaplacení kupní ceny. Kupující se zavazuje dodané zboží, odpovídající objednávce, převzít a zaplatit kupní cenu.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jc w:val="center"/>
        <w:rPr>
          <w:rFonts w:ascii="Times New Roman" w:hAnsi="Times New Roman" w:cs="Times New Roman"/>
          <w:color w:val="000000"/>
          <w:sz w:val="23"/>
          <w:szCs w:val="23"/>
        </w:rPr>
      </w:pPr>
      <w:r w:rsidRPr="00AF37D8">
        <w:rPr>
          <w:rFonts w:ascii="Times New Roman" w:hAnsi="Times New Roman" w:cs="Times New Roman"/>
          <w:b/>
          <w:bCs/>
          <w:color w:val="000000"/>
          <w:sz w:val="23"/>
          <w:szCs w:val="23"/>
        </w:rPr>
        <w:t xml:space="preserve">II. </w:t>
      </w:r>
    </w:p>
    <w:p w:rsidR="000F7C78" w:rsidRPr="00AF37D8" w:rsidRDefault="000F7C78" w:rsidP="00AF37D8">
      <w:pPr>
        <w:autoSpaceDE w:val="0"/>
        <w:autoSpaceDN w:val="0"/>
        <w:adjustRightInd w:val="0"/>
        <w:spacing w:line="240" w:lineRule="auto"/>
        <w:jc w:val="center"/>
        <w:rPr>
          <w:rFonts w:ascii="Times New Roman" w:hAnsi="Times New Roman" w:cs="Times New Roman"/>
          <w:color w:val="000000"/>
          <w:sz w:val="23"/>
          <w:szCs w:val="23"/>
        </w:rPr>
      </w:pPr>
      <w:r w:rsidRPr="00AF37D8">
        <w:rPr>
          <w:rFonts w:ascii="Times New Roman" w:hAnsi="Times New Roman" w:cs="Times New Roman"/>
          <w:b/>
          <w:bCs/>
          <w:color w:val="000000"/>
          <w:sz w:val="23"/>
          <w:szCs w:val="23"/>
        </w:rPr>
        <w:t xml:space="preserve">Dodací podmínky </w:t>
      </w:r>
    </w:p>
    <w:p w:rsidR="000F7C78" w:rsidRPr="00AF37D8" w:rsidRDefault="000F7C78" w:rsidP="00AF37D8">
      <w:pPr>
        <w:numPr>
          <w:ilvl w:val="0"/>
          <w:numId w:val="2"/>
        </w:num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Povinnost prodávajícího dodat zboží je splněna předáním zboží kupujícímu, nebo jím pověřeným os</w:t>
      </w:r>
      <w:r>
        <w:rPr>
          <w:rFonts w:ascii="Times New Roman" w:hAnsi="Times New Roman" w:cs="Times New Roman"/>
          <w:color w:val="000000"/>
          <w:sz w:val="23"/>
          <w:szCs w:val="23"/>
        </w:rPr>
        <w:t>obám či zaměstnancům kupujícího</w:t>
      </w:r>
      <w:r w:rsidRPr="00AF37D8">
        <w:rPr>
          <w:rFonts w:ascii="Times New Roman" w:hAnsi="Times New Roman" w:cs="Times New Roman"/>
          <w:color w:val="000000"/>
          <w:sz w:val="23"/>
          <w:szCs w:val="23"/>
        </w:rPr>
        <w:t xml:space="preserve">. Společně s dodáním zboží se prodávající zavazuje předat kupujícímu potřebné doklady. Kupující je povinen zboží od prodávajícího řádně převzít a vyznačit náležitým způsobem převzetí zboží na předložené doklady prodávajícího, to je dodací listy nebo faktury. </w:t>
      </w:r>
    </w:p>
    <w:p w:rsidR="000F7C78" w:rsidRPr="00AF37D8" w:rsidRDefault="000F7C78" w:rsidP="00AF37D8">
      <w:pPr>
        <w:numPr>
          <w:ilvl w:val="0"/>
          <w:numId w:val="3"/>
        </w:num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Nebezpečí škody na zboží, tj. ztráty, poškození, zničení či znehodnocení zboží, přechází na kupujícího splněním dodávky zboží ve smyslu odstavce a) tohoto článku smlouvy. </w:t>
      </w:r>
    </w:p>
    <w:p w:rsidR="000F7C78" w:rsidRDefault="000F7C78" w:rsidP="00AF37D8">
      <w:pPr>
        <w:autoSpaceDE w:val="0"/>
        <w:autoSpaceDN w:val="0"/>
        <w:adjustRightInd w:val="0"/>
        <w:spacing w:line="240" w:lineRule="auto"/>
        <w:rPr>
          <w:rFonts w:ascii="Times New Roman" w:hAnsi="Times New Roman" w:cs="Times New Roman"/>
          <w:color w:val="000000"/>
          <w:sz w:val="23"/>
          <w:szCs w:val="23"/>
        </w:rPr>
      </w:pPr>
    </w:p>
    <w:p w:rsidR="004F69D8" w:rsidRPr="00AF37D8" w:rsidRDefault="004F69D8" w:rsidP="00AF37D8">
      <w:pPr>
        <w:autoSpaceDE w:val="0"/>
        <w:autoSpaceDN w:val="0"/>
        <w:adjustRightInd w:val="0"/>
        <w:spacing w:line="240" w:lineRule="auto"/>
        <w:rPr>
          <w:rFonts w:ascii="Times New Roman" w:hAnsi="Times New Roman" w:cs="Times New Roman"/>
          <w:color w:val="000000"/>
          <w:sz w:val="23"/>
          <w:szCs w:val="23"/>
        </w:rPr>
      </w:pPr>
    </w:p>
    <w:p w:rsidR="006266E6" w:rsidRDefault="006266E6" w:rsidP="00AF37D8">
      <w:pPr>
        <w:autoSpaceDE w:val="0"/>
        <w:autoSpaceDN w:val="0"/>
        <w:adjustRightInd w:val="0"/>
        <w:spacing w:line="240" w:lineRule="auto"/>
        <w:jc w:val="center"/>
        <w:rPr>
          <w:rFonts w:ascii="Times New Roman" w:hAnsi="Times New Roman" w:cs="Times New Roman"/>
          <w:b/>
          <w:bCs/>
          <w:color w:val="000000"/>
          <w:sz w:val="23"/>
          <w:szCs w:val="23"/>
        </w:rPr>
      </w:pPr>
    </w:p>
    <w:p w:rsidR="006266E6" w:rsidRDefault="006266E6" w:rsidP="00AF37D8">
      <w:pPr>
        <w:autoSpaceDE w:val="0"/>
        <w:autoSpaceDN w:val="0"/>
        <w:adjustRightInd w:val="0"/>
        <w:spacing w:line="240" w:lineRule="auto"/>
        <w:jc w:val="center"/>
        <w:rPr>
          <w:rFonts w:ascii="Times New Roman" w:hAnsi="Times New Roman" w:cs="Times New Roman"/>
          <w:b/>
          <w:bCs/>
          <w:color w:val="000000"/>
          <w:sz w:val="23"/>
          <w:szCs w:val="23"/>
        </w:rPr>
      </w:pPr>
    </w:p>
    <w:p w:rsidR="006266E6" w:rsidRDefault="006266E6" w:rsidP="00AF37D8">
      <w:pPr>
        <w:autoSpaceDE w:val="0"/>
        <w:autoSpaceDN w:val="0"/>
        <w:adjustRightInd w:val="0"/>
        <w:spacing w:line="240" w:lineRule="auto"/>
        <w:jc w:val="center"/>
        <w:rPr>
          <w:rFonts w:ascii="Times New Roman" w:hAnsi="Times New Roman" w:cs="Times New Roman"/>
          <w:b/>
          <w:bCs/>
          <w:color w:val="000000"/>
          <w:sz w:val="23"/>
          <w:szCs w:val="23"/>
        </w:rPr>
      </w:pPr>
    </w:p>
    <w:p w:rsidR="006266E6" w:rsidRDefault="006266E6" w:rsidP="00AF37D8">
      <w:pPr>
        <w:autoSpaceDE w:val="0"/>
        <w:autoSpaceDN w:val="0"/>
        <w:adjustRightInd w:val="0"/>
        <w:spacing w:line="240" w:lineRule="auto"/>
        <w:jc w:val="center"/>
        <w:rPr>
          <w:rFonts w:ascii="Times New Roman" w:hAnsi="Times New Roman" w:cs="Times New Roman"/>
          <w:b/>
          <w:bCs/>
          <w:color w:val="000000"/>
          <w:sz w:val="23"/>
          <w:szCs w:val="23"/>
        </w:rPr>
      </w:pPr>
    </w:p>
    <w:p w:rsidR="000F7C78" w:rsidRPr="00AF37D8" w:rsidRDefault="000F7C78" w:rsidP="00AF37D8">
      <w:pPr>
        <w:autoSpaceDE w:val="0"/>
        <w:autoSpaceDN w:val="0"/>
        <w:adjustRightInd w:val="0"/>
        <w:spacing w:line="240" w:lineRule="auto"/>
        <w:jc w:val="center"/>
        <w:rPr>
          <w:rFonts w:ascii="Times New Roman" w:hAnsi="Times New Roman" w:cs="Times New Roman"/>
          <w:color w:val="000000"/>
          <w:sz w:val="23"/>
          <w:szCs w:val="23"/>
        </w:rPr>
      </w:pPr>
      <w:r w:rsidRPr="00AF37D8">
        <w:rPr>
          <w:rFonts w:ascii="Times New Roman" w:hAnsi="Times New Roman" w:cs="Times New Roman"/>
          <w:b/>
          <w:bCs/>
          <w:color w:val="000000"/>
          <w:sz w:val="23"/>
          <w:szCs w:val="23"/>
        </w:rPr>
        <w:lastRenderedPageBreak/>
        <w:t xml:space="preserve">III. </w:t>
      </w:r>
    </w:p>
    <w:p w:rsidR="000F7C78" w:rsidRPr="00AF37D8" w:rsidRDefault="000F7C78" w:rsidP="00AF37D8">
      <w:pPr>
        <w:autoSpaceDE w:val="0"/>
        <w:autoSpaceDN w:val="0"/>
        <w:adjustRightInd w:val="0"/>
        <w:spacing w:line="240" w:lineRule="auto"/>
        <w:jc w:val="center"/>
        <w:rPr>
          <w:rFonts w:ascii="Times New Roman" w:hAnsi="Times New Roman" w:cs="Times New Roman"/>
          <w:color w:val="000000"/>
          <w:sz w:val="23"/>
          <w:szCs w:val="23"/>
        </w:rPr>
      </w:pPr>
      <w:r w:rsidRPr="00AF37D8">
        <w:rPr>
          <w:rFonts w:ascii="Times New Roman" w:hAnsi="Times New Roman" w:cs="Times New Roman"/>
          <w:b/>
          <w:bCs/>
          <w:color w:val="000000"/>
          <w:sz w:val="23"/>
          <w:szCs w:val="23"/>
        </w:rPr>
        <w:t xml:space="preserve">Kupní cena </w:t>
      </w:r>
    </w:p>
    <w:p w:rsidR="000F7C78" w:rsidRDefault="000F7C78" w:rsidP="0053637C">
      <w:pPr>
        <w:autoSpaceDE w:val="0"/>
        <w:autoSpaceDN w:val="0"/>
        <w:adjustRightInd w:val="0"/>
        <w:spacing w:line="240" w:lineRule="auto"/>
        <w:rPr>
          <w:rFonts w:ascii="Times New Roman" w:hAnsi="Times New Roman" w:cs="Times New Roman"/>
          <w:color w:val="000000"/>
          <w:sz w:val="23"/>
          <w:szCs w:val="23"/>
        </w:rPr>
      </w:pPr>
    </w:p>
    <w:p w:rsidR="000F7C78" w:rsidRDefault="000F7C78" w:rsidP="0053637C">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Kupní cena zboží se bude odvíjet dle aktuálního ceníku prodávajícího, který bude kupujícímu vždy k dispozici.</w:t>
      </w:r>
    </w:p>
    <w:p w:rsidR="000F7C78" w:rsidRPr="00AF37D8" w:rsidRDefault="000F7C78" w:rsidP="00AF37D8">
      <w:pPr>
        <w:autoSpaceDE w:val="0"/>
        <w:autoSpaceDN w:val="0"/>
        <w:adjustRightInd w:val="0"/>
        <w:spacing w:line="240" w:lineRule="auto"/>
        <w:jc w:val="center"/>
        <w:rPr>
          <w:rFonts w:ascii="Times New Roman" w:hAnsi="Times New Roman" w:cs="Times New Roman"/>
          <w:color w:val="000000"/>
          <w:sz w:val="23"/>
          <w:szCs w:val="23"/>
        </w:rPr>
      </w:pPr>
      <w:r w:rsidRPr="00AF37D8">
        <w:rPr>
          <w:rFonts w:ascii="Times New Roman" w:hAnsi="Times New Roman" w:cs="Times New Roman"/>
          <w:b/>
          <w:bCs/>
          <w:color w:val="000000"/>
          <w:sz w:val="23"/>
          <w:szCs w:val="23"/>
        </w:rPr>
        <w:t xml:space="preserve">IV. </w:t>
      </w:r>
    </w:p>
    <w:p w:rsidR="000F7C78" w:rsidRPr="00AF37D8" w:rsidRDefault="000F7C78" w:rsidP="00AF37D8">
      <w:pPr>
        <w:autoSpaceDE w:val="0"/>
        <w:autoSpaceDN w:val="0"/>
        <w:adjustRightInd w:val="0"/>
        <w:spacing w:line="240" w:lineRule="auto"/>
        <w:jc w:val="center"/>
        <w:rPr>
          <w:rFonts w:ascii="Times New Roman" w:hAnsi="Times New Roman" w:cs="Times New Roman"/>
          <w:color w:val="000000"/>
          <w:sz w:val="23"/>
          <w:szCs w:val="23"/>
        </w:rPr>
      </w:pPr>
      <w:r w:rsidRPr="00AF37D8">
        <w:rPr>
          <w:rFonts w:ascii="Times New Roman" w:hAnsi="Times New Roman" w:cs="Times New Roman"/>
          <w:b/>
          <w:bCs/>
          <w:color w:val="000000"/>
          <w:sz w:val="23"/>
          <w:szCs w:val="23"/>
        </w:rPr>
        <w:t xml:space="preserve">Fakturace </w:t>
      </w:r>
    </w:p>
    <w:p w:rsidR="000F7C78" w:rsidRPr="00AF37D8" w:rsidRDefault="000F7C78" w:rsidP="00AF37D8">
      <w:pPr>
        <w:numPr>
          <w:ilvl w:val="0"/>
          <w:numId w:val="5"/>
        </w:num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Kupní cenu prodávající kupujícímu fakturuje. Faktura musí mít všechny náležitosti daňového dokladu. Splatnost byla dohodnuta na </w:t>
      </w:r>
      <w:r>
        <w:rPr>
          <w:rFonts w:ascii="Times New Roman" w:hAnsi="Times New Roman" w:cs="Times New Roman"/>
          <w:color w:val="000000"/>
          <w:sz w:val="23"/>
          <w:szCs w:val="23"/>
        </w:rPr>
        <w:t>14</w:t>
      </w:r>
      <w:r w:rsidRPr="00AF37D8">
        <w:rPr>
          <w:rFonts w:ascii="Times New Roman" w:hAnsi="Times New Roman" w:cs="Times New Roman"/>
          <w:color w:val="000000"/>
          <w:sz w:val="23"/>
          <w:szCs w:val="23"/>
        </w:rPr>
        <w:t xml:space="preserve"> kalendářních dní.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Závazek kupujíc</w:t>
      </w:r>
      <w:r>
        <w:rPr>
          <w:rFonts w:ascii="Times New Roman" w:hAnsi="Times New Roman" w:cs="Times New Roman"/>
          <w:color w:val="000000"/>
          <w:sz w:val="23"/>
          <w:szCs w:val="23"/>
        </w:rPr>
        <w:t>ího zaplatit kupní cenu</w:t>
      </w:r>
      <w:r w:rsidRPr="00AF37D8">
        <w:rPr>
          <w:rFonts w:ascii="Times New Roman" w:hAnsi="Times New Roman" w:cs="Times New Roman"/>
          <w:color w:val="000000"/>
          <w:sz w:val="23"/>
          <w:szCs w:val="23"/>
        </w:rPr>
        <w:t xml:space="preserve"> je splněn zaplacením v hotovosti, nebo připsáním fakturované částky na účet prodávajícího.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V případě prodlení s placením kupní ceny je kupující povinen zaplatit smluvní pokutu ve výši 0,1% z dlužné částky za každý den prodlení. Smluvní pokuta je splatná do </w:t>
      </w:r>
      <w:proofErr w:type="gramStart"/>
      <w:r w:rsidRPr="00AF37D8">
        <w:rPr>
          <w:rFonts w:ascii="Times New Roman" w:hAnsi="Times New Roman" w:cs="Times New Roman"/>
          <w:color w:val="000000"/>
          <w:sz w:val="23"/>
          <w:szCs w:val="23"/>
        </w:rPr>
        <w:t>10</w:t>
      </w:r>
      <w:r>
        <w:rPr>
          <w:rFonts w:ascii="Times New Roman" w:hAnsi="Times New Roman" w:cs="Times New Roman"/>
          <w:color w:val="000000"/>
          <w:sz w:val="23"/>
          <w:szCs w:val="23"/>
        </w:rPr>
        <w:t>-</w:t>
      </w:r>
      <w:r w:rsidRPr="00AF37D8">
        <w:rPr>
          <w:rFonts w:ascii="Times New Roman" w:hAnsi="Times New Roman" w:cs="Times New Roman"/>
          <w:color w:val="000000"/>
          <w:sz w:val="23"/>
          <w:szCs w:val="23"/>
        </w:rPr>
        <w:t>ti</w:t>
      </w:r>
      <w:proofErr w:type="gramEnd"/>
      <w:r w:rsidRPr="00AF37D8">
        <w:rPr>
          <w:rFonts w:ascii="Times New Roman" w:hAnsi="Times New Roman" w:cs="Times New Roman"/>
          <w:color w:val="000000"/>
          <w:sz w:val="23"/>
          <w:szCs w:val="23"/>
        </w:rPr>
        <w:t xml:space="preserve"> dnů od jejího vyúčtování. Zaplacení smluvní pokuty nemá vliv na povinnost kupujícího nahradit prodávajícímu škodu, která vznikla porušením této smlouvy, a to i v části přesahující smluvní pokutu.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V případě prodlení platby delší než 7 dní může prodávající požadovat pro další dodávky zboží úhradu v hotovosti.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V případě, přesáhne-li prodlení více než 14 dní je prodávající oprávněn odmítnout dodávat kupujícímu zboží dle této smlouvy.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ind w:left="360"/>
        <w:jc w:val="center"/>
        <w:rPr>
          <w:rFonts w:ascii="Times New Roman" w:hAnsi="Times New Roman" w:cs="Times New Roman"/>
          <w:color w:val="000000"/>
          <w:sz w:val="23"/>
          <w:szCs w:val="23"/>
        </w:rPr>
      </w:pPr>
      <w:r w:rsidRPr="00AF37D8">
        <w:rPr>
          <w:rFonts w:ascii="Times New Roman" w:hAnsi="Times New Roman" w:cs="Times New Roman"/>
          <w:b/>
          <w:bCs/>
          <w:color w:val="000000"/>
          <w:sz w:val="23"/>
          <w:szCs w:val="23"/>
        </w:rPr>
        <w:t xml:space="preserve">V. </w:t>
      </w:r>
    </w:p>
    <w:p w:rsidR="000F7C78" w:rsidRPr="00AF37D8" w:rsidRDefault="000F7C78" w:rsidP="00AF37D8">
      <w:pPr>
        <w:autoSpaceDE w:val="0"/>
        <w:autoSpaceDN w:val="0"/>
        <w:adjustRightInd w:val="0"/>
        <w:spacing w:line="240" w:lineRule="auto"/>
        <w:ind w:left="360"/>
        <w:jc w:val="center"/>
        <w:rPr>
          <w:rFonts w:ascii="Times New Roman" w:hAnsi="Times New Roman" w:cs="Times New Roman"/>
          <w:color w:val="000000"/>
          <w:sz w:val="23"/>
          <w:szCs w:val="23"/>
        </w:rPr>
      </w:pPr>
      <w:r w:rsidRPr="00AF37D8">
        <w:rPr>
          <w:rFonts w:ascii="Times New Roman" w:hAnsi="Times New Roman" w:cs="Times New Roman"/>
          <w:b/>
          <w:bCs/>
          <w:color w:val="000000"/>
          <w:sz w:val="23"/>
          <w:szCs w:val="23"/>
        </w:rPr>
        <w:t xml:space="preserve">Odpovědnost za vady </w:t>
      </w:r>
    </w:p>
    <w:p w:rsidR="000F7C78" w:rsidRPr="00AF37D8" w:rsidRDefault="000F7C78" w:rsidP="00AF37D8">
      <w:pPr>
        <w:numPr>
          <w:ilvl w:val="0"/>
          <w:numId w:val="6"/>
        </w:num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Prodávající odpovídá za vady v množství, jakosti a provedení, které má zboží v okamžiku přechodu nebezpečí škody na kupujícího podle této smlouvy.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Kupující je povinen prohlédnout zboží bezprostředně po přechodu nebezpečí škody na zboží, reklamovat zjevné vady ihned, a skryté vady bez zbytečného odkladu poté co je zjistil.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Reklamované zboží musí být řádně zabaleno. V reklamaci kupující uvede, jak se vada projevuje a jakým způsobem navrhuje reklamaci vyřídit.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Default="000F7C78" w:rsidP="00222F40">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Oprávněné reklamace budou vypořádány takto: V případě odstranitelné vady prodávající tuto bezplatně odstraní. V případě neodstranitelné vady poskytne prodávající kupujícímu nové bezvadné zboží. Vždy může prodávající kupujícímu vrátit kupní cenu proti vrácení reklamovaného zboží. </w:t>
      </w:r>
    </w:p>
    <w:p w:rsidR="000F7C78" w:rsidRDefault="000F7C78" w:rsidP="00222F40">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222F40">
      <w:pPr>
        <w:autoSpaceDE w:val="0"/>
        <w:autoSpaceDN w:val="0"/>
        <w:adjustRightInd w:val="0"/>
        <w:spacing w:line="240" w:lineRule="auto"/>
        <w:jc w:val="center"/>
        <w:rPr>
          <w:rFonts w:ascii="Times New Roman" w:hAnsi="Times New Roman" w:cs="Times New Roman"/>
          <w:color w:val="000000"/>
          <w:sz w:val="23"/>
          <w:szCs w:val="23"/>
        </w:rPr>
      </w:pPr>
      <w:r w:rsidRPr="00AF37D8">
        <w:rPr>
          <w:rFonts w:ascii="Times New Roman" w:hAnsi="Times New Roman" w:cs="Times New Roman"/>
          <w:b/>
          <w:bCs/>
          <w:color w:val="000000"/>
          <w:sz w:val="23"/>
          <w:szCs w:val="23"/>
        </w:rPr>
        <w:t>VI.</w:t>
      </w:r>
    </w:p>
    <w:p w:rsidR="000F7C78" w:rsidRPr="00AF37D8" w:rsidRDefault="000F7C78" w:rsidP="00AF37D8">
      <w:pPr>
        <w:autoSpaceDE w:val="0"/>
        <w:autoSpaceDN w:val="0"/>
        <w:adjustRightInd w:val="0"/>
        <w:spacing w:line="240" w:lineRule="auto"/>
        <w:jc w:val="center"/>
        <w:rPr>
          <w:rFonts w:ascii="Times New Roman" w:hAnsi="Times New Roman" w:cs="Times New Roman"/>
          <w:color w:val="000000"/>
          <w:sz w:val="23"/>
          <w:szCs w:val="23"/>
        </w:rPr>
      </w:pPr>
      <w:r w:rsidRPr="00AF37D8">
        <w:rPr>
          <w:rFonts w:ascii="Times New Roman" w:hAnsi="Times New Roman" w:cs="Times New Roman"/>
          <w:b/>
          <w:bCs/>
          <w:color w:val="000000"/>
          <w:sz w:val="23"/>
          <w:szCs w:val="23"/>
        </w:rPr>
        <w:t xml:space="preserve">Závěrečná ustanovení </w:t>
      </w:r>
    </w:p>
    <w:p w:rsidR="000F7C78" w:rsidRPr="00AF37D8" w:rsidRDefault="000F7C78" w:rsidP="00AF37D8">
      <w:pPr>
        <w:numPr>
          <w:ilvl w:val="0"/>
          <w:numId w:val="7"/>
        </w:num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Tato smlouva se uzavírá na dobu neurčitou. Každá ze smluvních stran ji může vypovědět ve výpovědní lhůtě jednoho měsíce doporučeným dopisem zaslaným na poslední známou adresu druhé smluvní strany. Předáním takového dopisu k poštovní přepravě jsou splněny požadavky řádně učiněné výpovědi.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Smlouva nabývá účinnosti dnem podpisu oprávněnými zástupci obou smluvních stran.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lastRenderedPageBreak/>
        <w:t xml:space="preserve">Případné změny a doplňky této smlouvy jsou platné pouze tehdy, pokud byly sjednány písemně a potvrzeny oběma stranami.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Kupující se zavazuje prodávajícímu uhradit všechny vzniklé náklady související s financováním a s vymáháním pohledávek za kupujícím po lhůtě splatnosti. </w:t>
      </w:r>
    </w:p>
    <w:p w:rsidR="000F7C78" w:rsidRPr="004F69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Právní </w:t>
      </w:r>
      <w:r w:rsidRPr="004F69D8">
        <w:rPr>
          <w:rFonts w:ascii="Times New Roman" w:hAnsi="Times New Roman" w:cs="Times New Roman"/>
          <w:color w:val="000000"/>
          <w:sz w:val="23"/>
          <w:szCs w:val="23"/>
        </w:rPr>
        <w:t xml:space="preserve">vztahy založené touto smlouvou se řídí </w:t>
      </w:r>
      <w:r w:rsidR="004F69D8" w:rsidRPr="004F69D8">
        <w:rPr>
          <w:rFonts w:ascii="Times New Roman" w:hAnsi="Times New Roman" w:cs="Times New Roman"/>
          <w:color w:val="000000"/>
          <w:sz w:val="23"/>
          <w:szCs w:val="23"/>
        </w:rPr>
        <w:t xml:space="preserve">zákonem </w:t>
      </w:r>
      <w:r w:rsidR="004F69D8" w:rsidRPr="004F69D8">
        <w:rPr>
          <w:rFonts w:ascii="Times New Roman" w:hAnsi="Times New Roman" w:cs="Times New Roman"/>
          <w:sz w:val="23"/>
          <w:szCs w:val="23"/>
        </w:rPr>
        <w:t>č. 89/2012 Sb., občanský zákoník</w:t>
      </w:r>
      <w:r w:rsidRPr="004F69D8">
        <w:rPr>
          <w:rFonts w:ascii="Times New Roman" w:hAnsi="Times New Roman" w:cs="Times New Roman"/>
          <w:color w:val="000000"/>
          <w:sz w:val="23"/>
          <w:szCs w:val="23"/>
        </w:rPr>
        <w:t xml:space="preserve">. Prodávající neručí za škody vzniklé v důsledku chybně uvedených identifikačních údajů kupujícího. </w:t>
      </w:r>
    </w:p>
    <w:p w:rsidR="000F7C78" w:rsidRPr="004F69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Nedílnou součástí smlouvy je výpis z Obchodního rejstříku, popř. živnostenské oprávnění kupujícího a dále pak osvědčení o registraci k dani z přidané hodnoty, je-li kupující plátcem této daně.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Kupující tímto dává souhlas se zpracováním osobních údajů v rozsahu daném touto smlouvou.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Tato smlouva se řídí právním řádem České republiky. Veškeré spory vzniklé z této smlouvy nebo v souvislosti s ní budou rozhodovány Rozhodčím soudem při Hospodářské komoře České republiky a Agrární komoře České republiky podle jeho Řádu a Pravidel jedním rozhodcem. Strany se zavazují splnit povinnost uloženou jim rozhodčím nálezem.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 xml:space="preserve">Smluvní strany shodně prohlašují, že si tuto smlouvu před jejím podpisem přečetly a že byla uzavřena na základě jejich pravé a svobodné vůle, určitě a vážně, nikoli v tísni či za nápadně nevýhodných podmínek, toto stvrzují svými podpisy. </w:t>
      </w:r>
    </w:p>
    <w:p w:rsidR="000F7C78" w:rsidRPr="00AF37D8" w:rsidRDefault="000F7C78" w:rsidP="00AF37D8">
      <w:pPr>
        <w:autoSpaceDE w:val="0"/>
        <w:autoSpaceDN w:val="0"/>
        <w:adjustRightInd w:val="0"/>
        <w:spacing w:line="240" w:lineRule="auto"/>
        <w:rPr>
          <w:rFonts w:ascii="Times New Roman" w:hAnsi="Times New Roman" w:cs="Times New Roman"/>
          <w:color w:val="000000"/>
          <w:sz w:val="23"/>
          <w:szCs w:val="23"/>
        </w:rPr>
      </w:pPr>
    </w:p>
    <w:p w:rsidR="000F7C78" w:rsidRDefault="000F7C78" w:rsidP="00660138">
      <w:pPr>
        <w:autoSpaceDE w:val="0"/>
        <w:autoSpaceDN w:val="0"/>
        <w:adjustRightInd w:val="0"/>
        <w:spacing w:line="240" w:lineRule="auto"/>
        <w:rPr>
          <w:rFonts w:ascii="Times New Roman" w:hAnsi="Times New Roman" w:cs="Times New Roman"/>
          <w:color w:val="000000"/>
          <w:sz w:val="23"/>
          <w:szCs w:val="23"/>
        </w:rPr>
      </w:pPr>
      <w:r w:rsidRPr="00AF37D8">
        <w:rPr>
          <w:rFonts w:ascii="Times New Roman" w:hAnsi="Times New Roman" w:cs="Times New Roman"/>
          <w:color w:val="000000"/>
          <w:sz w:val="23"/>
          <w:szCs w:val="23"/>
        </w:rPr>
        <w:t>Smlouva se pořizuje ve dvou vyhotoveních</w:t>
      </w:r>
      <w:r>
        <w:rPr>
          <w:rFonts w:ascii="Times New Roman" w:hAnsi="Times New Roman" w:cs="Times New Roman"/>
          <w:color w:val="000000"/>
          <w:sz w:val="23"/>
          <w:szCs w:val="23"/>
        </w:rPr>
        <w:t>,</w:t>
      </w:r>
      <w:r w:rsidRPr="00AF37D8">
        <w:rPr>
          <w:rFonts w:ascii="Times New Roman" w:hAnsi="Times New Roman" w:cs="Times New Roman"/>
          <w:color w:val="000000"/>
          <w:sz w:val="23"/>
          <w:szCs w:val="23"/>
        </w:rPr>
        <w:t xml:space="preserve"> z nichž každá ze stran obdrží po jednom. Podpisem této smlouvy zanikají veškeré dříve uzavřené ústní i písemné smlouvy, jakož i vš</w:t>
      </w:r>
      <w:r>
        <w:rPr>
          <w:rFonts w:ascii="Times New Roman" w:hAnsi="Times New Roman" w:cs="Times New Roman"/>
          <w:color w:val="000000"/>
          <w:sz w:val="23"/>
          <w:szCs w:val="23"/>
        </w:rPr>
        <w:t>echny dodatky k těmto smlouvám.</w:t>
      </w:r>
    </w:p>
    <w:p w:rsidR="000F7C78" w:rsidRDefault="000F7C78" w:rsidP="00AF37D8">
      <w:pPr>
        <w:rPr>
          <w:rFonts w:ascii="Times New Roman" w:hAnsi="Times New Roman" w:cs="Times New Roman"/>
          <w:color w:val="000000"/>
          <w:sz w:val="23"/>
          <w:szCs w:val="23"/>
        </w:rPr>
      </w:pPr>
    </w:p>
    <w:p w:rsidR="000F7C78" w:rsidRDefault="000F7C78" w:rsidP="00AF37D8">
      <w:pPr>
        <w:rPr>
          <w:rFonts w:ascii="Times New Roman" w:hAnsi="Times New Roman" w:cs="Times New Roman"/>
          <w:color w:val="000000"/>
          <w:sz w:val="23"/>
          <w:szCs w:val="23"/>
        </w:rPr>
      </w:pPr>
    </w:p>
    <w:p w:rsidR="000F7C78" w:rsidRDefault="000F7C78" w:rsidP="00AF37D8">
      <w:pPr>
        <w:rPr>
          <w:rFonts w:ascii="Times New Roman" w:hAnsi="Times New Roman" w:cs="Times New Roman"/>
          <w:color w:val="000000"/>
          <w:sz w:val="23"/>
          <w:szCs w:val="23"/>
        </w:rPr>
      </w:pPr>
      <w:r>
        <w:rPr>
          <w:rFonts w:ascii="Times New Roman" w:hAnsi="Times New Roman" w:cs="Times New Roman"/>
          <w:color w:val="000000"/>
          <w:sz w:val="23"/>
          <w:szCs w:val="23"/>
        </w:rPr>
        <w:t>Prodávající</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Kupující</w:t>
      </w:r>
    </w:p>
    <w:p w:rsidR="004F599F" w:rsidRDefault="000F7C78" w:rsidP="00AF37D8">
      <w:pPr>
        <w:rPr>
          <w:rFonts w:ascii="Times New Roman" w:hAnsi="Times New Roman" w:cs="Times New Roman"/>
          <w:color w:val="000000"/>
          <w:sz w:val="23"/>
          <w:szCs w:val="23"/>
        </w:rPr>
      </w:pPr>
      <w:r>
        <w:rPr>
          <w:rFonts w:ascii="Times New Roman" w:hAnsi="Times New Roman" w:cs="Times New Roman"/>
          <w:color w:val="000000"/>
          <w:sz w:val="23"/>
          <w:szCs w:val="23"/>
        </w:rPr>
        <w:tab/>
      </w:r>
    </w:p>
    <w:p w:rsidR="004F599F" w:rsidRDefault="004F599F" w:rsidP="00AF37D8">
      <w:pPr>
        <w:rPr>
          <w:rFonts w:ascii="Times New Roman" w:hAnsi="Times New Roman" w:cs="Times New Roman"/>
          <w:color w:val="000000"/>
          <w:sz w:val="23"/>
          <w:szCs w:val="23"/>
        </w:rPr>
      </w:pPr>
    </w:p>
    <w:p w:rsidR="000F7C78" w:rsidRDefault="000F7C78" w:rsidP="00AF37D8">
      <w:pPr>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p>
    <w:p w:rsidR="000F7C78" w:rsidRDefault="000F7C78" w:rsidP="00AF37D8">
      <w:pPr>
        <w:rPr>
          <w:rFonts w:ascii="Times New Roman" w:hAnsi="Times New Roman" w:cs="Times New Roman"/>
          <w:color w:val="000000"/>
          <w:sz w:val="23"/>
          <w:szCs w:val="23"/>
        </w:rPr>
      </w:pPr>
    </w:p>
    <w:p w:rsidR="000F7C78" w:rsidRDefault="000F7C78" w:rsidP="00AF37D8">
      <w:r>
        <w:t>…………………………………………………..</w:t>
      </w:r>
      <w:r w:rsidR="004F599F">
        <w:tab/>
      </w:r>
      <w:r w:rsidR="004F599F">
        <w:tab/>
      </w:r>
      <w:r w:rsidR="004F599F">
        <w:tab/>
      </w:r>
      <w:r w:rsidR="004F599F">
        <w:tab/>
        <w:t>………………………………………………..</w:t>
      </w:r>
    </w:p>
    <w:p w:rsidR="000F7C78" w:rsidRDefault="000F7C78" w:rsidP="00AF37D8"/>
    <w:p w:rsidR="004F599F" w:rsidRDefault="004F599F" w:rsidP="00AF37D8"/>
    <w:p w:rsidR="000F7C78" w:rsidRDefault="000F7C78" w:rsidP="00660138">
      <w:pPr>
        <w:rPr>
          <w:rFonts w:ascii="Times New Roman" w:hAnsi="Times New Roman" w:cs="Times New Roman"/>
          <w:color w:val="000000"/>
          <w:sz w:val="23"/>
          <w:szCs w:val="23"/>
        </w:rPr>
      </w:pPr>
      <w:r>
        <w:rPr>
          <w:rFonts w:ascii="Times New Roman" w:hAnsi="Times New Roman" w:cs="Times New Roman"/>
          <w:color w:val="000000"/>
          <w:sz w:val="23"/>
          <w:szCs w:val="23"/>
        </w:rPr>
        <w:t>V</w:t>
      </w:r>
      <w:r w:rsidR="006279D1">
        <w:rPr>
          <w:rFonts w:ascii="Times New Roman" w:hAnsi="Times New Roman" w:cs="Times New Roman"/>
          <w:color w:val="000000"/>
          <w:sz w:val="23"/>
          <w:szCs w:val="23"/>
        </w:rPr>
        <w:t> Hradci Králové</w:t>
      </w:r>
      <w:r w:rsidR="004F599F">
        <w:rPr>
          <w:rFonts w:ascii="Times New Roman" w:hAnsi="Times New Roman" w:cs="Times New Roman"/>
          <w:color w:val="000000"/>
          <w:sz w:val="23"/>
          <w:szCs w:val="23"/>
        </w:rPr>
        <w:t xml:space="preserve"> </w:t>
      </w:r>
      <w:r w:rsidR="004F599F">
        <w:rPr>
          <w:rFonts w:ascii="Times New Roman" w:hAnsi="Times New Roman" w:cs="Times New Roman"/>
          <w:color w:val="000000"/>
          <w:sz w:val="23"/>
          <w:szCs w:val="23"/>
        </w:rPr>
        <w:tab/>
      </w:r>
      <w:r w:rsidR="004F599F">
        <w:rPr>
          <w:rFonts w:ascii="Times New Roman" w:hAnsi="Times New Roman" w:cs="Times New Roman"/>
          <w:color w:val="000000"/>
          <w:sz w:val="23"/>
          <w:szCs w:val="23"/>
        </w:rPr>
        <w:tab/>
      </w:r>
      <w:r>
        <w:rPr>
          <w:rFonts w:ascii="Times New Roman" w:hAnsi="Times New Roman" w:cs="Times New Roman"/>
          <w:color w:val="000000"/>
          <w:sz w:val="23"/>
          <w:szCs w:val="23"/>
        </w:rPr>
        <w:t xml:space="preserve">Dne </w:t>
      </w:r>
      <w:r w:rsidR="006279D1">
        <w:rPr>
          <w:rFonts w:ascii="Times New Roman" w:hAnsi="Times New Roman" w:cs="Times New Roman"/>
          <w:color w:val="000000"/>
          <w:sz w:val="23"/>
          <w:szCs w:val="23"/>
        </w:rPr>
        <w:t>15.1.2019</w:t>
      </w:r>
      <w:bookmarkStart w:id="0" w:name="_GoBack"/>
      <w:bookmarkEnd w:id="0"/>
    </w:p>
    <w:p w:rsidR="000F7C78" w:rsidRPr="00AF37D8" w:rsidRDefault="000F7C78" w:rsidP="00AF37D8"/>
    <w:sectPr w:rsidR="000F7C78" w:rsidRPr="00AF37D8" w:rsidSect="004E3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6AE44C"/>
    <w:multiLevelType w:val="hybridMultilevel"/>
    <w:tmpl w:val="E65DFB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A17133"/>
    <w:multiLevelType w:val="hybridMultilevel"/>
    <w:tmpl w:val="135ED1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A1B84D"/>
    <w:multiLevelType w:val="hybridMultilevel"/>
    <w:tmpl w:val="AB398B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B5C00D"/>
    <w:multiLevelType w:val="hybridMultilevel"/>
    <w:tmpl w:val="857DB5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140F05"/>
    <w:multiLevelType w:val="hybridMultilevel"/>
    <w:tmpl w:val="E0AF50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406179"/>
    <w:multiLevelType w:val="hybridMultilevel"/>
    <w:tmpl w:val="95E45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66CDB61"/>
    <w:multiLevelType w:val="hybridMultilevel"/>
    <w:tmpl w:val="AC8BE2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D8"/>
    <w:rsid w:val="00042065"/>
    <w:rsid w:val="000F7C78"/>
    <w:rsid w:val="001366DB"/>
    <w:rsid w:val="00163876"/>
    <w:rsid w:val="00174937"/>
    <w:rsid w:val="00222F40"/>
    <w:rsid w:val="00240B07"/>
    <w:rsid w:val="00484685"/>
    <w:rsid w:val="004E37DA"/>
    <w:rsid w:val="004F599F"/>
    <w:rsid w:val="004F69D8"/>
    <w:rsid w:val="0053637C"/>
    <w:rsid w:val="006266E6"/>
    <w:rsid w:val="006279D1"/>
    <w:rsid w:val="00632B68"/>
    <w:rsid w:val="00660138"/>
    <w:rsid w:val="00775642"/>
    <w:rsid w:val="009C689B"/>
    <w:rsid w:val="00A47630"/>
    <w:rsid w:val="00AF37D8"/>
    <w:rsid w:val="00B651D9"/>
    <w:rsid w:val="00BF7610"/>
    <w:rsid w:val="00C54484"/>
    <w:rsid w:val="00D119CB"/>
    <w:rsid w:val="00E303B4"/>
    <w:rsid w:val="00E815C1"/>
    <w:rsid w:val="00EB6E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6A4C5"/>
  <w15:docId w15:val="{B9071EB7-CAE1-484C-A3E4-5FB52C89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E37DA"/>
    <w:pPr>
      <w:spacing w:line="276" w:lineRule="auto"/>
    </w:pPr>
    <w:rPr>
      <w:rFonts w:cs="Calibri"/>
      <w:lang w:eastAsia="en-US"/>
    </w:rPr>
  </w:style>
  <w:style w:type="paragraph" w:styleId="Nadpis1">
    <w:name w:val="heading 1"/>
    <w:basedOn w:val="Default"/>
    <w:next w:val="Default"/>
    <w:link w:val="Nadpis1Char"/>
    <w:uiPriority w:val="99"/>
    <w:qFormat/>
    <w:rsid w:val="00AF37D8"/>
    <w:pPr>
      <w:outlineLvl w:val="0"/>
    </w:pPr>
    <w:rPr>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F37D8"/>
    <w:rPr>
      <w:rFonts w:ascii="Times New Roman" w:hAnsi="Times New Roman" w:cs="Times New Roman"/>
      <w:sz w:val="24"/>
      <w:szCs w:val="24"/>
    </w:rPr>
  </w:style>
  <w:style w:type="paragraph" w:customStyle="1" w:styleId="Default">
    <w:name w:val="Default"/>
    <w:uiPriority w:val="99"/>
    <w:rsid w:val="00AF37D8"/>
    <w:pPr>
      <w:autoSpaceDE w:val="0"/>
      <w:autoSpaceDN w:val="0"/>
      <w:adjustRightInd w:val="0"/>
    </w:pPr>
    <w:rPr>
      <w:color w:val="000000"/>
      <w:sz w:val="24"/>
      <w:szCs w:val="24"/>
      <w:lang w:eastAsia="en-US"/>
    </w:rPr>
  </w:style>
  <w:style w:type="paragraph" w:styleId="Nzev">
    <w:name w:val="Title"/>
    <w:basedOn w:val="Default"/>
    <w:next w:val="Default"/>
    <w:link w:val="NzevChar"/>
    <w:uiPriority w:val="99"/>
    <w:qFormat/>
    <w:rsid w:val="00AF37D8"/>
    <w:rPr>
      <w:color w:val="auto"/>
    </w:rPr>
  </w:style>
  <w:style w:type="character" w:customStyle="1" w:styleId="NzevChar">
    <w:name w:val="Název Char"/>
    <w:basedOn w:val="Standardnpsmoodstavce"/>
    <w:link w:val="Nzev"/>
    <w:uiPriority w:val="99"/>
    <w:rsid w:val="00AF37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4526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VZP ČR</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MC</dc:creator>
  <cp:lastModifiedBy>Jana Truhlarova</cp:lastModifiedBy>
  <cp:revision>2</cp:revision>
  <dcterms:created xsi:type="dcterms:W3CDTF">2019-02-08T10:01:00Z</dcterms:created>
  <dcterms:modified xsi:type="dcterms:W3CDTF">2019-02-08T10:01:00Z</dcterms:modified>
</cp:coreProperties>
</file>