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0442" w14:textId="77777777" w:rsidR="006D35FB" w:rsidRPr="00A2568A" w:rsidRDefault="006D35FB" w:rsidP="006D35FB">
      <w:pPr>
        <w:spacing w:before="0" w:after="0"/>
        <w:jc w:val="center"/>
        <w:outlineLvl w:val="0"/>
        <w:rPr>
          <w:rFonts w:ascii="Arial" w:hAnsi="Arial" w:cs="Arial"/>
          <w:b/>
          <w:caps/>
          <w:szCs w:val="20"/>
        </w:rPr>
      </w:pPr>
      <w:bookmarkStart w:id="0" w:name="_GoBack"/>
      <w:bookmarkEnd w:id="0"/>
      <w:r w:rsidRPr="00A2568A">
        <w:rPr>
          <w:rFonts w:ascii="Arial" w:hAnsi="Arial" w:cs="Arial"/>
          <w:b/>
          <w:caps/>
          <w:szCs w:val="20"/>
        </w:rPr>
        <w:t>smlouva o zpracování osobních údajů</w:t>
      </w:r>
    </w:p>
    <w:p w14:paraId="5EBA3988" w14:textId="77777777" w:rsidR="006D35FB" w:rsidRPr="00A2568A" w:rsidRDefault="006D35FB" w:rsidP="006D35FB">
      <w:pPr>
        <w:suppressAutoHyphens/>
        <w:spacing w:after="60"/>
        <w:jc w:val="center"/>
        <w:rPr>
          <w:rFonts w:ascii="Arial" w:hAnsi="Arial" w:cs="Arial"/>
          <w:szCs w:val="20"/>
        </w:rPr>
      </w:pPr>
      <w:r w:rsidRPr="00A2568A">
        <w:rPr>
          <w:rFonts w:ascii="Arial" w:hAnsi="Arial" w:cs="Arial"/>
          <w:szCs w:val="20"/>
        </w:rPr>
        <w:t>uzavřená ve smyslu § 6 zákona č. 101/2000 Sb., o ochraně osobních údajů a o změně některých zákonů, ve znění pozdějších předpisů</w:t>
      </w:r>
    </w:p>
    <w:p w14:paraId="293E0347" w14:textId="77777777" w:rsidR="006D35FB" w:rsidRPr="00A2568A" w:rsidRDefault="006D35FB" w:rsidP="006D35FB">
      <w:pPr>
        <w:suppressAutoHyphens/>
        <w:spacing w:before="0" w:after="240"/>
        <w:jc w:val="center"/>
        <w:rPr>
          <w:rFonts w:ascii="Arial" w:hAnsi="Arial" w:cs="Arial"/>
        </w:rPr>
      </w:pPr>
      <w:r w:rsidRPr="00A2568A">
        <w:rPr>
          <w:rFonts w:ascii="Arial" w:hAnsi="Arial" w:cs="Arial"/>
          <w:szCs w:val="22"/>
        </w:rPr>
        <w:t>(„</w:t>
      </w:r>
      <w:r w:rsidRPr="00A2568A">
        <w:rPr>
          <w:rStyle w:val="StyleBold"/>
          <w:rFonts w:ascii="Arial" w:hAnsi="Arial" w:cs="Arial"/>
        </w:rPr>
        <w:t>Smlouva</w:t>
      </w:r>
      <w:r w:rsidRPr="00A2568A">
        <w:rPr>
          <w:rFonts w:ascii="Arial" w:hAnsi="Arial" w:cs="Arial"/>
          <w:szCs w:val="22"/>
        </w:rPr>
        <w:t>“)</w:t>
      </w:r>
    </w:p>
    <w:p w14:paraId="4B1091B6" w14:textId="77777777" w:rsidR="006D35FB" w:rsidRPr="00A2568A" w:rsidRDefault="006D35FB" w:rsidP="006D35FB">
      <w:pPr>
        <w:pStyle w:val="Smluvnistranypreambule"/>
        <w:rPr>
          <w:rFonts w:ascii="Arial" w:hAnsi="Arial" w:cs="Arial"/>
        </w:rPr>
      </w:pPr>
      <w:r w:rsidRPr="00A2568A">
        <w:rPr>
          <w:rFonts w:ascii="Arial" w:hAnsi="Arial" w:cs="Arial"/>
        </w:rPr>
        <w:t>smluvní strany</w:t>
      </w:r>
    </w:p>
    <w:p w14:paraId="55B2C191" w14:textId="77777777" w:rsidR="006D35FB" w:rsidRPr="00A2568A" w:rsidRDefault="002F1992" w:rsidP="006D35FB">
      <w:pPr>
        <w:suppressAutoHyphens/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6D35FB" w:rsidRPr="00A2568A">
        <w:rPr>
          <w:rFonts w:ascii="Arial" w:hAnsi="Arial" w:cs="Arial"/>
          <w:b/>
          <w:color w:val="000000"/>
        </w:rPr>
        <w:t xml:space="preserve">ěstská část Praha 7 </w:t>
      </w:r>
    </w:p>
    <w:p w14:paraId="45B8B855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b/>
          <w:color w:val="000000"/>
          <w:szCs w:val="22"/>
        </w:rPr>
      </w:pPr>
      <w:r w:rsidRPr="00A2568A">
        <w:rPr>
          <w:rFonts w:ascii="Arial" w:hAnsi="Arial" w:cs="Arial"/>
          <w:b/>
          <w:color w:val="000000"/>
          <w:szCs w:val="22"/>
        </w:rPr>
        <w:t xml:space="preserve">se sídlem nábř. Kpt. Jaroše 1000, 170 00 Praha 7 - Holešovice </w:t>
      </w:r>
    </w:p>
    <w:p w14:paraId="5A847ADB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b/>
          <w:color w:val="000000"/>
          <w:szCs w:val="22"/>
        </w:rPr>
        <w:t>IČO: 00063754</w:t>
      </w:r>
      <w:r w:rsidRPr="00A2568A">
        <w:rPr>
          <w:rFonts w:ascii="Arial" w:hAnsi="Arial" w:cs="Arial"/>
          <w:color w:val="000000"/>
          <w:szCs w:val="22"/>
        </w:rPr>
        <w:t xml:space="preserve">, </w:t>
      </w:r>
    </w:p>
    <w:p w14:paraId="276A0591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 xml:space="preserve">zastoupená </w:t>
      </w:r>
      <w:r w:rsidR="005C2FA5" w:rsidRPr="00A2568A">
        <w:rPr>
          <w:rFonts w:ascii="Arial" w:hAnsi="Arial" w:cs="Arial"/>
          <w:color w:val="000000"/>
          <w:szCs w:val="22"/>
        </w:rPr>
        <w:t>Mgr. Janem Čižinským, starostou MČ Praha 7</w:t>
      </w:r>
      <w:r w:rsidRPr="00A2568A">
        <w:rPr>
          <w:rFonts w:ascii="Arial" w:hAnsi="Arial" w:cs="Arial"/>
          <w:color w:val="000000"/>
          <w:szCs w:val="22"/>
        </w:rPr>
        <w:t xml:space="preserve"> </w:t>
      </w:r>
    </w:p>
    <w:p w14:paraId="296455A2" w14:textId="046E5EE5" w:rsidR="006D35FB" w:rsidRPr="00A2568A" w:rsidRDefault="00A2568A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b</w:t>
      </w:r>
      <w:r w:rsidR="006D35FB" w:rsidRPr="00A2568A">
        <w:rPr>
          <w:rFonts w:ascii="Arial" w:hAnsi="Arial" w:cs="Arial"/>
          <w:color w:val="000000"/>
          <w:szCs w:val="22"/>
        </w:rPr>
        <w:t>ankovní spojení:</w:t>
      </w:r>
      <w:r w:rsidR="006D35FB" w:rsidRPr="00A2568A">
        <w:rPr>
          <w:rFonts w:ascii="Arial" w:hAnsi="Arial" w:cs="Arial"/>
          <w:color w:val="000000"/>
          <w:szCs w:val="22"/>
        </w:rPr>
        <w:tab/>
      </w:r>
    </w:p>
    <w:p w14:paraId="0935E60C" w14:textId="193B243A" w:rsidR="006D35FB" w:rsidRPr="00A2568A" w:rsidRDefault="00A2568A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č</w:t>
      </w:r>
      <w:r w:rsidR="006D35FB" w:rsidRPr="00A2568A">
        <w:rPr>
          <w:rFonts w:ascii="Arial" w:hAnsi="Arial" w:cs="Arial"/>
          <w:color w:val="000000"/>
          <w:szCs w:val="22"/>
        </w:rPr>
        <w:t xml:space="preserve">. </w:t>
      </w:r>
      <w:r>
        <w:rPr>
          <w:rFonts w:ascii="Arial" w:hAnsi="Arial" w:cs="Arial"/>
          <w:color w:val="000000"/>
          <w:szCs w:val="22"/>
        </w:rPr>
        <w:t>b</w:t>
      </w:r>
      <w:r w:rsidR="006D35FB" w:rsidRPr="00A2568A">
        <w:rPr>
          <w:rFonts w:ascii="Arial" w:hAnsi="Arial" w:cs="Arial"/>
          <w:color w:val="000000"/>
          <w:szCs w:val="22"/>
        </w:rPr>
        <w:t>ú.:</w:t>
      </w:r>
      <w:r w:rsidR="006D35FB" w:rsidRPr="00A2568A">
        <w:rPr>
          <w:rFonts w:ascii="Arial" w:hAnsi="Arial" w:cs="Arial"/>
          <w:color w:val="000000"/>
          <w:szCs w:val="22"/>
        </w:rPr>
        <w:tab/>
      </w:r>
      <w:r w:rsidR="006D35FB" w:rsidRPr="00A2568A"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</w:p>
    <w:p w14:paraId="73C704B1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ab/>
      </w:r>
      <w:r w:rsidRPr="00A2568A">
        <w:rPr>
          <w:rFonts w:ascii="Arial" w:hAnsi="Arial" w:cs="Arial"/>
          <w:color w:val="000000"/>
          <w:szCs w:val="22"/>
        </w:rPr>
        <w:tab/>
      </w:r>
      <w:r w:rsidRPr="00A2568A">
        <w:rPr>
          <w:rFonts w:ascii="Arial" w:hAnsi="Arial" w:cs="Arial"/>
          <w:color w:val="000000"/>
          <w:szCs w:val="22"/>
        </w:rPr>
        <w:tab/>
      </w:r>
    </w:p>
    <w:p w14:paraId="350BEC31" w14:textId="77777777" w:rsidR="006D35FB" w:rsidRPr="00A2568A" w:rsidRDefault="006D35FB" w:rsidP="007F366F">
      <w:pPr>
        <w:suppressAutoHyphens/>
        <w:spacing w:before="0" w:after="0" w:line="360" w:lineRule="auto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>(dále jen „správce)</w:t>
      </w:r>
    </w:p>
    <w:p w14:paraId="78E3780A" w14:textId="77777777" w:rsidR="006D35FB" w:rsidRPr="00A2568A" w:rsidRDefault="006D35FB" w:rsidP="007F366F">
      <w:pPr>
        <w:suppressAutoHyphens/>
        <w:spacing w:line="360" w:lineRule="auto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>a</w:t>
      </w:r>
    </w:p>
    <w:p w14:paraId="7785099C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b/>
          <w:color w:val="000000"/>
        </w:rPr>
      </w:pPr>
      <w:r w:rsidRPr="00A2568A">
        <w:rPr>
          <w:rFonts w:ascii="Arial" w:hAnsi="Arial" w:cs="Arial"/>
          <w:b/>
          <w:color w:val="000000"/>
        </w:rPr>
        <w:t>SOKRAT, s.r.o.</w:t>
      </w:r>
    </w:p>
    <w:p w14:paraId="45CE8F2C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b/>
          <w:color w:val="000000"/>
          <w:szCs w:val="22"/>
        </w:rPr>
      </w:pPr>
      <w:r w:rsidRPr="00A2568A">
        <w:rPr>
          <w:rFonts w:ascii="Arial" w:hAnsi="Arial" w:cs="Arial"/>
          <w:b/>
          <w:color w:val="000000"/>
          <w:szCs w:val="22"/>
        </w:rPr>
        <w:t>se sídlem Dominova 2468/5, 158 00 Praha 5</w:t>
      </w:r>
    </w:p>
    <w:p w14:paraId="20575B3C" w14:textId="77777777" w:rsidR="006D35FB" w:rsidRPr="00A2568A" w:rsidRDefault="006D35FB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>Společnost zapsaná v obchodním rejstříku, vedeném Městským soudem v Praze, oddíl C, vložka 8825, den zápisu 14. dubna 1992</w:t>
      </w:r>
    </w:p>
    <w:p w14:paraId="5253D4E1" w14:textId="77777777" w:rsidR="006D35FB" w:rsidRPr="00A2568A" w:rsidRDefault="006D35FB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b/>
          <w:color w:val="000000"/>
          <w:szCs w:val="22"/>
        </w:rPr>
        <w:t>IČ: 45311706</w:t>
      </w:r>
      <w:r w:rsidRPr="00A2568A">
        <w:rPr>
          <w:rFonts w:ascii="Arial" w:hAnsi="Arial" w:cs="Arial"/>
          <w:color w:val="000000"/>
          <w:szCs w:val="22"/>
        </w:rPr>
        <w:t xml:space="preserve">, </w:t>
      </w:r>
    </w:p>
    <w:p w14:paraId="751A8B89" w14:textId="17BF1849" w:rsidR="006D35FB" w:rsidRPr="00A2568A" w:rsidRDefault="006D35FB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>zastoupená Mgr. Martinem Sojkou, jednatelem</w:t>
      </w:r>
    </w:p>
    <w:p w14:paraId="1667F1C5" w14:textId="0CE97EEB" w:rsidR="006D35FB" w:rsidRPr="00A2568A" w:rsidRDefault="00A2568A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b</w:t>
      </w:r>
      <w:r w:rsidR="006D35FB" w:rsidRPr="00A2568A">
        <w:rPr>
          <w:rFonts w:ascii="Arial" w:hAnsi="Arial" w:cs="Arial"/>
          <w:color w:val="000000"/>
          <w:szCs w:val="22"/>
        </w:rPr>
        <w:t>ankovní spojení:</w:t>
      </w:r>
      <w:r w:rsidR="006D35FB" w:rsidRPr="00A2568A">
        <w:rPr>
          <w:rFonts w:ascii="Arial" w:hAnsi="Arial" w:cs="Arial"/>
          <w:color w:val="000000"/>
          <w:szCs w:val="22"/>
        </w:rPr>
        <w:tab/>
      </w:r>
      <w:r w:rsidR="006D35FB" w:rsidRPr="00A2568A">
        <w:rPr>
          <w:rFonts w:ascii="Arial" w:hAnsi="Arial" w:cs="Arial"/>
          <w:color w:val="000000"/>
          <w:szCs w:val="22"/>
        </w:rPr>
        <w:tab/>
      </w:r>
    </w:p>
    <w:p w14:paraId="2CB2D4BB" w14:textId="74B6B989" w:rsidR="006D35FB" w:rsidRPr="00A2568A" w:rsidRDefault="00A2568A" w:rsidP="006D35FB">
      <w:pPr>
        <w:tabs>
          <w:tab w:val="left" w:pos="-1440"/>
          <w:tab w:val="left" w:pos="-720"/>
        </w:tabs>
        <w:suppressAutoHyphens/>
        <w:spacing w:before="0" w:after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č</w:t>
      </w:r>
      <w:r w:rsidR="001E565A" w:rsidRPr="00A2568A">
        <w:rPr>
          <w:rFonts w:ascii="Arial" w:hAnsi="Arial" w:cs="Arial"/>
          <w:color w:val="000000"/>
          <w:szCs w:val="22"/>
        </w:rPr>
        <w:t xml:space="preserve">. </w:t>
      </w:r>
      <w:r>
        <w:rPr>
          <w:rFonts w:ascii="Arial" w:hAnsi="Arial" w:cs="Arial"/>
          <w:color w:val="000000"/>
          <w:szCs w:val="22"/>
        </w:rPr>
        <w:t>b</w:t>
      </w:r>
      <w:r w:rsidR="006D35FB" w:rsidRPr="00A2568A">
        <w:rPr>
          <w:rFonts w:ascii="Arial" w:hAnsi="Arial" w:cs="Arial"/>
          <w:color w:val="000000"/>
          <w:szCs w:val="22"/>
        </w:rPr>
        <w:t>ú:</w:t>
      </w:r>
      <w:r w:rsidR="006D35FB" w:rsidRPr="00A2568A">
        <w:rPr>
          <w:rFonts w:ascii="Arial" w:hAnsi="Arial" w:cs="Arial"/>
          <w:color w:val="000000"/>
          <w:szCs w:val="22"/>
        </w:rPr>
        <w:tab/>
      </w:r>
      <w:r w:rsidR="006D35FB" w:rsidRPr="00A2568A">
        <w:rPr>
          <w:rFonts w:ascii="Arial" w:hAnsi="Arial" w:cs="Arial"/>
          <w:color w:val="000000"/>
          <w:szCs w:val="22"/>
        </w:rPr>
        <w:tab/>
      </w:r>
      <w:r w:rsidR="006D35FB" w:rsidRPr="00A2568A">
        <w:rPr>
          <w:rFonts w:ascii="Arial" w:hAnsi="Arial" w:cs="Arial"/>
          <w:color w:val="000000"/>
          <w:szCs w:val="22"/>
        </w:rPr>
        <w:tab/>
      </w:r>
    </w:p>
    <w:p w14:paraId="6397CC51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</w:p>
    <w:p w14:paraId="51863D14" w14:textId="77777777" w:rsidR="006D35FB" w:rsidRPr="00A2568A" w:rsidRDefault="006D35FB" w:rsidP="006D35FB">
      <w:pPr>
        <w:suppressAutoHyphens/>
        <w:spacing w:before="0" w:after="0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>(dále jen „zpracovatel“)</w:t>
      </w:r>
    </w:p>
    <w:p w14:paraId="101ABFA7" w14:textId="77777777" w:rsidR="007F366F" w:rsidRDefault="007F366F" w:rsidP="006D35FB">
      <w:pPr>
        <w:rPr>
          <w:rFonts w:ascii="Arial" w:hAnsi="Arial" w:cs="Arial"/>
          <w:snapToGrid w:val="0"/>
          <w:color w:val="000000"/>
          <w:szCs w:val="22"/>
        </w:rPr>
      </w:pPr>
    </w:p>
    <w:p w14:paraId="25E2198F" w14:textId="21D767DB" w:rsidR="006D35FB" w:rsidRPr="007F366F" w:rsidRDefault="007F366F" w:rsidP="00963090">
      <w:pPr>
        <w:spacing w:after="0" w:line="276" w:lineRule="auto"/>
        <w:rPr>
          <w:rFonts w:ascii="Arial" w:hAnsi="Arial" w:cs="Arial"/>
        </w:rPr>
      </w:pPr>
      <w:r w:rsidRPr="007F366F">
        <w:rPr>
          <w:rFonts w:ascii="Arial" w:hAnsi="Arial" w:cs="Arial"/>
          <w:snapToGrid w:val="0"/>
          <w:color w:val="000000"/>
          <w:szCs w:val="22"/>
        </w:rPr>
        <w:t>Tato smlouva je uzavřena na základě usnesení Rady MČ Praha 7 č. 0036/19-R, z jednání 5., ze dne 22.01.2019.</w:t>
      </w:r>
    </w:p>
    <w:p w14:paraId="6DFB4F00" w14:textId="77777777" w:rsidR="006D35FB" w:rsidRPr="00963090" w:rsidRDefault="006D35FB" w:rsidP="00963090">
      <w:pPr>
        <w:rPr>
          <w:rFonts w:ascii="Arial" w:hAnsi="Arial" w:cs="Arial"/>
          <w:b/>
        </w:rPr>
      </w:pPr>
      <w:r w:rsidRPr="00963090">
        <w:rPr>
          <w:rFonts w:ascii="Arial" w:hAnsi="Arial" w:cs="Arial"/>
          <w:b/>
        </w:rPr>
        <w:t>Preambule</w:t>
      </w:r>
    </w:p>
    <w:p w14:paraId="5D129AD9" w14:textId="7A3C4C70" w:rsidR="006D35FB" w:rsidRPr="00A2568A" w:rsidRDefault="006D35FB" w:rsidP="00A2568A">
      <w:pPr>
        <w:pStyle w:val="Preambule"/>
        <w:rPr>
          <w:rFonts w:ascii="Arial" w:hAnsi="Arial" w:cs="Arial"/>
          <w:spacing w:val="-3"/>
          <w:szCs w:val="22"/>
        </w:rPr>
      </w:pPr>
      <w:r w:rsidRPr="00A2568A">
        <w:rPr>
          <w:rFonts w:ascii="Arial" w:hAnsi="Arial" w:cs="Arial"/>
          <w:szCs w:val="22"/>
        </w:rPr>
        <w:t xml:space="preserve">Mezi </w:t>
      </w:r>
      <w:r w:rsidR="00A2568A">
        <w:rPr>
          <w:rFonts w:ascii="Arial" w:hAnsi="Arial" w:cs="Arial"/>
          <w:szCs w:val="22"/>
        </w:rPr>
        <w:t>smluvními s</w:t>
      </w:r>
      <w:r w:rsidRPr="00A2568A">
        <w:rPr>
          <w:rFonts w:ascii="Arial" w:hAnsi="Arial" w:cs="Arial"/>
          <w:szCs w:val="22"/>
        </w:rPr>
        <w:t xml:space="preserve">tranami byla dne </w:t>
      </w:r>
      <w:r w:rsidR="00A6075C">
        <w:rPr>
          <w:rFonts w:ascii="Arial" w:hAnsi="Arial" w:cs="Arial"/>
          <w:szCs w:val="22"/>
        </w:rPr>
        <w:t>23.01.2019</w:t>
      </w:r>
      <w:r w:rsidRPr="00A2568A">
        <w:rPr>
          <w:rFonts w:ascii="Arial" w:hAnsi="Arial" w:cs="Arial"/>
          <w:szCs w:val="22"/>
        </w:rPr>
        <w:t xml:space="preserve"> uzavřena </w:t>
      </w:r>
      <w:r w:rsidR="00A2568A" w:rsidRPr="00A2568A">
        <w:rPr>
          <w:rFonts w:ascii="Arial" w:hAnsi="Arial" w:cs="Arial"/>
          <w:szCs w:val="22"/>
        </w:rPr>
        <w:t>Smlouva o správě agendy smluvního pojištění a poradenství v oblasti pojišťovnictví</w:t>
      </w:r>
      <w:r w:rsidR="00A2568A">
        <w:rPr>
          <w:rFonts w:ascii="Arial" w:hAnsi="Arial" w:cs="Arial"/>
          <w:szCs w:val="22"/>
        </w:rPr>
        <w:t xml:space="preserve"> </w:t>
      </w:r>
      <w:r w:rsidRPr="00A2568A">
        <w:rPr>
          <w:rFonts w:ascii="Arial" w:hAnsi="Arial" w:cs="Arial"/>
          <w:szCs w:val="22"/>
        </w:rPr>
        <w:t xml:space="preserve">v rozsahu </w:t>
      </w:r>
      <w:r w:rsidRPr="00A2568A">
        <w:rPr>
          <w:rFonts w:ascii="Arial" w:hAnsi="Arial" w:cs="Arial"/>
          <w:spacing w:val="-3"/>
          <w:szCs w:val="22"/>
        </w:rPr>
        <w:t xml:space="preserve">správy agendy smluvního pojištění majetku, vozového parku, odpovědnosti za škodu a případně další druhy smluvního pojištění, a rovněž poskytovat poradenské činnosti v oblasti pojišťovnictví pro </w:t>
      </w:r>
      <w:r w:rsidR="00A2568A">
        <w:rPr>
          <w:rFonts w:ascii="Arial" w:hAnsi="Arial" w:cs="Arial"/>
          <w:spacing w:val="-3"/>
          <w:szCs w:val="22"/>
        </w:rPr>
        <w:t>Městskou část Praha 7</w:t>
      </w:r>
      <w:r w:rsidRPr="00A2568A">
        <w:rPr>
          <w:rFonts w:ascii="Arial" w:hAnsi="Arial" w:cs="Arial"/>
          <w:spacing w:val="-3"/>
          <w:szCs w:val="22"/>
        </w:rPr>
        <w:t xml:space="preserve"> a jím ovládané osoby či zřizované subjekty (dále jen „Smlouva“). </w:t>
      </w:r>
    </w:p>
    <w:p w14:paraId="2DCB6DBF" w14:textId="77777777" w:rsidR="006D35FB" w:rsidRPr="00A2568A" w:rsidRDefault="006D35FB" w:rsidP="006D35FB">
      <w:pPr>
        <w:pStyle w:val="Preambule"/>
        <w:rPr>
          <w:rFonts w:ascii="Arial" w:hAnsi="Arial" w:cs="Arial"/>
        </w:rPr>
      </w:pPr>
      <w:r w:rsidRPr="00A2568A">
        <w:rPr>
          <w:rFonts w:ascii="Arial" w:hAnsi="Arial" w:cs="Arial"/>
        </w:rPr>
        <w:t>Služby poskytované na základě „Smlouvy“ zahrnují aktivity, při kterých může docházet ke zpracování osobních údajů Zpracovatelem pro Správce ve smyslu zákona č. 101/2000 Sb., o ochraně osobních údajů a o změně některých zákonů, ve znění pozdějších předpisů („</w:t>
      </w:r>
      <w:r w:rsidRPr="00A2568A">
        <w:rPr>
          <w:rFonts w:ascii="Arial" w:hAnsi="Arial" w:cs="Arial"/>
          <w:b/>
        </w:rPr>
        <w:t>Zákon</w:t>
      </w:r>
      <w:r w:rsidRPr="00A2568A">
        <w:rPr>
          <w:rFonts w:ascii="Arial" w:hAnsi="Arial" w:cs="Arial"/>
        </w:rPr>
        <w:t xml:space="preserve">“), resp. ve smyslu </w:t>
      </w:r>
      <w:r w:rsidRPr="00A2568A">
        <w:rPr>
          <w:rFonts w:ascii="Arial" w:hAnsi="Arial" w:cs="Arial"/>
          <w:szCs w:val="22"/>
        </w:rPr>
        <w:t>nařízení Evropského parlamentu a Rady (EU) 2016/679 o ochraně fyzických osob v souvislosti se zpracováním osobních údajů a o volném pohybu těchto údajů a o zrušení směrnice 95/46/ES (obecné nařízení o ochraně osobních údajů)</w:t>
      </w:r>
      <w:r w:rsidR="008843EA" w:rsidRPr="00A2568A">
        <w:rPr>
          <w:rFonts w:ascii="Arial" w:hAnsi="Arial" w:cs="Arial"/>
          <w:szCs w:val="22"/>
        </w:rPr>
        <w:t xml:space="preserve"> (</w:t>
      </w:r>
      <w:r w:rsidRPr="00A2568A">
        <w:rPr>
          <w:rFonts w:ascii="Arial" w:hAnsi="Arial" w:cs="Arial"/>
          <w:szCs w:val="22"/>
        </w:rPr>
        <w:t>„</w:t>
      </w:r>
      <w:r w:rsidRPr="00A2568A">
        <w:rPr>
          <w:rFonts w:ascii="Arial" w:hAnsi="Arial" w:cs="Arial"/>
          <w:b/>
          <w:szCs w:val="22"/>
        </w:rPr>
        <w:t>Nařízení</w:t>
      </w:r>
      <w:r w:rsidRPr="00A2568A">
        <w:rPr>
          <w:rFonts w:ascii="Arial" w:hAnsi="Arial" w:cs="Arial"/>
          <w:szCs w:val="22"/>
        </w:rPr>
        <w:t>“</w:t>
      </w:r>
      <w:r w:rsidR="008843EA" w:rsidRPr="00A2568A">
        <w:rPr>
          <w:rFonts w:ascii="Arial" w:hAnsi="Arial" w:cs="Arial"/>
          <w:szCs w:val="22"/>
        </w:rPr>
        <w:t>)</w:t>
      </w:r>
      <w:r w:rsidRPr="00A2568A">
        <w:rPr>
          <w:rFonts w:ascii="Arial" w:hAnsi="Arial" w:cs="Arial"/>
          <w:szCs w:val="22"/>
        </w:rPr>
        <w:t xml:space="preserve"> </w:t>
      </w:r>
      <w:r w:rsidRPr="00A2568A">
        <w:rPr>
          <w:rFonts w:ascii="Arial" w:hAnsi="Arial" w:cs="Arial"/>
        </w:rPr>
        <w:t>přímo aplikovatelného od 25. 5. 2018.</w:t>
      </w:r>
    </w:p>
    <w:p w14:paraId="703DF5FA" w14:textId="77777777" w:rsidR="006D35FB" w:rsidRPr="00A2568A" w:rsidRDefault="006D35FB" w:rsidP="006D35FB">
      <w:pPr>
        <w:pStyle w:val="Preambule"/>
        <w:rPr>
          <w:rFonts w:ascii="Arial" w:hAnsi="Arial" w:cs="Arial"/>
        </w:rPr>
      </w:pPr>
      <w:r w:rsidRPr="00A2568A">
        <w:rPr>
          <w:rFonts w:ascii="Arial" w:hAnsi="Arial" w:cs="Arial"/>
        </w:rPr>
        <w:t>Strany mají zájem na tom dostát všem povinnostem, které jim vyplývají (i) ze Zákona, (ii) z</w:t>
      </w:r>
      <w:r w:rsidR="008843EA" w:rsidRPr="00A2568A">
        <w:rPr>
          <w:rFonts w:ascii="Arial" w:hAnsi="Arial" w:cs="Arial"/>
        </w:rPr>
        <w:t> </w:t>
      </w:r>
      <w:r w:rsidRPr="00A2568A">
        <w:rPr>
          <w:rFonts w:ascii="Arial" w:hAnsi="Arial" w:cs="Arial"/>
        </w:rPr>
        <w:t>Nařízení</w:t>
      </w:r>
      <w:r w:rsidR="008843EA" w:rsidRPr="00A2568A">
        <w:rPr>
          <w:rFonts w:ascii="Arial" w:hAnsi="Arial" w:cs="Arial"/>
        </w:rPr>
        <w:t xml:space="preserve"> </w:t>
      </w:r>
      <w:r w:rsidRPr="00A2568A">
        <w:rPr>
          <w:rFonts w:ascii="Arial" w:hAnsi="Arial" w:cs="Arial"/>
        </w:rPr>
        <w:t>a</w:t>
      </w:r>
      <w:r w:rsidR="00974C19" w:rsidRPr="00A2568A">
        <w:rPr>
          <w:rFonts w:ascii="Arial" w:hAnsi="Arial" w:cs="Arial"/>
        </w:rPr>
        <w:t xml:space="preserve"> </w:t>
      </w:r>
      <w:r w:rsidRPr="00A2568A">
        <w:rPr>
          <w:rFonts w:ascii="Arial" w:hAnsi="Arial" w:cs="Arial"/>
        </w:rPr>
        <w:t>(iii) z právního předpisu doplňujícího některá ustanovení Nařízení, který po 25. 5. 2018 zruší a nahradí Zákon.</w:t>
      </w:r>
    </w:p>
    <w:p w14:paraId="14125D80" w14:textId="77777777" w:rsidR="006D35FB" w:rsidRPr="00A2568A" w:rsidRDefault="006D35FB" w:rsidP="006D35FB">
      <w:pPr>
        <w:pStyle w:val="Preambule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 xml:space="preserve">Na základě § 6 Zákona, resp. článku 28 Nařízení je Správce povinen uzavřít se Zpracovatelem písemnou smlouvu o zpracování osobních údajů, ve které Zpracovatel </w:t>
      </w:r>
      <w:r w:rsidRPr="00A2568A">
        <w:rPr>
          <w:rFonts w:ascii="Arial" w:hAnsi="Arial" w:cs="Arial"/>
        </w:rPr>
        <w:lastRenderedPageBreak/>
        <w:t>mimo jiné poskytne dostatečné záruky o technickém a organizačním zabezpečení ochrany osobních údajů.</w:t>
      </w:r>
    </w:p>
    <w:p w14:paraId="1F99BDB6" w14:textId="77777777" w:rsidR="006D35FB" w:rsidRPr="00A2568A" w:rsidRDefault="006D35FB" w:rsidP="006D35FB">
      <w:pPr>
        <w:pStyle w:val="Preambule"/>
        <w:rPr>
          <w:rFonts w:ascii="Arial" w:hAnsi="Arial" w:cs="Arial"/>
        </w:rPr>
      </w:pPr>
      <w:r w:rsidRPr="00A2568A">
        <w:rPr>
          <w:rFonts w:ascii="Arial" w:hAnsi="Arial" w:cs="Arial"/>
        </w:rPr>
        <w:t>Strany uzavírají tuto Smlouvu za účelem splnění povinnosti dle Zákona, resp. Nařízení a zabezpečení ochrany osobních údajů zpracovávaných Stranami v rámci vzájemných smluvních vztahů.</w:t>
      </w:r>
    </w:p>
    <w:p w14:paraId="680FAA29" w14:textId="77777777" w:rsidR="006D35FB" w:rsidRPr="00A2568A" w:rsidRDefault="006D35FB" w:rsidP="006D35FB">
      <w:pPr>
        <w:pStyle w:val="Preambule"/>
        <w:rPr>
          <w:rFonts w:ascii="Arial" w:hAnsi="Arial" w:cs="Arial"/>
        </w:rPr>
      </w:pPr>
      <w:r w:rsidRPr="00A2568A">
        <w:rPr>
          <w:rFonts w:ascii="Arial" w:hAnsi="Arial" w:cs="Arial"/>
        </w:rPr>
        <w:t>Strany mají zájem na tom, aby tato Smlouva pokrývala veškeré činnosti zpracování osobních údajů, které Zpracovatel provádí pro Správce v souvislosti s poskytováním služeb na základě „Smlouvy“</w:t>
      </w:r>
      <w:r w:rsidR="008843EA" w:rsidRPr="00A2568A">
        <w:rPr>
          <w:rFonts w:ascii="Arial" w:hAnsi="Arial" w:cs="Arial"/>
        </w:rPr>
        <w:t xml:space="preserve"> dle</w:t>
      </w:r>
      <w:r w:rsidRPr="00A2568A">
        <w:rPr>
          <w:rFonts w:ascii="Arial" w:hAnsi="Arial" w:cs="Arial"/>
        </w:rPr>
        <w:t xml:space="preserve"> zák</w:t>
      </w:r>
      <w:r w:rsidR="008843EA" w:rsidRPr="00A2568A">
        <w:rPr>
          <w:rFonts w:ascii="Arial" w:hAnsi="Arial" w:cs="Arial"/>
        </w:rPr>
        <w:t>ona</w:t>
      </w:r>
      <w:r w:rsidRPr="00A2568A">
        <w:rPr>
          <w:rFonts w:ascii="Arial" w:hAnsi="Arial" w:cs="Arial"/>
        </w:rPr>
        <w:t>.</w:t>
      </w:r>
    </w:p>
    <w:p w14:paraId="3BFFC5D4" w14:textId="77777777" w:rsidR="006D35FB" w:rsidRPr="00A2568A" w:rsidRDefault="006D35FB" w:rsidP="006D35FB">
      <w:pPr>
        <w:rPr>
          <w:rFonts w:ascii="Arial" w:hAnsi="Arial" w:cs="Arial"/>
        </w:rPr>
      </w:pPr>
    </w:p>
    <w:p w14:paraId="5E55352C" w14:textId="77777777" w:rsidR="006D35FB" w:rsidRPr="00A2568A" w:rsidRDefault="00974C19" w:rsidP="006D35FB">
      <w:pPr>
        <w:pStyle w:val="Nadpis1"/>
        <w:pageBreakBefore/>
        <w:numPr>
          <w:ilvl w:val="0"/>
          <w:numId w:val="0"/>
        </w:numPr>
        <w:rPr>
          <w:rFonts w:ascii="Arial" w:hAnsi="Arial"/>
          <w:lang w:val="cs-CZ"/>
        </w:rPr>
      </w:pPr>
      <w:bookmarkStart w:id="1" w:name="_Toc267489630"/>
      <w:r w:rsidRPr="00A2568A">
        <w:rPr>
          <w:rFonts w:ascii="Arial" w:hAnsi="Arial"/>
          <w:lang w:val="cs-CZ"/>
        </w:rPr>
        <w:lastRenderedPageBreak/>
        <w:t>2.</w:t>
      </w:r>
      <w:r w:rsidRPr="00A2568A">
        <w:rPr>
          <w:rFonts w:ascii="Arial" w:hAnsi="Arial"/>
          <w:lang w:val="cs-CZ"/>
        </w:rPr>
        <w:tab/>
      </w:r>
      <w:r w:rsidR="006D35FB" w:rsidRPr="00A2568A">
        <w:rPr>
          <w:rFonts w:ascii="Arial" w:hAnsi="Arial"/>
          <w:lang w:val="cs-CZ"/>
        </w:rPr>
        <w:t>ÚČel Smlouvy</w:t>
      </w:r>
      <w:bookmarkEnd w:id="1"/>
    </w:p>
    <w:p w14:paraId="05E5CD0D" w14:textId="77777777" w:rsidR="006D35FB" w:rsidRPr="00A2568A" w:rsidRDefault="006D35FB" w:rsidP="00974C19">
      <w:pPr>
        <w:pStyle w:val="Clanek11"/>
        <w:widowControl/>
        <w:numPr>
          <w:ilvl w:val="0"/>
          <w:numId w:val="0"/>
        </w:numPr>
        <w:rPr>
          <w:rFonts w:ascii="Arial" w:hAnsi="Arial"/>
        </w:rPr>
      </w:pPr>
      <w:r w:rsidRPr="00A2568A">
        <w:rPr>
          <w:rFonts w:ascii="Arial" w:hAnsi="Arial"/>
        </w:rPr>
        <w:t xml:space="preserve">Účelem této Smlouvy je stanovení rozsahu povinností </w:t>
      </w:r>
      <w:r w:rsidR="008843EA" w:rsidRPr="00A2568A">
        <w:rPr>
          <w:rFonts w:ascii="Arial" w:hAnsi="Arial"/>
        </w:rPr>
        <w:t>z</w:t>
      </w:r>
      <w:r w:rsidRPr="00A2568A">
        <w:rPr>
          <w:rFonts w:ascii="Arial" w:hAnsi="Arial"/>
        </w:rPr>
        <w:t>pracovatele souvisejících především se zajištěním ochrany</w:t>
      </w:r>
      <w:r w:rsidR="008843EA" w:rsidRPr="00A2568A">
        <w:rPr>
          <w:rFonts w:ascii="Arial" w:hAnsi="Arial"/>
        </w:rPr>
        <w:t xml:space="preserve"> o</w:t>
      </w:r>
      <w:r w:rsidRPr="00A2568A">
        <w:rPr>
          <w:rFonts w:ascii="Arial" w:hAnsi="Arial"/>
        </w:rPr>
        <w:t>sobních údajů při jejich zpracování.</w:t>
      </w:r>
    </w:p>
    <w:p w14:paraId="5BF82D0F" w14:textId="77777777" w:rsidR="006D35FB" w:rsidRPr="00A2568A" w:rsidRDefault="006D35FB" w:rsidP="00974C19">
      <w:pPr>
        <w:pStyle w:val="Nadpis1"/>
        <w:keepNext w:val="0"/>
        <w:numPr>
          <w:ilvl w:val="0"/>
          <w:numId w:val="4"/>
        </w:numPr>
        <w:rPr>
          <w:rFonts w:ascii="Arial" w:hAnsi="Arial"/>
          <w:lang w:val="cs-CZ"/>
        </w:rPr>
      </w:pPr>
      <w:r w:rsidRPr="00A2568A">
        <w:rPr>
          <w:rFonts w:ascii="Arial" w:hAnsi="Arial"/>
          <w:lang w:val="cs-CZ"/>
        </w:rPr>
        <w:t>Předmět Smlouvy</w:t>
      </w:r>
    </w:p>
    <w:p w14:paraId="5AE58146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Předmětem této Smlouvy je vymezení vzájemných práv a povinností </w:t>
      </w:r>
      <w:r w:rsidR="008843EA" w:rsidRPr="00A2568A">
        <w:rPr>
          <w:rFonts w:ascii="Arial" w:hAnsi="Arial"/>
        </w:rPr>
        <w:t>smluvních s</w:t>
      </w:r>
      <w:r w:rsidRPr="00A2568A">
        <w:rPr>
          <w:rFonts w:ascii="Arial" w:hAnsi="Arial"/>
        </w:rPr>
        <w:t xml:space="preserve">tran při zpracování </w:t>
      </w:r>
      <w:r w:rsidR="008843EA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sobních údajů ve smyslu článku </w:t>
      </w:r>
      <w:r w:rsidRPr="00A2568A">
        <w:rPr>
          <w:rFonts w:ascii="Arial" w:hAnsi="Arial"/>
        </w:rPr>
        <w:fldChar w:fldCharType="begin"/>
      </w:r>
      <w:r w:rsidRPr="00A2568A">
        <w:rPr>
          <w:rFonts w:ascii="Arial" w:hAnsi="Arial"/>
        </w:rPr>
        <w:instrText xml:space="preserve"> REF _Ref448826714 \r \h  \* MERGEFORMAT </w:instrText>
      </w:r>
      <w:r w:rsidRPr="00A2568A">
        <w:rPr>
          <w:rFonts w:ascii="Arial" w:hAnsi="Arial"/>
        </w:rPr>
      </w:r>
      <w:r w:rsidRPr="00A2568A">
        <w:rPr>
          <w:rFonts w:ascii="Arial" w:hAnsi="Arial"/>
        </w:rPr>
        <w:fldChar w:fldCharType="separate"/>
      </w:r>
      <w:r w:rsidR="00963090">
        <w:rPr>
          <w:rFonts w:ascii="Arial" w:hAnsi="Arial"/>
          <w:b/>
          <w:bCs w:val="0"/>
        </w:rPr>
        <w:t>Chyba! Nenalezen zdroj odkazů.</w:t>
      </w:r>
      <w:r w:rsidRPr="00A2568A">
        <w:rPr>
          <w:rFonts w:ascii="Arial" w:hAnsi="Arial"/>
        </w:rPr>
        <w:fldChar w:fldCharType="end"/>
      </w:r>
      <w:r w:rsidRPr="00A2568A">
        <w:rPr>
          <w:rFonts w:ascii="Arial" w:hAnsi="Arial"/>
        </w:rPr>
        <w:t xml:space="preserve"> Smlouvy.</w:t>
      </w:r>
    </w:p>
    <w:p w14:paraId="319D38B1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Tato Smlouva dále stanoví rozsah </w:t>
      </w:r>
      <w:r w:rsidR="008843EA" w:rsidRPr="00A2568A">
        <w:rPr>
          <w:rFonts w:ascii="Arial" w:hAnsi="Arial"/>
        </w:rPr>
        <w:t>oso</w:t>
      </w:r>
      <w:r w:rsidRPr="00A2568A">
        <w:rPr>
          <w:rFonts w:ascii="Arial" w:hAnsi="Arial"/>
        </w:rPr>
        <w:t xml:space="preserve">bních údajů, které mají být zpracovávány, účel jejich zpracování a podmínky a záruky na straně </w:t>
      </w:r>
      <w:r w:rsidR="008843EA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pracovatele ohledně zajištění technického a organizačního zabezpečení </w:t>
      </w:r>
      <w:r w:rsidR="008843EA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sobních údajů.</w:t>
      </w:r>
    </w:p>
    <w:p w14:paraId="7794A51B" w14:textId="77777777" w:rsidR="006D35FB" w:rsidRPr="00A2568A" w:rsidRDefault="006D35FB" w:rsidP="006D35FB">
      <w:pPr>
        <w:pStyle w:val="Nadpis1"/>
        <w:keepNext w:val="0"/>
        <w:rPr>
          <w:rFonts w:ascii="Arial" w:hAnsi="Arial"/>
          <w:lang w:val="cs-CZ"/>
        </w:rPr>
      </w:pPr>
      <w:bookmarkStart w:id="2" w:name="_Ref365879945"/>
      <w:bookmarkStart w:id="3" w:name="_Ref394046586"/>
      <w:r w:rsidRPr="00A2568A">
        <w:rPr>
          <w:rFonts w:ascii="Arial" w:hAnsi="Arial"/>
          <w:lang w:val="cs-CZ"/>
        </w:rPr>
        <w:t>Účel, rozsah a doba zpracování</w:t>
      </w:r>
      <w:bookmarkEnd w:id="2"/>
      <w:r w:rsidRPr="00A2568A">
        <w:rPr>
          <w:rFonts w:ascii="Arial" w:hAnsi="Arial"/>
          <w:lang w:val="cs-CZ"/>
        </w:rPr>
        <w:t xml:space="preserve"> Osobních údajů</w:t>
      </w:r>
      <w:bookmarkEnd w:id="3"/>
    </w:p>
    <w:p w14:paraId="1C8EEF9A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bookmarkStart w:id="4" w:name="_Ref393989597"/>
      <w:r w:rsidRPr="00A2568A">
        <w:rPr>
          <w:rFonts w:ascii="Arial" w:hAnsi="Arial"/>
        </w:rPr>
        <w:t xml:space="preserve">Zpracovatel zpracovává pro </w:t>
      </w:r>
      <w:r w:rsidR="008843EA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 </w:t>
      </w:r>
      <w:r w:rsidR="008843EA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 údaje v rozsahu nezbytném</w:t>
      </w:r>
      <w:bookmarkEnd w:id="4"/>
      <w:r w:rsidRPr="00A2568A">
        <w:rPr>
          <w:rFonts w:ascii="Arial" w:hAnsi="Arial"/>
        </w:rPr>
        <w:t xml:space="preserve"> pro plnění povinností </w:t>
      </w:r>
      <w:r w:rsidR="008843EA" w:rsidRPr="00A2568A">
        <w:rPr>
          <w:rFonts w:ascii="Arial" w:hAnsi="Arial"/>
        </w:rPr>
        <w:t>z</w:t>
      </w:r>
      <w:r w:rsidRPr="00A2568A">
        <w:rPr>
          <w:rFonts w:ascii="Arial" w:hAnsi="Arial"/>
        </w:rPr>
        <w:t>pracovatele dle Smlouvy</w:t>
      </w:r>
      <w:r w:rsidRPr="00A2568A">
        <w:rPr>
          <w:rFonts w:ascii="Arial" w:hAnsi="Arial"/>
          <w:i/>
        </w:rPr>
        <w:t xml:space="preserve"> </w:t>
      </w:r>
      <w:r w:rsidRPr="00A2568A">
        <w:rPr>
          <w:rFonts w:ascii="Arial" w:hAnsi="Arial"/>
        </w:rPr>
        <w:t xml:space="preserve">a pro účely jejich využití </w:t>
      </w:r>
      <w:r w:rsidR="008843EA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právcem v rámci jeho podnikatelské činnosti, zejména pro zajišťování pojistného zájmu </w:t>
      </w:r>
      <w:r w:rsidR="008843EA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právce. </w:t>
      </w:r>
    </w:p>
    <w:p w14:paraId="328AA4EA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Zpracovatel bude dle této Smlouvy zpracovávat </w:t>
      </w:r>
      <w:r w:rsidR="008843EA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 údaje zaměstna</w:t>
      </w:r>
      <w:r w:rsidR="00A2568A">
        <w:rPr>
          <w:rFonts w:ascii="Arial" w:hAnsi="Arial"/>
        </w:rPr>
        <w:t>n</w:t>
      </w:r>
      <w:r w:rsidRPr="00A2568A">
        <w:rPr>
          <w:rFonts w:ascii="Arial" w:hAnsi="Arial"/>
        </w:rPr>
        <w:t xml:space="preserve">ců </w:t>
      </w:r>
      <w:r w:rsidR="00974C19" w:rsidRPr="00A2568A">
        <w:rPr>
          <w:rFonts w:ascii="Arial" w:hAnsi="Arial"/>
        </w:rPr>
        <w:t>s</w:t>
      </w:r>
      <w:r w:rsidRPr="00A2568A">
        <w:rPr>
          <w:rFonts w:ascii="Arial" w:hAnsi="Arial"/>
        </w:rPr>
        <w:t>právce</w:t>
      </w:r>
      <w:r w:rsidR="00974C19" w:rsidRPr="00A2568A">
        <w:rPr>
          <w:rFonts w:ascii="Arial" w:hAnsi="Arial"/>
        </w:rPr>
        <w:t xml:space="preserve"> a </w:t>
      </w:r>
      <w:r w:rsidR="00974C19" w:rsidRPr="00A2568A">
        <w:rPr>
          <w:rFonts w:ascii="Arial" w:hAnsi="Arial"/>
          <w:spacing w:val="-3"/>
          <w:szCs w:val="22"/>
        </w:rPr>
        <w:t>jím ovládaných osob či zřizovaných subjektů</w:t>
      </w:r>
      <w:r w:rsidR="00974C19" w:rsidRPr="00A2568A">
        <w:rPr>
          <w:rFonts w:ascii="Arial" w:hAnsi="Arial"/>
        </w:rPr>
        <w:t xml:space="preserve"> </w:t>
      </w:r>
      <w:r w:rsidRPr="00A2568A">
        <w:rPr>
          <w:rFonts w:ascii="Arial" w:hAnsi="Arial"/>
        </w:rPr>
        <w:t>(„</w:t>
      </w:r>
      <w:r w:rsidRPr="00A2568A">
        <w:rPr>
          <w:rFonts w:ascii="Arial" w:hAnsi="Arial"/>
          <w:b/>
        </w:rPr>
        <w:t>Subjekty údajů</w:t>
      </w:r>
      <w:r w:rsidRPr="00A2568A">
        <w:rPr>
          <w:rFonts w:ascii="Arial" w:hAnsi="Arial"/>
        </w:rPr>
        <w:t>“) v rozsahu stanoveném v Příloze č.</w:t>
      </w:r>
      <w:r w:rsidRPr="00A2568A">
        <w:rPr>
          <w:rFonts w:ascii="Arial" w:hAnsi="Arial"/>
          <w:i/>
        </w:rPr>
        <w:t xml:space="preserve"> </w:t>
      </w:r>
      <w:r w:rsidRPr="00A2568A">
        <w:rPr>
          <w:rFonts w:ascii="Arial" w:hAnsi="Arial"/>
        </w:rPr>
        <w:t>1</w:t>
      </w:r>
      <w:r w:rsidR="00974C19" w:rsidRPr="00A2568A">
        <w:rPr>
          <w:rFonts w:ascii="Arial" w:hAnsi="Arial"/>
        </w:rPr>
        <w:t xml:space="preserve"> této </w:t>
      </w:r>
      <w:r w:rsidR="001E565A" w:rsidRPr="00A2568A">
        <w:rPr>
          <w:rFonts w:ascii="Arial" w:hAnsi="Arial"/>
        </w:rPr>
        <w:t>S</w:t>
      </w:r>
      <w:r w:rsidR="00974C19" w:rsidRPr="00A2568A">
        <w:rPr>
          <w:rFonts w:ascii="Arial" w:hAnsi="Arial"/>
        </w:rPr>
        <w:t>mlouvy</w:t>
      </w:r>
      <w:r w:rsidRPr="00A2568A">
        <w:rPr>
          <w:rFonts w:ascii="Arial" w:hAnsi="Arial"/>
        </w:rPr>
        <w:t>.</w:t>
      </w:r>
    </w:p>
    <w:p w14:paraId="0BE560CE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V případě, že </w:t>
      </w:r>
      <w:r w:rsidR="00974C19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 </w:t>
      </w:r>
      <w:r w:rsidR="00974C19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pracovateli poskytne nebo </w:t>
      </w:r>
      <w:r w:rsidR="007F0EFD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pracovateli budou jinak v souvislosti s činností pro </w:t>
      </w:r>
      <w:r w:rsidR="007F0EFD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 zpřístupněny i jiné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 údaje Subjektů údajů nebo </w:t>
      </w:r>
      <w:r w:rsidR="007F0EFD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pracovateli budou poskytnuty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 údaje jiných subjektů údajů, je </w:t>
      </w:r>
      <w:r w:rsidR="00974C19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 povinen zpracovávat a chránit i tyto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 údaje v souladu s požadavky vyplývajícími (i) ze Zákona, (ii) z Nařízení, (iii) ze Zákona a (iv) z této Smlouvy.</w:t>
      </w:r>
    </w:p>
    <w:p w14:paraId="79BF705C" w14:textId="77777777" w:rsidR="00A83054" w:rsidRDefault="006D35FB" w:rsidP="00A83054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  <w:szCs w:val="22"/>
        </w:rPr>
        <w:t>Osobní údaje Subjektů údajů bude Zpracovatel zpracovávat nejdéle po dobu trvání této Smlouvy.</w:t>
      </w:r>
    </w:p>
    <w:p w14:paraId="40467C19" w14:textId="77777777" w:rsidR="006D35FB" w:rsidRPr="00A2568A" w:rsidRDefault="006D35FB" w:rsidP="006D35FB">
      <w:pPr>
        <w:pStyle w:val="Nadpis1"/>
        <w:keepNext w:val="0"/>
        <w:rPr>
          <w:rFonts w:ascii="Arial" w:hAnsi="Arial"/>
          <w:lang w:val="cs-CZ"/>
        </w:rPr>
      </w:pPr>
      <w:r w:rsidRPr="00A2568A">
        <w:rPr>
          <w:rFonts w:ascii="Arial" w:hAnsi="Arial"/>
          <w:lang w:val="cs-CZ"/>
        </w:rPr>
        <w:t>Odměna za služby Zpracovatele</w:t>
      </w:r>
    </w:p>
    <w:p w14:paraId="6B139C87" w14:textId="77777777" w:rsidR="006D35FB" w:rsidRDefault="006D35FB" w:rsidP="006D35FB">
      <w:pPr>
        <w:pStyle w:val="Clanek11"/>
        <w:rPr>
          <w:rFonts w:ascii="Arial" w:hAnsi="Arial"/>
        </w:rPr>
      </w:pPr>
      <w:r w:rsidRPr="00A2568A">
        <w:rPr>
          <w:rFonts w:ascii="Arial" w:hAnsi="Arial"/>
        </w:rPr>
        <w:t xml:space="preserve">Strany se dohodly, že za zpracování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sobních údajů dle této Smlouvy nenáleží </w:t>
      </w:r>
      <w:r w:rsidR="009318E6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pracovateli zvláštní odměna, resp. že odměna je zahrnuta v rámci úplaty za činnosti dle </w:t>
      </w:r>
      <w:r w:rsidR="001E565A" w:rsidRPr="00A2568A">
        <w:rPr>
          <w:rFonts w:ascii="Arial" w:hAnsi="Arial"/>
        </w:rPr>
        <w:t>S</w:t>
      </w:r>
      <w:r w:rsidRPr="00A2568A">
        <w:rPr>
          <w:rFonts w:ascii="Arial" w:hAnsi="Arial"/>
        </w:rPr>
        <w:t>mlouvy.</w:t>
      </w:r>
      <w:r w:rsidRPr="00A2568A">
        <w:rPr>
          <w:rFonts w:ascii="Arial" w:hAnsi="Arial"/>
          <w:i/>
        </w:rPr>
        <w:t xml:space="preserve"> </w:t>
      </w:r>
      <w:r w:rsidRPr="00A2568A">
        <w:rPr>
          <w:rFonts w:ascii="Arial" w:hAnsi="Arial"/>
        </w:rPr>
        <w:t>Zpracovateli rovněž nevzniká nárok na náhradu jakýchkoliv nákladů, které Z</w:t>
      </w:r>
      <w:r w:rsidR="009318E6" w:rsidRPr="00A2568A">
        <w:rPr>
          <w:rFonts w:ascii="Arial" w:hAnsi="Arial"/>
        </w:rPr>
        <w:t>p</w:t>
      </w:r>
      <w:r w:rsidRPr="00A2568A">
        <w:rPr>
          <w:rFonts w:ascii="Arial" w:hAnsi="Arial"/>
        </w:rPr>
        <w:t xml:space="preserve">racovateli v souvislosti se zpracováním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sobních údajů dle této Smlouvy vzniknou.</w:t>
      </w:r>
    </w:p>
    <w:p w14:paraId="6A68D1E3" w14:textId="77777777" w:rsidR="006D35FB" w:rsidRPr="00A2568A" w:rsidRDefault="006D35FB" w:rsidP="006D35FB">
      <w:pPr>
        <w:pStyle w:val="Nadpis1"/>
        <w:keepNext w:val="0"/>
        <w:rPr>
          <w:rFonts w:ascii="Arial" w:hAnsi="Arial"/>
          <w:lang w:val="cs-CZ"/>
        </w:rPr>
      </w:pPr>
      <w:r w:rsidRPr="00A2568A">
        <w:rPr>
          <w:rFonts w:ascii="Arial" w:hAnsi="Arial"/>
          <w:lang w:val="cs-CZ"/>
        </w:rPr>
        <w:t>Práva a povinnosti Zpracovatele</w:t>
      </w:r>
    </w:p>
    <w:p w14:paraId="5248F291" w14:textId="22456B66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Zpracovatel je při zpracování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sobních údajů povinen postupovat s náležitou odbornou péčí tak, aby nezpůsobil nic, co by mohlo představovat porušení </w:t>
      </w:r>
      <w:r w:rsidR="007D45A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ákona, zejména § 5 </w:t>
      </w:r>
      <w:r w:rsidR="007D45A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 ve spojení s § 7 </w:t>
      </w:r>
      <w:r w:rsidR="007D45A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ákona, nebo od data uvedeného v článku </w:t>
      </w:r>
      <w:r w:rsidR="0075397B" w:rsidRPr="00A2568A">
        <w:rPr>
          <w:rFonts w:ascii="Arial" w:hAnsi="Arial"/>
        </w:rPr>
        <w:t>9.1</w:t>
      </w:r>
      <w:r w:rsidRPr="00A2568A">
        <w:rPr>
          <w:rFonts w:ascii="Arial" w:hAnsi="Arial"/>
        </w:rPr>
        <w:t xml:space="preserve"> této </w:t>
      </w:r>
      <w:r w:rsidR="001E565A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mlouvy porušení Nařízení či </w:t>
      </w:r>
      <w:r w:rsidR="009318E6" w:rsidRPr="00A2568A">
        <w:rPr>
          <w:rFonts w:ascii="Arial" w:hAnsi="Arial"/>
        </w:rPr>
        <w:t>z</w:t>
      </w:r>
      <w:r w:rsidRPr="00A2568A">
        <w:rPr>
          <w:rFonts w:ascii="Arial" w:hAnsi="Arial"/>
        </w:rPr>
        <w:t>ákona.</w:t>
      </w:r>
    </w:p>
    <w:p w14:paraId="538E7D3D" w14:textId="7B675CA0" w:rsidR="006D35FB" w:rsidRPr="00A2568A" w:rsidRDefault="006D35FB" w:rsidP="006D35FB">
      <w:pPr>
        <w:pStyle w:val="Clanek11"/>
        <w:widowControl/>
        <w:rPr>
          <w:rFonts w:ascii="Arial" w:hAnsi="Arial"/>
        </w:rPr>
      </w:pPr>
      <w:bookmarkStart w:id="5" w:name="_Ref456000489"/>
      <w:r w:rsidRPr="00A2568A">
        <w:rPr>
          <w:rFonts w:ascii="Arial" w:hAnsi="Arial"/>
        </w:rPr>
        <w:t xml:space="preserve">Pokud by </w:t>
      </w:r>
      <w:r w:rsidR="007F0EFD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 zjistil, že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 porušuje povinnosti vyplývající pro něj ze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 nebo Nařízení, je ve smyslu § 8 Zákona, resp. článku 28 písm. h) věty druhé Nařízení povinen neprodleně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>právce o této skutečnosti informovat.</w:t>
      </w:r>
      <w:bookmarkEnd w:id="5"/>
    </w:p>
    <w:p w14:paraId="1C6781D3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Zpracovatel je povinen řídit se při zpracování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sobních údajů na základě této </w:t>
      </w:r>
      <w:r w:rsidR="001E565A" w:rsidRPr="00A2568A">
        <w:rPr>
          <w:rFonts w:ascii="Arial" w:hAnsi="Arial"/>
        </w:rPr>
        <w:t>Sm</w:t>
      </w:r>
      <w:r w:rsidRPr="00A2568A">
        <w:rPr>
          <w:rFonts w:ascii="Arial" w:hAnsi="Arial"/>
        </w:rPr>
        <w:t xml:space="preserve">louvy doloženými pokyny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právce. Zpracovatel je povinen upozornit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 bez zbytečného odkladu na nevhodnou povahu pokynů, jestliže </w:t>
      </w:r>
      <w:r w:rsidR="009318E6" w:rsidRPr="00A2568A">
        <w:rPr>
          <w:rFonts w:ascii="Arial" w:hAnsi="Arial"/>
        </w:rPr>
        <w:t>z</w:t>
      </w:r>
      <w:r w:rsidRPr="00A2568A">
        <w:rPr>
          <w:rFonts w:ascii="Arial" w:hAnsi="Arial"/>
        </w:rPr>
        <w:t>pracovatel mohl tuto nevhodnost zjistit při vynaložení veškeré odborné</w:t>
      </w:r>
      <w:r w:rsidR="009318E6" w:rsidRPr="00A2568A">
        <w:rPr>
          <w:rFonts w:ascii="Arial" w:hAnsi="Arial"/>
        </w:rPr>
        <w:t xml:space="preserve"> </w:t>
      </w:r>
      <w:r w:rsidRPr="00A2568A">
        <w:rPr>
          <w:rFonts w:ascii="Arial" w:hAnsi="Arial"/>
        </w:rPr>
        <w:t xml:space="preserve">péče. Zpracovatel je v takovém případě povinen pokyny provést pouze na základě písemného požadavku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>právce.</w:t>
      </w:r>
    </w:p>
    <w:p w14:paraId="49EC4E5F" w14:textId="4CF0C81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>Zpracovatel je v souladu s § 10</w:t>
      </w:r>
      <w:r w:rsidR="009318E6" w:rsidRPr="00A2568A">
        <w:rPr>
          <w:rFonts w:ascii="Arial" w:hAnsi="Arial"/>
        </w:rPr>
        <w:t xml:space="preserve">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 povinen dbát, aby žádný Subjekt údajů neutrpěl újmu na svých právech, zejména na právu na zachování lidské důstojnosti, a </w:t>
      </w:r>
      <w:r w:rsidRPr="00A2568A">
        <w:rPr>
          <w:rFonts w:ascii="Arial" w:hAnsi="Arial"/>
        </w:rPr>
        <w:lastRenderedPageBreak/>
        <w:t>také dbá na ochranu před neoprávněným zasahováním do soukromého a osobního života Subjektů údajů.</w:t>
      </w:r>
    </w:p>
    <w:p w14:paraId="098780BC" w14:textId="46E7DD92" w:rsidR="006D35FB" w:rsidRPr="00A2568A" w:rsidRDefault="006D35FB" w:rsidP="006D35FB">
      <w:pPr>
        <w:pStyle w:val="Clanek11"/>
        <w:widowControl/>
        <w:rPr>
          <w:rFonts w:ascii="Arial" w:hAnsi="Arial"/>
        </w:rPr>
      </w:pPr>
      <w:bookmarkStart w:id="6" w:name="_Ref448930299"/>
      <w:r w:rsidRPr="00A2568A">
        <w:rPr>
          <w:rFonts w:ascii="Arial" w:hAnsi="Arial"/>
        </w:rPr>
        <w:t xml:space="preserve">Jakmile pomine účel, pro který byly </w:t>
      </w:r>
      <w:r w:rsidR="0075397B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 údaje zpracovány, zejména v případě zániku </w:t>
      </w:r>
      <w:r w:rsidR="001E565A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mlouvy, v případě odvolání souhlasu Subjektu údajů, nebo na základě žádosti Subjektu údajů podle § 21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ákona, resp. článku 14 Nařízení, je </w:t>
      </w:r>
      <w:r w:rsidR="0075397B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 ve smyslu § 20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>ákona povinen na základě a v souladu s po</w:t>
      </w:r>
      <w:r w:rsidR="0075397B" w:rsidRPr="00A2568A">
        <w:rPr>
          <w:rFonts w:ascii="Arial" w:hAnsi="Arial"/>
        </w:rPr>
        <w:t xml:space="preserve">kyny </w:t>
      </w:r>
      <w:r w:rsidR="009318E6" w:rsidRPr="00A2568A">
        <w:rPr>
          <w:rFonts w:ascii="Arial" w:hAnsi="Arial"/>
        </w:rPr>
        <w:t>s</w:t>
      </w:r>
      <w:r w:rsidR="0075397B" w:rsidRPr="00A2568A">
        <w:rPr>
          <w:rFonts w:ascii="Arial" w:hAnsi="Arial"/>
        </w:rPr>
        <w:t>právce provést likvidaci o</w:t>
      </w:r>
      <w:r w:rsidRPr="00A2568A">
        <w:rPr>
          <w:rFonts w:ascii="Arial" w:hAnsi="Arial"/>
        </w:rPr>
        <w:t xml:space="preserve">sobních údajů nebo tyto </w:t>
      </w:r>
      <w:r w:rsidR="0075397B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 údaje předat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>právci.</w:t>
      </w:r>
      <w:bookmarkEnd w:id="6"/>
    </w:p>
    <w:p w14:paraId="2E626731" w14:textId="3A058BB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V případě, že se kterýkoli Subjekt údajů bude domnívat, že </w:t>
      </w:r>
      <w:r w:rsidR="0075397B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 nebo </w:t>
      </w:r>
      <w:r w:rsidR="0075397B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 provádí zpracování jeho </w:t>
      </w:r>
      <w:r w:rsidR="0075397B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sobních údajů, které je v rozporu s ochranou soukromého a osobního života Subjektu údajů nebo v rozporu se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ákonem, zejména budou-li </w:t>
      </w:r>
      <w:r w:rsidR="0075397B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 údaje nepřesné s ohledem na účel jejich zpracování, a tento Subjekt údajů ve smyslu § 21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 požádá </w:t>
      </w:r>
      <w:r w:rsidR="0075397B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pracovatele o vysvětlení nebo o odstranění vzniklého stavu, zavazuje se </w:t>
      </w:r>
      <w:r w:rsidR="0075397B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 o tom neprodleně informovat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>právce.</w:t>
      </w:r>
    </w:p>
    <w:p w14:paraId="101D93CD" w14:textId="64017994" w:rsidR="006D35FB" w:rsidRPr="00A2568A" w:rsidRDefault="006D35FB" w:rsidP="006D35FB">
      <w:pPr>
        <w:pStyle w:val="Clanek11"/>
        <w:rPr>
          <w:rFonts w:ascii="Arial" w:hAnsi="Arial"/>
        </w:rPr>
      </w:pPr>
      <w:r w:rsidRPr="00A2568A">
        <w:rPr>
          <w:rFonts w:ascii="Arial" w:hAnsi="Arial"/>
        </w:rPr>
        <w:t xml:space="preserve">Zpracovatel je povinen </w:t>
      </w:r>
      <w:r w:rsidR="0075397B" w:rsidRPr="00A2568A">
        <w:rPr>
          <w:rFonts w:ascii="Arial" w:hAnsi="Arial"/>
        </w:rPr>
        <w:t>s</w:t>
      </w:r>
      <w:r w:rsidRPr="00A2568A">
        <w:rPr>
          <w:rFonts w:ascii="Arial" w:hAnsi="Arial"/>
        </w:rPr>
        <w:t>právci neprodleně oznámit provedení kontroly ze strany dozorového úřadu v obla</w:t>
      </w:r>
      <w:r w:rsidR="007F0EFD" w:rsidRPr="00A2568A">
        <w:rPr>
          <w:rFonts w:ascii="Arial" w:hAnsi="Arial"/>
        </w:rPr>
        <w:t>s</w:t>
      </w:r>
      <w:r w:rsidRPr="00A2568A">
        <w:rPr>
          <w:rFonts w:ascii="Arial" w:hAnsi="Arial"/>
        </w:rPr>
        <w:t>ti ochrany osobních údajů, zejména Úřadu pro ochranu osobních údajů a poskytnout Správci na jeho žádost podrobné informace o průběhu kontroly a kopii kontrolního protokolu. V případě zahájení správního řízení o uložení opatření k nápravě a/nebo uložení pokuty („</w:t>
      </w:r>
      <w:r w:rsidRPr="00A2568A">
        <w:rPr>
          <w:rFonts w:ascii="Arial" w:hAnsi="Arial"/>
          <w:b/>
        </w:rPr>
        <w:t>Správní řízení</w:t>
      </w:r>
      <w:r w:rsidRPr="00A2568A">
        <w:rPr>
          <w:rFonts w:ascii="Arial" w:hAnsi="Arial"/>
        </w:rPr>
        <w:t xml:space="preserve">“) je </w:t>
      </w:r>
      <w:r w:rsidR="009318E6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pracovatel rovněž povinen tuto skutečnost neprodleně oznámit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právci a poskytnout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právci na jeho žádost podrobné informace o průběhu a výsledcích Správního řízení, popř.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právci poskytnout plnou moc k nahlížení do spisu týkajícího se Správního řízení. Zpracovatel je povinen plnit povinnosti kontrolované osoby podle § 40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 a rovněž dle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 č. 255/2012 Sb., o kontrole (kontrolní řád), ve znění pozdějších předpisů, a zavazuje se poskytnout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právci kopii rozhodnutí o odstranění nebo prevenci nedostatků zjištěných kontrolou, pokud je takové opatření k nápravě kontrolním orgánem či kontrolujícím uloženo. </w:t>
      </w:r>
    </w:p>
    <w:p w14:paraId="59BBE082" w14:textId="77777777" w:rsidR="006D35FB" w:rsidRPr="00A2568A" w:rsidRDefault="006D35FB" w:rsidP="006D35FB">
      <w:pPr>
        <w:pStyle w:val="Clanek11"/>
        <w:rPr>
          <w:rFonts w:ascii="Arial" w:hAnsi="Arial"/>
        </w:rPr>
      </w:pPr>
      <w:bookmarkStart w:id="7" w:name="_Ref497926309"/>
      <w:bookmarkStart w:id="8" w:name="_Ref497928873"/>
      <w:bookmarkStart w:id="9" w:name="_Ref499124519"/>
      <w:r w:rsidRPr="00A2568A">
        <w:rPr>
          <w:rFonts w:ascii="Arial" w:hAnsi="Arial"/>
        </w:rPr>
        <w:t xml:space="preserve">Zpracovatel je povinen informovat </w:t>
      </w:r>
      <w:r w:rsidR="009318E6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právce o každém případu ztráty či úniku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sobních údajů, neoprávněné manipulace s 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sobními údaji nebo jiného porušení zabezpečení </w:t>
      </w:r>
      <w:r w:rsidR="007F0EFD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sobních údajů („</w:t>
      </w:r>
      <w:r w:rsidRPr="00A2568A">
        <w:rPr>
          <w:rFonts w:ascii="Arial" w:hAnsi="Arial"/>
          <w:b/>
        </w:rPr>
        <w:t xml:space="preserve">Porušení zabezpečení </w:t>
      </w:r>
      <w:r w:rsidR="007F0EFD" w:rsidRPr="00A2568A">
        <w:rPr>
          <w:rFonts w:ascii="Arial" w:hAnsi="Arial"/>
          <w:b/>
        </w:rPr>
        <w:t>o</w:t>
      </w:r>
      <w:r w:rsidRPr="00A2568A">
        <w:rPr>
          <w:rFonts w:ascii="Arial" w:hAnsi="Arial"/>
          <w:b/>
        </w:rPr>
        <w:t>sobních údajů</w:t>
      </w:r>
      <w:r w:rsidRPr="00A2568A">
        <w:rPr>
          <w:rFonts w:ascii="Arial" w:hAnsi="Arial"/>
        </w:rPr>
        <w:t xml:space="preserve">“), a to bez zbytečného odkladu, nejpozději do 24 hodin od vzniku Porušení zabezpečení </w:t>
      </w:r>
      <w:r w:rsidR="00480851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sobních údajů nebo i pouhé hrozby, </w:t>
      </w:r>
      <w:r w:rsidRPr="00A2568A">
        <w:rPr>
          <w:rFonts w:ascii="Arial" w:hAnsi="Arial"/>
          <w:szCs w:val="22"/>
        </w:rPr>
        <w:t xml:space="preserve">jestliže </w:t>
      </w:r>
      <w:r w:rsidR="007F0EFD" w:rsidRPr="00A2568A">
        <w:rPr>
          <w:rFonts w:ascii="Arial" w:hAnsi="Arial"/>
          <w:szCs w:val="22"/>
        </w:rPr>
        <w:t>z</w:t>
      </w:r>
      <w:r w:rsidRPr="00A2568A">
        <w:rPr>
          <w:rFonts w:ascii="Arial" w:hAnsi="Arial"/>
          <w:szCs w:val="22"/>
        </w:rPr>
        <w:t xml:space="preserve">pracovatel mohl o tomto Porušení zabezpečení </w:t>
      </w:r>
      <w:r w:rsidR="00480851" w:rsidRPr="00A2568A">
        <w:rPr>
          <w:rFonts w:ascii="Arial" w:hAnsi="Arial"/>
          <w:szCs w:val="22"/>
        </w:rPr>
        <w:t>o</w:t>
      </w:r>
      <w:r w:rsidRPr="00A2568A">
        <w:rPr>
          <w:rFonts w:ascii="Arial" w:hAnsi="Arial"/>
          <w:szCs w:val="22"/>
        </w:rPr>
        <w:t xml:space="preserve">sobních údajů či i o hrozbě vzniku Porušení zabezpečení </w:t>
      </w:r>
      <w:r w:rsidR="00480851" w:rsidRPr="00A2568A">
        <w:rPr>
          <w:rFonts w:ascii="Arial" w:hAnsi="Arial"/>
          <w:szCs w:val="22"/>
        </w:rPr>
        <w:t>o</w:t>
      </w:r>
      <w:r w:rsidRPr="00A2568A">
        <w:rPr>
          <w:rFonts w:ascii="Arial" w:hAnsi="Arial"/>
          <w:szCs w:val="22"/>
        </w:rPr>
        <w:t xml:space="preserve">sobních údajů vědět při vynaložení veškeré odborné péče. Nemohl-li </w:t>
      </w:r>
      <w:r w:rsidR="00480851" w:rsidRPr="00A2568A">
        <w:rPr>
          <w:rFonts w:ascii="Arial" w:hAnsi="Arial"/>
          <w:szCs w:val="22"/>
        </w:rPr>
        <w:t>z</w:t>
      </w:r>
      <w:r w:rsidRPr="00A2568A">
        <w:rPr>
          <w:rFonts w:ascii="Arial" w:hAnsi="Arial"/>
          <w:szCs w:val="22"/>
        </w:rPr>
        <w:t xml:space="preserve">pracovatel zjistit případ skutečného či hrozícího Porušení zabezpečení </w:t>
      </w:r>
      <w:r w:rsidR="00480851" w:rsidRPr="00A2568A">
        <w:rPr>
          <w:rFonts w:ascii="Arial" w:hAnsi="Arial"/>
          <w:szCs w:val="22"/>
        </w:rPr>
        <w:t>o</w:t>
      </w:r>
      <w:r w:rsidRPr="00A2568A">
        <w:rPr>
          <w:rFonts w:ascii="Arial" w:hAnsi="Arial"/>
          <w:szCs w:val="22"/>
        </w:rPr>
        <w:t>sobních údajů před uplynutím lhůty dle předchozí věty tohoto článku</w:t>
      </w:r>
      <w:bookmarkEnd w:id="7"/>
      <w:r w:rsidRPr="00A2568A">
        <w:rPr>
          <w:rFonts w:ascii="Arial" w:hAnsi="Arial"/>
          <w:szCs w:val="22"/>
        </w:rPr>
        <w:t xml:space="preserve">, informuje </w:t>
      </w:r>
      <w:r w:rsidR="00480851" w:rsidRPr="00A2568A">
        <w:rPr>
          <w:rFonts w:ascii="Arial" w:hAnsi="Arial"/>
          <w:szCs w:val="22"/>
        </w:rPr>
        <w:t>z</w:t>
      </w:r>
      <w:r w:rsidRPr="00A2568A">
        <w:rPr>
          <w:rFonts w:ascii="Arial" w:hAnsi="Arial"/>
          <w:szCs w:val="22"/>
        </w:rPr>
        <w:t xml:space="preserve">pracovatel </w:t>
      </w:r>
      <w:r w:rsidR="00480851" w:rsidRPr="00A2568A">
        <w:rPr>
          <w:rFonts w:ascii="Arial" w:hAnsi="Arial"/>
          <w:szCs w:val="22"/>
        </w:rPr>
        <w:t>s</w:t>
      </w:r>
      <w:r w:rsidRPr="00A2568A">
        <w:rPr>
          <w:rFonts w:ascii="Arial" w:hAnsi="Arial"/>
          <w:szCs w:val="22"/>
        </w:rPr>
        <w:t>právce nejpozději do 24 hodin od okamžiku, kdy se</w:t>
      </w:r>
      <w:r w:rsidR="00480851" w:rsidRPr="00A2568A">
        <w:rPr>
          <w:rFonts w:ascii="Arial" w:hAnsi="Arial"/>
          <w:szCs w:val="22"/>
        </w:rPr>
        <w:t xml:space="preserve"> o vzniku Porušení zabezpečení o</w:t>
      </w:r>
      <w:r w:rsidRPr="00A2568A">
        <w:rPr>
          <w:rFonts w:ascii="Arial" w:hAnsi="Arial"/>
          <w:szCs w:val="22"/>
        </w:rPr>
        <w:t xml:space="preserve">sobních údajů nebo jeho hrozbě </w:t>
      </w:r>
      <w:r w:rsidR="00480851" w:rsidRPr="00A2568A">
        <w:rPr>
          <w:rFonts w:ascii="Arial" w:hAnsi="Arial"/>
          <w:szCs w:val="22"/>
        </w:rPr>
        <w:t>z</w:t>
      </w:r>
      <w:r w:rsidRPr="00A2568A">
        <w:rPr>
          <w:rFonts w:ascii="Arial" w:hAnsi="Arial"/>
          <w:szCs w:val="22"/>
        </w:rPr>
        <w:t>pracovatel dozví.</w:t>
      </w:r>
      <w:bookmarkEnd w:id="8"/>
      <w:r w:rsidRPr="00A2568A">
        <w:rPr>
          <w:rFonts w:ascii="Arial" w:hAnsi="Arial"/>
          <w:szCs w:val="22"/>
        </w:rPr>
        <w:t xml:space="preserve"> Zpracovatel je i po poskytnutí informace Správci povinen být maximálně nápomocen při řešení Porušení zabezpečení </w:t>
      </w:r>
      <w:r w:rsidR="00480851" w:rsidRPr="00A2568A">
        <w:rPr>
          <w:rFonts w:ascii="Arial" w:hAnsi="Arial"/>
          <w:szCs w:val="22"/>
        </w:rPr>
        <w:t>o</w:t>
      </w:r>
      <w:r w:rsidRPr="00A2568A">
        <w:rPr>
          <w:rFonts w:ascii="Arial" w:hAnsi="Arial"/>
          <w:szCs w:val="22"/>
        </w:rPr>
        <w:t>sobních údajů, resp. při přijímání opatření ke zmírnění možných nepříznivých dopadů a zabránění vzniku obdobných situací v budoucnu.</w:t>
      </w:r>
      <w:bookmarkEnd w:id="9"/>
    </w:p>
    <w:p w14:paraId="17A0CE8B" w14:textId="77777777" w:rsidR="006D35FB" w:rsidRPr="00A2568A" w:rsidRDefault="006D35FB" w:rsidP="006D35FB">
      <w:pPr>
        <w:pStyle w:val="Clanek11"/>
        <w:rPr>
          <w:rFonts w:ascii="Arial" w:hAnsi="Arial"/>
        </w:rPr>
      </w:pPr>
      <w:bookmarkStart w:id="10" w:name="_Ref497928886"/>
      <w:r w:rsidRPr="00A2568A">
        <w:rPr>
          <w:rFonts w:ascii="Arial" w:hAnsi="Arial"/>
        </w:rPr>
        <w:t xml:space="preserve">Informace dle </w:t>
      </w:r>
      <w:r w:rsidRPr="00A2568A">
        <w:rPr>
          <w:rFonts w:ascii="Arial" w:hAnsi="Arial"/>
          <w:szCs w:val="22"/>
        </w:rPr>
        <w:t xml:space="preserve">článku </w:t>
      </w:r>
      <w:r w:rsidR="001E565A" w:rsidRPr="00A2568A">
        <w:rPr>
          <w:rFonts w:ascii="Arial" w:hAnsi="Arial"/>
          <w:szCs w:val="22"/>
        </w:rPr>
        <w:t>6.8</w:t>
      </w:r>
      <w:r w:rsidRPr="00A2568A">
        <w:rPr>
          <w:rFonts w:ascii="Arial" w:hAnsi="Arial"/>
          <w:szCs w:val="22"/>
        </w:rPr>
        <w:t xml:space="preserve"> této </w:t>
      </w:r>
      <w:r w:rsidR="001E565A" w:rsidRPr="00A2568A">
        <w:rPr>
          <w:rFonts w:ascii="Arial" w:hAnsi="Arial"/>
          <w:szCs w:val="22"/>
        </w:rPr>
        <w:t>S</w:t>
      </w:r>
      <w:r w:rsidRPr="00A2568A">
        <w:rPr>
          <w:rFonts w:ascii="Arial" w:hAnsi="Arial"/>
          <w:szCs w:val="22"/>
        </w:rPr>
        <w:t>mlouvy musí přinejmenším obsahovat:</w:t>
      </w:r>
      <w:bookmarkEnd w:id="10"/>
    </w:p>
    <w:p w14:paraId="0F2072E1" w14:textId="77777777" w:rsidR="006D35FB" w:rsidRPr="00A2568A" w:rsidRDefault="006D35FB" w:rsidP="006D35FB">
      <w:pPr>
        <w:pStyle w:val="Claneka"/>
        <w:keepLines w:val="0"/>
        <w:rPr>
          <w:rFonts w:ascii="Arial" w:hAnsi="Arial" w:cs="Arial"/>
        </w:rPr>
      </w:pPr>
      <w:r w:rsidRPr="00A2568A">
        <w:rPr>
          <w:rFonts w:ascii="Arial" w:hAnsi="Arial" w:cs="Arial"/>
        </w:rPr>
        <w:t xml:space="preserve">popis povahy daného případu Porušení zabezpečení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 xml:space="preserve">sobních údajů včetně, pokud je to možné, kategorií a přibližného počtu dotčených Subjektů údajů a kategorií a přibližného množství dotčených záznamů </w:t>
      </w:r>
      <w:r w:rsidR="007F0EFD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>sobních údajů;</w:t>
      </w:r>
    </w:p>
    <w:p w14:paraId="6AE3E70B" w14:textId="77777777" w:rsidR="006D35FB" w:rsidRPr="00A2568A" w:rsidRDefault="006D35FB" w:rsidP="006D35FB">
      <w:pPr>
        <w:pStyle w:val="Claneka"/>
        <w:keepLines w:val="0"/>
        <w:rPr>
          <w:rFonts w:ascii="Arial" w:hAnsi="Arial" w:cs="Arial"/>
        </w:rPr>
      </w:pPr>
      <w:r w:rsidRPr="00A2568A">
        <w:rPr>
          <w:rFonts w:ascii="Arial" w:hAnsi="Arial" w:cs="Arial"/>
        </w:rPr>
        <w:t xml:space="preserve">popis pravděpodobných důsledků Porušení zabezpečení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>sobních údajů;</w:t>
      </w:r>
    </w:p>
    <w:p w14:paraId="442391DF" w14:textId="77777777" w:rsidR="006D35FB" w:rsidRPr="00A2568A" w:rsidRDefault="006D35FB" w:rsidP="006D35FB">
      <w:pPr>
        <w:pStyle w:val="Claneka"/>
        <w:keepLines w:val="0"/>
        <w:rPr>
          <w:rFonts w:ascii="Arial" w:hAnsi="Arial" w:cs="Arial"/>
        </w:rPr>
      </w:pPr>
      <w:r w:rsidRPr="00A2568A">
        <w:rPr>
          <w:rFonts w:ascii="Arial" w:hAnsi="Arial" w:cs="Arial"/>
        </w:rPr>
        <w:t>popis opatření, která Zpracovatel přijal nebo navrhl k přijetí s cílem vyřešit dané Porušení zabezpečení</w:t>
      </w:r>
      <w:r w:rsidR="00480851" w:rsidRPr="00A2568A">
        <w:rPr>
          <w:rFonts w:ascii="Arial" w:hAnsi="Arial" w:cs="Arial"/>
        </w:rPr>
        <w:t xml:space="preserve"> o</w:t>
      </w:r>
      <w:r w:rsidRPr="00A2568A">
        <w:rPr>
          <w:rFonts w:ascii="Arial" w:hAnsi="Arial" w:cs="Arial"/>
        </w:rPr>
        <w:t>sobních údajů, včetně případných opatření ke zmírnění možných nepříznivých dopadů.</w:t>
      </w:r>
    </w:p>
    <w:p w14:paraId="23A0020A" w14:textId="77777777" w:rsidR="006D35FB" w:rsidRDefault="006D35FB" w:rsidP="006D35FB">
      <w:pPr>
        <w:pStyle w:val="Clanek11"/>
        <w:rPr>
          <w:rFonts w:ascii="Arial" w:hAnsi="Arial"/>
          <w:szCs w:val="22"/>
        </w:rPr>
      </w:pPr>
      <w:r w:rsidRPr="00A2568A">
        <w:rPr>
          <w:rFonts w:ascii="Arial" w:hAnsi="Arial"/>
          <w:szCs w:val="22"/>
        </w:rPr>
        <w:t>V případě, že</w:t>
      </w:r>
      <w:r w:rsidR="00617C09" w:rsidRPr="00A2568A">
        <w:rPr>
          <w:rFonts w:ascii="Arial" w:hAnsi="Arial"/>
          <w:szCs w:val="22"/>
        </w:rPr>
        <w:t xml:space="preserve"> z</w:t>
      </w:r>
      <w:r w:rsidRPr="00A2568A">
        <w:rPr>
          <w:rFonts w:ascii="Arial" w:hAnsi="Arial"/>
          <w:szCs w:val="22"/>
        </w:rPr>
        <w:t xml:space="preserve">pracovatel neplní a porušuje své povinnosti uvedené v předchozích článcích </w:t>
      </w:r>
      <w:r w:rsidR="00480851" w:rsidRPr="00A2568A">
        <w:rPr>
          <w:rFonts w:ascii="Arial" w:hAnsi="Arial"/>
          <w:szCs w:val="22"/>
        </w:rPr>
        <w:t>6.8</w:t>
      </w:r>
      <w:r w:rsidRPr="00A2568A">
        <w:rPr>
          <w:rFonts w:ascii="Arial" w:hAnsi="Arial"/>
          <w:szCs w:val="22"/>
        </w:rPr>
        <w:t xml:space="preserve"> a </w:t>
      </w:r>
      <w:r w:rsidR="00480851" w:rsidRPr="00A2568A">
        <w:rPr>
          <w:rFonts w:ascii="Arial" w:hAnsi="Arial"/>
          <w:szCs w:val="22"/>
        </w:rPr>
        <w:t>6.9</w:t>
      </w:r>
      <w:r w:rsidRPr="00A2568A">
        <w:rPr>
          <w:rFonts w:ascii="Arial" w:hAnsi="Arial"/>
          <w:szCs w:val="22"/>
        </w:rPr>
        <w:t xml:space="preserve"> této</w:t>
      </w:r>
      <w:r w:rsidR="00480851" w:rsidRPr="00A2568A">
        <w:rPr>
          <w:rFonts w:ascii="Arial" w:hAnsi="Arial"/>
          <w:szCs w:val="22"/>
        </w:rPr>
        <w:t xml:space="preserve"> </w:t>
      </w:r>
      <w:r w:rsidR="001E565A" w:rsidRPr="00A2568A">
        <w:rPr>
          <w:rFonts w:ascii="Arial" w:hAnsi="Arial"/>
          <w:szCs w:val="22"/>
        </w:rPr>
        <w:t>S</w:t>
      </w:r>
      <w:r w:rsidRPr="00A2568A">
        <w:rPr>
          <w:rFonts w:ascii="Arial" w:hAnsi="Arial"/>
          <w:szCs w:val="22"/>
        </w:rPr>
        <w:t xml:space="preserve">mlouvy, je odpovědný za škody způsobené </w:t>
      </w:r>
      <w:r w:rsidR="00480851" w:rsidRPr="00A2568A">
        <w:rPr>
          <w:rFonts w:ascii="Arial" w:hAnsi="Arial"/>
          <w:szCs w:val="22"/>
        </w:rPr>
        <w:t>s</w:t>
      </w:r>
      <w:r w:rsidRPr="00A2568A">
        <w:rPr>
          <w:rFonts w:ascii="Arial" w:hAnsi="Arial"/>
          <w:szCs w:val="22"/>
        </w:rPr>
        <w:t xml:space="preserve">právci a zavazuje se uhradit </w:t>
      </w:r>
      <w:r w:rsidR="00480851" w:rsidRPr="00A2568A">
        <w:rPr>
          <w:rFonts w:ascii="Arial" w:hAnsi="Arial"/>
          <w:szCs w:val="22"/>
        </w:rPr>
        <w:t>s</w:t>
      </w:r>
      <w:r w:rsidRPr="00A2568A">
        <w:rPr>
          <w:rFonts w:ascii="Arial" w:hAnsi="Arial"/>
          <w:szCs w:val="22"/>
        </w:rPr>
        <w:t xml:space="preserve">právci případnou náhradu škody, kterou neplněním svých povinností </w:t>
      </w:r>
      <w:r w:rsidR="00480851" w:rsidRPr="00A2568A">
        <w:rPr>
          <w:rFonts w:ascii="Arial" w:hAnsi="Arial"/>
          <w:szCs w:val="22"/>
        </w:rPr>
        <w:t>s</w:t>
      </w:r>
      <w:r w:rsidRPr="00A2568A">
        <w:rPr>
          <w:rFonts w:ascii="Arial" w:hAnsi="Arial"/>
          <w:szCs w:val="22"/>
        </w:rPr>
        <w:t xml:space="preserve">právci způsobí. </w:t>
      </w:r>
    </w:p>
    <w:p w14:paraId="4C7AEDEF" w14:textId="77777777" w:rsidR="006D35FB" w:rsidRPr="00A2568A" w:rsidRDefault="006D35FB" w:rsidP="006D35FB">
      <w:pPr>
        <w:pStyle w:val="Nadpis1"/>
        <w:rPr>
          <w:rFonts w:ascii="Arial" w:hAnsi="Arial"/>
          <w:lang w:val="cs-CZ"/>
        </w:rPr>
      </w:pPr>
      <w:r w:rsidRPr="00A2568A">
        <w:rPr>
          <w:rFonts w:ascii="Arial" w:hAnsi="Arial"/>
          <w:lang w:val="cs-CZ"/>
        </w:rPr>
        <w:lastRenderedPageBreak/>
        <w:t>Záruky technického a organizačního zabezpečení ochrany Osobních údajů</w:t>
      </w:r>
    </w:p>
    <w:p w14:paraId="2306BB6C" w14:textId="0E3EE2A5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Zpracovatel se zavazuje, že ve smyslu § 13 odst. 1 </w:t>
      </w:r>
      <w:r w:rsidR="00E0612D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ákona, resp. článku 32 Nařízení přijme </w:t>
      </w:r>
      <w:r w:rsidRPr="00A2568A">
        <w:rPr>
          <w:rFonts w:ascii="Arial" w:hAnsi="Arial"/>
          <w:szCs w:val="22"/>
        </w:rPr>
        <w:t>s přihlédnutím ke stavu techniky, nákladům na provedení, povaze, rozsahu, kontextu a účelům zpracování i k různě pravděpodobným a různě závažným rizikům pro práva a svobody fyzických osob</w:t>
      </w:r>
      <w:r w:rsidRPr="00A2568A">
        <w:rPr>
          <w:rFonts w:ascii="Arial" w:hAnsi="Arial"/>
        </w:rPr>
        <w:t xml:space="preserve"> veškerá technická a organizační opatření k zabezpečení ochrany </w:t>
      </w:r>
      <w:r w:rsidR="00480851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sobních údajů způsobem uvedeným v </w:t>
      </w:r>
      <w:r w:rsidR="00480851" w:rsidRPr="00A2568A">
        <w:rPr>
          <w:rFonts w:ascii="Arial" w:hAnsi="Arial"/>
        </w:rPr>
        <w:t>z</w:t>
      </w:r>
      <w:r w:rsidRPr="00A2568A">
        <w:rPr>
          <w:rFonts w:ascii="Arial" w:hAnsi="Arial"/>
        </w:rPr>
        <w:t xml:space="preserve">ákoně, Nařízení či jiných právních předpisech k vyloučení možnosti neoprávněného nebo nahodilého přístupu k </w:t>
      </w:r>
      <w:r w:rsidR="00480851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sobním údajům, k jejich změně, zničení či ztrátě, neoprávněným přenosům, k jejich jinému neoprávněnému zpracování, jakož i k jinému zneužití </w:t>
      </w:r>
      <w:r w:rsidR="00480851" w:rsidRPr="00A2568A">
        <w:rPr>
          <w:rFonts w:ascii="Arial" w:hAnsi="Arial"/>
        </w:rPr>
        <w:t>o</w:t>
      </w:r>
      <w:r w:rsidRPr="00A2568A">
        <w:rPr>
          <w:rFonts w:ascii="Arial" w:hAnsi="Arial"/>
        </w:rPr>
        <w:t xml:space="preserve">sobních údajů. Tato povinnost platí i po ukončení zpracování </w:t>
      </w:r>
      <w:r w:rsidR="00480851" w:rsidRPr="00A2568A">
        <w:rPr>
          <w:rFonts w:ascii="Arial" w:hAnsi="Arial"/>
        </w:rPr>
        <w:t>o</w:t>
      </w:r>
      <w:r w:rsidRPr="00A2568A">
        <w:rPr>
          <w:rFonts w:ascii="Arial" w:hAnsi="Arial"/>
        </w:rPr>
        <w:t>sobních údajů.</w:t>
      </w:r>
    </w:p>
    <w:p w14:paraId="5450F0A8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>Zpracovatel se zavazuje zejména, nikoliv však výlučně, že přijme následující organizační a technická opatření:</w:t>
      </w:r>
    </w:p>
    <w:p w14:paraId="402D2F61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>aniž by byl dotčen článek 5 této</w:t>
      </w:r>
      <w:r w:rsidR="001E565A" w:rsidRPr="00A2568A">
        <w:rPr>
          <w:rFonts w:ascii="Arial" w:hAnsi="Arial" w:cs="Arial"/>
        </w:rPr>
        <w:t xml:space="preserve"> S</w:t>
      </w:r>
      <w:r w:rsidRPr="00A2568A">
        <w:rPr>
          <w:rFonts w:ascii="Arial" w:hAnsi="Arial" w:cs="Arial"/>
        </w:rPr>
        <w:t xml:space="preserve">mlouvy, </w:t>
      </w:r>
      <w:r w:rsidR="00480851" w:rsidRPr="00A2568A">
        <w:rPr>
          <w:rFonts w:ascii="Arial" w:hAnsi="Arial" w:cs="Arial"/>
        </w:rPr>
        <w:t>z</w:t>
      </w:r>
      <w:r w:rsidRPr="00A2568A">
        <w:rPr>
          <w:rFonts w:ascii="Arial" w:hAnsi="Arial" w:cs="Arial"/>
        </w:rPr>
        <w:t xml:space="preserve">pracovatel v případě zpracování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 xml:space="preserve">sobních údajů prostřednictvím vlastních zaměstnanců pověří touto činností pouze své vybrané zaměstnance, které poučí o jejich povinnosti zachovávat mlčenlivost ohledně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 xml:space="preserve">sobních údajů a o dalších povinnostech, které jsou povinni dodržovat tak, aby nedošlo k porušení </w:t>
      </w:r>
      <w:r w:rsidR="00480851" w:rsidRPr="00A2568A">
        <w:rPr>
          <w:rFonts w:ascii="Arial" w:hAnsi="Arial" w:cs="Arial"/>
        </w:rPr>
        <w:t>z</w:t>
      </w:r>
      <w:r w:rsidRPr="00A2568A">
        <w:rPr>
          <w:rFonts w:ascii="Arial" w:hAnsi="Arial" w:cs="Arial"/>
        </w:rPr>
        <w:t xml:space="preserve">ákona, Nařízení či této </w:t>
      </w:r>
      <w:r w:rsidR="001E565A" w:rsidRPr="00A2568A">
        <w:rPr>
          <w:rFonts w:ascii="Arial" w:hAnsi="Arial" w:cs="Arial"/>
        </w:rPr>
        <w:t>S</w:t>
      </w:r>
      <w:r w:rsidRPr="00A2568A">
        <w:rPr>
          <w:rFonts w:ascii="Arial" w:hAnsi="Arial" w:cs="Arial"/>
        </w:rPr>
        <w:t>mlouvy;</w:t>
      </w:r>
    </w:p>
    <w:p w14:paraId="207F679E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 xml:space="preserve">bude používat odpovídající technické zařízení a programové vybavení způsobem, který vyloučí neoprávněný či nahodilý přístup k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 xml:space="preserve">sobním údajům ze strany jiných osob než pověřených zaměstnanců </w:t>
      </w:r>
      <w:r w:rsidR="00480851" w:rsidRPr="00A2568A">
        <w:rPr>
          <w:rFonts w:ascii="Arial" w:hAnsi="Arial" w:cs="Arial"/>
        </w:rPr>
        <w:t>z</w:t>
      </w:r>
      <w:r w:rsidRPr="00A2568A">
        <w:rPr>
          <w:rFonts w:ascii="Arial" w:hAnsi="Arial" w:cs="Arial"/>
        </w:rPr>
        <w:t>pracovatele;</w:t>
      </w:r>
    </w:p>
    <w:p w14:paraId="52B6E7E6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 xml:space="preserve">bude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>sobní údaje uchovávat v náležitě zabezpečených objektech a místnostech;</w:t>
      </w:r>
    </w:p>
    <w:p w14:paraId="4DEB31AE" w14:textId="77777777" w:rsidR="006D35FB" w:rsidRPr="00A2568A" w:rsidRDefault="00480851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>o</w:t>
      </w:r>
      <w:r w:rsidR="006D35FB" w:rsidRPr="00A2568A">
        <w:rPr>
          <w:rFonts w:ascii="Arial" w:hAnsi="Arial" w:cs="Arial"/>
        </w:rPr>
        <w:t xml:space="preserve">sobní údaje v elektronické podobě bude uchovávat na zabezpečených serverech nebo na nosičích dat, ke kterým budou mít přístup pouze pověřené osoby na základě přístupových kódů či hesel, a bude </w:t>
      </w:r>
      <w:r w:rsidRPr="00A2568A">
        <w:rPr>
          <w:rFonts w:ascii="Arial" w:hAnsi="Arial" w:cs="Arial"/>
        </w:rPr>
        <w:t>o</w:t>
      </w:r>
      <w:r w:rsidR="006D35FB" w:rsidRPr="00A2568A">
        <w:rPr>
          <w:rFonts w:ascii="Arial" w:hAnsi="Arial" w:cs="Arial"/>
        </w:rPr>
        <w:t>sobní údaje pravidelně zálohovat;</w:t>
      </w:r>
    </w:p>
    <w:p w14:paraId="52DDB2DB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 xml:space="preserve">zajistí dálkový přenos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>sobních údajů buď pouze prostřednictvím veřejně nepřístupné sítě, nebo prostřednictvím zabezpečeného přenosu po veřejných sítích;</w:t>
      </w:r>
    </w:p>
    <w:p w14:paraId="1E2362D0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>písemné dokumenty obsahující</w:t>
      </w:r>
      <w:r w:rsidR="00480851" w:rsidRPr="00A2568A">
        <w:rPr>
          <w:rFonts w:ascii="Arial" w:hAnsi="Arial" w:cs="Arial"/>
        </w:rPr>
        <w:t xml:space="preserve"> o</w:t>
      </w:r>
      <w:r w:rsidRPr="00A2568A">
        <w:rPr>
          <w:rFonts w:ascii="Arial" w:hAnsi="Arial" w:cs="Arial"/>
        </w:rPr>
        <w:t>sobní údaje bude uchovávat na zabezpečeném místě, přičemž bude vést řádnou evidenci o pohybu takových písemných dokumentů;</w:t>
      </w:r>
    </w:p>
    <w:p w14:paraId="4E928494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  <w:szCs w:val="22"/>
        </w:rPr>
        <w:t>zajistí neustálou důvěrnost, integritu, dostupnost a odolnost systémů a služeb zpracování;</w:t>
      </w:r>
    </w:p>
    <w:p w14:paraId="65F4F263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  <w:szCs w:val="22"/>
        </w:rPr>
        <w:t xml:space="preserve">prostřednictvím vhodných technických prostředků zajistí schopnost obnovit dostupnost </w:t>
      </w:r>
      <w:r w:rsidR="00480851" w:rsidRPr="00A2568A">
        <w:rPr>
          <w:rFonts w:ascii="Arial" w:hAnsi="Arial" w:cs="Arial"/>
          <w:szCs w:val="22"/>
        </w:rPr>
        <w:t>o</w:t>
      </w:r>
      <w:r w:rsidRPr="00A2568A">
        <w:rPr>
          <w:rFonts w:ascii="Arial" w:hAnsi="Arial" w:cs="Arial"/>
          <w:szCs w:val="22"/>
        </w:rPr>
        <w:t>sobních údajů a přístup k nim včas v případě fyzických či technických incidentů;</w:t>
      </w:r>
    </w:p>
    <w:p w14:paraId="0103AAE4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  <w:szCs w:val="22"/>
        </w:rPr>
        <w:t>zajistí pravidelné testování posuzování a hodnocení účinnosti zavedených technických a organizačních opatření pro zajištění bezpečnosti zpracování; a</w:t>
      </w:r>
    </w:p>
    <w:p w14:paraId="04BFA807" w14:textId="77777777" w:rsidR="006D35FB" w:rsidRPr="00A2568A" w:rsidRDefault="006D35FB" w:rsidP="006D35FB">
      <w:pPr>
        <w:pStyle w:val="Claneka"/>
        <w:keepLines w:val="0"/>
        <w:widowControl/>
        <w:rPr>
          <w:rFonts w:ascii="Arial" w:hAnsi="Arial" w:cs="Arial"/>
        </w:rPr>
      </w:pPr>
      <w:r w:rsidRPr="00A2568A">
        <w:rPr>
          <w:rFonts w:ascii="Arial" w:hAnsi="Arial" w:cs="Arial"/>
        </w:rPr>
        <w:t xml:space="preserve">při ukončení zpracování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 xml:space="preserve">sobních údajů zajistí </w:t>
      </w:r>
      <w:r w:rsidR="00480851" w:rsidRPr="00A2568A">
        <w:rPr>
          <w:rFonts w:ascii="Arial" w:hAnsi="Arial" w:cs="Arial"/>
        </w:rPr>
        <w:t>z</w:t>
      </w:r>
      <w:r w:rsidRPr="00A2568A">
        <w:rPr>
          <w:rFonts w:ascii="Arial" w:hAnsi="Arial" w:cs="Arial"/>
        </w:rPr>
        <w:t xml:space="preserve">pracovatel dle dohody se </w:t>
      </w:r>
      <w:r w:rsidR="00480851" w:rsidRPr="00A2568A">
        <w:rPr>
          <w:rFonts w:ascii="Arial" w:hAnsi="Arial" w:cs="Arial"/>
        </w:rPr>
        <w:t>s</w:t>
      </w:r>
      <w:r w:rsidRPr="00A2568A">
        <w:rPr>
          <w:rFonts w:ascii="Arial" w:hAnsi="Arial" w:cs="Arial"/>
        </w:rPr>
        <w:t xml:space="preserve">právcem bezpečnou fyzickou likvidaci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 xml:space="preserve">sobních údajů, nebo tyto </w:t>
      </w:r>
      <w:r w:rsidR="00480851" w:rsidRPr="00A2568A">
        <w:rPr>
          <w:rFonts w:ascii="Arial" w:hAnsi="Arial" w:cs="Arial"/>
        </w:rPr>
        <w:t>o</w:t>
      </w:r>
      <w:r w:rsidRPr="00A2568A">
        <w:rPr>
          <w:rFonts w:ascii="Arial" w:hAnsi="Arial" w:cs="Arial"/>
        </w:rPr>
        <w:t xml:space="preserve">sobní údaje předá </w:t>
      </w:r>
      <w:r w:rsidR="00480851" w:rsidRPr="00A2568A">
        <w:rPr>
          <w:rFonts w:ascii="Arial" w:hAnsi="Arial" w:cs="Arial"/>
        </w:rPr>
        <w:t>s</w:t>
      </w:r>
      <w:r w:rsidRPr="00A2568A">
        <w:rPr>
          <w:rFonts w:ascii="Arial" w:hAnsi="Arial" w:cs="Arial"/>
        </w:rPr>
        <w:t>právci.</w:t>
      </w:r>
    </w:p>
    <w:p w14:paraId="479DB4B0" w14:textId="77777777" w:rsidR="006D35FB" w:rsidRPr="00A2568A" w:rsidRDefault="006D35FB" w:rsidP="006D35FB">
      <w:pPr>
        <w:pStyle w:val="Clanek11"/>
        <w:rPr>
          <w:rFonts w:ascii="Arial" w:hAnsi="Arial"/>
          <w:i/>
        </w:rPr>
      </w:pPr>
      <w:r w:rsidRPr="00A2568A">
        <w:rPr>
          <w:rFonts w:ascii="Arial" w:hAnsi="Arial"/>
          <w:szCs w:val="22"/>
        </w:rPr>
        <w:t xml:space="preserve">Zpracovatel není oprávněn pověřit zpracováním </w:t>
      </w:r>
      <w:r w:rsidR="00480851" w:rsidRPr="00A2568A">
        <w:rPr>
          <w:rFonts w:ascii="Arial" w:hAnsi="Arial"/>
          <w:szCs w:val="22"/>
        </w:rPr>
        <w:t>o</w:t>
      </w:r>
      <w:r w:rsidRPr="00A2568A">
        <w:rPr>
          <w:rFonts w:ascii="Arial" w:hAnsi="Arial"/>
          <w:szCs w:val="22"/>
        </w:rPr>
        <w:t>sobních údajů třetí osoby</w:t>
      </w:r>
    </w:p>
    <w:p w14:paraId="0829A65B" w14:textId="41A0F416" w:rsidR="006D35FB" w:rsidRDefault="00480851" w:rsidP="00480851">
      <w:pPr>
        <w:pStyle w:val="Clanek11"/>
        <w:numPr>
          <w:ilvl w:val="0"/>
          <w:numId w:val="0"/>
        </w:numPr>
        <w:ind w:left="567" w:hanging="567"/>
        <w:rPr>
          <w:rFonts w:ascii="Arial" w:hAnsi="Arial"/>
        </w:rPr>
      </w:pPr>
      <w:r w:rsidRPr="00963090">
        <w:rPr>
          <w:rFonts w:ascii="Arial" w:hAnsi="Arial"/>
          <w:sz w:val="20"/>
          <w:szCs w:val="22"/>
        </w:rPr>
        <w:t>7.4</w:t>
      </w:r>
      <w:r w:rsidRPr="00A2568A">
        <w:rPr>
          <w:rFonts w:ascii="Arial" w:hAnsi="Arial"/>
          <w:i/>
          <w:szCs w:val="22"/>
        </w:rPr>
        <w:tab/>
      </w:r>
      <w:r w:rsidR="006D35FB" w:rsidRPr="00A2568A">
        <w:rPr>
          <w:rFonts w:ascii="Arial" w:hAnsi="Arial"/>
        </w:rPr>
        <w:t xml:space="preserve">Zpracovatel je ve smyslu § 13 odst. 2 </w:t>
      </w:r>
      <w:r w:rsidR="00E0612D">
        <w:rPr>
          <w:rFonts w:ascii="Arial" w:hAnsi="Arial"/>
        </w:rPr>
        <w:t>Z</w:t>
      </w:r>
      <w:r w:rsidR="006D35FB" w:rsidRPr="00A2568A">
        <w:rPr>
          <w:rFonts w:ascii="Arial" w:hAnsi="Arial"/>
        </w:rPr>
        <w:t>ákona povinen zavést a dokumentov</w:t>
      </w:r>
      <w:r w:rsidRPr="00A2568A">
        <w:rPr>
          <w:rFonts w:ascii="Arial" w:hAnsi="Arial"/>
        </w:rPr>
        <w:t>at přijatá a provedená technick</w:t>
      </w:r>
      <w:r w:rsidR="006D35FB" w:rsidRPr="00A2568A">
        <w:rPr>
          <w:rFonts w:ascii="Arial" w:hAnsi="Arial"/>
        </w:rPr>
        <w:t>o</w:t>
      </w:r>
      <w:r w:rsidRPr="00A2568A">
        <w:rPr>
          <w:rFonts w:ascii="Arial" w:hAnsi="Arial"/>
        </w:rPr>
        <w:t>-o</w:t>
      </w:r>
      <w:r w:rsidR="006D35FB" w:rsidRPr="00A2568A">
        <w:rPr>
          <w:rFonts w:ascii="Arial" w:hAnsi="Arial"/>
        </w:rPr>
        <w:t xml:space="preserve">rganizační opatření k zajištění ochrany </w:t>
      </w:r>
      <w:r w:rsidRPr="00A2568A">
        <w:rPr>
          <w:rFonts w:ascii="Arial" w:hAnsi="Arial"/>
        </w:rPr>
        <w:t>o</w:t>
      </w:r>
      <w:r w:rsidR="006D35FB" w:rsidRPr="00A2568A">
        <w:rPr>
          <w:rFonts w:ascii="Arial" w:hAnsi="Arial"/>
        </w:rPr>
        <w:t>sobních údajů v souladu se </w:t>
      </w:r>
      <w:r w:rsidRPr="00A2568A">
        <w:rPr>
          <w:rFonts w:ascii="Arial" w:hAnsi="Arial"/>
        </w:rPr>
        <w:t>z</w:t>
      </w:r>
      <w:r w:rsidR="006D35FB" w:rsidRPr="00A2568A">
        <w:rPr>
          <w:rFonts w:ascii="Arial" w:hAnsi="Arial"/>
        </w:rPr>
        <w:t>ákonem a jinými právními předpisy.</w:t>
      </w:r>
    </w:p>
    <w:p w14:paraId="5E1134F1" w14:textId="77777777" w:rsidR="006D35FB" w:rsidRPr="00A2568A" w:rsidRDefault="006D35FB" w:rsidP="006D35FB">
      <w:pPr>
        <w:pStyle w:val="Nadpis1"/>
        <w:keepNext w:val="0"/>
        <w:rPr>
          <w:rFonts w:ascii="Arial" w:hAnsi="Arial"/>
          <w:lang w:val="cs-CZ"/>
        </w:rPr>
      </w:pPr>
      <w:r w:rsidRPr="00A2568A">
        <w:rPr>
          <w:rFonts w:ascii="Arial" w:hAnsi="Arial"/>
          <w:lang w:val="cs-CZ"/>
        </w:rPr>
        <w:t>Doba trvání a ukončení Smlouvy</w:t>
      </w:r>
    </w:p>
    <w:p w14:paraId="5528E3C8" w14:textId="77777777" w:rsidR="00480851" w:rsidRPr="00A2568A" w:rsidRDefault="00480851" w:rsidP="00480851">
      <w:pPr>
        <w:pStyle w:val="Clanek11"/>
        <w:rPr>
          <w:rFonts w:ascii="Arial" w:hAnsi="Arial"/>
        </w:rPr>
      </w:pPr>
      <w:r w:rsidRPr="00A2568A">
        <w:rPr>
          <w:rFonts w:ascii="Arial" w:hAnsi="Arial"/>
        </w:rPr>
        <w:t xml:space="preserve">Tato </w:t>
      </w:r>
      <w:r w:rsidR="001E565A" w:rsidRPr="00A2568A">
        <w:rPr>
          <w:rFonts w:ascii="Arial" w:hAnsi="Arial"/>
        </w:rPr>
        <w:t>S</w:t>
      </w:r>
      <w:r w:rsidRPr="00A2568A">
        <w:rPr>
          <w:rFonts w:ascii="Arial" w:hAnsi="Arial"/>
        </w:rPr>
        <w:t>mlouva je platná dnem podpisu oběma smluvními stranami a nabývá účinnosti dnem zveřejnění v registru smluv a vyprší nejdříve se zánikem účinnosti Smlouvy.</w:t>
      </w:r>
      <w:r w:rsidRPr="00A2568A">
        <w:rPr>
          <w:rFonts w:ascii="Arial" w:hAnsi="Arial"/>
          <w:i/>
        </w:rPr>
        <w:t xml:space="preserve"> </w:t>
      </w:r>
      <w:r w:rsidRPr="00A2568A">
        <w:rPr>
          <w:rFonts w:ascii="Arial" w:hAnsi="Arial"/>
        </w:rPr>
        <w:lastRenderedPageBreak/>
        <w:t xml:space="preserve">V případě, že Strany uzavřely nebo v budoucnu uzavřou jinou smlouvu, v rámci níž může docházet mimo jiné i ke zpracování Osobních údajů, zaniká tato Smlouva současně se zánikem této jiné smlouvy, resp. se zánikem účinnosti poslední z takto uzavřených smluv. </w:t>
      </w:r>
    </w:p>
    <w:p w14:paraId="1CB74E85" w14:textId="77777777" w:rsidR="00480851" w:rsidRPr="00A2568A" w:rsidRDefault="00480851" w:rsidP="00480851">
      <w:pPr>
        <w:pStyle w:val="Clanek11"/>
        <w:rPr>
          <w:rFonts w:ascii="Arial" w:hAnsi="Arial"/>
          <w:smallCaps/>
        </w:rPr>
      </w:pPr>
      <w:r w:rsidRPr="00A2568A">
        <w:rPr>
          <w:rFonts w:ascii="Arial" w:hAnsi="Arial"/>
        </w:rPr>
        <w:t xml:space="preserve">Tato </w:t>
      </w:r>
      <w:r w:rsidR="001E565A" w:rsidRPr="00A2568A">
        <w:rPr>
          <w:rFonts w:ascii="Arial" w:hAnsi="Arial"/>
        </w:rPr>
        <w:t>S</w:t>
      </w:r>
      <w:r w:rsidRPr="00A2568A">
        <w:rPr>
          <w:rFonts w:ascii="Arial" w:hAnsi="Arial"/>
        </w:rPr>
        <w:t xml:space="preserve">mlouva se uzavírá na dobu určitou a to do </w:t>
      </w:r>
      <w:r w:rsidRPr="00A83054">
        <w:rPr>
          <w:rFonts w:ascii="Arial" w:hAnsi="Arial"/>
        </w:rPr>
        <w:t>31.12.</w:t>
      </w:r>
      <w:r w:rsidR="00EC7611" w:rsidRPr="00A83054">
        <w:rPr>
          <w:rFonts w:ascii="Arial" w:hAnsi="Arial"/>
        </w:rPr>
        <w:t>2019</w:t>
      </w:r>
      <w:r w:rsidRPr="00A83054">
        <w:rPr>
          <w:rFonts w:ascii="Arial" w:hAnsi="Arial"/>
        </w:rPr>
        <w:t>.</w:t>
      </w:r>
    </w:p>
    <w:p w14:paraId="602EBB43" w14:textId="77777777" w:rsidR="00480851" w:rsidRPr="00A2568A" w:rsidRDefault="00480851" w:rsidP="00480851">
      <w:pPr>
        <w:pStyle w:val="Clanek11"/>
        <w:rPr>
          <w:rFonts w:ascii="Arial" w:hAnsi="Arial"/>
          <w:smallCaps/>
        </w:rPr>
      </w:pPr>
      <w:r w:rsidRPr="00A2568A">
        <w:rPr>
          <w:rFonts w:ascii="Arial" w:hAnsi="Arial"/>
        </w:rPr>
        <w:t xml:space="preserve">Platnost této </w:t>
      </w:r>
      <w:r w:rsidR="00924EE5" w:rsidRPr="00A2568A">
        <w:rPr>
          <w:rFonts w:ascii="Arial" w:hAnsi="Arial"/>
        </w:rPr>
        <w:t>S</w:t>
      </w:r>
      <w:r w:rsidRPr="00A2568A">
        <w:rPr>
          <w:rFonts w:ascii="Arial" w:hAnsi="Arial"/>
        </w:rPr>
        <w:t>mlouvy zaniká:</w:t>
      </w:r>
    </w:p>
    <w:p w14:paraId="7BD2E0AA" w14:textId="77777777" w:rsidR="00480851" w:rsidRDefault="00480851" w:rsidP="00480851">
      <w:pPr>
        <w:pStyle w:val="odsazen"/>
        <w:tabs>
          <w:tab w:val="clear" w:pos="360"/>
          <w:tab w:val="num" w:pos="993"/>
        </w:tabs>
        <w:spacing w:before="120" w:after="0"/>
        <w:ind w:left="993" w:hanging="284"/>
        <w:rPr>
          <w:rFonts w:cs="Arial"/>
          <w:color w:val="000000"/>
          <w:sz w:val="22"/>
          <w:szCs w:val="22"/>
        </w:rPr>
      </w:pPr>
      <w:r w:rsidRPr="005B75AD">
        <w:rPr>
          <w:rFonts w:cs="Arial"/>
          <w:color w:val="000000"/>
          <w:sz w:val="22"/>
          <w:szCs w:val="22"/>
        </w:rPr>
        <w:t xml:space="preserve">uplynutím doby, na kterou byla </w:t>
      </w:r>
      <w:r w:rsidR="00924EE5" w:rsidRPr="005B75AD">
        <w:rPr>
          <w:rFonts w:cs="Arial"/>
          <w:color w:val="000000"/>
          <w:sz w:val="22"/>
          <w:szCs w:val="22"/>
        </w:rPr>
        <w:t>S</w:t>
      </w:r>
      <w:r w:rsidRPr="005B75AD">
        <w:rPr>
          <w:rFonts w:cs="Arial"/>
          <w:color w:val="000000"/>
          <w:sz w:val="22"/>
          <w:szCs w:val="22"/>
        </w:rPr>
        <w:t>mlouva uzavřena;</w:t>
      </w:r>
    </w:p>
    <w:p w14:paraId="6401C61A" w14:textId="77777777" w:rsidR="00767DA0" w:rsidRPr="00A2568A" w:rsidRDefault="00480851" w:rsidP="00A83054">
      <w:pPr>
        <w:pStyle w:val="odsazen"/>
        <w:numPr>
          <w:ilvl w:val="0"/>
          <w:numId w:val="9"/>
        </w:numPr>
        <w:ind w:left="993" w:hanging="285"/>
        <w:rPr>
          <w:rFonts w:cs="Arial"/>
          <w:szCs w:val="28"/>
        </w:rPr>
      </w:pPr>
      <w:r w:rsidRPr="00A83054">
        <w:rPr>
          <w:rFonts w:cs="Arial"/>
          <w:sz w:val="22"/>
        </w:rPr>
        <w:t>v jiných případech stanovených zákonem</w:t>
      </w:r>
      <w:r w:rsidR="00767DA0" w:rsidRPr="00A2568A">
        <w:rPr>
          <w:rFonts w:cs="Arial"/>
        </w:rPr>
        <w:t>.</w:t>
      </w:r>
    </w:p>
    <w:p w14:paraId="3319C676" w14:textId="77777777" w:rsidR="00767DA0" w:rsidRPr="00A2568A" w:rsidRDefault="00767DA0" w:rsidP="00767DA0">
      <w:pPr>
        <w:pStyle w:val="Clanek11"/>
        <w:widowControl/>
        <w:rPr>
          <w:rFonts w:ascii="Arial" w:hAnsi="Arial"/>
        </w:rPr>
      </w:pPr>
      <w:bookmarkStart w:id="11" w:name="_Ref448930127"/>
      <w:r w:rsidRPr="00A2568A">
        <w:rPr>
          <w:rFonts w:ascii="Arial" w:hAnsi="Arial"/>
        </w:rPr>
        <w:t>Správce je oprávněn tuto Smlouvu vypovědět ve lhůtě tří (3) dnů v případě, že Zpracovatel porušuje povinnosti vyplývající pro něj ze Zákona, Nařízení či Zákona o zpracování OÚ a toto porušení nenapraví do patnácti (15) dnů od písemného vyrozumění Správcem.</w:t>
      </w:r>
      <w:bookmarkEnd w:id="11"/>
    </w:p>
    <w:p w14:paraId="7EDF6FBC" w14:textId="77777777" w:rsidR="00767DA0" w:rsidRPr="00A2568A" w:rsidRDefault="00767DA0" w:rsidP="00767DA0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Zpracovatel je oprávněn tuto Smlouvu vypovědět ve lhůtě tří (3) dnů v případě, že Správce porušuje povinnosti vyplývající pro něj ze Zákona, Nařízení či Zákona o zpracování OÚ a Správce nezjedná nápravu závadného stavu do patnácti (15) dnů od oznámení Zpracovatele dle článku </w:t>
      </w:r>
      <w:r w:rsidRPr="00A2568A">
        <w:rPr>
          <w:rFonts w:ascii="Arial" w:hAnsi="Arial"/>
        </w:rPr>
        <w:fldChar w:fldCharType="begin"/>
      </w:r>
      <w:r w:rsidRPr="00A2568A">
        <w:rPr>
          <w:rFonts w:ascii="Arial" w:hAnsi="Arial"/>
        </w:rPr>
        <w:instrText xml:space="preserve"> REF _Ref456000489 \r \h  \* MERGEFORMAT </w:instrText>
      </w:r>
      <w:r w:rsidRPr="00A2568A">
        <w:rPr>
          <w:rFonts w:ascii="Arial" w:hAnsi="Arial"/>
        </w:rPr>
      </w:r>
      <w:r w:rsidRPr="00A2568A">
        <w:rPr>
          <w:rFonts w:ascii="Arial" w:hAnsi="Arial"/>
        </w:rPr>
        <w:fldChar w:fldCharType="separate"/>
      </w:r>
      <w:r w:rsidR="00963090">
        <w:rPr>
          <w:rFonts w:ascii="Arial" w:hAnsi="Arial"/>
        </w:rPr>
        <w:t>6.2</w:t>
      </w:r>
      <w:r w:rsidRPr="00A2568A">
        <w:rPr>
          <w:rFonts w:ascii="Arial" w:hAnsi="Arial"/>
        </w:rPr>
        <w:fldChar w:fldCharType="end"/>
      </w:r>
      <w:r w:rsidRPr="00A2568A">
        <w:rPr>
          <w:rFonts w:ascii="Arial" w:hAnsi="Arial"/>
        </w:rPr>
        <w:t xml:space="preserve"> této Smlouvy.</w:t>
      </w:r>
    </w:p>
    <w:p w14:paraId="5CCE7B74" w14:textId="77777777" w:rsidR="00767DA0" w:rsidRPr="00A2568A" w:rsidRDefault="00767DA0" w:rsidP="00767DA0">
      <w:pPr>
        <w:pStyle w:val="Clanek11"/>
        <w:widowControl/>
        <w:rPr>
          <w:rFonts w:ascii="Arial" w:hAnsi="Arial"/>
        </w:rPr>
      </w:pPr>
      <w:bookmarkStart w:id="12" w:name="_Ref448930129"/>
      <w:r w:rsidRPr="00A2568A">
        <w:rPr>
          <w:rFonts w:ascii="Arial" w:hAnsi="Arial"/>
        </w:rPr>
        <w:t>Kterákoli ze Stran je oprávněna tuto Smlouvu vypovědět bez udání důvodu, a to s výpovědní dobou v délce tří (3) měsíců, která začne běžet prvním dnem měsíce následujícího po měsíci, kdy byla výpověď doručena druhé Straně.</w:t>
      </w:r>
      <w:bookmarkEnd w:id="12"/>
    </w:p>
    <w:p w14:paraId="7862EA3A" w14:textId="77777777" w:rsidR="00767DA0" w:rsidRPr="00A2568A" w:rsidRDefault="00767DA0" w:rsidP="00767DA0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Zpracovatel je nabytím účinnosti výpovědi dle článků </w:t>
      </w:r>
      <w:r w:rsidRPr="00A2568A">
        <w:rPr>
          <w:rFonts w:ascii="Arial" w:hAnsi="Arial"/>
        </w:rPr>
        <w:fldChar w:fldCharType="begin"/>
      </w:r>
      <w:r w:rsidRPr="00A2568A">
        <w:rPr>
          <w:rFonts w:ascii="Arial" w:hAnsi="Arial"/>
        </w:rPr>
        <w:instrText xml:space="preserve"> REF _Ref448930127 \r \h  \* MERGEFORMAT </w:instrText>
      </w:r>
      <w:r w:rsidRPr="00A2568A">
        <w:rPr>
          <w:rFonts w:ascii="Arial" w:hAnsi="Arial"/>
        </w:rPr>
      </w:r>
      <w:r w:rsidRPr="00A2568A">
        <w:rPr>
          <w:rFonts w:ascii="Arial" w:hAnsi="Arial"/>
        </w:rPr>
        <w:fldChar w:fldCharType="separate"/>
      </w:r>
      <w:r w:rsidR="00963090">
        <w:rPr>
          <w:rFonts w:ascii="Arial" w:hAnsi="Arial"/>
        </w:rPr>
        <w:t>8.4</w:t>
      </w:r>
      <w:r w:rsidRPr="00A2568A">
        <w:rPr>
          <w:rFonts w:ascii="Arial" w:hAnsi="Arial"/>
        </w:rPr>
        <w:fldChar w:fldCharType="end"/>
      </w:r>
      <w:r w:rsidRPr="00A2568A">
        <w:rPr>
          <w:rFonts w:ascii="Arial" w:hAnsi="Arial"/>
        </w:rPr>
        <w:t xml:space="preserve"> až </w:t>
      </w:r>
      <w:r w:rsidRPr="00A2568A">
        <w:rPr>
          <w:rFonts w:ascii="Arial" w:hAnsi="Arial"/>
        </w:rPr>
        <w:fldChar w:fldCharType="begin"/>
      </w:r>
      <w:r w:rsidRPr="00A2568A">
        <w:rPr>
          <w:rFonts w:ascii="Arial" w:hAnsi="Arial"/>
        </w:rPr>
        <w:instrText xml:space="preserve"> REF _Ref448930129 \r \h  \* MERGEFORMAT </w:instrText>
      </w:r>
      <w:r w:rsidRPr="00A2568A">
        <w:rPr>
          <w:rFonts w:ascii="Arial" w:hAnsi="Arial"/>
        </w:rPr>
      </w:r>
      <w:r w:rsidRPr="00A2568A">
        <w:rPr>
          <w:rFonts w:ascii="Arial" w:hAnsi="Arial"/>
        </w:rPr>
        <w:fldChar w:fldCharType="separate"/>
      </w:r>
      <w:r w:rsidR="00963090">
        <w:rPr>
          <w:rFonts w:ascii="Arial" w:hAnsi="Arial"/>
        </w:rPr>
        <w:t>8.6</w:t>
      </w:r>
      <w:r w:rsidRPr="00A2568A">
        <w:rPr>
          <w:rFonts w:ascii="Arial" w:hAnsi="Arial"/>
        </w:rPr>
        <w:fldChar w:fldCharType="end"/>
      </w:r>
      <w:r w:rsidRPr="00A2568A">
        <w:rPr>
          <w:rFonts w:ascii="Arial" w:hAnsi="Arial"/>
        </w:rPr>
        <w:t xml:space="preserve"> této Smlouvy povinen Správci veškeré zpracovávané Osobní údaje vrátit nebo je zlikvidovat ve smyslu článku </w:t>
      </w:r>
      <w:r w:rsidRPr="00A2568A">
        <w:rPr>
          <w:rFonts w:ascii="Arial" w:hAnsi="Arial"/>
        </w:rPr>
        <w:fldChar w:fldCharType="begin"/>
      </w:r>
      <w:r w:rsidRPr="00A2568A">
        <w:rPr>
          <w:rFonts w:ascii="Arial" w:hAnsi="Arial"/>
        </w:rPr>
        <w:instrText xml:space="preserve"> REF _Ref448930299 \r \h  \* MERGEFORMAT </w:instrText>
      </w:r>
      <w:r w:rsidRPr="00A2568A">
        <w:rPr>
          <w:rFonts w:ascii="Arial" w:hAnsi="Arial"/>
        </w:rPr>
      </w:r>
      <w:r w:rsidRPr="00A2568A">
        <w:rPr>
          <w:rFonts w:ascii="Arial" w:hAnsi="Arial"/>
        </w:rPr>
        <w:fldChar w:fldCharType="separate"/>
      </w:r>
      <w:r w:rsidR="00963090">
        <w:rPr>
          <w:rFonts w:ascii="Arial" w:hAnsi="Arial"/>
        </w:rPr>
        <w:t>6.5</w:t>
      </w:r>
      <w:r w:rsidRPr="00A2568A">
        <w:rPr>
          <w:rFonts w:ascii="Arial" w:hAnsi="Arial"/>
        </w:rPr>
        <w:fldChar w:fldCharType="end"/>
      </w:r>
      <w:r w:rsidRPr="00A2568A">
        <w:rPr>
          <w:rFonts w:ascii="Arial" w:hAnsi="Arial"/>
        </w:rPr>
        <w:t xml:space="preserve"> této Smlouvy.</w:t>
      </w:r>
    </w:p>
    <w:p w14:paraId="05C0B227" w14:textId="77777777" w:rsidR="00767DA0" w:rsidRDefault="00767DA0" w:rsidP="00767DA0">
      <w:pPr>
        <w:pStyle w:val="Clanek11"/>
        <w:rPr>
          <w:rFonts w:ascii="Arial" w:hAnsi="Arial"/>
          <w:szCs w:val="22"/>
        </w:rPr>
      </w:pPr>
      <w:r w:rsidRPr="00A2568A">
        <w:rPr>
          <w:rFonts w:ascii="Arial" w:hAnsi="Arial"/>
          <w:szCs w:val="22"/>
        </w:rPr>
        <w:t xml:space="preserve">Zpracovatel je po zániku této Smlouvy povinen dodržovat veškeré povinnosti dle Zákona, a po datu uvedeném v článku </w:t>
      </w:r>
      <w:r w:rsidRPr="00A2568A">
        <w:rPr>
          <w:rFonts w:ascii="Arial" w:hAnsi="Arial"/>
          <w:szCs w:val="22"/>
        </w:rPr>
        <w:fldChar w:fldCharType="begin"/>
      </w:r>
      <w:r w:rsidRPr="00A2568A">
        <w:rPr>
          <w:rFonts w:ascii="Arial" w:hAnsi="Arial"/>
          <w:szCs w:val="22"/>
        </w:rPr>
        <w:instrText xml:space="preserve"> REF _Ref497479828 \r \h </w:instrText>
      </w:r>
      <w:r w:rsidR="005B75AD">
        <w:rPr>
          <w:rFonts w:ascii="Arial" w:hAnsi="Arial"/>
          <w:szCs w:val="22"/>
        </w:rPr>
        <w:instrText xml:space="preserve"> \* MERGEFORMAT </w:instrText>
      </w:r>
      <w:r w:rsidRPr="00A2568A">
        <w:rPr>
          <w:rFonts w:ascii="Arial" w:hAnsi="Arial"/>
          <w:szCs w:val="22"/>
        </w:rPr>
      </w:r>
      <w:r w:rsidRPr="00A2568A">
        <w:rPr>
          <w:rFonts w:ascii="Arial" w:hAnsi="Arial"/>
          <w:szCs w:val="22"/>
        </w:rPr>
        <w:fldChar w:fldCharType="separate"/>
      </w:r>
      <w:r w:rsidR="00963090">
        <w:rPr>
          <w:rFonts w:ascii="Arial" w:hAnsi="Arial"/>
          <w:b/>
          <w:bCs w:val="0"/>
          <w:szCs w:val="22"/>
        </w:rPr>
        <w:t>Chyba! Nenalezen zdroj odkazů.</w:t>
      </w:r>
      <w:r w:rsidRPr="00A2568A">
        <w:rPr>
          <w:rFonts w:ascii="Arial" w:hAnsi="Arial"/>
          <w:szCs w:val="22"/>
        </w:rPr>
        <w:fldChar w:fldCharType="end"/>
      </w:r>
      <w:r w:rsidRPr="00A2568A">
        <w:rPr>
          <w:rFonts w:ascii="Arial" w:hAnsi="Arial"/>
          <w:szCs w:val="22"/>
        </w:rPr>
        <w:t xml:space="preserve"> této Smlouvy i povinnosti plynoucí z Nařízení či Zákona o zpracov</w:t>
      </w:r>
      <w:r w:rsidR="00A83054">
        <w:rPr>
          <w:rFonts w:ascii="Arial" w:hAnsi="Arial"/>
          <w:szCs w:val="22"/>
        </w:rPr>
        <w:t>ání OÚ vedoucí zejména k předeji</w:t>
      </w:r>
      <w:r w:rsidRPr="00A2568A">
        <w:rPr>
          <w:rFonts w:ascii="Arial" w:hAnsi="Arial"/>
          <w:szCs w:val="22"/>
        </w:rPr>
        <w:t>tí jakémukoliv neoprávněnému zpracování s Osobními údaji do doby, než dle pokynů Správce tyto Osobní údaje Zpracovatel předá Správci nebo provede jejich bezpečnou likvidaci.</w:t>
      </w:r>
    </w:p>
    <w:p w14:paraId="4795C87A" w14:textId="5BC2E913" w:rsidR="00A83054" w:rsidRPr="00CB7459" w:rsidRDefault="00767DA0" w:rsidP="00CB7459">
      <w:pPr>
        <w:pStyle w:val="Nadpis1"/>
        <w:rPr>
          <w:rFonts w:ascii="Arial" w:hAnsi="Arial"/>
        </w:rPr>
      </w:pPr>
      <w:r w:rsidRPr="00A2568A">
        <w:rPr>
          <w:rFonts w:ascii="Arial" w:hAnsi="Arial"/>
        </w:rPr>
        <w:t>další ujednání</w:t>
      </w:r>
    </w:p>
    <w:p w14:paraId="25B405F9" w14:textId="18138C76" w:rsidR="00C1118D" w:rsidRPr="00A2568A" w:rsidRDefault="00C1118D" w:rsidP="00C1118D">
      <w:pPr>
        <w:pStyle w:val="Clanek11"/>
        <w:rPr>
          <w:rFonts w:ascii="Arial" w:hAnsi="Arial"/>
        </w:rPr>
      </w:pPr>
      <w:r w:rsidRPr="00A2568A">
        <w:rPr>
          <w:rFonts w:ascii="Arial" w:hAnsi="Arial"/>
        </w:rPr>
        <w:t xml:space="preserve">Kontaktní osoby </w:t>
      </w:r>
      <w:r w:rsidR="001374D1">
        <w:rPr>
          <w:rFonts w:ascii="Arial" w:hAnsi="Arial"/>
        </w:rPr>
        <w:t>správce</w:t>
      </w:r>
      <w:r w:rsidRPr="00A2568A">
        <w:rPr>
          <w:rFonts w:ascii="Arial" w:hAnsi="Arial"/>
        </w:rPr>
        <w:t xml:space="preserve"> jsou:</w:t>
      </w:r>
    </w:p>
    <w:p w14:paraId="0655D756" w14:textId="7E69AB92" w:rsidR="00C1118D" w:rsidRPr="005B75AD" w:rsidRDefault="00C1118D" w:rsidP="00C1118D">
      <w:pPr>
        <w:pStyle w:val="Odstavecseseznamem"/>
        <w:numPr>
          <w:ilvl w:val="0"/>
          <w:numId w:val="7"/>
        </w:numPr>
        <w:ind w:left="851" w:hanging="284"/>
        <w:jc w:val="both"/>
        <w:rPr>
          <w:rFonts w:cs="Arial"/>
          <w:color w:val="000000"/>
          <w:sz w:val="22"/>
          <w:szCs w:val="22"/>
        </w:rPr>
      </w:pPr>
      <w:r w:rsidRPr="005B75AD">
        <w:rPr>
          <w:rFonts w:cs="Arial"/>
          <w:color w:val="000000"/>
          <w:sz w:val="22"/>
          <w:szCs w:val="22"/>
        </w:rPr>
        <w:t xml:space="preserve">ve věcech smluvních a týkajících se nemovitostí – </w:t>
      </w:r>
    </w:p>
    <w:p w14:paraId="7F8B6C06" w14:textId="36E80B08" w:rsidR="00C1118D" w:rsidRPr="005B75AD" w:rsidRDefault="00C1118D" w:rsidP="006123D8">
      <w:pPr>
        <w:pStyle w:val="Odstavecseseznamem"/>
        <w:numPr>
          <w:ilvl w:val="0"/>
          <w:numId w:val="7"/>
        </w:numPr>
        <w:ind w:left="851" w:hanging="284"/>
        <w:jc w:val="both"/>
        <w:rPr>
          <w:rFonts w:cs="Arial"/>
          <w:color w:val="000000"/>
          <w:sz w:val="22"/>
          <w:szCs w:val="22"/>
        </w:rPr>
      </w:pPr>
      <w:r w:rsidRPr="005B75AD">
        <w:rPr>
          <w:rFonts w:cs="Arial"/>
          <w:color w:val="000000"/>
          <w:sz w:val="22"/>
          <w:szCs w:val="22"/>
        </w:rPr>
        <w:t xml:space="preserve">ve věcech oblasti školství – </w:t>
      </w:r>
    </w:p>
    <w:p w14:paraId="268E3AA1" w14:textId="3A669DF6" w:rsidR="00C1118D" w:rsidRDefault="00C1118D" w:rsidP="006123D8">
      <w:pPr>
        <w:pStyle w:val="Odstavecseseznamem"/>
        <w:numPr>
          <w:ilvl w:val="0"/>
          <w:numId w:val="7"/>
        </w:numPr>
        <w:ind w:left="851" w:hanging="284"/>
        <w:jc w:val="both"/>
        <w:rPr>
          <w:rFonts w:cs="Arial"/>
          <w:color w:val="000000"/>
          <w:sz w:val="22"/>
          <w:szCs w:val="22"/>
        </w:rPr>
      </w:pPr>
      <w:r w:rsidRPr="005B75AD">
        <w:rPr>
          <w:rFonts w:cs="Arial"/>
          <w:color w:val="000000"/>
          <w:sz w:val="22"/>
          <w:szCs w:val="22"/>
        </w:rPr>
        <w:t>ve věcech ostatních oblastí –</w:t>
      </w:r>
    </w:p>
    <w:p w14:paraId="2478855C" w14:textId="77777777" w:rsidR="006123D8" w:rsidRPr="005B75AD" w:rsidRDefault="006123D8" w:rsidP="006123D8">
      <w:pPr>
        <w:pStyle w:val="Odstavecseseznamem"/>
        <w:ind w:left="851"/>
        <w:jc w:val="both"/>
        <w:rPr>
          <w:rFonts w:cs="Arial"/>
          <w:color w:val="000000"/>
          <w:sz w:val="22"/>
          <w:szCs w:val="22"/>
        </w:rPr>
      </w:pPr>
    </w:p>
    <w:p w14:paraId="396BF746" w14:textId="0FBE0A76" w:rsidR="00C1118D" w:rsidRDefault="00C1118D" w:rsidP="00C1118D">
      <w:pPr>
        <w:spacing w:before="0" w:after="0" w:line="360" w:lineRule="auto"/>
        <w:ind w:firstLine="567"/>
        <w:rPr>
          <w:rFonts w:ascii="Arial" w:hAnsi="Arial" w:cs="Arial"/>
          <w:color w:val="000000"/>
          <w:szCs w:val="22"/>
        </w:rPr>
      </w:pPr>
      <w:r w:rsidRPr="00A2568A">
        <w:rPr>
          <w:rFonts w:ascii="Arial" w:hAnsi="Arial" w:cs="Arial"/>
          <w:color w:val="000000"/>
          <w:szCs w:val="22"/>
        </w:rPr>
        <w:t xml:space="preserve">Kontaktní osoba za </w:t>
      </w:r>
      <w:r w:rsidR="001374D1">
        <w:rPr>
          <w:rFonts w:ascii="Arial" w:hAnsi="Arial" w:cs="Arial"/>
          <w:color w:val="000000"/>
          <w:szCs w:val="22"/>
        </w:rPr>
        <w:t>zpracovatele</w:t>
      </w:r>
      <w:r w:rsidRPr="00A2568A">
        <w:rPr>
          <w:rFonts w:ascii="Arial" w:hAnsi="Arial" w:cs="Arial"/>
          <w:color w:val="000000"/>
          <w:szCs w:val="22"/>
        </w:rPr>
        <w:t>:</w:t>
      </w:r>
    </w:p>
    <w:p w14:paraId="5B5217A0" w14:textId="77777777" w:rsidR="006D35FB" w:rsidRPr="00A2568A" w:rsidRDefault="006D35FB" w:rsidP="006D35FB">
      <w:pPr>
        <w:pStyle w:val="Nadpis1"/>
        <w:keepNext w:val="0"/>
        <w:rPr>
          <w:rFonts w:ascii="Arial" w:hAnsi="Arial"/>
          <w:lang w:val="cs-CZ"/>
        </w:rPr>
      </w:pPr>
      <w:r w:rsidRPr="00A2568A">
        <w:rPr>
          <w:rFonts w:ascii="Arial" w:hAnsi="Arial"/>
          <w:lang w:val="cs-CZ"/>
        </w:rPr>
        <w:t>Závěrečná ustanovení</w:t>
      </w:r>
    </w:p>
    <w:p w14:paraId="77614CA2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>Právní vztahy, závazky, práva a povinnosti vyplývající z této Smlouvy, jakož i dodatky k ní a její výklad, se budou řídit právním řádem České republiky, zejména Zákonem a zákonem č. 89/2012 Sb., občanský zákoník, ve znění pozdějších předpisů.</w:t>
      </w:r>
    </w:p>
    <w:p w14:paraId="6AC5D830" w14:textId="7777777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>Bude-li kterékoli ustanovení této Smlouvy shledáno příslušným soudem nebo jiným orgánem neplatným, neúčinným, zdánlivým nebo nevymahatelným, bude takové ustanovení považováno za vypuštěné z této Smlouvy a ostatní ustanovení této Smlouvy budou nadále trvat, pokud z povahy takového ustanovení nebo z jeho obsahu anebo z okolností, za nichž bylo uzavřeno, nevyplývá, že je nelze oddělit od ostatního obsahu této Smlouvy. Strany v takovém případě uzavřou takové dodatky k této Smlouvě, které umožní dosažení výsledku stejného, a pokud to není možné, pak co nejbližšího tomu, jakého mělo být dosaženo původním neplatným, neúčinným, zdánlivým nebo nevymahatelným ustanovením.</w:t>
      </w:r>
    </w:p>
    <w:p w14:paraId="430394A9" w14:textId="2A1F83D0" w:rsidR="006D35FB" w:rsidRDefault="00CB7459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lastRenderedPageBreak/>
        <w:t xml:space="preserve">Smluvní strany se dohodly, že zvyklosti nemají přednost před ustanoveními této Smlouvy ani před ustanoveními </w:t>
      </w:r>
      <w:r>
        <w:rPr>
          <w:rFonts w:ascii="Arial" w:hAnsi="Arial"/>
        </w:rPr>
        <w:t>Z</w:t>
      </w:r>
      <w:r w:rsidRPr="00A2568A">
        <w:rPr>
          <w:rFonts w:ascii="Arial" w:hAnsi="Arial"/>
        </w:rPr>
        <w:t>ákona.</w:t>
      </w:r>
    </w:p>
    <w:p w14:paraId="16108600" w14:textId="217414FD" w:rsidR="00CB7459" w:rsidRPr="00A2568A" w:rsidRDefault="00CB7459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>Smluvní strany se dohodly, že veškeré sporné záležitosti, které se vyskytnou a budou se týkat závazků vyplývajících z této Smlouvy, budou řešeny nejprve smírně. Smluvní strany se dohodly ve smyslu ustanovení § 89a zákona 99/1963 Sb., občanský soudní řád v platném znění, že v případě řešení sporů soudní cestou bude místně příslušným soudem Obvodní soud pro Prahu 7, popřípadě Městský soud v Praze. Pro zamezení jakýchkoli pochyb smluvní strany prohlašují, že pro řešení sporů sjednávají výlučnou jurisdikci českých soudů.</w:t>
      </w:r>
    </w:p>
    <w:p w14:paraId="7B6AEE88" w14:textId="4D0AD597" w:rsidR="006D35FB" w:rsidRPr="00A2568A" w:rsidRDefault="006D35FB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Jakékoliv doplňky či změny této Smlouvy s výjimkou změny </w:t>
      </w:r>
      <w:r w:rsidRPr="00A2568A">
        <w:rPr>
          <w:rFonts w:ascii="Arial" w:hAnsi="Arial"/>
          <w:i/>
        </w:rPr>
        <w:t>Přílohy č. 1</w:t>
      </w:r>
      <w:r w:rsidRPr="00A2568A">
        <w:rPr>
          <w:rFonts w:ascii="Arial" w:hAnsi="Arial"/>
        </w:rPr>
        <w:t xml:space="preserve"> musí být učiněny formou vzestupně číslovaných písemných dodatků podepsaných oprávněnými zástupci obou Stran. </w:t>
      </w:r>
      <w:r w:rsidR="00E0612D" w:rsidRPr="00A2568A">
        <w:rPr>
          <w:rFonts w:ascii="Arial" w:hAnsi="Arial"/>
        </w:rPr>
        <w:t>Smluvní strany se při uzavírání dodatků zavazují postupovat v souladu s touto Smlouvou a s ust. § 222 zákona č. 134/2016 Sb., o zadávání veřejných zakázek, ve znění pozdějších</w:t>
      </w:r>
      <w:r w:rsidR="00E0612D">
        <w:rPr>
          <w:rFonts w:ascii="Arial" w:hAnsi="Arial"/>
        </w:rPr>
        <w:t xml:space="preserve">. </w:t>
      </w:r>
      <w:r w:rsidRPr="00A2568A">
        <w:rPr>
          <w:rFonts w:ascii="Arial" w:hAnsi="Arial"/>
        </w:rPr>
        <w:t>Rozsah zpracovávaných osobních údajů stanovený v </w:t>
      </w:r>
      <w:r w:rsidRPr="00A2568A">
        <w:rPr>
          <w:rFonts w:ascii="Arial" w:hAnsi="Arial"/>
          <w:i/>
        </w:rPr>
        <w:t>Příloze č. 1</w:t>
      </w:r>
      <w:r w:rsidRPr="00A2568A">
        <w:rPr>
          <w:rFonts w:ascii="Arial" w:hAnsi="Arial"/>
        </w:rPr>
        <w:t xml:space="preserve"> může Správce rozšířit či jinak změnit při zachování písemné formy i bez nutnosti uzavírat dodatek této Smlouvy (oznámení o změně </w:t>
      </w:r>
      <w:r w:rsidRPr="00A2568A">
        <w:rPr>
          <w:rFonts w:ascii="Arial" w:hAnsi="Arial"/>
          <w:i/>
        </w:rPr>
        <w:t>Přílohy č. 1</w:t>
      </w:r>
      <w:r w:rsidRPr="00A2568A">
        <w:rPr>
          <w:rFonts w:ascii="Arial" w:hAnsi="Arial"/>
        </w:rPr>
        <w:t xml:space="preserve"> doručené Zpracovateli prostřednictvím e-mailu bude dostačující).</w:t>
      </w:r>
      <w:r w:rsidR="00E0612D">
        <w:rPr>
          <w:rFonts w:ascii="Arial" w:hAnsi="Arial"/>
        </w:rPr>
        <w:t xml:space="preserve"> </w:t>
      </w:r>
    </w:p>
    <w:p w14:paraId="504DE120" w14:textId="2ED17085" w:rsidR="006D35FB" w:rsidRDefault="00CB7459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Tato Smlouva obsahuje </w:t>
      </w:r>
      <w:r w:rsidR="006B3B9B" w:rsidRPr="006B3B9B">
        <w:rPr>
          <w:rFonts w:ascii="Arial" w:hAnsi="Arial"/>
        </w:rPr>
        <w:t>7</w:t>
      </w:r>
      <w:r w:rsidRPr="006B3B9B">
        <w:rPr>
          <w:rFonts w:ascii="Arial" w:hAnsi="Arial"/>
        </w:rPr>
        <w:t xml:space="preserve"> stran textu</w:t>
      </w:r>
      <w:r w:rsidRPr="00A2568A">
        <w:rPr>
          <w:rFonts w:ascii="Arial" w:hAnsi="Arial"/>
        </w:rPr>
        <w:t xml:space="preserve">, dále pak přílohu č. 1 a byla vyhotovena v sedmi exemplářích. Z toho jeden exemplář náleží </w:t>
      </w:r>
      <w:r w:rsidR="00990AB7">
        <w:rPr>
          <w:rFonts w:ascii="Arial" w:hAnsi="Arial"/>
        </w:rPr>
        <w:t>zpracovateli</w:t>
      </w:r>
      <w:r w:rsidRPr="00A2568A">
        <w:rPr>
          <w:rFonts w:ascii="Arial" w:hAnsi="Arial"/>
        </w:rPr>
        <w:t xml:space="preserve">, šest </w:t>
      </w:r>
      <w:r w:rsidR="00990AB7">
        <w:rPr>
          <w:rFonts w:ascii="Arial" w:hAnsi="Arial"/>
        </w:rPr>
        <w:t>správci</w:t>
      </w:r>
    </w:p>
    <w:p w14:paraId="7199998C" w14:textId="2CA49682" w:rsidR="00CB7459" w:rsidRDefault="00CB7459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Tato Smlouva nabývá platnosti dnem jejího podpisu oběma smluvními stranami a účinnosti dnem její zveřejnění v registru smluv dle zákona č. 340/2015 Sb., o zvláštních podmínkách účinnosti některých smluv, uveřejňování těchto smluv a </w:t>
      </w:r>
      <w:r>
        <w:rPr>
          <w:rFonts w:ascii="Arial" w:hAnsi="Arial"/>
        </w:rPr>
        <w:t xml:space="preserve">o </w:t>
      </w:r>
      <w:r w:rsidRPr="00A2568A">
        <w:rPr>
          <w:rFonts w:ascii="Arial" w:hAnsi="Arial"/>
        </w:rPr>
        <w:t>registru smluv.</w:t>
      </w:r>
    </w:p>
    <w:p w14:paraId="4D09E73E" w14:textId="0FF905B3" w:rsidR="00CB7459" w:rsidRDefault="00CB7459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>Smluvní strany výslovně sjednávají, že uveřejnění této Smlouvy v registru smluv dle zákona č. 340/2015 Sb., o zvláštních podmínkách účinnosti některých smluv, uveřejňování těchto smluv a registru smluv zajistí městská část Praha 7 do 30 dnů od podpisu Smlouvy a neprodleně bude druhou smluvní stranu o provedeném uveřejnění v registru smluv informovat.</w:t>
      </w:r>
    </w:p>
    <w:p w14:paraId="49025028" w14:textId="6B4E402C" w:rsidR="00CB7459" w:rsidRDefault="00CB7459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Smluvní strany výslovně sjednávají, že </w:t>
      </w:r>
      <w:r>
        <w:rPr>
          <w:rFonts w:ascii="Arial" w:hAnsi="Arial"/>
        </w:rPr>
        <w:t>p</w:t>
      </w:r>
      <w:r w:rsidRPr="00A2568A">
        <w:rPr>
          <w:rFonts w:ascii="Arial" w:hAnsi="Arial"/>
        </w:rPr>
        <w:t>ovinnost zachování důvěrné povahy Osobních údajů trvá i po ukončení této Smlouvy.</w:t>
      </w:r>
    </w:p>
    <w:p w14:paraId="3BD6EB46" w14:textId="63D1C2DF" w:rsidR="00CB7459" w:rsidRPr="00A2568A" w:rsidRDefault="00CB7459" w:rsidP="006D35F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>Strany tímto výslovně prohlašují, že si tuto Smlouvu před jejím podpisem přečetly, že byla uzavřena po vzájemném projednání a že vyjadřuje jejich pravou a svobodnou vůli, na důkaz čehož připojují oprávnění zástupci Stran níže své vlastnoruční podpisy.</w:t>
      </w:r>
    </w:p>
    <w:p w14:paraId="79794A36" w14:textId="54EC8200" w:rsidR="006D35FB" w:rsidRDefault="006D35FB" w:rsidP="006B3B9B">
      <w:pPr>
        <w:pStyle w:val="Clanek11"/>
        <w:widowControl/>
        <w:rPr>
          <w:rFonts w:ascii="Arial" w:hAnsi="Arial"/>
        </w:rPr>
      </w:pPr>
      <w:r w:rsidRPr="00A2568A">
        <w:rPr>
          <w:rFonts w:ascii="Arial" w:hAnsi="Arial"/>
        </w:rPr>
        <w:t xml:space="preserve">Nedílnou součást této Smlouvy tvoří </w:t>
      </w:r>
      <w:r w:rsidR="006B3B9B" w:rsidRPr="006B3B9B">
        <w:rPr>
          <w:rFonts w:ascii="Arial" w:hAnsi="Arial"/>
        </w:rPr>
        <w:t>Příloha č. 1 – Rozsah zpracovávaných osobních údajů</w:t>
      </w:r>
    </w:p>
    <w:p w14:paraId="3691B6EE" w14:textId="77777777" w:rsidR="00963090" w:rsidRDefault="00963090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</w:p>
    <w:p w14:paraId="7FCAE026" w14:textId="412A8ABE" w:rsidR="00924EE5" w:rsidRPr="00A2568A" w:rsidRDefault="00924EE5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  <w:r w:rsidRPr="00A2568A">
        <w:rPr>
          <w:rFonts w:ascii="Arial" w:hAnsi="Arial" w:cs="Arial"/>
          <w:color w:val="000000"/>
          <w:spacing w:val="-3"/>
          <w:szCs w:val="22"/>
        </w:rPr>
        <w:t xml:space="preserve">V Praze dne  </w:t>
      </w:r>
      <w:r w:rsidR="007C3AB4">
        <w:rPr>
          <w:rFonts w:ascii="Arial" w:hAnsi="Arial" w:cs="Arial"/>
          <w:color w:val="000000"/>
          <w:spacing w:val="-3"/>
          <w:szCs w:val="22"/>
        </w:rPr>
        <w:t>23.01.2019</w:t>
      </w:r>
      <w:r w:rsidRPr="00A2568A">
        <w:rPr>
          <w:rFonts w:ascii="Arial" w:hAnsi="Arial" w:cs="Arial"/>
          <w:color w:val="000000"/>
          <w:spacing w:val="-3"/>
          <w:szCs w:val="22"/>
        </w:rPr>
        <w:tab/>
        <w:t xml:space="preserve"> V Praze dne</w:t>
      </w:r>
      <w:r w:rsidR="006B3B9B">
        <w:rPr>
          <w:rFonts w:ascii="Arial" w:hAnsi="Arial" w:cs="Arial"/>
          <w:color w:val="000000"/>
          <w:spacing w:val="-3"/>
          <w:szCs w:val="22"/>
        </w:rPr>
        <w:t xml:space="preserve">  </w:t>
      </w:r>
      <w:r w:rsidR="007C3AB4">
        <w:rPr>
          <w:rFonts w:ascii="Arial" w:hAnsi="Arial" w:cs="Arial"/>
          <w:color w:val="000000"/>
          <w:spacing w:val="-3"/>
          <w:szCs w:val="22"/>
        </w:rPr>
        <w:t>23.01.2019</w:t>
      </w:r>
    </w:p>
    <w:p w14:paraId="76189B05" w14:textId="77777777" w:rsidR="00924EE5" w:rsidRPr="00A2568A" w:rsidRDefault="00924EE5" w:rsidP="00924EE5">
      <w:pPr>
        <w:tabs>
          <w:tab w:val="left" w:pos="-1440"/>
          <w:tab w:val="left" w:pos="5670"/>
        </w:tabs>
        <w:suppressAutoHyphens/>
        <w:rPr>
          <w:rFonts w:ascii="Arial" w:hAnsi="Arial" w:cs="Arial"/>
          <w:color w:val="000000"/>
          <w:spacing w:val="-3"/>
          <w:szCs w:val="22"/>
        </w:rPr>
      </w:pPr>
    </w:p>
    <w:p w14:paraId="29000EF2" w14:textId="77777777" w:rsidR="00924EE5" w:rsidRPr="00A2568A" w:rsidRDefault="00924EE5" w:rsidP="00924EE5">
      <w:pPr>
        <w:tabs>
          <w:tab w:val="left" w:pos="-1440"/>
          <w:tab w:val="left" w:pos="-720"/>
          <w:tab w:val="center" w:pos="2127"/>
          <w:tab w:val="center" w:pos="7088"/>
        </w:tabs>
        <w:suppressAutoHyphens/>
        <w:spacing w:before="0" w:after="0"/>
        <w:rPr>
          <w:rFonts w:ascii="Arial" w:hAnsi="Arial" w:cs="Arial"/>
          <w:color w:val="000000"/>
          <w:spacing w:val="-3"/>
          <w:szCs w:val="22"/>
        </w:rPr>
      </w:pPr>
      <w:r w:rsidRPr="00A2568A">
        <w:rPr>
          <w:rFonts w:ascii="Arial" w:hAnsi="Arial" w:cs="Arial"/>
          <w:color w:val="000000"/>
          <w:spacing w:val="-3"/>
          <w:szCs w:val="22"/>
        </w:rPr>
        <w:t>...............................................</w:t>
      </w:r>
      <w:r w:rsidRPr="00A2568A">
        <w:rPr>
          <w:rFonts w:ascii="Arial" w:hAnsi="Arial" w:cs="Arial"/>
          <w:color w:val="000000"/>
          <w:spacing w:val="-3"/>
          <w:szCs w:val="22"/>
        </w:rPr>
        <w:tab/>
        <w:t>................................................</w:t>
      </w:r>
    </w:p>
    <w:p w14:paraId="024A24C6" w14:textId="66763BFE" w:rsidR="00924EE5" w:rsidRPr="00A2568A" w:rsidRDefault="00E82644" w:rsidP="006B3B9B">
      <w:pPr>
        <w:tabs>
          <w:tab w:val="left" w:pos="-1440"/>
          <w:tab w:val="left" w:pos="-720"/>
          <w:tab w:val="center" w:pos="2127"/>
          <w:tab w:val="left" w:pos="5670"/>
          <w:tab w:val="center" w:pos="7088"/>
        </w:tabs>
        <w:suppressAutoHyphens/>
        <w:spacing w:before="0" w:after="0"/>
        <w:jc w:val="left"/>
        <w:rPr>
          <w:rFonts w:ascii="Arial" w:hAnsi="Arial" w:cs="Arial"/>
          <w:color w:val="000000"/>
          <w:spacing w:val="-3"/>
          <w:szCs w:val="22"/>
        </w:rPr>
      </w:pPr>
      <w:r>
        <w:rPr>
          <w:rFonts w:ascii="Arial" w:hAnsi="Arial" w:cs="Arial"/>
          <w:color w:val="000000"/>
          <w:spacing w:val="-3"/>
          <w:szCs w:val="22"/>
        </w:rPr>
        <w:t>Mgr. Jan Čižinský</w:t>
      </w:r>
      <w:r w:rsidR="006B3B9B">
        <w:rPr>
          <w:rFonts w:ascii="Arial" w:hAnsi="Arial" w:cs="Arial"/>
          <w:color w:val="000000"/>
          <w:spacing w:val="-3"/>
          <w:szCs w:val="22"/>
        </w:rPr>
        <w:t xml:space="preserve">, </w:t>
      </w:r>
      <w:r w:rsidR="006B3B9B">
        <w:rPr>
          <w:rFonts w:ascii="Arial" w:hAnsi="Arial" w:cs="Arial"/>
          <w:color w:val="000000"/>
          <w:spacing w:val="-3"/>
          <w:szCs w:val="22"/>
        </w:rPr>
        <w:tab/>
      </w:r>
      <w:r w:rsidR="006B3B9B">
        <w:rPr>
          <w:rFonts w:ascii="Arial" w:hAnsi="Arial" w:cs="Arial"/>
          <w:color w:val="000000"/>
          <w:spacing w:val="-3"/>
          <w:szCs w:val="22"/>
        </w:rPr>
        <w:tab/>
      </w:r>
      <w:r w:rsidR="00924EE5" w:rsidRPr="00A2568A">
        <w:rPr>
          <w:rFonts w:ascii="Arial" w:hAnsi="Arial" w:cs="Arial"/>
          <w:color w:val="000000"/>
          <w:spacing w:val="-3"/>
          <w:szCs w:val="22"/>
        </w:rPr>
        <w:t>Mgr. Martin Sojka</w:t>
      </w:r>
    </w:p>
    <w:p w14:paraId="71715EA6" w14:textId="77777777" w:rsidR="00924EE5" w:rsidRPr="00A2568A" w:rsidRDefault="00E82644" w:rsidP="006B3B9B">
      <w:pPr>
        <w:tabs>
          <w:tab w:val="left" w:pos="-1440"/>
          <w:tab w:val="left" w:pos="-720"/>
          <w:tab w:val="center" w:pos="2127"/>
          <w:tab w:val="left" w:pos="5670"/>
          <w:tab w:val="center" w:pos="7088"/>
        </w:tabs>
        <w:suppressAutoHyphens/>
        <w:spacing w:before="0" w:after="0"/>
        <w:rPr>
          <w:rFonts w:ascii="Arial" w:hAnsi="Arial" w:cs="Arial"/>
          <w:color w:val="000000"/>
          <w:spacing w:val="-3"/>
          <w:szCs w:val="22"/>
        </w:rPr>
      </w:pPr>
      <w:r w:rsidRPr="00A2568A">
        <w:rPr>
          <w:rFonts w:ascii="Arial" w:hAnsi="Arial" w:cs="Arial"/>
          <w:color w:val="000000"/>
          <w:spacing w:val="-3"/>
          <w:szCs w:val="22"/>
        </w:rPr>
        <w:t>starost</w:t>
      </w:r>
      <w:r>
        <w:rPr>
          <w:rFonts w:ascii="Arial" w:hAnsi="Arial" w:cs="Arial"/>
          <w:color w:val="000000"/>
          <w:spacing w:val="-3"/>
          <w:szCs w:val="22"/>
        </w:rPr>
        <w:t>a</w:t>
      </w:r>
      <w:r w:rsidRPr="00A2568A">
        <w:rPr>
          <w:rFonts w:ascii="Arial" w:hAnsi="Arial" w:cs="Arial"/>
          <w:color w:val="000000"/>
          <w:spacing w:val="-3"/>
          <w:szCs w:val="22"/>
        </w:rPr>
        <w:t xml:space="preserve"> </w:t>
      </w:r>
      <w:r w:rsidR="00924EE5" w:rsidRPr="00A2568A">
        <w:rPr>
          <w:rFonts w:ascii="Arial" w:hAnsi="Arial" w:cs="Arial"/>
          <w:color w:val="000000"/>
          <w:spacing w:val="-3"/>
          <w:szCs w:val="22"/>
        </w:rPr>
        <w:tab/>
      </w:r>
      <w:r w:rsidR="00924EE5" w:rsidRPr="00A2568A">
        <w:rPr>
          <w:rFonts w:ascii="Arial" w:hAnsi="Arial" w:cs="Arial"/>
          <w:color w:val="000000"/>
          <w:spacing w:val="-3"/>
          <w:szCs w:val="22"/>
        </w:rPr>
        <w:tab/>
        <w:t>jednatel</w:t>
      </w:r>
    </w:p>
    <w:p w14:paraId="2548F248" w14:textId="3319BF45" w:rsidR="00924EE5" w:rsidRPr="00A2568A" w:rsidRDefault="00924EE5" w:rsidP="006B3B9B">
      <w:pPr>
        <w:tabs>
          <w:tab w:val="left" w:pos="-1440"/>
          <w:tab w:val="left" w:pos="-720"/>
          <w:tab w:val="center" w:pos="2127"/>
          <w:tab w:val="left" w:pos="5670"/>
          <w:tab w:val="center" w:pos="7088"/>
        </w:tabs>
        <w:suppressAutoHyphens/>
        <w:spacing w:before="0" w:after="0"/>
        <w:rPr>
          <w:rFonts w:ascii="Arial" w:hAnsi="Arial" w:cs="Arial"/>
          <w:color w:val="000000"/>
          <w:spacing w:val="-3"/>
          <w:szCs w:val="22"/>
        </w:rPr>
      </w:pPr>
      <w:r w:rsidRPr="00A2568A">
        <w:rPr>
          <w:rFonts w:ascii="Arial" w:hAnsi="Arial" w:cs="Arial"/>
          <w:color w:val="000000"/>
          <w:spacing w:val="-3"/>
          <w:szCs w:val="22"/>
        </w:rPr>
        <w:t xml:space="preserve">městská část Praha 7 </w:t>
      </w:r>
      <w:r w:rsidRPr="00A2568A">
        <w:rPr>
          <w:rFonts w:ascii="Arial" w:hAnsi="Arial" w:cs="Arial"/>
          <w:color w:val="000000"/>
          <w:spacing w:val="-3"/>
          <w:szCs w:val="22"/>
        </w:rPr>
        <w:tab/>
      </w:r>
      <w:r w:rsidRPr="00A2568A">
        <w:rPr>
          <w:rFonts w:ascii="Arial" w:hAnsi="Arial" w:cs="Arial"/>
          <w:color w:val="000000"/>
          <w:spacing w:val="-3"/>
          <w:szCs w:val="22"/>
        </w:rPr>
        <w:tab/>
        <w:t>SOKRAT, s.r.o.</w:t>
      </w:r>
    </w:p>
    <w:p w14:paraId="7A8374D1" w14:textId="77777777" w:rsidR="00924EE5" w:rsidRPr="00A2568A" w:rsidRDefault="00924EE5" w:rsidP="006D35FB">
      <w:pPr>
        <w:jc w:val="left"/>
        <w:rPr>
          <w:rFonts w:ascii="Arial" w:hAnsi="Arial" w:cs="Arial"/>
        </w:rPr>
        <w:sectPr w:rsidR="00924EE5" w:rsidRPr="00A2568A" w:rsidSect="00963090">
          <w:headerReference w:type="default" r:id="rId8"/>
          <w:footerReference w:type="default" r:id="rId9"/>
          <w:pgSz w:w="11907" w:h="16840" w:code="9"/>
          <w:pgMar w:top="1276" w:right="1418" w:bottom="1276" w:left="1418" w:header="720" w:footer="429" w:gutter="0"/>
          <w:cols w:space="720"/>
          <w:docGrid w:linePitch="360"/>
        </w:sectPr>
      </w:pPr>
    </w:p>
    <w:p w14:paraId="56CA51FA" w14:textId="77777777" w:rsidR="006D35FB" w:rsidRPr="00A2568A" w:rsidRDefault="006D35FB" w:rsidP="006D35FB">
      <w:pPr>
        <w:spacing w:after="0"/>
        <w:jc w:val="center"/>
        <w:rPr>
          <w:rFonts w:ascii="Arial" w:hAnsi="Arial" w:cs="Arial"/>
          <w:b/>
          <w:caps/>
          <w:szCs w:val="22"/>
        </w:rPr>
      </w:pPr>
      <w:r w:rsidRPr="00A2568A">
        <w:rPr>
          <w:rFonts w:ascii="Arial" w:hAnsi="Arial" w:cs="Arial"/>
          <w:b/>
          <w:caps/>
          <w:szCs w:val="22"/>
        </w:rPr>
        <w:lastRenderedPageBreak/>
        <w:t>Příloha č. 1</w:t>
      </w:r>
    </w:p>
    <w:p w14:paraId="2AB7B532" w14:textId="77777777" w:rsidR="006D35FB" w:rsidRPr="00A2568A" w:rsidRDefault="006D35FB" w:rsidP="006D35FB">
      <w:pPr>
        <w:jc w:val="center"/>
        <w:rPr>
          <w:rFonts w:ascii="Arial" w:hAnsi="Arial" w:cs="Arial"/>
          <w:b/>
          <w:caps/>
          <w:szCs w:val="22"/>
          <w:u w:val="single"/>
        </w:rPr>
      </w:pPr>
      <w:r w:rsidRPr="00A2568A">
        <w:rPr>
          <w:rFonts w:ascii="Arial" w:hAnsi="Arial" w:cs="Arial"/>
          <w:b/>
          <w:caps/>
          <w:szCs w:val="22"/>
        </w:rPr>
        <w:t>Rozsah zpracovávaných Osobních údajů</w:t>
      </w:r>
    </w:p>
    <w:p w14:paraId="64AEFCAE" w14:textId="77777777" w:rsidR="00CB0B85" w:rsidRDefault="00CB0B85" w:rsidP="00CB0B85">
      <w:pPr>
        <w:pStyle w:val="Clanek11"/>
        <w:widowControl/>
        <w:numPr>
          <w:ilvl w:val="0"/>
          <w:numId w:val="0"/>
        </w:numPr>
      </w:pPr>
      <w:r>
        <w:t>Zpracovatel</w:t>
      </w:r>
      <w:r w:rsidRPr="00F6087A">
        <w:t xml:space="preserve"> </w:t>
      </w:r>
      <w:r>
        <w:t>bude zpracovávat Osobní údaje Subjektů údajů dle Smlouvy zejména v následujícím rozsahu</w:t>
      </w:r>
      <w:r w:rsidRPr="00F6087A">
        <w:t>:</w:t>
      </w:r>
    </w:p>
    <w:p w14:paraId="28207DEC" w14:textId="77777777" w:rsidR="00CB0B85" w:rsidRPr="00F6087A" w:rsidRDefault="00CB0B85" w:rsidP="00CB0B85">
      <w:pPr>
        <w:pStyle w:val="Clanek11"/>
        <w:widowControl/>
        <w:numPr>
          <w:ilvl w:val="0"/>
          <w:numId w:val="0"/>
        </w:numPr>
      </w:pPr>
    </w:p>
    <w:p w14:paraId="018B90FE" w14:textId="77777777" w:rsidR="00CB0B85" w:rsidRPr="00CB0B85" w:rsidRDefault="00CB0B85" w:rsidP="00CB0B85">
      <w:pPr>
        <w:pStyle w:val="Claneka"/>
        <w:widowControl/>
        <w:rPr>
          <w:i/>
        </w:rPr>
      </w:pPr>
      <w:r w:rsidRPr="00CB0B85">
        <w:rPr>
          <w:i/>
        </w:rPr>
        <w:t>jméno a příjmení;</w:t>
      </w:r>
    </w:p>
    <w:p w14:paraId="624613F9" w14:textId="77777777" w:rsidR="00CB0B85" w:rsidRPr="00CB0B85" w:rsidRDefault="00CB0B85" w:rsidP="00CB0B85">
      <w:pPr>
        <w:pStyle w:val="Claneka"/>
        <w:widowControl/>
        <w:rPr>
          <w:i/>
        </w:rPr>
      </w:pPr>
      <w:r w:rsidRPr="00CB0B85">
        <w:rPr>
          <w:i/>
        </w:rPr>
        <w:t>datum narození;</w:t>
      </w:r>
    </w:p>
    <w:p w14:paraId="35791E09" w14:textId="77777777" w:rsidR="00CB0B85" w:rsidRPr="00CB0B85" w:rsidRDefault="00CB0B85" w:rsidP="00CB0B85">
      <w:pPr>
        <w:pStyle w:val="Claneka"/>
        <w:widowControl/>
        <w:rPr>
          <w:i/>
        </w:rPr>
      </w:pPr>
      <w:r w:rsidRPr="00CB0B85">
        <w:rPr>
          <w:i/>
        </w:rPr>
        <w:t>adresa trvalého pobytu a kontaktní adresa;</w:t>
      </w:r>
    </w:p>
    <w:p w14:paraId="028217C4" w14:textId="77777777" w:rsidR="00CB0B85" w:rsidRPr="00CB0B85" w:rsidRDefault="00CB0B85" w:rsidP="00CB0B85">
      <w:pPr>
        <w:pStyle w:val="Claneka"/>
        <w:widowControl/>
        <w:rPr>
          <w:i/>
        </w:rPr>
      </w:pPr>
      <w:r w:rsidRPr="00CB0B85">
        <w:rPr>
          <w:i/>
        </w:rPr>
        <w:t>další kontaktní údaje (telefonní číslo, e-mailová adresa);</w:t>
      </w:r>
    </w:p>
    <w:p w14:paraId="53D65B2C" w14:textId="77777777" w:rsidR="00CB0B85" w:rsidRPr="00CB0B85" w:rsidRDefault="00CB0B85" w:rsidP="00CB0B85">
      <w:pPr>
        <w:pStyle w:val="Claneka"/>
        <w:widowControl/>
        <w:rPr>
          <w:i/>
        </w:rPr>
      </w:pPr>
      <w:r w:rsidRPr="00CB0B85">
        <w:rPr>
          <w:i/>
        </w:rPr>
        <w:t>Případné kopie pracovní smlouvy zaměstnanců Správce</w:t>
      </w:r>
    </w:p>
    <w:p w14:paraId="61747DD4" w14:textId="77777777" w:rsidR="00CB0B85" w:rsidRPr="00CB0B85" w:rsidRDefault="00CB0B85" w:rsidP="00CB0B85">
      <w:pPr>
        <w:pStyle w:val="Claneka"/>
        <w:widowControl/>
        <w:rPr>
          <w:i/>
        </w:rPr>
      </w:pPr>
      <w:r w:rsidRPr="00CB0B85">
        <w:rPr>
          <w:i/>
        </w:rPr>
        <w:t>Potvrzení o výši hrubého měsíčního příjmu zaměstnanců Správce</w:t>
      </w:r>
    </w:p>
    <w:p w14:paraId="4D0C0C80" w14:textId="77777777" w:rsidR="00CB0B85" w:rsidRPr="00CB0B85" w:rsidRDefault="00CB0B85" w:rsidP="00CB0B85">
      <w:pPr>
        <w:pStyle w:val="Claneka"/>
        <w:rPr>
          <w:i/>
        </w:rPr>
      </w:pPr>
      <w:r w:rsidRPr="00CB0B85">
        <w:rPr>
          <w:i/>
        </w:rPr>
        <w:t>Fotokopie nebo kopie ve formě pdf dokumentů řidičského průkazu nebo osvědčení manipulátora skladové techniky zaměstnanců Správce</w:t>
      </w:r>
    </w:p>
    <w:p w14:paraId="62486636" w14:textId="77777777" w:rsidR="00924EE5" w:rsidRPr="00CB0B85" w:rsidRDefault="00CB0B85" w:rsidP="00CB0B85">
      <w:pPr>
        <w:pStyle w:val="Claneka"/>
        <w:rPr>
          <w:rFonts w:ascii="Arial" w:hAnsi="Arial"/>
          <w:i/>
        </w:rPr>
      </w:pPr>
      <w:r w:rsidRPr="00CB0B85">
        <w:rPr>
          <w:i/>
        </w:rPr>
        <w:t>Výpis ze zdravotní dokumentace poškozeného</w:t>
      </w:r>
    </w:p>
    <w:p w14:paraId="0E860C0C" w14:textId="77777777" w:rsidR="006D35FB" w:rsidRPr="00A2568A" w:rsidRDefault="006D35FB" w:rsidP="006D35FB">
      <w:pPr>
        <w:jc w:val="left"/>
        <w:rPr>
          <w:rFonts w:ascii="Arial" w:hAnsi="Arial" w:cs="Arial"/>
        </w:rPr>
      </w:pPr>
    </w:p>
    <w:p w14:paraId="4788E773" w14:textId="77777777" w:rsidR="006D35FB" w:rsidRPr="00A2568A" w:rsidRDefault="006D35FB" w:rsidP="006D35FB">
      <w:pPr>
        <w:rPr>
          <w:rFonts w:ascii="Arial" w:hAnsi="Arial" w:cs="Arial"/>
        </w:rPr>
      </w:pPr>
    </w:p>
    <w:sectPr w:rsidR="006D35FB" w:rsidRPr="00A2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98D25" w14:textId="77777777" w:rsidR="008C6AE5" w:rsidRDefault="00BA1F73">
      <w:pPr>
        <w:spacing w:before="0" w:after="0"/>
      </w:pPr>
      <w:r>
        <w:separator/>
      </w:r>
    </w:p>
  </w:endnote>
  <w:endnote w:type="continuationSeparator" w:id="0">
    <w:p w14:paraId="46F7F461" w14:textId="77777777" w:rsidR="008C6AE5" w:rsidRDefault="00BA1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20049"/>
      <w:docPartObj>
        <w:docPartGallery w:val="Page Numbers (Bottom of Page)"/>
        <w:docPartUnique/>
      </w:docPartObj>
    </w:sdtPr>
    <w:sdtEndPr/>
    <w:sdtContent>
      <w:p w14:paraId="5A2E8BEE" w14:textId="3DE63410" w:rsidR="00404690" w:rsidRDefault="00963090" w:rsidP="00963090">
        <w:pPr>
          <w:pStyle w:val="Zpat"/>
        </w:pPr>
        <w:r>
          <w:rPr>
            <w:sz w:val="16"/>
          </w:rPr>
          <w:t>s</w:t>
        </w:r>
        <w:r w:rsidRPr="00F50843">
          <w:rPr>
            <w:sz w:val="16"/>
          </w:rPr>
          <w:t xml:space="preserve">mlouva č. </w:t>
        </w:r>
        <w:r>
          <w:rPr>
            <w:sz w:val="16"/>
          </w:rPr>
          <w:t>0002</w:t>
        </w:r>
        <w:r w:rsidRPr="00F50843">
          <w:rPr>
            <w:sz w:val="16"/>
          </w:rPr>
          <w:t>/OMA/HOM/2019</w:t>
        </w:r>
        <w:r>
          <w:tab/>
        </w:r>
        <w:r>
          <w:tab/>
        </w:r>
        <w:r w:rsidR="001E565A">
          <w:fldChar w:fldCharType="begin"/>
        </w:r>
        <w:r w:rsidR="001E565A">
          <w:instrText>PAGE   \* MERGEFORMAT</w:instrText>
        </w:r>
        <w:r w:rsidR="001E565A">
          <w:fldChar w:fldCharType="separate"/>
        </w:r>
        <w:r w:rsidR="00922EF9">
          <w:rPr>
            <w:noProof/>
          </w:rPr>
          <w:t>1</w:t>
        </w:r>
        <w:r w:rsidR="001E565A">
          <w:fldChar w:fldCharType="end"/>
        </w:r>
      </w:p>
    </w:sdtContent>
  </w:sdt>
  <w:p w14:paraId="46BB0D57" w14:textId="77777777" w:rsidR="00404690" w:rsidRPr="00404690" w:rsidRDefault="00922EF9" w:rsidP="004046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346E8" w14:textId="77777777" w:rsidR="008C6AE5" w:rsidRDefault="00BA1F73">
      <w:pPr>
        <w:spacing w:before="0" w:after="0"/>
      </w:pPr>
      <w:r>
        <w:separator/>
      </w:r>
    </w:p>
  </w:footnote>
  <w:footnote w:type="continuationSeparator" w:id="0">
    <w:p w14:paraId="2CAFC050" w14:textId="77777777" w:rsidR="008C6AE5" w:rsidRDefault="00BA1F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92818" w14:textId="042FB288" w:rsidR="00E965D2" w:rsidRPr="00963090" w:rsidRDefault="00960625">
    <w:pPr>
      <w:pStyle w:val="Zhlav"/>
    </w:pPr>
    <w:r w:rsidRPr="00A2568A">
      <w:rPr>
        <w:sz w:val="18"/>
        <w:szCs w:val="18"/>
      </w:rPr>
      <w:t>Příloha č. 2 Smlouvy o správě agendy smluvního pojištění a poradenství v oblasti pojišťovnictví</w:t>
    </w:r>
    <w:r w:rsidR="00EE0B64" w:rsidRPr="00EE0B6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A90"/>
    <w:multiLevelType w:val="hybridMultilevel"/>
    <w:tmpl w:val="A2F043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856A13"/>
    <w:multiLevelType w:val="singleLevel"/>
    <w:tmpl w:val="E452C720"/>
    <w:lvl w:ilvl="0">
      <w:start w:val="1"/>
      <w:numFmt w:val="bullet"/>
      <w:pStyle w:val="odsaz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372C2B"/>
    <w:multiLevelType w:val="hybridMultilevel"/>
    <w:tmpl w:val="A31CD18C"/>
    <w:lvl w:ilvl="0" w:tplc="A16AC61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F4B5D6A"/>
    <w:multiLevelType w:val="multilevel"/>
    <w:tmpl w:val="8740014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8B102DF"/>
    <w:multiLevelType w:val="hybridMultilevel"/>
    <w:tmpl w:val="62B89250"/>
    <w:lvl w:ilvl="0" w:tplc="AEFEE23A">
      <w:start w:val="5"/>
      <w:numFmt w:val="bullet"/>
      <w:lvlText w:val="-"/>
      <w:lvlJc w:val="left"/>
      <w:pPr>
        <w:ind w:left="21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">
    <w:nsid w:val="7EE8533E"/>
    <w:multiLevelType w:val="hybridMultilevel"/>
    <w:tmpl w:val="2C6A509A"/>
    <w:lvl w:ilvl="0" w:tplc="B756FB9C">
      <w:start w:val="1"/>
      <w:numFmt w:val="decimal"/>
      <w:pStyle w:val="Preambule"/>
      <w:lvlText w:val="%1."/>
      <w:lvlJc w:val="left"/>
      <w:pPr>
        <w:tabs>
          <w:tab w:val="num" w:pos="567"/>
        </w:tabs>
        <w:ind w:left="567" w:hanging="20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4"/>
    <w:lvlOverride w:ilvl="0">
      <w:startOverride w:val="3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FB"/>
    <w:rsid w:val="00002495"/>
    <w:rsid w:val="00006DD5"/>
    <w:rsid w:val="001374D1"/>
    <w:rsid w:val="00147BCE"/>
    <w:rsid w:val="001B3DB8"/>
    <w:rsid w:val="001C0B14"/>
    <w:rsid w:val="001E565A"/>
    <w:rsid w:val="002F1992"/>
    <w:rsid w:val="00386C11"/>
    <w:rsid w:val="00480851"/>
    <w:rsid w:val="00565347"/>
    <w:rsid w:val="005B75AD"/>
    <w:rsid w:val="005C2FA5"/>
    <w:rsid w:val="006123D8"/>
    <w:rsid w:val="00617C09"/>
    <w:rsid w:val="00686F83"/>
    <w:rsid w:val="006B3B9B"/>
    <w:rsid w:val="006D35FB"/>
    <w:rsid w:val="0075397B"/>
    <w:rsid w:val="00767DA0"/>
    <w:rsid w:val="007C3AB4"/>
    <w:rsid w:val="007D45AD"/>
    <w:rsid w:val="007F0EFD"/>
    <w:rsid w:val="007F366F"/>
    <w:rsid w:val="00831CFC"/>
    <w:rsid w:val="008843EA"/>
    <w:rsid w:val="008C6AE5"/>
    <w:rsid w:val="00922EF9"/>
    <w:rsid w:val="00924EE5"/>
    <w:rsid w:val="009318E6"/>
    <w:rsid w:val="00937F9B"/>
    <w:rsid w:val="00960625"/>
    <w:rsid w:val="00963090"/>
    <w:rsid w:val="00974C19"/>
    <w:rsid w:val="00990AB7"/>
    <w:rsid w:val="00A2568A"/>
    <w:rsid w:val="00A6075C"/>
    <w:rsid w:val="00A83054"/>
    <w:rsid w:val="00B62B82"/>
    <w:rsid w:val="00BA1F73"/>
    <w:rsid w:val="00C1118D"/>
    <w:rsid w:val="00C46CB6"/>
    <w:rsid w:val="00CB0B85"/>
    <w:rsid w:val="00CB20E8"/>
    <w:rsid w:val="00CB7459"/>
    <w:rsid w:val="00E0612D"/>
    <w:rsid w:val="00E307D6"/>
    <w:rsid w:val="00E82644"/>
    <w:rsid w:val="00EB482D"/>
    <w:rsid w:val="00EC7611"/>
    <w:rsid w:val="00EE0B64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A6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5F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6D35FB"/>
    <w:pPr>
      <w:keepNext/>
      <w:numPr>
        <w:numId w:val="2"/>
      </w:numPr>
      <w:spacing w:before="240" w:after="0"/>
      <w:jc w:val="left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3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qFormat/>
    <w:rsid w:val="006D35FB"/>
    <w:pPr>
      <w:keepNext/>
      <w:tabs>
        <w:tab w:val="num" w:pos="851"/>
      </w:tabs>
      <w:spacing w:before="240" w:after="60"/>
      <w:ind w:left="851" w:hanging="142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istranypreambule">
    <w:name w:val="Smluvni_strany_preambule"/>
    <w:basedOn w:val="Normln"/>
    <w:next w:val="Normln"/>
    <w:semiHidden/>
    <w:rsid w:val="006D35FB"/>
    <w:pPr>
      <w:spacing w:before="480" w:after="240"/>
    </w:pPr>
    <w:rPr>
      <w:rFonts w:ascii="Times New Roman Bold" w:hAnsi="Times New Roman Bold"/>
      <w:b/>
      <w:caps/>
    </w:rPr>
  </w:style>
  <w:style w:type="character" w:customStyle="1" w:styleId="StyleBold">
    <w:name w:val="Style Bold"/>
    <w:basedOn w:val="Standardnpsmoodstavce"/>
    <w:semiHidden/>
    <w:rsid w:val="006D35FB"/>
    <w:rPr>
      <w:rFonts w:ascii="Times New Roman" w:hAnsi="Times New Roman"/>
      <w:b/>
      <w:bCs/>
    </w:rPr>
  </w:style>
  <w:style w:type="paragraph" w:customStyle="1" w:styleId="Preambule">
    <w:name w:val="Preambule"/>
    <w:basedOn w:val="Normln"/>
    <w:qFormat/>
    <w:rsid w:val="006D35FB"/>
    <w:pPr>
      <w:widowControl w:val="0"/>
      <w:numPr>
        <w:numId w:val="1"/>
      </w:numPr>
      <w:ind w:hanging="567"/>
    </w:p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6D35FB"/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customStyle="1" w:styleId="Clanek11">
    <w:name w:val="Clanek 1.1"/>
    <w:basedOn w:val="Nadpis2"/>
    <w:link w:val="Clanek11Char"/>
    <w:qFormat/>
    <w:rsid w:val="006D35FB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6D35FB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6D35FB"/>
    <w:pPr>
      <w:keepNext/>
      <w:numPr>
        <w:ilvl w:val="3"/>
        <w:numId w:val="2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6D35FB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6D35FB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aliases w:val="HH Header"/>
    <w:basedOn w:val="Normln"/>
    <w:link w:val="ZhlavChar"/>
    <w:semiHidden/>
    <w:rsid w:val="006D35FB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6D35FB"/>
    <w:rPr>
      <w:rFonts w:ascii="Arial" w:eastAsia="Times New Roman" w:hAnsi="Arial" w:cs="Times New Roman"/>
      <w:sz w:val="16"/>
      <w:szCs w:val="24"/>
    </w:rPr>
  </w:style>
  <w:style w:type="paragraph" w:styleId="Zpat">
    <w:name w:val="footer"/>
    <w:basedOn w:val="Normln"/>
    <w:link w:val="ZpatChar"/>
    <w:uiPriority w:val="99"/>
    <w:rsid w:val="006D35F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6D35FB"/>
    <w:rPr>
      <w:rFonts w:ascii="Times New Roman" w:eastAsia="Times New Roman" w:hAnsi="Times New Roman" w:cs="Times New Roman"/>
      <w:sz w:val="20"/>
      <w:szCs w:val="24"/>
    </w:rPr>
  </w:style>
  <w:style w:type="paragraph" w:customStyle="1" w:styleId="odsazen">
    <w:name w:val="odsazený"/>
    <w:basedOn w:val="Normln"/>
    <w:next w:val="Normln"/>
    <w:rsid w:val="00480851"/>
    <w:pPr>
      <w:numPr>
        <w:numId w:val="5"/>
      </w:numPr>
      <w:spacing w:before="0"/>
    </w:pPr>
    <w:rPr>
      <w:rFonts w:ascii="Arial" w:hAnsi="Arial"/>
      <w:sz w:val="20"/>
      <w:szCs w:val="20"/>
      <w:lang w:eastAsia="cs-CZ"/>
    </w:rPr>
  </w:style>
  <w:style w:type="character" w:styleId="Hypertextovodkaz">
    <w:name w:val="Hyperlink"/>
    <w:rsid w:val="004808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0851"/>
    <w:pPr>
      <w:spacing w:before="0" w:after="0"/>
      <w:ind w:left="720"/>
      <w:contextualSpacing/>
      <w:jc w:val="left"/>
    </w:pPr>
    <w:rPr>
      <w:rFonts w:ascii="Arial" w:hAnsi="Arial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8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851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47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B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BC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B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B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5F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6D35FB"/>
    <w:pPr>
      <w:keepNext/>
      <w:numPr>
        <w:numId w:val="2"/>
      </w:numPr>
      <w:spacing w:before="240" w:after="0"/>
      <w:jc w:val="left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3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qFormat/>
    <w:rsid w:val="006D35FB"/>
    <w:pPr>
      <w:keepNext/>
      <w:tabs>
        <w:tab w:val="num" w:pos="851"/>
      </w:tabs>
      <w:spacing w:before="240" w:after="60"/>
      <w:ind w:left="851" w:hanging="142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istranypreambule">
    <w:name w:val="Smluvni_strany_preambule"/>
    <w:basedOn w:val="Normln"/>
    <w:next w:val="Normln"/>
    <w:semiHidden/>
    <w:rsid w:val="006D35FB"/>
    <w:pPr>
      <w:spacing w:before="480" w:after="240"/>
    </w:pPr>
    <w:rPr>
      <w:rFonts w:ascii="Times New Roman Bold" w:hAnsi="Times New Roman Bold"/>
      <w:b/>
      <w:caps/>
    </w:rPr>
  </w:style>
  <w:style w:type="character" w:customStyle="1" w:styleId="StyleBold">
    <w:name w:val="Style Bold"/>
    <w:basedOn w:val="Standardnpsmoodstavce"/>
    <w:semiHidden/>
    <w:rsid w:val="006D35FB"/>
    <w:rPr>
      <w:rFonts w:ascii="Times New Roman" w:hAnsi="Times New Roman"/>
      <w:b/>
      <w:bCs/>
    </w:rPr>
  </w:style>
  <w:style w:type="paragraph" w:customStyle="1" w:styleId="Preambule">
    <w:name w:val="Preambule"/>
    <w:basedOn w:val="Normln"/>
    <w:qFormat/>
    <w:rsid w:val="006D35FB"/>
    <w:pPr>
      <w:widowControl w:val="0"/>
      <w:numPr>
        <w:numId w:val="1"/>
      </w:numPr>
      <w:ind w:hanging="567"/>
    </w:p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6D35FB"/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customStyle="1" w:styleId="Clanek11">
    <w:name w:val="Clanek 1.1"/>
    <w:basedOn w:val="Nadpis2"/>
    <w:link w:val="Clanek11Char"/>
    <w:qFormat/>
    <w:rsid w:val="006D35FB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6D35FB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6D35FB"/>
    <w:pPr>
      <w:keepNext/>
      <w:numPr>
        <w:ilvl w:val="3"/>
        <w:numId w:val="2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6D35FB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6D35FB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aliases w:val="HH Header"/>
    <w:basedOn w:val="Normln"/>
    <w:link w:val="ZhlavChar"/>
    <w:semiHidden/>
    <w:rsid w:val="006D35FB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6D35FB"/>
    <w:rPr>
      <w:rFonts w:ascii="Arial" w:eastAsia="Times New Roman" w:hAnsi="Arial" w:cs="Times New Roman"/>
      <w:sz w:val="16"/>
      <w:szCs w:val="24"/>
    </w:rPr>
  </w:style>
  <w:style w:type="paragraph" w:styleId="Zpat">
    <w:name w:val="footer"/>
    <w:basedOn w:val="Normln"/>
    <w:link w:val="ZpatChar"/>
    <w:uiPriority w:val="99"/>
    <w:rsid w:val="006D35F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6D35FB"/>
    <w:rPr>
      <w:rFonts w:ascii="Times New Roman" w:eastAsia="Times New Roman" w:hAnsi="Times New Roman" w:cs="Times New Roman"/>
      <w:sz w:val="20"/>
      <w:szCs w:val="24"/>
    </w:rPr>
  </w:style>
  <w:style w:type="paragraph" w:customStyle="1" w:styleId="odsazen">
    <w:name w:val="odsazený"/>
    <w:basedOn w:val="Normln"/>
    <w:next w:val="Normln"/>
    <w:rsid w:val="00480851"/>
    <w:pPr>
      <w:numPr>
        <w:numId w:val="5"/>
      </w:numPr>
      <w:spacing w:before="0"/>
    </w:pPr>
    <w:rPr>
      <w:rFonts w:ascii="Arial" w:hAnsi="Arial"/>
      <w:sz w:val="20"/>
      <w:szCs w:val="20"/>
      <w:lang w:eastAsia="cs-CZ"/>
    </w:rPr>
  </w:style>
  <w:style w:type="character" w:styleId="Hypertextovodkaz">
    <w:name w:val="Hyperlink"/>
    <w:rsid w:val="004808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0851"/>
    <w:pPr>
      <w:spacing w:before="0" w:after="0"/>
      <w:ind w:left="720"/>
      <w:contextualSpacing/>
      <w:jc w:val="left"/>
    </w:pPr>
    <w:rPr>
      <w:rFonts w:ascii="Arial" w:hAnsi="Arial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8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851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47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B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BC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B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B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2773</Words>
  <Characters>16367</Characters>
  <Application>Microsoft Office Word</Application>
  <DocSecurity>4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Lutovská Marie</dc:creator>
  <cp:lastModifiedBy>Šišková Jana</cp:lastModifiedBy>
  <cp:revision>2</cp:revision>
  <cp:lastPrinted>2019-01-23T10:38:00Z</cp:lastPrinted>
  <dcterms:created xsi:type="dcterms:W3CDTF">2019-02-08T08:40:00Z</dcterms:created>
  <dcterms:modified xsi:type="dcterms:W3CDTF">2019-02-08T08:40:00Z</dcterms:modified>
</cp:coreProperties>
</file>