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3D425E" w:rsidRPr="00481082" w14:paraId="78B57C92" w14:textId="77777777" w:rsidTr="003D425E">
        <w:tc>
          <w:tcPr>
            <w:tcW w:w="2943" w:type="dxa"/>
          </w:tcPr>
          <w:p w14:paraId="1A945B7F" w14:textId="77777777" w:rsidR="003D425E" w:rsidRPr="00481082" w:rsidRDefault="003D425E" w:rsidP="008F6D84">
            <w:pPr>
              <w:spacing w:after="60"/>
            </w:pPr>
            <w:r w:rsidRPr="00481082">
              <w:t>Číslo smlouvy objednatele:</w:t>
            </w:r>
          </w:p>
        </w:tc>
        <w:tc>
          <w:tcPr>
            <w:tcW w:w="6345" w:type="dxa"/>
            <w:vAlign w:val="center"/>
          </w:tcPr>
          <w:p w14:paraId="4886DC12" w14:textId="331185CE" w:rsidR="003D425E" w:rsidRPr="00481082" w:rsidRDefault="004E22FA" w:rsidP="008F6D84">
            <w:pPr>
              <w:spacing w:after="60"/>
              <w:rPr>
                <w:highlight w:val="yellow"/>
              </w:rPr>
            </w:pPr>
            <w:r w:rsidRPr="004E22FA">
              <w:t>1NAJ180044</w:t>
            </w:r>
          </w:p>
        </w:tc>
      </w:tr>
      <w:tr w:rsidR="003D425E" w:rsidRPr="00481082" w14:paraId="54468D7C" w14:textId="77777777" w:rsidTr="003D425E">
        <w:tc>
          <w:tcPr>
            <w:tcW w:w="2943" w:type="dxa"/>
          </w:tcPr>
          <w:p w14:paraId="6578EBAA" w14:textId="77777777" w:rsidR="003D425E" w:rsidRPr="00481082" w:rsidRDefault="003D425E" w:rsidP="008F6D84">
            <w:pPr>
              <w:spacing w:after="60"/>
            </w:pPr>
            <w:r w:rsidRPr="00481082">
              <w:t>Číslo smlouvy zhotovitele:</w:t>
            </w:r>
          </w:p>
        </w:tc>
        <w:tc>
          <w:tcPr>
            <w:tcW w:w="6345" w:type="dxa"/>
            <w:vAlign w:val="center"/>
          </w:tcPr>
          <w:p w14:paraId="6AF5D80F" w14:textId="77777777" w:rsidR="003D425E" w:rsidRPr="00481082" w:rsidRDefault="007A608B" w:rsidP="008F6D84">
            <w:pPr>
              <w:spacing w:after="60"/>
            </w:pPr>
            <w:r w:rsidRPr="00481082">
              <w:fldChar w:fldCharType="begin">
                <w:ffData>
                  <w:name w:val="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A30CC0" w:rsidRPr="00481082">
              <w:instrText xml:space="preserve"> FORMTEXT </w:instrText>
            </w:r>
            <w:r w:rsidRPr="00481082">
              <w:fldChar w:fldCharType="separate"/>
            </w:r>
            <w:r w:rsidR="00A30CC0" w:rsidRPr="00481082">
              <w:t>[Doplňte]</w:t>
            </w:r>
            <w:r w:rsidRPr="00481082">
              <w:fldChar w:fldCharType="end"/>
            </w:r>
          </w:p>
          <w:p w14:paraId="746EA897" w14:textId="77777777" w:rsidR="003D425E" w:rsidRPr="00481082" w:rsidRDefault="003D425E" w:rsidP="008F6D84">
            <w:pPr>
              <w:spacing w:after="60"/>
            </w:pPr>
          </w:p>
        </w:tc>
      </w:tr>
      <w:tr w:rsidR="003D425E" w:rsidRPr="001F1833" w14:paraId="141B04C3" w14:textId="77777777" w:rsidTr="00E42A6F">
        <w:tc>
          <w:tcPr>
            <w:tcW w:w="9288" w:type="dxa"/>
            <w:gridSpan w:val="2"/>
          </w:tcPr>
          <w:p w14:paraId="31AEA5CA" w14:textId="77777777" w:rsidR="003D425E" w:rsidRPr="001F1833" w:rsidRDefault="004F6398" w:rsidP="003D425E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NÁJEMNÍ SMLOUVA</w:t>
            </w:r>
          </w:p>
        </w:tc>
      </w:tr>
      <w:tr w:rsidR="003D425E" w:rsidRPr="000743B4" w14:paraId="14F3D93E" w14:textId="77777777" w:rsidTr="00E42A6F">
        <w:tc>
          <w:tcPr>
            <w:tcW w:w="9288" w:type="dxa"/>
            <w:gridSpan w:val="2"/>
          </w:tcPr>
          <w:p w14:paraId="6B92602A" w14:textId="2E20A0AE" w:rsidR="003D425E" w:rsidRPr="00481082" w:rsidRDefault="003D425E" w:rsidP="003D425E">
            <w:pPr>
              <w:jc w:val="center"/>
            </w:pPr>
            <w:r w:rsidRPr="00481082">
              <w:t xml:space="preserve">uzavřená podle ustanovení § </w:t>
            </w:r>
            <w:r w:rsidR="0012140D">
              <w:t>2316</w:t>
            </w:r>
            <w:r w:rsidR="0012140D" w:rsidRPr="00481082">
              <w:t xml:space="preserve"> </w:t>
            </w:r>
            <w:r w:rsidRPr="00481082">
              <w:t xml:space="preserve">a násl. zákona č. </w:t>
            </w:r>
            <w:r w:rsidR="0012140D">
              <w:t>89</w:t>
            </w:r>
            <w:r w:rsidRPr="00481082">
              <w:t>/</w:t>
            </w:r>
            <w:r w:rsidR="0012140D">
              <w:t>2012</w:t>
            </w:r>
            <w:r w:rsidR="0012140D" w:rsidRPr="00481082">
              <w:t xml:space="preserve"> </w:t>
            </w:r>
            <w:r w:rsidRPr="00481082">
              <w:t xml:space="preserve">Sb., </w:t>
            </w:r>
            <w:r w:rsidR="0012140D">
              <w:t>o</w:t>
            </w:r>
            <w:r w:rsidRPr="00481082">
              <w:t>bčanského zákoníku,</w:t>
            </w:r>
          </w:p>
          <w:p w14:paraId="7372C4C6" w14:textId="77777777" w:rsidR="003D425E" w:rsidRPr="00481082" w:rsidRDefault="003D425E" w:rsidP="003D425E">
            <w:pPr>
              <w:jc w:val="center"/>
            </w:pPr>
            <w:r w:rsidRPr="00481082">
              <w:t>v účinném znění (dále jen „smlouva“)</w:t>
            </w:r>
          </w:p>
        </w:tc>
      </w:tr>
    </w:tbl>
    <w:p w14:paraId="69E1D5FE" w14:textId="77777777" w:rsidR="003D425E" w:rsidRPr="001F1833" w:rsidRDefault="003D425E"/>
    <w:p w14:paraId="17DB7380" w14:textId="030E1262" w:rsidR="003D425E" w:rsidRDefault="00D374D0" w:rsidP="00481082">
      <w:pPr>
        <w:pStyle w:val="Nadpis1"/>
      </w:pPr>
      <w:r w:rsidRPr="00481082">
        <w:t>Smluvní strany</w:t>
      </w:r>
    </w:p>
    <w:p w14:paraId="58EAC380" w14:textId="77777777" w:rsidR="00481082" w:rsidRPr="00481082" w:rsidRDefault="00481082" w:rsidP="0048108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247"/>
        <w:gridCol w:w="1809"/>
        <w:gridCol w:w="980"/>
        <w:gridCol w:w="2006"/>
      </w:tblGrid>
      <w:tr w:rsidR="003739EB" w:rsidRPr="001F1833" w14:paraId="56B83875" w14:textId="77777777" w:rsidTr="003739EB">
        <w:tc>
          <w:tcPr>
            <w:tcW w:w="9212" w:type="dxa"/>
            <w:gridSpan w:val="5"/>
            <w:shd w:val="clear" w:color="auto" w:fill="C2D69B" w:themeFill="accent3" w:themeFillTint="99"/>
          </w:tcPr>
          <w:p w14:paraId="415AE2B6" w14:textId="77777777" w:rsidR="003739EB" w:rsidRPr="001F1833" w:rsidRDefault="00C660CA" w:rsidP="00D374D0">
            <w:pPr>
              <w:rPr>
                <w:b/>
              </w:rPr>
            </w:pPr>
            <w:r>
              <w:rPr>
                <w:b/>
              </w:rPr>
              <w:t>PRONAJÍMATEL</w:t>
            </w:r>
            <w:r w:rsidR="003739EB" w:rsidRPr="001F1833">
              <w:rPr>
                <w:b/>
              </w:rPr>
              <w:t>:</w:t>
            </w:r>
          </w:p>
        </w:tc>
      </w:tr>
      <w:tr w:rsidR="003739EB" w:rsidRPr="001F1833" w14:paraId="74068167" w14:textId="77777777" w:rsidTr="00D517F9">
        <w:tc>
          <w:tcPr>
            <w:tcW w:w="3085" w:type="dxa"/>
          </w:tcPr>
          <w:p w14:paraId="745AC042" w14:textId="77777777" w:rsidR="003739EB" w:rsidRPr="001F1833" w:rsidRDefault="003739EB" w:rsidP="00D374D0">
            <w:r w:rsidRPr="001F1833">
              <w:t>Obchodní firma:</w:t>
            </w:r>
          </w:p>
        </w:tc>
        <w:tc>
          <w:tcPr>
            <w:tcW w:w="6127" w:type="dxa"/>
            <w:gridSpan w:val="4"/>
          </w:tcPr>
          <w:p w14:paraId="588EA96C" w14:textId="77777777" w:rsidR="003739EB" w:rsidRPr="001F1833" w:rsidRDefault="003739EB" w:rsidP="00D374D0">
            <w:r w:rsidRPr="001F1833">
              <w:t>SMP CZ, a.s.</w:t>
            </w:r>
          </w:p>
        </w:tc>
      </w:tr>
      <w:tr w:rsidR="003739EB" w:rsidRPr="001F1833" w14:paraId="10DE0E4A" w14:textId="77777777" w:rsidTr="000B2D36">
        <w:tc>
          <w:tcPr>
            <w:tcW w:w="3085" w:type="dxa"/>
          </w:tcPr>
          <w:p w14:paraId="389F3F35" w14:textId="77777777" w:rsidR="003739EB" w:rsidRPr="001F1833" w:rsidRDefault="003739EB" w:rsidP="00D374D0">
            <w:r w:rsidRPr="001F1833">
              <w:t>Sídlo:</w:t>
            </w:r>
          </w:p>
        </w:tc>
        <w:tc>
          <w:tcPr>
            <w:tcW w:w="6127" w:type="dxa"/>
            <w:gridSpan w:val="4"/>
          </w:tcPr>
          <w:p w14:paraId="5048B895" w14:textId="77777777" w:rsidR="003739EB" w:rsidRPr="001F1833" w:rsidRDefault="004E4ECC" w:rsidP="00D374D0">
            <w:r>
              <w:t>Vyskočilova 1566, 140 00 Praha 4</w:t>
            </w:r>
          </w:p>
        </w:tc>
      </w:tr>
      <w:tr w:rsidR="003739EB" w:rsidRPr="000743B4" w14:paraId="7FCA2D36" w14:textId="77777777" w:rsidTr="000B2D36">
        <w:tc>
          <w:tcPr>
            <w:tcW w:w="3085" w:type="dxa"/>
          </w:tcPr>
          <w:p w14:paraId="31D6DE69" w14:textId="77777777" w:rsidR="003739EB" w:rsidRPr="001F1833" w:rsidRDefault="003739EB" w:rsidP="00D374D0">
            <w:r w:rsidRPr="001F1833">
              <w:t>Zastoupená:</w:t>
            </w:r>
          </w:p>
        </w:tc>
        <w:tc>
          <w:tcPr>
            <w:tcW w:w="6127" w:type="dxa"/>
            <w:gridSpan w:val="4"/>
          </w:tcPr>
          <w:p w14:paraId="4E326E9C" w14:textId="327A2F56" w:rsidR="000B3A01" w:rsidRPr="001F1833" w:rsidRDefault="000B3A01" w:rsidP="004E22FA">
            <w:r w:rsidRPr="004E22FA">
              <w:t xml:space="preserve">Ing. Petr </w:t>
            </w:r>
            <w:proofErr w:type="spellStart"/>
            <w:r w:rsidRPr="004E22FA">
              <w:t>Popsimov</w:t>
            </w:r>
            <w:proofErr w:type="spellEnd"/>
            <w:r w:rsidRPr="004E22FA">
              <w:t>, na základě plné moci</w:t>
            </w:r>
          </w:p>
        </w:tc>
      </w:tr>
      <w:tr w:rsidR="000B2D36" w:rsidRPr="001F1833" w14:paraId="59E77CFA" w14:textId="77777777" w:rsidTr="00D517F9">
        <w:tc>
          <w:tcPr>
            <w:tcW w:w="3085" w:type="dxa"/>
          </w:tcPr>
          <w:p w14:paraId="0A3568F5" w14:textId="77777777" w:rsidR="000B2D36" w:rsidRPr="001F1833" w:rsidRDefault="000B2D36" w:rsidP="00D374D0">
            <w:r w:rsidRPr="001F1833">
              <w:t>IČ</w:t>
            </w:r>
            <w:r w:rsidR="000E4983">
              <w:t>O</w:t>
            </w:r>
            <w:r w:rsidRPr="001F1833">
              <w:t>:</w:t>
            </w:r>
          </w:p>
        </w:tc>
        <w:tc>
          <w:tcPr>
            <w:tcW w:w="6127" w:type="dxa"/>
            <w:gridSpan w:val="4"/>
          </w:tcPr>
          <w:p w14:paraId="3E0827B1" w14:textId="77777777" w:rsidR="000B2D36" w:rsidRPr="001F1833" w:rsidRDefault="000B2D36" w:rsidP="00D374D0">
            <w:r w:rsidRPr="001F1833">
              <w:t>271 95 147</w:t>
            </w:r>
          </w:p>
        </w:tc>
      </w:tr>
      <w:tr w:rsidR="000B2D36" w:rsidRPr="001F1833" w14:paraId="6BBBDCFA" w14:textId="77777777" w:rsidTr="00D517F9">
        <w:tc>
          <w:tcPr>
            <w:tcW w:w="3085" w:type="dxa"/>
          </w:tcPr>
          <w:p w14:paraId="20B26E32" w14:textId="77777777" w:rsidR="000B2D36" w:rsidRPr="001F1833" w:rsidRDefault="000B2D36" w:rsidP="00D374D0">
            <w:r w:rsidRPr="001F1833">
              <w:t>DIČ:</w:t>
            </w:r>
          </w:p>
        </w:tc>
        <w:tc>
          <w:tcPr>
            <w:tcW w:w="6127" w:type="dxa"/>
            <w:gridSpan w:val="4"/>
          </w:tcPr>
          <w:p w14:paraId="783A32CD" w14:textId="77777777" w:rsidR="000B2D36" w:rsidRPr="001F1833" w:rsidRDefault="000B2D36" w:rsidP="00D374D0">
            <w:r w:rsidRPr="001F1833">
              <w:t>CZ27195147</w:t>
            </w:r>
          </w:p>
        </w:tc>
      </w:tr>
      <w:tr w:rsidR="000B2D36" w:rsidRPr="000743B4" w14:paraId="1E284B55" w14:textId="77777777" w:rsidTr="00D517F9">
        <w:tc>
          <w:tcPr>
            <w:tcW w:w="3085" w:type="dxa"/>
          </w:tcPr>
          <w:p w14:paraId="2119626D" w14:textId="77777777" w:rsidR="000B2D36" w:rsidRPr="001F1833" w:rsidRDefault="000B2D36" w:rsidP="00D374D0">
            <w:r w:rsidRPr="001F1833">
              <w:t>Zápis v obchodním rejstříku:</w:t>
            </w:r>
          </w:p>
        </w:tc>
        <w:tc>
          <w:tcPr>
            <w:tcW w:w="6127" w:type="dxa"/>
            <w:gridSpan w:val="4"/>
          </w:tcPr>
          <w:p w14:paraId="65E1AFF6" w14:textId="77777777" w:rsidR="000B2D36" w:rsidRPr="001F1833" w:rsidRDefault="000B2D36" w:rsidP="00D374D0">
            <w:r w:rsidRPr="001F1833">
              <w:t>Městský soud v Praze, oddíl B, vložka 9654</w:t>
            </w:r>
          </w:p>
        </w:tc>
      </w:tr>
      <w:tr w:rsidR="000B2D36" w:rsidRPr="001F1833" w14:paraId="3E17C9AD" w14:textId="77777777" w:rsidTr="00D517F9">
        <w:tc>
          <w:tcPr>
            <w:tcW w:w="3085" w:type="dxa"/>
          </w:tcPr>
          <w:p w14:paraId="0ADEC2FD" w14:textId="77777777" w:rsidR="000B2D36" w:rsidRPr="001F1833" w:rsidRDefault="000B2D36" w:rsidP="00D374D0">
            <w:r w:rsidRPr="001F1833">
              <w:t>Bankovní spojení:</w:t>
            </w:r>
          </w:p>
        </w:tc>
        <w:tc>
          <w:tcPr>
            <w:tcW w:w="6127" w:type="dxa"/>
            <w:gridSpan w:val="4"/>
          </w:tcPr>
          <w:p w14:paraId="1EEB25D9" w14:textId="313534E1" w:rsidR="000B2D36" w:rsidRPr="001F1833" w:rsidRDefault="009B40EB" w:rsidP="00A30CC0">
            <w:r>
              <w:t>Komerční banka, a.s.</w:t>
            </w:r>
          </w:p>
        </w:tc>
      </w:tr>
      <w:tr w:rsidR="000B2D36" w:rsidRPr="001F1833" w14:paraId="59CD99BD" w14:textId="77777777" w:rsidTr="00D517F9">
        <w:tc>
          <w:tcPr>
            <w:tcW w:w="3085" w:type="dxa"/>
          </w:tcPr>
          <w:p w14:paraId="31A0D581" w14:textId="77777777" w:rsidR="000B2D36" w:rsidRPr="001F1833" w:rsidRDefault="000B2D36" w:rsidP="00D374D0">
            <w:r w:rsidRPr="001F1833">
              <w:t>Číslo účtu:</w:t>
            </w:r>
          </w:p>
        </w:tc>
        <w:tc>
          <w:tcPr>
            <w:tcW w:w="6127" w:type="dxa"/>
            <w:gridSpan w:val="4"/>
          </w:tcPr>
          <w:p w14:paraId="022B7FAC" w14:textId="4F80B546" w:rsidR="000B2D36" w:rsidRPr="001F1833" w:rsidRDefault="009019D9" w:rsidP="00D374D0">
            <w:sdt>
              <w:sdtPr>
                <w:id w:val="506007"/>
                <w:placeholder>
                  <w:docPart w:val="CDB06AD3C8DC4D6A800BF5C2AA15F005"/>
                </w:placeholder>
                <w:text/>
              </w:sdtPr>
              <w:sdtEndPr/>
              <w:sdtContent>
                <w:r w:rsidR="009B40EB">
                  <w:t>141510186/0100</w:t>
                </w:r>
              </w:sdtContent>
            </w:sdt>
          </w:p>
        </w:tc>
      </w:tr>
      <w:tr w:rsidR="000B2D36" w:rsidRPr="001F1833" w14:paraId="16347BFC" w14:textId="77777777" w:rsidTr="001C4941">
        <w:tc>
          <w:tcPr>
            <w:tcW w:w="9212" w:type="dxa"/>
            <w:gridSpan w:val="5"/>
          </w:tcPr>
          <w:p w14:paraId="3F8FC09A" w14:textId="77777777" w:rsidR="000B2D36" w:rsidRPr="001F1833" w:rsidRDefault="000B2D36" w:rsidP="00D374D0"/>
          <w:p w14:paraId="08DCB5BB" w14:textId="77777777" w:rsidR="000B2D36" w:rsidRPr="001F1833" w:rsidRDefault="000B2D36" w:rsidP="008A4812">
            <w:r w:rsidRPr="001F1833">
              <w:t xml:space="preserve">Osoby oprávněné </w:t>
            </w:r>
            <w:r w:rsidR="008A4812" w:rsidRPr="001F1833">
              <w:t xml:space="preserve">zastupovat </w:t>
            </w:r>
            <w:r w:rsidRPr="001F1833">
              <w:t>objednatele:</w:t>
            </w:r>
          </w:p>
        </w:tc>
      </w:tr>
      <w:tr w:rsidR="000B2D36" w:rsidRPr="001F1833" w14:paraId="5AA33C0F" w14:textId="77777777" w:rsidTr="00D517F9">
        <w:tc>
          <w:tcPr>
            <w:tcW w:w="3085" w:type="dxa"/>
          </w:tcPr>
          <w:p w14:paraId="76853D19" w14:textId="77777777" w:rsidR="000B2D36" w:rsidRPr="001F1833" w:rsidRDefault="000B2D36" w:rsidP="008A4812">
            <w:r w:rsidRPr="001F1833">
              <w:t xml:space="preserve">Ve věcech </w:t>
            </w:r>
            <w:r w:rsidR="008A4812" w:rsidRPr="001F1833">
              <w:t>technických</w:t>
            </w:r>
            <w:r w:rsidRPr="001F1833">
              <w:t>:</w:t>
            </w:r>
          </w:p>
        </w:tc>
        <w:tc>
          <w:tcPr>
            <w:tcW w:w="6127" w:type="dxa"/>
            <w:gridSpan w:val="4"/>
          </w:tcPr>
          <w:p w14:paraId="7085DE04" w14:textId="77777777" w:rsidR="000B2D36" w:rsidRPr="001F1833" w:rsidRDefault="00C660CA" w:rsidP="00A30CC0">
            <w:r>
              <w:t xml:space="preserve">Ing. Zdeněk </w:t>
            </w:r>
            <w:proofErr w:type="spellStart"/>
            <w:r>
              <w:t>Hlasivec</w:t>
            </w:r>
            <w:proofErr w:type="spellEnd"/>
          </w:p>
        </w:tc>
      </w:tr>
      <w:tr w:rsidR="000B2D36" w:rsidRPr="001F1833" w14:paraId="5046FB25" w14:textId="77777777" w:rsidTr="00D517F9">
        <w:tc>
          <w:tcPr>
            <w:tcW w:w="3085" w:type="dxa"/>
          </w:tcPr>
          <w:p w14:paraId="4343E7FC" w14:textId="77777777" w:rsidR="000B2D36" w:rsidRPr="001F1833" w:rsidRDefault="000B2D36" w:rsidP="00D374D0"/>
        </w:tc>
        <w:tc>
          <w:tcPr>
            <w:tcW w:w="1276" w:type="dxa"/>
          </w:tcPr>
          <w:p w14:paraId="1F2794E7" w14:textId="77777777" w:rsidR="000B2D36" w:rsidRPr="001F1833" w:rsidRDefault="000B2D36" w:rsidP="00D374D0">
            <w:r w:rsidRPr="001F1833">
              <w:t>tel:</w:t>
            </w:r>
          </w:p>
        </w:tc>
        <w:tc>
          <w:tcPr>
            <w:tcW w:w="1843" w:type="dxa"/>
          </w:tcPr>
          <w:p w14:paraId="4C881A0A" w14:textId="301B4D3E" w:rsidR="000B2D36" w:rsidRPr="001F1833" w:rsidRDefault="009B40EB" w:rsidP="00A30CC0">
            <w:r>
              <w:t>602 645 841</w:t>
            </w:r>
          </w:p>
        </w:tc>
        <w:tc>
          <w:tcPr>
            <w:tcW w:w="992" w:type="dxa"/>
          </w:tcPr>
          <w:p w14:paraId="1C5BCD59" w14:textId="77777777" w:rsidR="000B2D36" w:rsidRPr="001F1833" w:rsidRDefault="000B2D36" w:rsidP="00D374D0">
            <w:r w:rsidRPr="001F1833">
              <w:t>e-mail:</w:t>
            </w:r>
          </w:p>
        </w:tc>
        <w:tc>
          <w:tcPr>
            <w:tcW w:w="2016" w:type="dxa"/>
          </w:tcPr>
          <w:p w14:paraId="08E18F66" w14:textId="3C2D8671" w:rsidR="000B2D36" w:rsidRPr="001F1833" w:rsidRDefault="009B40EB" w:rsidP="00A30CC0">
            <w:r>
              <w:t>hlasivec@smp.cz</w:t>
            </w:r>
          </w:p>
        </w:tc>
      </w:tr>
      <w:tr w:rsidR="008A4812" w:rsidRPr="001F1833" w14:paraId="1EFEB8B0" w14:textId="77777777" w:rsidTr="00D517F9">
        <w:tc>
          <w:tcPr>
            <w:tcW w:w="3085" w:type="dxa"/>
          </w:tcPr>
          <w:p w14:paraId="4E1D9208" w14:textId="77777777" w:rsidR="008A4812" w:rsidRPr="001F1833" w:rsidRDefault="008A4812" w:rsidP="00D374D0">
            <w:r w:rsidRPr="001F1833">
              <w:t>Vedoucí projektu:</w:t>
            </w:r>
          </w:p>
        </w:tc>
        <w:tc>
          <w:tcPr>
            <w:tcW w:w="6127" w:type="dxa"/>
            <w:gridSpan w:val="4"/>
          </w:tcPr>
          <w:p w14:paraId="5F7823B5" w14:textId="77777777" w:rsidR="008A4812" w:rsidRPr="001F1833" w:rsidRDefault="00C660CA" w:rsidP="00A30CC0">
            <w:r>
              <w:t>Ing. Josef Fiala, vedoucí střediska 17</w:t>
            </w:r>
          </w:p>
        </w:tc>
      </w:tr>
      <w:tr w:rsidR="008A4812" w:rsidRPr="001F1833" w14:paraId="6DE9B7A4" w14:textId="77777777" w:rsidTr="00D517F9">
        <w:tc>
          <w:tcPr>
            <w:tcW w:w="3085" w:type="dxa"/>
          </w:tcPr>
          <w:p w14:paraId="2CFFFAED" w14:textId="77777777" w:rsidR="008A4812" w:rsidRPr="001F1833" w:rsidRDefault="008A4812" w:rsidP="00D374D0"/>
        </w:tc>
        <w:tc>
          <w:tcPr>
            <w:tcW w:w="1276" w:type="dxa"/>
          </w:tcPr>
          <w:p w14:paraId="734A1868" w14:textId="77777777" w:rsidR="008A4812" w:rsidRPr="001F1833" w:rsidRDefault="008A4812" w:rsidP="00D374D0">
            <w:r w:rsidRPr="001F1833">
              <w:t>tel:</w:t>
            </w:r>
          </w:p>
        </w:tc>
        <w:tc>
          <w:tcPr>
            <w:tcW w:w="1843" w:type="dxa"/>
          </w:tcPr>
          <w:p w14:paraId="7C974477" w14:textId="31967977" w:rsidR="008A4812" w:rsidRPr="001F1833" w:rsidRDefault="009B40EB" w:rsidP="00D374D0">
            <w:pPr>
              <w:rPr>
                <w:highlight w:val="yellow"/>
              </w:rPr>
            </w:pPr>
            <w:r>
              <w:t>724 315 066</w:t>
            </w:r>
          </w:p>
        </w:tc>
        <w:tc>
          <w:tcPr>
            <w:tcW w:w="992" w:type="dxa"/>
          </w:tcPr>
          <w:p w14:paraId="522A7EA4" w14:textId="77777777" w:rsidR="008A4812" w:rsidRPr="001F1833" w:rsidRDefault="008A4812" w:rsidP="00D374D0">
            <w:r w:rsidRPr="001F1833">
              <w:t>e-mail:</w:t>
            </w:r>
          </w:p>
        </w:tc>
        <w:tc>
          <w:tcPr>
            <w:tcW w:w="2016" w:type="dxa"/>
          </w:tcPr>
          <w:p w14:paraId="43494BB2" w14:textId="0F49E718" w:rsidR="008A4812" w:rsidRPr="001F1833" w:rsidRDefault="00341974" w:rsidP="00A30CC0">
            <w:r>
              <w:t>fiala@smp.cz</w:t>
            </w:r>
            <w:r w:rsidRPr="001F1833" w:rsidDel="00341974">
              <w:t xml:space="preserve"> </w:t>
            </w:r>
          </w:p>
        </w:tc>
      </w:tr>
    </w:tbl>
    <w:p w14:paraId="3A36EF76" w14:textId="77777777" w:rsidR="00E36D71" w:rsidRPr="001F1833" w:rsidRDefault="00E36D71" w:rsidP="00D374D0">
      <w:pPr>
        <w:rPr>
          <w:szCs w:val="22"/>
        </w:rPr>
      </w:pPr>
    </w:p>
    <w:p w14:paraId="688D5676" w14:textId="77777777" w:rsidR="00D374D0" w:rsidRPr="001F1833" w:rsidRDefault="00E36D71" w:rsidP="00D374D0">
      <w:pPr>
        <w:rPr>
          <w:szCs w:val="22"/>
        </w:rPr>
      </w:pPr>
      <w:r w:rsidRPr="001F1833">
        <w:rPr>
          <w:szCs w:val="22"/>
        </w:rPr>
        <w:t>(dále jen „</w:t>
      </w:r>
      <w:r w:rsidR="00C660CA">
        <w:rPr>
          <w:b/>
          <w:szCs w:val="22"/>
        </w:rPr>
        <w:t>pronajímatel</w:t>
      </w:r>
      <w:r w:rsidRPr="001F1833">
        <w:rPr>
          <w:szCs w:val="22"/>
        </w:rPr>
        <w:t>“) na straně jedné</w:t>
      </w:r>
    </w:p>
    <w:p w14:paraId="113AC97B" w14:textId="77777777" w:rsidR="00E36D71" w:rsidRPr="001F1833" w:rsidRDefault="00E36D71" w:rsidP="00D374D0">
      <w:pPr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4"/>
        <w:gridCol w:w="692"/>
        <w:gridCol w:w="565"/>
        <w:gridCol w:w="1804"/>
        <w:gridCol w:w="984"/>
        <w:gridCol w:w="1973"/>
      </w:tblGrid>
      <w:tr w:rsidR="00E36D71" w:rsidRPr="001F1833" w14:paraId="7BE67FF0" w14:textId="77777777" w:rsidTr="00A23C6C">
        <w:tc>
          <w:tcPr>
            <w:tcW w:w="9062" w:type="dxa"/>
            <w:gridSpan w:val="6"/>
            <w:shd w:val="clear" w:color="auto" w:fill="C2D69B" w:themeFill="accent3" w:themeFillTint="99"/>
          </w:tcPr>
          <w:p w14:paraId="17503AA5" w14:textId="77777777" w:rsidR="00E36D71" w:rsidRPr="001F1833" w:rsidRDefault="00C660CA" w:rsidP="001C4941">
            <w:pPr>
              <w:rPr>
                <w:b/>
              </w:rPr>
            </w:pPr>
            <w:r>
              <w:rPr>
                <w:b/>
              </w:rPr>
              <w:t>NÁJEMCE</w:t>
            </w:r>
            <w:r w:rsidR="00E36D71" w:rsidRPr="001F1833">
              <w:rPr>
                <w:b/>
              </w:rPr>
              <w:t>:</w:t>
            </w:r>
          </w:p>
        </w:tc>
      </w:tr>
      <w:tr w:rsidR="00E36D71" w:rsidRPr="001F1833" w14:paraId="758361FA" w14:textId="77777777" w:rsidTr="00A23C6C">
        <w:tc>
          <w:tcPr>
            <w:tcW w:w="3044" w:type="dxa"/>
          </w:tcPr>
          <w:p w14:paraId="54C71CA3" w14:textId="77777777" w:rsidR="00E36D71" w:rsidRPr="001F1833" w:rsidRDefault="00E36D71" w:rsidP="001C4941">
            <w:r w:rsidRPr="001F1833">
              <w:t>Obchodní firma:</w:t>
            </w:r>
          </w:p>
        </w:tc>
        <w:tc>
          <w:tcPr>
            <w:tcW w:w="6018" w:type="dxa"/>
            <w:gridSpan w:val="5"/>
          </w:tcPr>
          <w:p w14:paraId="75A27C31" w14:textId="39B1BBD3" w:rsidR="00E36D71" w:rsidRPr="001F1833" w:rsidRDefault="004E22FA" w:rsidP="001C4941">
            <w:r>
              <w:t>Město Český Krumlov</w:t>
            </w:r>
          </w:p>
        </w:tc>
      </w:tr>
      <w:tr w:rsidR="00E36D71" w:rsidRPr="001F1833" w14:paraId="67A86203" w14:textId="77777777" w:rsidTr="00A23C6C">
        <w:tc>
          <w:tcPr>
            <w:tcW w:w="3044" w:type="dxa"/>
          </w:tcPr>
          <w:p w14:paraId="4C52AF87" w14:textId="77777777" w:rsidR="00E36D71" w:rsidRPr="001F1833" w:rsidRDefault="00E36D71" w:rsidP="001C4941">
            <w:r w:rsidRPr="001F1833">
              <w:t>Sídlo:</w:t>
            </w:r>
          </w:p>
        </w:tc>
        <w:tc>
          <w:tcPr>
            <w:tcW w:w="6018" w:type="dxa"/>
            <w:gridSpan w:val="5"/>
          </w:tcPr>
          <w:p w14:paraId="1B24A3B0" w14:textId="3B439B85" w:rsidR="00E36D71" w:rsidRPr="001F1833" w:rsidRDefault="004E22FA" w:rsidP="001C4941">
            <w:r>
              <w:t>Kaplická 439, 318 01 Český Krumlov</w:t>
            </w:r>
          </w:p>
        </w:tc>
      </w:tr>
      <w:tr w:rsidR="00E36D71" w:rsidRPr="001F1833" w14:paraId="32DE2F8B" w14:textId="77777777" w:rsidTr="00A23C6C">
        <w:tc>
          <w:tcPr>
            <w:tcW w:w="3044" w:type="dxa"/>
          </w:tcPr>
          <w:p w14:paraId="41C50D71" w14:textId="77777777" w:rsidR="00E36D71" w:rsidRPr="001F1833" w:rsidRDefault="00E36D71" w:rsidP="001C4941">
            <w:r w:rsidRPr="001F1833">
              <w:t>Zastoupená:</w:t>
            </w:r>
          </w:p>
        </w:tc>
        <w:tc>
          <w:tcPr>
            <w:tcW w:w="6018" w:type="dxa"/>
            <w:gridSpan w:val="5"/>
          </w:tcPr>
          <w:p w14:paraId="3FA187A9" w14:textId="77777777" w:rsidR="00E36D71" w:rsidRPr="001F1833" w:rsidRDefault="00E36D71" w:rsidP="00A30CC0"/>
        </w:tc>
      </w:tr>
      <w:tr w:rsidR="00E36D71" w:rsidRPr="001F1833" w14:paraId="1B52DD41" w14:textId="77777777" w:rsidTr="00A23C6C">
        <w:tc>
          <w:tcPr>
            <w:tcW w:w="3044" w:type="dxa"/>
          </w:tcPr>
          <w:p w14:paraId="10D2B679" w14:textId="77777777" w:rsidR="00E36D71" w:rsidRPr="001F1833" w:rsidRDefault="00E36D71" w:rsidP="001C4941">
            <w:r w:rsidRPr="001F1833">
              <w:t>IČ</w:t>
            </w:r>
            <w:r w:rsidR="000E4983">
              <w:t>O</w:t>
            </w:r>
            <w:r w:rsidRPr="001F1833">
              <w:t>:</w:t>
            </w:r>
          </w:p>
        </w:tc>
        <w:tc>
          <w:tcPr>
            <w:tcW w:w="6018" w:type="dxa"/>
            <w:gridSpan w:val="5"/>
          </w:tcPr>
          <w:p w14:paraId="7EAF04AA" w14:textId="77777777" w:rsidR="00E36D71" w:rsidRPr="001F1833" w:rsidRDefault="00E36D71" w:rsidP="001C4941"/>
        </w:tc>
      </w:tr>
      <w:tr w:rsidR="00E36D71" w:rsidRPr="001F1833" w14:paraId="72FC342F" w14:textId="77777777" w:rsidTr="00A23C6C">
        <w:tc>
          <w:tcPr>
            <w:tcW w:w="3044" w:type="dxa"/>
          </w:tcPr>
          <w:p w14:paraId="54FEC4E1" w14:textId="77777777" w:rsidR="00E36D71" w:rsidRPr="001F1833" w:rsidRDefault="00E36D71" w:rsidP="001C4941">
            <w:r w:rsidRPr="001F1833">
              <w:t>DIČ:</w:t>
            </w:r>
          </w:p>
        </w:tc>
        <w:tc>
          <w:tcPr>
            <w:tcW w:w="6018" w:type="dxa"/>
            <w:gridSpan w:val="5"/>
          </w:tcPr>
          <w:p w14:paraId="4CD3C367" w14:textId="77777777" w:rsidR="00E36D71" w:rsidRPr="001F1833" w:rsidRDefault="00E36D71" w:rsidP="001C4941"/>
        </w:tc>
      </w:tr>
      <w:tr w:rsidR="00E36D71" w:rsidRPr="001F1833" w14:paraId="7E8177C6" w14:textId="77777777" w:rsidTr="00A23C6C">
        <w:tc>
          <w:tcPr>
            <w:tcW w:w="3044" w:type="dxa"/>
          </w:tcPr>
          <w:p w14:paraId="2D84FABC" w14:textId="77777777" w:rsidR="00E36D71" w:rsidRPr="001F1833" w:rsidRDefault="00E36D71" w:rsidP="001C4941">
            <w:r w:rsidRPr="001F1833">
              <w:t>Bankovní spojení:</w:t>
            </w:r>
          </w:p>
        </w:tc>
        <w:tc>
          <w:tcPr>
            <w:tcW w:w="6018" w:type="dxa"/>
            <w:gridSpan w:val="5"/>
          </w:tcPr>
          <w:p w14:paraId="6193CF38" w14:textId="77777777" w:rsidR="00E36D71" w:rsidRPr="001F1833" w:rsidRDefault="00E36D71" w:rsidP="00A30CC0"/>
        </w:tc>
      </w:tr>
      <w:tr w:rsidR="00E36D71" w:rsidRPr="001F1833" w14:paraId="0F1F7B1B" w14:textId="77777777" w:rsidTr="00A23C6C">
        <w:tc>
          <w:tcPr>
            <w:tcW w:w="3044" w:type="dxa"/>
          </w:tcPr>
          <w:p w14:paraId="47DCDE5E" w14:textId="77777777" w:rsidR="00E36D71" w:rsidRPr="001F1833" w:rsidRDefault="00E36D71" w:rsidP="001C4941">
            <w:r w:rsidRPr="001F1833">
              <w:t>Číslo účtu:</w:t>
            </w:r>
          </w:p>
        </w:tc>
        <w:tc>
          <w:tcPr>
            <w:tcW w:w="6018" w:type="dxa"/>
            <w:gridSpan w:val="5"/>
          </w:tcPr>
          <w:p w14:paraId="7F4B844D" w14:textId="77777777" w:rsidR="00E36D71" w:rsidRPr="001F1833" w:rsidRDefault="00E36D71" w:rsidP="00A30CC0"/>
        </w:tc>
      </w:tr>
      <w:tr w:rsidR="00E36D71" w:rsidRPr="001F1833" w14:paraId="2CC8D5F3" w14:textId="77777777" w:rsidTr="00A23C6C">
        <w:tc>
          <w:tcPr>
            <w:tcW w:w="9062" w:type="dxa"/>
            <w:gridSpan w:val="6"/>
          </w:tcPr>
          <w:p w14:paraId="45C27B79" w14:textId="77777777" w:rsidR="00E36D71" w:rsidRPr="001F1833" w:rsidRDefault="00E36D71" w:rsidP="001C4941"/>
          <w:p w14:paraId="5107A16E" w14:textId="77777777" w:rsidR="00E36D71" w:rsidRPr="001F1833" w:rsidRDefault="00E36D71" w:rsidP="00E36D71">
            <w:r w:rsidRPr="001F1833">
              <w:t>Osoby oprávněné zastupovat zhotovitele:</w:t>
            </w:r>
          </w:p>
        </w:tc>
      </w:tr>
      <w:tr w:rsidR="00E36D71" w:rsidRPr="001F1833" w14:paraId="0045AA20" w14:textId="77777777" w:rsidTr="00A23C6C">
        <w:tc>
          <w:tcPr>
            <w:tcW w:w="3736" w:type="dxa"/>
            <w:gridSpan w:val="2"/>
          </w:tcPr>
          <w:p w14:paraId="2FC48EB7" w14:textId="77777777" w:rsidR="00E36D71" w:rsidRPr="001F1833" w:rsidRDefault="00E36D71" w:rsidP="001C4941">
            <w:r w:rsidRPr="001F1833">
              <w:t>Ve věcech technických:</w:t>
            </w:r>
          </w:p>
        </w:tc>
        <w:tc>
          <w:tcPr>
            <w:tcW w:w="5326" w:type="dxa"/>
            <w:gridSpan w:val="4"/>
          </w:tcPr>
          <w:p w14:paraId="22A3C83E" w14:textId="77777777" w:rsidR="00E36D71" w:rsidRPr="001F1833" w:rsidRDefault="00E36D71" w:rsidP="00A30CC0"/>
        </w:tc>
      </w:tr>
      <w:tr w:rsidR="00E36D71" w:rsidRPr="001F1833" w14:paraId="253AF7EE" w14:textId="77777777" w:rsidTr="00A23C6C">
        <w:tc>
          <w:tcPr>
            <w:tcW w:w="3736" w:type="dxa"/>
            <w:gridSpan w:val="2"/>
          </w:tcPr>
          <w:p w14:paraId="0B9C3890" w14:textId="77777777" w:rsidR="00E36D71" w:rsidRPr="001F1833" w:rsidRDefault="00E36D71" w:rsidP="001C4941"/>
        </w:tc>
        <w:tc>
          <w:tcPr>
            <w:tcW w:w="565" w:type="dxa"/>
          </w:tcPr>
          <w:p w14:paraId="0332A2DE" w14:textId="77777777" w:rsidR="00E36D71" w:rsidRPr="001F1833" w:rsidRDefault="00E36D71" w:rsidP="001C4941">
            <w:r w:rsidRPr="001F1833">
              <w:t>tel:</w:t>
            </w:r>
          </w:p>
        </w:tc>
        <w:tc>
          <w:tcPr>
            <w:tcW w:w="1804" w:type="dxa"/>
          </w:tcPr>
          <w:p w14:paraId="489EC321" w14:textId="77777777" w:rsidR="00E36D71" w:rsidRPr="001F1833" w:rsidRDefault="00E36D71" w:rsidP="00A30CC0">
            <w:pPr>
              <w:rPr>
                <w:b/>
              </w:rPr>
            </w:pPr>
          </w:p>
        </w:tc>
        <w:tc>
          <w:tcPr>
            <w:tcW w:w="984" w:type="dxa"/>
          </w:tcPr>
          <w:p w14:paraId="0DB0A52F" w14:textId="77777777" w:rsidR="00E36D71" w:rsidRPr="001F1833" w:rsidRDefault="00E36D71" w:rsidP="001C4941">
            <w:r w:rsidRPr="001F1833">
              <w:t>e-mail:</w:t>
            </w:r>
          </w:p>
        </w:tc>
        <w:tc>
          <w:tcPr>
            <w:tcW w:w="1973" w:type="dxa"/>
          </w:tcPr>
          <w:p w14:paraId="4CBDB7A4" w14:textId="77777777" w:rsidR="00E36D71" w:rsidRPr="001F1833" w:rsidRDefault="00E36D71" w:rsidP="00A30CC0"/>
        </w:tc>
      </w:tr>
    </w:tbl>
    <w:p w14:paraId="624627C5" w14:textId="77777777" w:rsidR="00E36D71" w:rsidRPr="001F1833" w:rsidRDefault="00E36D71" w:rsidP="00D374D0">
      <w:pPr>
        <w:rPr>
          <w:szCs w:val="22"/>
        </w:rPr>
      </w:pPr>
    </w:p>
    <w:p w14:paraId="3870A741" w14:textId="77777777" w:rsidR="001F1833" w:rsidRDefault="00E36D71" w:rsidP="00D374D0">
      <w:pPr>
        <w:rPr>
          <w:szCs w:val="22"/>
        </w:rPr>
      </w:pPr>
      <w:r w:rsidRPr="001F1833">
        <w:rPr>
          <w:szCs w:val="22"/>
        </w:rPr>
        <w:t>(dále jen „</w:t>
      </w:r>
      <w:r w:rsidR="00C660CA">
        <w:rPr>
          <w:b/>
          <w:szCs w:val="22"/>
        </w:rPr>
        <w:t>nájemce</w:t>
      </w:r>
      <w:r w:rsidRPr="001F1833">
        <w:rPr>
          <w:szCs w:val="22"/>
        </w:rPr>
        <w:t>“) na straně druhé</w:t>
      </w:r>
    </w:p>
    <w:p w14:paraId="54CD37A9" w14:textId="77777777" w:rsidR="001F1833" w:rsidRDefault="001F1833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5FDD406F" w14:textId="77777777" w:rsidR="00E42A6F" w:rsidRPr="001F1833" w:rsidRDefault="00E42A6F" w:rsidP="00481082">
      <w:pPr>
        <w:pStyle w:val="Nadpis1"/>
      </w:pPr>
      <w:r w:rsidRPr="00481082">
        <w:lastRenderedPageBreak/>
        <w:t>Článek</w:t>
      </w:r>
      <w:r w:rsidRPr="001F1833">
        <w:t xml:space="preserve"> I.</w:t>
      </w:r>
    </w:p>
    <w:p w14:paraId="45FDCDB2" w14:textId="77777777" w:rsidR="00E42A6F" w:rsidRPr="001F1833" w:rsidRDefault="00E42A6F" w:rsidP="00481082">
      <w:pPr>
        <w:pStyle w:val="Nadpis2"/>
      </w:pPr>
      <w:r w:rsidRPr="001F1833">
        <w:t>Předmět smlouvy</w:t>
      </w:r>
    </w:p>
    <w:p w14:paraId="34C90AAB" w14:textId="77777777" w:rsidR="00E42A6F" w:rsidRPr="001F1833" w:rsidRDefault="00C660CA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</w:rPr>
      </w:pPr>
      <w:r>
        <w:rPr>
          <w:szCs w:val="22"/>
        </w:rPr>
        <w:t xml:space="preserve">Předmětem této smlouvy je závazek pronajímatele přenechat nájemci do užívání – ocelové nosníky </w:t>
      </w:r>
      <w:r w:rsidR="000B6D94">
        <w:rPr>
          <w:szCs w:val="22"/>
        </w:rPr>
        <w:t>IN500, délky 16m – 2 ks, které tvoří nosnou konstrukci provizorní lávky</w:t>
      </w:r>
      <w:r w:rsidR="004F6398">
        <w:rPr>
          <w:szCs w:val="22"/>
        </w:rPr>
        <w:t>,</w:t>
      </w:r>
      <w:r w:rsidR="000B6D94">
        <w:rPr>
          <w:szCs w:val="22"/>
        </w:rPr>
        <w:t xml:space="preserve"> a závazek nájemce za tento nájem hradit dohodnuté nájemné</w:t>
      </w:r>
    </w:p>
    <w:p w14:paraId="1FAB1645" w14:textId="208464EA" w:rsidR="0035366C" w:rsidRPr="00A23C6C" w:rsidRDefault="000B6D94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</w:rPr>
      </w:pPr>
      <w:r>
        <w:rPr>
          <w:szCs w:val="22"/>
        </w:rPr>
        <w:t>Pronajímatel prohlašuje, že předmět nájmu je jeho vlastnictví</w:t>
      </w:r>
      <w:r w:rsidR="0012140D">
        <w:rPr>
          <w:szCs w:val="22"/>
        </w:rPr>
        <w:t>m</w:t>
      </w:r>
      <w:r>
        <w:rPr>
          <w:szCs w:val="22"/>
        </w:rPr>
        <w:t xml:space="preserve">, neváží se k němu žádné </w:t>
      </w:r>
      <w:r w:rsidR="0012140D">
        <w:rPr>
          <w:szCs w:val="22"/>
        </w:rPr>
        <w:t xml:space="preserve">dluhy </w:t>
      </w:r>
      <w:r w:rsidRPr="00A23C6C">
        <w:rPr>
          <w:szCs w:val="22"/>
        </w:rPr>
        <w:t xml:space="preserve">nebo </w:t>
      </w:r>
      <w:r w:rsidR="0012140D" w:rsidRPr="00A23C6C">
        <w:rPr>
          <w:szCs w:val="22"/>
        </w:rPr>
        <w:t>práva třetích osob</w:t>
      </w:r>
      <w:r w:rsidRPr="00A23C6C">
        <w:rPr>
          <w:szCs w:val="22"/>
        </w:rPr>
        <w:t xml:space="preserve"> a je oprávněn předmět nájmu pronajmout.</w:t>
      </w:r>
    </w:p>
    <w:p w14:paraId="018207DF" w14:textId="122038DB" w:rsidR="00075001" w:rsidRPr="00A23C6C" w:rsidRDefault="000B6D94" w:rsidP="000B6D94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</w:rPr>
      </w:pPr>
      <w:r w:rsidRPr="00A23C6C">
        <w:rPr>
          <w:szCs w:val="22"/>
        </w:rPr>
        <w:t>Pronajímatel přenechává předmět nájmu do užívání nájemci spolu s příslušenstvím.</w:t>
      </w:r>
      <w:r w:rsidR="00075001" w:rsidRPr="00A23C6C">
        <w:rPr>
          <w:szCs w:val="22"/>
        </w:rPr>
        <w:t xml:space="preserve"> </w:t>
      </w:r>
    </w:p>
    <w:p w14:paraId="7474AF54" w14:textId="77777777" w:rsidR="00D446F7" w:rsidRPr="00A945E4" w:rsidRDefault="000B6D94" w:rsidP="00F66B2C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</w:pPr>
      <w:r w:rsidRPr="00A23C6C">
        <w:t>Pronajímatel přenechává předmět nájmu</w:t>
      </w:r>
      <w:r w:rsidR="00A945E4" w:rsidRPr="00A23C6C">
        <w:t xml:space="preserve"> do užívání nájemci za účelem provozování provizorní</w:t>
      </w:r>
      <w:r w:rsidR="00A945E4">
        <w:t xml:space="preserve"> lávky k</w:t>
      </w:r>
      <w:r w:rsidR="00471229">
        <w:t xml:space="preserve"> pěšímu </w:t>
      </w:r>
      <w:r w:rsidR="00A945E4">
        <w:t>přístupu na stadion</w:t>
      </w:r>
      <w:r w:rsidR="00471229">
        <w:t>.</w:t>
      </w:r>
    </w:p>
    <w:p w14:paraId="3B7727FF" w14:textId="77777777" w:rsidR="00D446F7" w:rsidRPr="001F1833" w:rsidRDefault="00A945E4" w:rsidP="00F66B2C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</w:pPr>
      <w:r>
        <w:t>Nájemce se seznámil s technickým stavem předmětu nájmu a akceptuje ho.</w:t>
      </w:r>
    </w:p>
    <w:p w14:paraId="65463807" w14:textId="522D6988" w:rsidR="00084BF7" w:rsidRPr="001F1833" w:rsidRDefault="00A945E4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</w:pPr>
      <w:r>
        <w:t xml:space="preserve">Smluvní strany se </w:t>
      </w:r>
      <w:r w:rsidR="0012140D">
        <w:t>dohodly</w:t>
      </w:r>
      <w:r>
        <w:t>, že na nájmy uskutečněné před podpisem této smlouvy</w:t>
      </w:r>
      <w:r w:rsidR="00B93654">
        <w:t xml:space="preserve">, pokud byl předmět nájmu shodný s předmětem nájmu podle této smlouvy se vztahují všechny práva a povinnosti </w:t>
      </w:r>
      <w:r w:rsidR="0012140D">
        <w:t xml:space="preserve">pro smluvní strany </w:t>
      </w:r>
      <w:r w:rsidR="00B93654">
        <w:t>vyplývající z této smlouvy</w:t>
      </w:r>
      <w:r w:rsidR="00A23C6C">
        <w:t>.</w:t>
      </w:r>
    </w:p>
    <w:p w14:paraId="51E04EF1" w14:textId="77777777" w:rsidR="007D3D8F" w:rsidRPr="007D3D8F" w:rsidRDefault="007D3D8F" w:rsidP="007D3D8F">
      <w:pPr>
        <w:spacing w:after="120"/>
        <w:jc w:val="both"/>
      </w:pPr>
    </w:p>
    <w:p w14:paraId="25414AB2" w14:textId="77777777" w:rsidR="00481082" w:rsidRDefault="00481082" w:rsidP="00481082">
      <w:pPr>
        <w:pStyle w:val="Nadpis1"/>
      </w:pPr>
      <w:r>
        <w:t>Článek II.</w:t>
      </w:r>
    </w:p>
    <w:p w14:paraId="54DB4BA8" w14:textId="77777777" w:rsidR="00481082" w:rsidRPr="00481082" w:rsidRDefault="00B93654" w:rsidP="00481082">
      <w:pPr>
        <w:pStyle w:val="Nadpis2"/>
      </w:pPr>
      <w:r>
        <w:t>Doba nájmu</w:t>
      </w:r>
    </w:p>
    <w:p w14:paraId="7BF24052" w14:textId="6143CFDC" w:rsidR="00481082" w:rsidRDefault="00B93654" w:rsidP="00797FEA">
      <w:pPr>
        <w:pStyle w:val="Odstavecseseznamem"/>
        <w:numPr>
          <w:ilvl w:val="0"/>
          <w:numId w:val="12"/>
        </w:numPr>
        <w:spacing w:after="60"/>
        <w:ind w:left="709" w:hanging="709"/>
        <w:contextualSpacing w:val="0"/>
        <w:jc w:val="both"/>
      </w:pPr>
      <w:r>
        <w:t>Smlouva se uzavírá na dobu neurčitou</w:t>
      </w:r>
      <w:r w:rsidR="007D3D8F">
        <w:t>.</w:t>
      </w:r>
      <w:r>
        <w:t xml:space="preserve"> </w:t>
      </w:r>
      <w:r w:rsidR="009B08BC">
        <w:t xml:space="preserve">Předpokládaný termín ukončení </w:t>
      </w:r>
      <w:r w:rsidR="0012140D">
        <w:t xml:space="preserve">doby nájmu </w:t>
      </w:r>
      <w:r w:rsidR="009B08BC">
        <w:t>je na konci roku 2020, kdy by měla být zprovozněna definitivní lávka.</w:t>
      </w:r>
    </w:p>
    <w:p w14:paraId="179A9742" w14:textId="77777777" w:rsidR="00C30D19" w:rsidRPr="00C30D19" w:rsidRDefault="00C30D19" w:rsidP="00C30D19">
      <w:pPr>
        <w:spacing w:after="120"/>
        <w:jc w:val="both"/>
      </w:pPr>
    </w:p>
    <w:p w14:paraId="20A9700F" w14:textId="77777777" w:rsidR="00C30D19" w:rsidRDefault="00C30D19" w:rsidP="00C30D19">
      <w:pPr>
        <w:pStyle w:val="Nadpis1"/>
      </w:pPr>
      <w:r>
        <w:t>Článek III.</w:t>
      </w:r>
    </w:p>
    <w:p w14:paraId="1F3CA1F4" w14:textId="77777777" w:rsidR="00C30D19" w:rsidRPr="00C30D19" w:rsidRDefault="009B08BC" w:rsidP="00C30D19">
      <w:pPr>
        <w:pStyle w:val="Nadpis2"/>
      </w:pPr>
      <w:r>
        <w:t>Nájemné a platební podmínky</w:t>
      </w:r>
    </w:p>
    <w:p w14:paraId="741DD173" w14:textId="28FE58DA" w:rsidR="003D425E" w:rsidRDefault="009B08BC" w:rsidP="003B1227">
      <w:pPr>
        <w:pStyle w:val="Odstavecseseznamem"/>
        <w:numPr>
          <w:ilvl w:val="0"/>
          <w:numId w:val="13"/>
        </w:numPr>
        <w:spacing w:after="60"/>
        <w:ind w:left="709" w:hanging="709"/>
        <w:jc w:val="both"/>
      </w:pPr>
      <w:r>
        <w:t xml:space="preserve">Smluvní strany se dohodly, že nájemné za užívání předmětu díla bude fakturováno </w:t>
      </w:r>
      <w:r w:rsidR="00C416AF">
        <w:t>ve výši</w:t>
      </w:r>
      <w:r w:rsidR="00C30D19" w:rsidRPr="00C30D19">
        <w:t>:</w:t>
      </w:r>
      <w:r w:rsidR="00C416AF">
        <w:t xml:space="preserve">  </w:t>
      </w:r>
      <w:r w:rsidR="008D3E5A" w:rsidRPr="008D3E5A">
        <w:rPr>
          <w:b/>
        </w:rPr>
        <w:t>35.000,-</w:t>
      </w:r>
      <w:r w:rsidR="00C416AF" w:rsidRPr="003B1227">
        <w:rPr>
          <w:b/>
        </w:rPr>
        <w:t xml:space="preserve"> Kč</w:t>
      </w:r>
      <w:r w:rsidR="00C416AF">
        <w:t xml:space="preserve"> </w:t>
      </w:r>
      <w:r w:rsidR="003B1227" w:rsidRPr="00A23C6C">
        <w:rPr>
          <w:b/>
        </w:rPr>
        <w:t>+ DPH dle platných právních předpisů</w:t>
      </w:r>
      <w:r w:rsidR="003B1227">
        <w:t xml:space="preserve"> </w:t>
      </w:r>
      <w:r w:rsidR="00C416AF">
        <w:t xml:space="preserve">za kalendářní </w:t>
      </w:r>
      <w:r w:rsidR="008D3E5A">
        <w:t>rok</w:t>
      </w:r>
      <w:r w:rsidR="00C416AF">
        <w:t>.</w:t>
      </w:r>
    </w:p>
    <w:p w14:paraId="3C57BD64" w14:textId="77777777" w:rsidR="0078686E" w:rsidRDefault="00C416AF" w:rsidP="00F66B2C">
      <w:pPr>
        <w:pStyle w:val="Odstavecseseznamem"/>
        <w:numPr>
          <w:ilvl w:val="0"/>
          <w:numId w:val="13"/>
        </w:numPr>
        <w:spacing w:after="60"/>
        <w:ind w:left="709" w:hanging="709"/>
        <w:contextualSpacing w:val="0"/>
        <w:jc w:val="both"/>
      </w:pPr>
      <w:r>
        <w:t>Nájemné bude hrazené na základě faktur vystavených pronajímatelem. Pronajímatel vystaví fakturu, ve které bude uvedeno fakturované období. Splatnost takto vystavené faktury je 30 dní od dne jejího doručení nájemci.</w:t>
      </w:r>
      <w:r w:rsidR="00CF316A">
        <w:t xml:space="preserve"> </w:t>
      </w:r>
    </w:p>
    <w:p w14:paraId="0D0970A2" w14:textId="579753C6" w:rsidR="00C416AF" w:rsidRDefault="00C416AF" w:rsidP="00F66B2C">
      <w:pPr>
        <w:pStyle w:val="Odstavecseseznamem"/>
        <w:numPr>
          <w:ilvl w:val="0"/>
          <w:numId w:val="13"/>
        </w:numPr>
        <w:spacing w:after="60"/>
        <w:ind w:left="709" w:hanging="709"/>
        <w:contextualSpacing w:val="0"/>
        <w:jc w:val="both"/>
      </w:pPr>
      <w:r>
        <w:t xml:space="preserve">Nájemce bude hradit nájemné </w:t>
      </w:r>
      <w:r w:rsidR="00366A26">
        <w:t>ročně</w:t>
      </w:r>
      <w:bookmarkStart w:id="0" w:name="_GoBack"/>
      <w:bookmarkEnd w:id="0"/>
      <w:r>
        <w:t xml:space="preserve"> bezhotovostním převodem na bankovní účet pronajímatele uvedený v záhlaví této smlouvy.</w:t>
      </w:r>
    </w:p>
    <w:p w14:paraId="3E32BF62" w14:textId="77777777" w:rsidR="00C416AF" w:rsidRDefault="00C416AF" w:rsidP="00F66B2C">
      <w:pPr>
        <w:pStyle w:val="Odstavecseseznamem"/>
        <w:numPr>
          <w:ilvl w:val="0"/>
          <w:numId w:val="13"/>
        </w:numPr>
        <w:spacing w:after="60"/>
        <w:ind w:left="709" w:hanging="709"/>
        <w:jc w:val="both"/>
      </w:pPr>
      <w:r>
        <w:t xml:space="preserve">Nájemné </w:t>
      </w:r>
      <w:proofErr w:type="gramStart"/>
      <w:r>
        <w:t xml:space="preserve">se </w:t>
      </w:r>
      <w:r w:rsidR="00F66B2C">
        <w:t xml:space="preserve"> považuje</w:t>
      </w:r>
      <w:proofErr w:type="gramEnd"/>
      <w:r w:rsidR="00F66B2C">
        <w:t xml:space="preserve"> za uhrazené dnem odepsání finančních prostředků určených na nájemné z účtu nájemce ve prospěch účtu pronajímatele.</w:t>
      </w:r>
    </w:p>
    <w:p w14:paraId="5752881A" w14:textId="77777777" w:rsidR="0078686E" w:rsidRDefault="0078686E" w:rsidP="0078686E">
      <w:pPr>
        <w:pStyle w:val="Nadpis1"/>
      </w:pPr>
      <w:r>
        <w:t>Článek IV.</w:t>
      </w:r>
    </w:p>
    <w:p w14:paraId="143C3839" w14:textId="77777777" w:rsidR="0078686E" w:rsidRPr="0078686E" w:rsidRDefault="00F66B2C" w:rsidP="0078686E">
      <w:pPr>
        <w:pStyle w:val="Nadpis2"/>
      </w:pPr>
      <w:r>
        <w:t>Práva a povinnosti pronajímatele</w:t>
      </w:r>
    </w:p>
    <w:p w14:paraId="65458FF6" w14:textId="77777777" w:rsidR="00683DF9" w:rsidRDefault="00F66B2C" w:rsidP="00797FEA">
      <w:pPr>
        <w:pStyle w:val="Odstavecseseznamem"/>
        <w:numPr>
          <w:ilvl w:val="0"/>
          <w:numId w:val="14"/>
        </w:numPr>
        <w:spacing w:after="60"/>
        <w:ind w:left="709" w:hanging="709"/>
        <w:contextualSpacing w:val="0"/>
        <w:jc w:val="both"/>
      </w:pPr>
      <w:r>
        <w:t>Pronajímatel prohlašuje, že předmět nájmu je řádně pojištěný. Náklady na udržování tohoto pojištění jsou zahrnuty v </w:t>
      </w:r>
      <w:proofErr w:type="gramStart"/>
      <w:r>
        <w:t>ceně  nájmu</w:t>
      </w:r>
      <w:proofErr w:type="gramEnd"/>
      <w:r>
        <w:t xml:space="preserve">. </w:t>
      </w:r>
    </w:p>
    <w:p w14:paraId="38B0C57B" w14:textId="144BD641" w:rsidR="00F66B2C" w:rsidRDefault="00F66B2C" w:rsidP="00471229">
      <w:pPr>
        <w:pStyle w:val="Odstavecseseznamem"/>
        <w:spacing w:after="60"/>
        <w:ind w:left="709"/>
        <w:contextualSpacing w:val="0"/>
        <w:jc w:val="both"/>
      </w:pPr>
    </w:p>
    <w:p w14:paraId="7094D5D9" w14:textId="77777777" w:rsidR="002D283F" w:rsidRDefault="002D283F" w:rsidP="002D283F">
      <w:pPr>
        <w:pStyle w:val="Nadpis1"/>
      </w:pPr>
      <w:r>
        <w:t>Článek V.</w:t>
      </w:r>
    </w:p>
    <w:p w14:paraId="18DCE1B1" w14:textId="77777777" w:rsidR="002D283F" w:rsidRPr="00A23C6C" w:rsidRDefault="00F66B2C" w:rsidP="002D283F">
      <w:pPr>
        <w:pStyle w:val="Nadpis2"/>
      </w:pPr>
      <w:r w:rsidRPr="00A23C6C">
        <w:t>Práva a povinnosti</w:t>
      </w:r>
      <w:r w:rsidR="00471229" w:rsidRPr="00A23C6C">
        <w:t xml:space="preserve"> nájemce</w:t>
      </w:r>
    </w:p>
    <w:p w14:paraId="6CCB0084" w14:textId="77777777" w:rsidR="002D283F" w:rsidRPr="00A23C6C" w:rsidRDefault="00471229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</w:pPr>
      <w:r w:rsidRPr="00A23C6C">
        <w:t>Nájemce má právo užívat předmět nájmu, jeho příslušenství za účelem specifikovaným v bodě</w:t>
      </w:r>
      <w:r w:rsidR="002D283F" w:rsidRPr="00A23C6C">
        <w:t xml:space="preserve"> </w:t>
      </w:r>
      <w:r w:rsidRPr="00A23C6C">
        <w:t xml:space="preserve">1.4 smlouvy. </w:t>
      </w:r>
    </w:p>
    <w:p w14:paraId="42DFB127" w14:textId="77777777" w:rsidR="002D283F" w:rsidRPr="00A23C6C" w:rsidRDefault="0083436F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</w:pPr>
      <w:r w:rsidRPr="00A23C6C">
        <w:t>Nájemce je povinen uhradit nájemné podle bodu 3.1. této smlouvy, a to ve splatnosti a způsobem dle této smlouvy.</w:t>
      </w:r>
    </w:p>
    <w:p w14:paraId="1A9BFFE9" w14:textId="1F19916E" w:rsidR="002D283F" w:rsidRPr="002D283F" w:rsidRDefault="0083436F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</w:pPr>
      <w:r>
        <w:t>Nájemce je povinen odstranit závady a poškození, které způsobil na předmětu nájmu.</w:t>
      </w:r>
      <w:r w:rsidR="002D283F" w:rsidRPr="002D283F">
        <w:t xml:space="preserve"> </w:t>
      </w:r>
    </w:p>
    <w:p w14:paraId="6DB53FD8" w14:textId="77777777" w:rsidR="0083436F" w:rsidRDefault="0083436F" w:rsidP="008961AF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</w:pPr>
      <w:r>
        <w:t xml:space="preserve">Nájemce je povinen odevzdat předmět nájmu po </w:t>
      </w:r>
      <w:proofErr w:type="gramStart"/>
      <w:r>
        <w:t>skončení  nájmu</w:t>
      </w:r>
      <w:proofErr w:type="gramEnd"/>
      <w:r>
        <w:t xml:space="preserve"> ve stavu, v jakém ho převzal, s ohledem na obvyklé opotřebení a zavazuje se uhradit náklady způsobené nepřiměřeným </w:t>
      </w:r>
      <w:r>
        <w:lastRenderedPageBreak/>
        <w:t>opotřebováním předmětu nájmu, jeho příslušenství a vybavení, které protokolárně uznají obě smluvní strany.</w:t>
      </w:r>
    </w:p>
    <w:p w14:paraId="28AC8926" w14:textId="77777777" w:rsidR="0083436F" w:rsidRDefault="0083436F" w:rsidP="00A83523">
      <w:pPr>
        <w:jc w:val="both"/>
      </w:pPr>
    </w:p>
    <w:p w14:paraId="7E1645A0" w14:textId="77777777" w:rsidR="00A83523" w:rsidRDefault="00A83523" w:rsidP="00A83523">
      <w:pPr>
        <w:pStyle w:val="Nadpis1"/>
      </w:pPr>
      <w:r>
        <w:t>Článek VI.</w:t>
      </w:r>
    </w:p>
    <w:p w14:paraId="377A0EA0" w14:textId="77777777" w:rsidR="00A83523" w:rsidRDefault="0083436F" w:rsidP="00A83523">
      <w:pPr>
        <w:pStyle w:val="Nadpis2"/>
      </w:pPr>
      <w:r>
        <w:t>Zánik nájmu</w:t>
      </w:r>
    </w:p>
    <w:p w14:paraId="608FE192" w14:textId="77777777" w:rsidR="00A83523" w:rsidRPr="00967AA2" w:rsidRDefault="0083436F" w:rsidP="00967AA2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</w:pPr>
      <w:r>
        <w:t xml:space="preserve">Nájem zaniká </w:t>
      </w:r>
      <w:r w:rsidR="00967AA2">
        <w:t>písemnou dohodou mezi pronajímatelem a nájemcem nebo písemno</w:t>
      </w:r>
      <w:r>
        <w:t>u</w:t>
      </w:r>
      <w:r w:rsidR="00967AA2">
        <w:t xml:space="preserve"> výpovědí jedné ze smluvních stran bez udání důvodu.</w:t>
      </w:r>
    </w:p>
    <w:p w14:paraId="0ACD88E4" w14:textId="77777777" w:rsidR="00A83523" w:rsidRPr="00A83523" w:rsidRDefault="00967AA2" w:rsidP="00A65516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</w:pPr>
      <w:r>
        <w:t xml:space="preserve">Výpověď musí mít písemnou formu a musí být doručená na adresu smluvní strany, která je uvedená v záhlaví této smlouvy. V případě </w:t>
      </w:r>
      <w:r w:rsidR="00A65516">
        <w:t xml:space="preserve">změny adresy kterékoli smluvní strany je tato smluvní strana povinna to ihned oznámit druhé smluvní straně. V opačném případě se všechny písemnosti odeslané na adresy uvedené v záhlaví smlouvy považují za doručené, i v případě, že se vrátí jako nedoručené. </w:t>
      </w:r>
    </w:p>
    <w:p w14:paraId="0A09470F" w14:textId="77777777" w:rsidR="00AE72A1" w:rsidRPr="00AE72A1" w:rsidRDefault="00194440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</w:pPr>
      <w:r>
        <w:t>Výpovědní lhůta je 30 dní a začíná plynout prvním dnem následujícím po dni doručení výpovědi druhé smluvní straně.</w:t>
      </w:r>
    </w:p>
    <w:p w14:paraId="20F7AEB7" w14:textId="77777777" w:rsidR="00AE72A1" w:rsidRPr="00AE72A1" w:rsidRDefault="00194440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</w:pPr>
      <w:r>
        <w:t xml:space="preserve">Po ukončení nájmu je nájemce povinen bez zbytečného odkladu, </w:t>
      </w:r>
      <w:proofErr w:type="gramStart"/>
      <w:r>
        <w:t>nejpozději  do</w:t>
      </w:r>
      <w:proofErr w:type="gramEnd"/>
      <w:r>
        <w:t xml:space="preserve"> 2 dnů ode dne skončení nájmu umožnit pronajímateli </w:t>
      </w:r>
      <w:r w:rsidR="00FA32F1">
        <w:t>předmět nájmu demontovat.</w:t>
      </w:r>
    </w:p>
    <w:p w14:paraId="58F67905" w14:textId="77777777" w:rsidR="009E592C" w:rsidRDefault="009E592C" w:rsidP="00930202">
      <w:pPr>
        <w:jc w:val="both"/>
      </w:pPr>
    </w:p>
    <w:p w14:paraId="028DAD28" w14:textId="77777777" w:rsidR="00930202" w:rsidRDefault="00930202" w:rsidP="00930202">
      <w:pPr>
        <w:pStyle w:val="Nadpis1"/>
      </w:pPr>
      <w:r>
        <w:t>Článek VII.</w:t>
      </w:r>
    </w:p>
    <w:p w14:paraId="10388012" w14:textId="77777777" w:rsidR="00930202" w:rsidRPr="00D9156C" w:rsidRDefault="00FA32F1" w:rsidP="00930202">
      <w:pPr>
        <w:pStyle w:val="Nadpis2"/>
      </w:pPr>
      <w:r>
        <w:t>Závěrečná ustanovení</w:t>
      </w:r>
    </w:p>
    <w:p w14:paraId="6295F048" w14:textId="77777777" w:rsidR="00930202" w:rsidRPr="00930202" w:rsidRDefault="00FA32F1" w:rsidP="00797FEA">
      <w:pPr>
        <w:pStyle w:val="Odstavecseseznamem"/>
        <w:numPr>
          <w:ilvl w:val="0"/>
          <w:numId w:val="19"/>
        </w:numPr>
        <w:spacing w:after="60"/>
        <w:ind w:left="709" w:hanging="709"/>
        <w:contextualSpacing w:val="0"/>
        <w:jc w:val="both"/>
      </w:pPr>
      <w:r>
        <w:t>Tato smlouva je vyhotovená ve dvou stejnopisech, po jednom pro každou smluvní stranu</w:t>
      </w:r>
      <w:r w:rsidR="00930202" w:rsidRPr="00930202">
        <w:t xml:space="preserve">. </w:t>
      </w:r>
    </w:p>
    <w:p w14:paraId="2D2FDE69" w14:textId="77777777" w:rsidR="00930202" w:rsidRPr="00930202" w:rsidRDefault="00FA32F1" w:rsidP="00797FEA">
      <w:pPr>
        <w:pStyle w:val="Odstavecseseznamem"/>
        <w:numPr>
          <w:ilvl w:val="0"/>
          <w:numId w:val="19"/>
        </w:numPr>
        <w:spacing w:after="60"/>
        <w:ind w:left="709" w:hanging="709"/>
        <w:contextualSpacing w:val="0"/>
        <w:jc w:val="both"/>
      </w:pPr>
      <w:r>
        <w:t>Jakékoli změny a dodatky k této smlouvě je možné přijímat pouze po dohodě všech účastníků smlouvy a výlučně ve formě písemných dodatků, které se řádně očíslované stanou součástí této smlouvy</w:t>
      </w:r>
      <w:r w:rsidR="00930202" w:rsidRPr="00930202">
        <w:t>.</w:t>
      </w:r>
    </w:p>
    <w:p w14:paraId="20743D56" w14:textId="7CDACF8E" w:rsidR="00930202" w:rsidRPr="00930202" w:rsidRDefault="00FA32F1" w:rsidP="00797FEA">
      <w:pPr>
        <w:pStyle w:val="Odstavecseseznamem"/>
        <w:numPr>
          <w:ilvl w:val="0"/>
          <w:numId w:val="19"/>
        </w:numPr>
        <w:spacing w:after="60"/>
        <w:ind w:left="709" w:hanging="709"/>
        <w:contextualSpacing w:val="0"/>
        <w:jc w:val="both"/>
      </w:pPr>
      <w:r>
        <w:t xml:space="preserve">Vztahy mezi smluvními stranami, které nejsou </w:t>
      </w:r>
      <w:r w:rsidR="00F04DF8">
        <w:t xml:space="preserve">zvlášť </w:t>
      </w:r>
      <w:r>
        <w:t xml:space="preserve">upravené </w:t>
      </w:r>
      <w:r w:rsidR="00F04DF8">
        <w:t xml:space="preserve">touto smlouvou, se řídí příslušnými ustanoveními </w:t>
      </w:r>
      <w:r w:rsidR="0012140D">
        <w:t xml:space="preserve">občanského </w:t>
      </w:r>
      <w:r w:rsidR="00F04DF8">
        <w:t>zákoníku.</w:t>
      </w:r>
    </w:p>
    <w:p w14:paraId="4360EB2C" w14:textId="3E9D0D6A" w:rsidR="00F04DF8" w:rsidRDefault="00F04DF8" w:rsidP="00797FEA">
      <w:pPr>
        <w:pStyle w:val="Odstavecseseznamem"/>
        <w:numPr>
          <w:ilvl w:val="0"/>
          <w:numId w:val="19"/>
        </w:numPr>
        <w:spacing w:after="60"/>
        <w:ind w:left="709" w:hanging="709"/>
        <w:contextualSpacing w:val="0"/>
        <w:jc w:val="both"/>
      </w:pPr>
      <w:r>
        <w:t>Smluvní strany prohlašují, že si smlouvu před podpisem pozorně přečetly a obsahu smlouvy porozuměly, že smlouva byla uzavřena na základě jejich svobodné a vážné vůle, nebyla uzavřena v</w:t>
      </w:r>
      <w:r w:rsidR="004A0564">
        <w:t> </w:t>
      </w:r>
      <w:r>
        <w:t>tísni</w:t>
      </w:r>
      <w:r w:rsidR="004A0564">
        <w:t xml:space="preserve"> a z nápadně nevýhodných podmínek. </w:t>
      </w:r>
      <w:proofErr w:type="gramStart"/>
      <w:r w:rsidR="004A0564">
        <w:t>Na  důkaz</w:t>
      </w:r>
      <w:proofErr w:type="gramEnd"/>
      <w:r w:rsidR="004A0564">
        <w:t xml:space="preserve"> stvrzují </w:t>
      </w:r>
      <w:r w:rsidR="004A0564" w:rsidRPr="00D205F5">
        <w:t>tuto smlouvu svými podpisy, resp. podpisy svých oprávněných zástupců</w:t>
      </w:r>
      <w:r w:rsidR="004A0564">
        <w:t>.</w:t>
      </w:r>
    </w:p>
    <w:p w14:paraId="2A18714D" w14:textId="51B365DA" w:rsidR="004E22FA" w:rsidRDefault="004E22FA" w:rsidP="004E22FA">
      <w:pPr>
        <w:spacing w:after="60"/>
        <w:jc w:val="both"/>
      </w:pPr>
    </w:p>
    <w:p w14:paraId="6A573CED" w14:textId="2FC93D0B" w:rsidR="00A23C6C" w:rsidRDefault="00A23C6C" w:rsidP="004E22FA">
      <w:pPr>
        <w:spacing w:after="60"/>
        <w:jc w:val="both"/>
      </w:pPr>
    </w:p>
    <w:p w14:paraId="5637ACE1" w14:textId="77777777" w:rsidR="00A23C6C" w:rsidRDefault="00A23C6C" w:rsidP="004E22FA">
      <w:pPr>
        <w:spacing w:after="60"/>
        <w:jc w:val="both"/>
      </w:pPr>
    </w:p>
    <w:p w14:paraId="64E164C1" w14:textId="001927AD" w:rsidR="004E22FA" w:rsidRDefault="004E22FA" w:rsidP="004E22FA">
      <w:pPr>
        <w:tabs>
          <w:tab w:val="left" w:pos="4536"/>
        </w:tabs>
        <w:jc w:val="both"/>
      </w:pPr>
      <w:r>
        <w:t>Za objednatele, v Praze dne:</w:t>
      </w:r>
      <w:r>
        <w:tab/>
        <w:t>Za zhotovitele:</w:t>
      </w:r>
    </w:p>
    <w:p w14:paraId="35E33D2B" w14:textId="77777777" w:rsidR="004E22FA" w:rsidRDefault="004E22FA" w:rsidP="004E22FA">
      <w:pPr>
        <w:jc w:val="both"/>
      </w:pPr>
    </w:p>
    <w:p w14:paraId="69AE7A87" w14:textId="59E060BB" w:rsidR="004E22FA" w:rsidRDefault="004E22FA" w:rsidP="004E22FA">
      <w:pPr>
        <w:jc w:val="both"/>
      </w:pPr>
    </w:p>
    <w:p w14:paraId="0FEBC326" w14:textId="77777777" w:rsidR="00A23C6C" w:rsidRDefault="00A23C6C" w:rsidP="004E22FA">
      <w:pPr>
        <w:jc w:val="both"/>
      </w:pPr>
    </w:p>
    <w:p w14:paraId="41F91254" w14:textId="77777777" w:rsidR="004E22FA" w:rsidRDefault="004E22FA" w:rsidP="004E22FA">
      <w:pPr>
        <w:jc w:val="both"/>
      </w:pPr>
    </w:p>
    <w:p w14:paraId="0B4101ED" w14:textId="77777777" w:rsidR="004E22FA" w:rsidRDefault="004E22FA" w:rsidP="004E22FA">
      <w:pPr>
        <w:tabs>
          <w:tab w:val="left" w:pos="4536"/>
        </w:tabs>
        <w:jc w:val="both"/>
      </w:pPr>
      <w:r>
        <w:t>…………………………………..</w:t>
      </w:r>
      <w:r>
        <w:tab/>
        <w:t>…………………………………..</w:t>
      </w:r>
    </w:p>
    <w:p w14:paraId="57F399AB" w14:textId="77777777" w:rsidR="004E22FA" w:rsidRDefault="004E22FA" w:rsidP="004E22FA">
      <w:pPr>
        <w:tabs>
          <w:tab w:val="left" w:pos="4536"/>
        </w:tabs>
        <w:jc w:val="both"/>
      </w:pPr>
    </w:p>
    <w:p w14:paraId="7FC6337B" w14:textId="77777777" w:rsidR="004E22FA" w:rsidRDefault="004E22FA" w:rsidP="004E22FA">
      <w:pPr>
        <w:tabs>
          <w:tab w:val="left" w:pos="4536"/>
        </w:tabs>
        <w:jc w:val="both"/>
      </w:pPr>
      <w:r>
        <w:t xml:space="preserve">Ing. Petr </w:t>
      </w:r>
      <w:proofErr w:type="spellStart"/>
      <w:r>
        <w:t>Popsimov</w:t>
      </w:r>
      <w:proofErr w:type="spellEnd"/>
    </w:p>
    <w:p w14:paraId="13704843" w14:textId="4DE50251" w:rsidR="004E22FA" w:rsidRDefault="004E22FA" w:rsidP="004E22FA">
      <w:pPr>
        <w:tabs>
          <w:tab w:val="left" w:pos="4536"/>
        </w:tabs>
        <w:jc w:val="both"/>
      </w:pPr>
      <w:r>
        <w:t>Ředitel divize 1</w:t>
      </w:r>
    </w:p>
    <w:p w14:paraId="5590F4CD" w14:textId="77777777" w:rsidR="004E22FA" w:rsidRDefault="004E22FA" w:rsidP="004E22FA">
      <w:pPr>
        <w:tabs>
          <w:tab w:val="left" w:pos="4536"/>
        </w:tabs>
        <w:jc w:val="both"/>
      </w:pPr>
    </w:p>
    <w:p w14:paraId="350C3ABC" w14:textId="77777777" w:rsidR="004E22FA" w:rsidRDefault="004E22FA" w:rsidP="004E22FA">
      <w:pPr>
        <w:tabs>
          <w:tab w:val="left" w:pos="4536"/>
        </w:tabs>
        <w:jc w:val="both"/>
      </w:pPr>
    </w:p>
    <w:p w14:paraId="3136051B" w14:textId="77777777" w:rsidR="004E22FA" w:rsidRDefault="004E22FA" w:rsidP="004E22FA">
      <w:pPr>
        <w:tabs>
          <w:tab w:val="left" w:pos="4536"/>
        </w:tabs>
        <w:jc w:val="both"/>
      </w:pPr>
    </w:p>
    <w:p w14:paraId="5B7E740C" w14:textId="77777777" w:rsidR="004E22FA" w:rsidRDefault="004E22FA" w:rsidP="004E22FA"/>
    <w:p w14:paraId="782AD012" w14:textId="7C9179B7" w:rsidR="00930202" w:rsidRDefault="00930202" w:rsidP="00930202">
      <w:pPr>
        <w:jc w:val="both"/>
      </w:pPr>
    </w:p>
    <w:sectPr w:rsidR="00930202" w:rsidSect="002D47A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0D9A" w14:textId="77777777" w:rsidR="009019D9" w:rsidRDefault="009019D9" w:rsidP="00F0410E">
      <w:r>
        <w:separator/>
      </w:r>
    </w:p>
  </w:endnote>
  <w:endnote w:type="continuationSeparator" w:id="0">
    <w:p w14:paraId="2D1DBC1B" w14:textId="77777777" w:rsidR="009019D9" w:rsidRDefault="009019D9" w:rsidP="00F0410E">
      <w:r>
        <w:continuationSeparator/>
      </w:r>
    </w:p>
  </w:endnote>
  <w:endnote w:type="continuationNotice" w:id="1">
    <w:p w14:paraId="15858953" w14:textId="77777777" w:rsidR="009019D9" w:rsidRDefault="00901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653D" w14:textId="77777777" w:rsidR="000B6D94" w:rsidRDefault="000B6D94" w:rsidP="000F640B">
    <w:pPr>
      <w:pStyle w:val="Zpat"/>
      <w:jc w:val="right"/>
    </w:pPr>
    <w:r>
      <w:t>verze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FE7C" w14:textId="77777777" w:rsidR="009019D9" w:rsidRDefault="009019D9" w:rsidP="00F0410E">
      <w:r>
        <w:separator/>
      </w:r>
    </w:p>
  </w:footnote>
  <w:footnote w:type="continuationSeparator" w:id="0">
    <w:p w14:paraId="2FF67539" w14:textId="77777777" w:rsidR="009019D9" w:rsidRDefault="009019D9" w:rsidP="00F0410E">
      <w:r>
        <w:continuationSeparator/>
      </w:r>
    </w:p>
  </w:footnote>
  <w:footnote w:type="continuationNotice" w:id="1">
    <w:p w14:paraId="061803BE" w14:textId="77777777" w:rsidR="009019D9" w:rsidRDefault="00901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4868" w14:textId="77777777" w:rsidR="000B6D94" w:rsidRDefault="009019D9">
    <w:pPr>
      <w:pStyle w:val="Zhlav"/>
    </w:pPr>
    <w:r>
      <w:rPr>
        <w:noProof/>
        <w:lang w:eastAsia="cs-CZ" w:bidi="ar-SA"/>
      </w:rPr>
      <w:pict w14:anchorId="6F38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386" o:spid="_x0000_s2050" type="#_x0000_t75" style="position:absolute;margin-left:0;margin-top:0;width:452.35pt;height:215.4pt;z-index:-251657216;mso-position-horizontal:center;mso-position-horizontal-relative:margin;mso-position-vertical:center;mso-position-vertical-relative:margin" o:allowincell="f">
          <v:imagedata r:id="rId1" o:title="smp_cz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46"/>
      <w:gridCol w:w="6160"/>
      <w:gridCol w:w="1456"/>
    </w:tblGrid>
    <w:tr w:rsidR="000B6D94" w:rsidRPr="00F0410E" w14:paraId="497EDF95" w14:textId="77777777" w:rsidTr="00F0410E">
      <w:trPr>
        <w:jc w:val="center"/>
      </w:trPr>
      <w:tc>
        <w:tcPr>
          <w:tcW w:w="1346" w:type="dxa"/>
          <w:vAlign w:val="center"/>
        </w:tcPr>
        <w:p w14:paraId="66E310AD" w14:textId="77777777" w:rsidR="000B6D94" w:rsidRPr="00F0410E" w:rsidRDefault="000B6D94" w:rsidP="00F0410E">
          <w:pPr>
            <w:pStyle w:val="Zhlav"/>
            <w:jc w:val="center"/>
          </w:pPr>
          <w:r w:rsidRPr="00F0410E">
            <w:rPr>
              <w:noProof/>
              <w:lang w:eastAsia="cs-CZ" w:bidi="ar-SA"/>
            </w:rPr>
            <w:drawing>
              <wp:inline distT="0" distB="0" distL="0" distR="0" wp14:anchorId="72A1F6DD" wp14:editId="4A886004">
                <wp:extent cx="754147" cy="495300"/>
                <wp:effectExtent l="19050" t="0" r="7853" b="0"/>
                <wp:docPr id="1" name="Obrázek 0" descr="smp_spolecne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p_spolecne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11" cy="495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30039C02" w14:textId="77777777" w:rsidR="000B6D94" w:rsidRDefault="000B6D94" w:rsidP="00C660CA">
          <w:pPr>
            <w:pStyle w:val="Zhlav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NÁJEMNÍ </w:t>
          </w:r>
          <w:r w:rsidRPr="00F0410E">
            <w:rPr>
              <w:b/>
              <w:sz w:val="24"/>
            </w:rPr>
            <w:t xml:space="preserve">SMLOUVA </w:t>
          </w:r>
        </w:p>
        <w:p w14:paraId="1584C66E" w14:textId="77777777" w:rsidR="000B6D94" w:rsidRPr="009F6996" w:rsidRDefault="000B6D94" w:rsidP="00C660CA">
          <w:pPr>
            <w:pStyle w:val="Zhlav"/>
            <w:jc w:val="center"/>
            <w:rPr>
              <w:b/>
              <w:sz w:val="24"/>
            </w:rPr>
          </w:pPr>
          <w:r>
            <w:rPr>
              <w:b/>
              <w:sz w:val="24"/>
              <w:highlight w:val="lightGray"/>
            </w:rPr>
            <w:t>„lávka Český Krumlov – pronájem nosníků</w:t>
          </w:r>
          <w:r>
            <w:rPr>
              <w:b/>
              <w:sz w:val="24"/>
            </w:rPr>
            <w:t>“</w:t>
          </w:r>
        </w:p>
      </w:tc>
      <w:tc>
        <w:tcPr>
          <w:tcW w:w="1487" w:type="dxa"/>
          <w:vAlign w:val="center"/>
        </w:tcPr>
        <w:p w14:paraId="21BD2B4D" w14:textId="77777777" w:rsidR="000B6D94" w:rsidRPr="00F0410E" w:rsidRDefault="000B6D94" w:rsidP="00F0410E">
          <w:pPr>
            <w:pStyle w:val="Zhlav"/>
            <w:jc w:val="center"/>
          </w:pPr>
          <w:r w:rsidRPr="00F0410E">
            <w:rPr>
              <w:sz w:val="20"/>
              <w:szCs w:val="20"/>
            </w:rPr>
            <w:t xml:space="preserve">Strana:  </w:t>
          </w:r>
          <w:r w:rsidRPr="00F0410E">
            <w:rPr>
              <w:rStyle w:val="slostrnky"/>
              <w:sz w:val="20"/>
              <w:szCs w:val="20"/>
            </w:rPr>
            <w:fldChar w:fldCharType="begin"/>
          </w:r>
          <w:r w:rsidRPr="00F0410E">
            <w:rPr>
              <w:rStyle w:val="slostrnky"/>
              <w:sz w:val="20"/>
              <w:szCs w:val="20"/>
            </w:rPr>
            <w:instrText xml:space="preserve"> PAGE </w:instrText>
          </w:r>
          <w:r w:rsidRPr="00F0410E">
            <w:rPr>
              <w:rStyle w:val="slostrnky"/>
              <w:sz w:val="20"/>
              <w:szCs w:val="20"/>
            </w:rPr>
            <w:fldChar w:fldCharType="separate"/>
          </w:r>
          <w:r w:rsidR="003B1227">
            <w:rPr>
              <w:rStyle w:val="slostrnky"/>
              <w:noProof/>
              <w:sz w:val="20"/>
              <w:szCs w:val="20"/>
            </w:rPr>
            <w:t>3</w:t>
          </w:r>
          <w:r w:rsidRPr="00F0410E">
            <w:rPr>
              <w:rStyle w:val="slostrnky"/>
              <w:sz w:val="20"/>
              <w:szCs w:val="20"/>
            </w:rPr>
            <w:fldChar w:fldCharType="end"/>
          </w:r>
          <w:r w:rsidRPr="00F0410E">
            <w:rPr>
              <w:rStyle w:val="slostrnky"/>
              <w:sz w:val="20"/>
              <w:szCs w:val="20"/>
            </w:rPr>
            <w:t xml:space="preserve"> / </w:t>
          </w:r>
          <w:r w:rsidRPr="00F0410E">
            <w:rPr>
              <w:rStyle w:val="slostrnky"/>
              <w:sz w:val="20"/>
              <w:szCs w:val="20"/>
            </w:rPr>
            <w:fldChar w:fldCharType="begin"/>
          </w:r>
          <w:r w:rsidRPr="00F0410E">
            <w:rPr>
              <w:rStyle w:val="slostrnky"/>
              <w:sz w:val="20"/>
              <w:szCs w:val="20"/>
            </w:rPr>
            <w:instrText xml:space="preserve"> NUMPAGES </w:instrText>
          </w:r>
          <w:r w:rsidRPr="00F0410E">
            <w:rPr>
              <w:rStyle w:val="slostrnky"/>
              <w:sz w:val="20"/>
              <w:szCs w:val="20"/>
            </w:rPr>
            <w:fldChar w:fldCharType="separate"/>
          </w:r>
          <w:r w:rsidR="003B1227">
            <w:rPr>
              <w:rStyle w:val="slostrnky"/>
              <w:noProof/>
              <w:sz w:val="20"/>
              <w:szCs w:val="20"/>
            </w:rPr>
            <w:t>3</w:t>
          </w:r>
          <w:r w:rsidRPr="00F0410E">
            <w:rPr>
              <w:rStyle w:val="slostrnky"/>
              <w:sz w:val="20"/>
              <w:szCs w:val="20"/>
            </w:rPr>
            <w:fldChar w:fldCharType="end"/>
          </w:r>
        </w:p>
        <w:p w14:paraId="7132EB6E" w14:textId="77777777" w:rsidR="000B6D94" w:rsidRPr="00F0410E" w:rsidRDefault="000B6D94" w:rsidP="00F0410E">
          <w:pPr>
            <w:jc w:val="center"/>
          </w:pPr>
        </w:p>
      </w:tc>
    </w:tr>
  </w:tbl>
  <w:p w14:paraId="23544474" w14:textId="77777777" w:rsidR="000B6D94" w:rsidRDefault="009019D9">
    <w:pPr>
      <w:pStyle w:val="Zhlav"/>
    </w:pPr>
    <w:r>
      <w:rPr>
        <w:noProof/>
        <w:lang w:eastAsia="cs-CZ" w:bidi="ar-SA"/>
      </w:rPr>
      <w:pict w14:anchorId="6CD84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387" o:spid="_x0000_s2052" type="#_x0000_t75" style="position:absolute;margin-left:0;margin-top:0;width:452.35pt;height:215.4pt;z-index:-251656192;mso-position-horizontal:center;mso-position-horizontal-relative:margin;mso-position-vertical:center;mso-position-vertical-relative:margin" o:allowincell="f">
          <v:imagedata r:id="rId2" o:title="smp_cz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C82B" w14:textId="77777777" w:rsidR="000B6D94" w:rsidRDefault="009019D9">
    <w:pPr>
      <w:pStyle w:val="Zhlav"/>
    </w:pPr>
    <w:r>
      <w:rPr>
        <w:noProof/>
        <w:lang w:eastAsia="cs-CZ" w:bidi="ar-SA"/>
      </w:rPr>
      <w:pict w14:anchorId="40A74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385" o:spid="_x0000_s2049" type="#_x0000_t75" style="position:absolute;margin-left:0;margin-top:0;width:452.35pt;height:215.4pt;z-index:-251658240;mso-position-horizontal:center;mso-position-horizontal-relative:margin;mso-position-vertical:center;mso-position-vertical-relative:margin" o:allowincell="f">
          <v:imagedata r:id="rId1" o:title="smp_cz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18B"/>
    <w:multiLevelType w:val="hybridMultilevel"/>
    <w:tmpl w:val="550041C6"/>
    <w:lvl w:ilvl="0" w:tplc="93EAF1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4F4E46C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20C14"/>
    <w:multiLevelType w:val="hybridMultilevel"/>
    <w:tmpl w:val="0AF25958"/>
    <w:lvl w:ilvl="0" w:tplc="B7549F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3AE6"/>
    <w:multiLevelType w:val="hybridMultilevel"/>
    <w:tmpl w:val="10B8A54E"/>
    <w:lvl w:ilvl="0" w:tplc="796C87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011C7"/>
    <w:multiLevelType w:val="hybridMultilevel"/>
    <w:tmpl w:val="1FE87626"/>
    <w:lvl w:ilvl="0" w:tplc="744CFB70">
      <w:start w:val="1"/>
      <w:numFmt w:val="decimal"/>
      <w:lvlText w:val="12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32E2"/>
    <w:multiLevelType w:val="hybridMultilevel"/>
    <w:tmpl w:val="8B2CA220"/>
    <w:lvl w:ilvl="0" w:tplc="2A2E7CC4">
      <w:start w:val="1"/>
      <w:numFmt w:val="decimal"/>
      <w:lvlText w:val="13. %1."/>
      <w:lvlJc w:val="left"/>
      <w:pPr>
        <w:ind w:left="720" w:hanging="360"/>
      </w:pPr>
      <w:rPr>
        <w:rFonts w:hint="default"/>
      </w:rPr>
    </w:lvl>
    <w:lvl w:ilvl="1" w:tplc="3000BCFC">
      <w:start w:val="1"/>
      <w:numFmt w:val="decimal"/>
      <w:lvlText w:val="příloha č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8736C"/>
    <w:multiLevelType w:val="hybridMultilevel"/>
    <w:tmpl w:val="09C8A908"/>
    <w:lvl w:ilvl="0" w:tplc="CCEAAD80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EAE"/>
    <w:multiLevelType w:val="hybridMultilevel"/>
    <w:tmpl w:val="9620B184"/>
    <w:lvl w:ilvl="0" w:tplc="F6386F1C">
      <w:start w:val="1"/>
      <w:numFmt w:val="decimal"/>
      <w:lvlText w:val="1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9FA"/>
    <w:multiLevelType w:val="multilevel"/>
    <w:tmpl w:val="337ECBAE"/>
    <w:lvl w:ilvl="0">
      <w:start w:val="1"/>
      <w:numFmt w:val="upperRoman"/>
      <w:suff w:val="nothing"/>
      <w:lvlText w:val="Článek %1."/>
      <w:lvlJc w:val="center"/>
      <w:pPr>
        <w:ind w:left="0" w:firstLine="453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30655CF"/>
    <w:multiLevelType w:val="hybridMultilevel"/>
    <w:tmpl w:val="B20ABC4E"/>
    <w:lvl w:ilvl="0" w:tplc="0E88CBD2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A5809"/>
    <w:multiLevelType w:val="hybridMultilevel"/>
    <w:tmpl w:val="79B6D3D8"/>
    <w:lvl w:ilvl="0" w:tplc="8196D33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2C7F4E89"/>
    <w:multiLevelType w:val="hybridMultilevel"/>
    <w:tmpl w:val="35D455E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AF2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59C8D6B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47D00"/>
    <w:multiLevelType w:val="hybridMultilevel"/>
    <w:tmpl w:val="58DC6F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E67738"/>
    <w:multiLevelType w:val="hybridMultilevel"/>
    <w:tmpl w:val="C8506072"/>
    <w:lvl w:ilvl="0" w:tplc="2A9CEB4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1150"/>
    <w:multiLevelType w:val="hybridMultilevel"/>
    <w:tmpl w:val="C0645318"/>
    <w:lvl w:ilvl="0" w:tplc="D988B9B8">
      <w:start w:val="1"/>
      <w:numFmt w:val="decimal"/>
      <w:lvlText w:val="8. 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2B0A"/>
    <w:multiLevelType w:val="hybridMultilevel"/>
    <w:tmpl w:val="A9A0C9D8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30D9"/>
    <w:multiLevelType w:val="hybridMultilevel"/>
    <w:tmpl w:val="A74476DE"/>
    <w:lvl w:ilvl="0" w:tplc="1310C8C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1E63533"/>
    <w:multiLevelType w:val="hybridMultilevel"/>
    <w:tmpl w:val="846EFFE0"/>
    <w:lvl w:ilvl="0" w:tplc="9C40E7B4">
      <w:start w:val="1"/>
      <w:numFmt w:val="decimal"/>
      <w:lvlText w:val="9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326B"/>
    <w:multiLevelType w:val="hybridMultilevel"/>
    <w:tmpl w:val="EB522EEC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6C93"/>
    <w:multiLevelType w:val="singleLevel"/>
    <w:tmpl w:val="169A71FA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  <w:rPr>
        <w:rFonts w:hint="default"/>
      </w:rPr>
    </w:lvl>
  </w:abstractNum>
  <w:abstractNum w:abstractNumId="19" w15:restartNumberingAfterBreak="0">
    <w:nsid w:val="71B62BD8"/>
    <w:multiLevelType w:val="hybridMultilevel"/>
    <w:tmpl w:val="78083E0A"/>
    <w:lvl w:ilvl="0" w:tplc="C83E9738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0262C"/>
    <w:multiLevelType w:val="hybridMultilevel"/>
    <w:tmpl w:val="6BCE5828"/>
    <w:lvl w:ilvl="0" w:tplc="D59A0872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4CE2"/>
    <w:multiLevelType w:val="hybridMultilevel"/>
    <w:tmpl w:val="8A926FFA"/>
    <w:lvl w:ilvl="0" w:tplc="D34EF430">
      <w:start w:val="1"/>
      <w:numFmt w:val="decimal"/>
      <w:lvlText w:val="10. 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F58BB"/>
    <w:multiLevelType w:val="hybridMultilevel"/>
    <w:tmpl w:val="B8C02F5C"/>
    <w:lvl w:ilvl="0" w:tplc="5D9EFBC6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85B0B"/>
    <w:multiLevelType w:val="hybridMultilevel"/>
    <w:tmpl w:val="01B82D02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E0A86"/>
    <w:multiLevelType w:val="hybridMultilevel"/>
    <w:tmpl w:val="071AE394"/>
    <w:lvl w:ilvl="0" w:tplc="F22882D4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9"/>
  </w:num>
  <w:num w:numId="5">
    <w:abstractNumId w:val="19"/>
  </w:num>
  <w:num w:numId="6">
    <w:abstractNumId w:val="18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17"/>
  </w:num>
  <w:num w:numId="12">
    <w:abstractNumId w:val="22"/>
  </w:num>
  <w:num w:numId="13">
    <w:abstractNumId w:val="5"/>
  </w:num>
  <w:num w:numId="14">
    <w:abstractNumId w:val="8"/>
  </w:num>
  <w:num w:numId="15">
    <w:abstractNumId w:val="24"/>
  </w:num>
  <w:num w:numId="16">
    <w:abstractNumId w:val="10"/>
  </w:num>
  <w:num w:numId="17">
    <w:abstractNumId w:val="1"/>
  </w:num>
  <w:num w:numId="18">
    <w:abstractNumId w:val="0"/>
  </w:num>
  <w:num w:numId="19">
    <w:abstractNumId w:val="20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397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E"/>
    <w:rsid w:val="00001D2F"/>
    <w:rsid w:val="00005491"/>
    <w:rsid w:val="000309A4"/>
    <w:rsid w:val="00040D89"/>
    <w:rsid w:val="00053F1E"/>
    <w:rsid w:val="00054252"/>
    <w:rsid w:val="000743B4"/>
    <w:rsid w:val="00075001"/>
    <w:rsid w:val="00076976"/>
    <w:rsid w:val="00077270"/>
    <w:rsid w:val="00082A1A"/>
    <w:rsid w:val="00084BF7"/>
    <w:rsid w:val="00087059"/>
    <w:rsid w:val="0009452D"/>
    <w:rsid w:val="000A1B56"/>
    <w:rsid w:val="000B2D36"/>
    <w:rsid w:val="000B3A01"/>
    <w:rsid w:val="000B6D94"/>
    <w:rsid w:val="000D3697"/>
    <w:rsid w:val="000D4319"/>
    <w:rsid w:val="000D743C"/>
    <w:rsid w:val="000E4176"/>
    <w:rsid w:val="000E4983"/>
    <w:rsid w:val="000F640B"/>
    <w:rsid w:val="0012140D"/>
    <w:rsid w:val="00124EC7"/>
    <w:rsid w:val="001262D4"/>
    <w:rsid w:val="0016156F"/>
    <w:rsid w:val="00162C21"/>
    <w:rsid w:val="0017678F"/>
    <w:rsid w:val="00177C5A"/>
    <w:rsid w:val="001821EA"/>
    <w:rsid w:val="00194440"/>
    <w:rsid w:val="001A5B0E"/>
    <w:rsid w:val="001C40C9"/>
    <w:rsid w:val="001C4941"/>
    <w:rsid w:val="001C7E56"/>
    <w:rsid w:val="001E2469"/>
    <w:rsid w:val="001E27B1"/>
    <w:rsid w:val="001F1833"/>
    <w:rsid w:val="00202851"/>
    <w:rsid w:val="00211659"/>
    <w:rsid w:val="00211C26"/>
    <w:rsid w:val="002309F9"/>
    <w:rsid w:val="0023297D"/>
    <w:rsid w:val="002446A6"/>
    <w:rsid w:val="00246B89"/>
    <w:rsid w:val="00251384"/>
    <w:rsid w:val="00253F21"/>
    <w:rsid w:val="00285C67"/>
    <w:rsid w:val="002B2AE2"/>
    <w:rsid w:val="002B60A9"/>
    <w:rsid w:val="002D0001"/>
    <w:rsid w:val="002D283F"/>
    <w:rsid w:val="002D47AF"/>
    <w:rsid w:val="002E3EA0"/>
    <w:rsid w:val="002F4862"/>
    <w:rsid w:val="00314178"/>
    <w:rsid w:val="00323698"/>
    <w:rsid w:val="00336620"/>
    <w:rsid w:val="00341974"/>
    <w:rsid w:val="0035366C"/>
    <w:rsid w:val="0036686C"/>
    <w:rsid w:val="00366A26"/>
    <w:rsid w:val="00371867"/>
    <w:rsid w:val="003739EB"/>
    <w:rsid w:val="00382F39"/>
    <w:rsid w:val="003B1227"/>
    <w:rsid w:val="003B54FF"/>
    <w:rsid w:val="003D425E"/>
    <w:rsid w:val="003E01A6"/>
    <w:rsid w:val="0042103E"/>
    <w:rsid w:val="00423A0E"/>
    <w:rsid w:val="004679C6"/>
    <w:rsid w:val="00471229"/>
    <w:rsid w:val="00481082"/>
    <w:rsid w:val="004A0564"/>
    <w:rsid w:val="004B37EA"/>
    <w:rsid w:val="004C782C"/>
    <w:rsid w:val="004E22FA"/>
    <w:rsid w:val="004E4ECC"/>
    <w:rsid w:val="004F03B1"/>
    <w:rsid w:val="004F2764"/>
    <w:rsid w:val="004F6398"/>
    <w:rsid w:val="00504AD5"/>
    <w:rsid w:val="0050731C"/>
    <w:rsid w:val="00533C63"/>
    <w:rsid w:val="00546F21"/>
    <w:rsid w:val="00556806"/>
    <w:rsid w:val="005623D7"/>
    <w:rsid w:val="00584514"/>
    <w:rsid w:val="005E5A60"/>
    <w:rsid w:val="005F31FE"/>
    <w:rsid w:val="00617592"/>
    <w:rsid w:val="0062758D"/>
    <w:rsid w:val="00635373"/>
    <w:rsid w:val="006603CB"/>
    <w:rsid w:val="006668E2"/>
    <w:rsid w:val="00670B4F"/>
    <w:rsid w:val="00683DF9"/>
    <w:rsid w:val="00684376"/>
    <w:rsid w:val="00687225"/>
    <w:rsid w:val="00696DF4"/>
    <w:rsid w:val="006A790F"/>
    <w:rsid w:val="006B457B"/>
    <w:rsid w:val="006C2993"/>
    <w:rsid w:val="006C360E"/>
    <w:rsid w:val="006D4F36"/>
    <w:rsid w:val="006F033A"/>
    <w:rsid w:val="00733E47"/>
    <w:rsid w:val="0078686E"/>
    <w:rsid w:val="00797FEA"/>
    <w:rsid w:val="007A18EE"/>
    <w:rsid w:val="007A608B"/>
    <w:rsid w:val="007C7143"/>
    <w:rsid w:val="007D3D8F"/>
    <w:rsid w:val="007E7519"/>
    <w:rsid w:val="008002E8"/>
    <w:rsid w:val="00805394"/>
    <w:rsid w:val="008202EE"/>
    <w:rsid w:val="0083436F"/>
    <w:rsid w:val="008425B1"/>
    <w:rsid w:val="00847A00"/>
    <w:rsid w:val="00887232"/>
    <w:rsid w:val="008A4812"/>
    <w:rsid w:val="008B6FEE"/>
    <w:rsid w:val="008D3E5A"/>
    <w:rsid w:val="008F6D84"/>
    <w:rsid w:val="00900752"/>
    <w:rsid w:val="009019D9"/>
    <w:rsid w:val="00904842"/>
    <w:rsid w:val="00930202"/>
    <w:rsid w:val="009376ED"/>
    <w:rsid w:val="00967AA2"/>
    <w:rsid w:val="00975CF6"/>
    <w:rsid w:val="00992575"/>
    <w:rsid w:val="009A7F1F"/>
    <w:rsid w:val="009B08BC"/>
    <w:rsid w:val="009B40EB"/>
    <w:rsid w:val="009C71AF"/>
    <w:rsid w:val="009D38E4"/>
    <w:rsid w:val="009E26A8"/>
    <w:rsid w:val="009E592C"/>
    <w:rsid w:val="009F6996"/>
    <w:rsid w:val="00A126D1"/>
    <w:rsid w:val="00A23C6C"/>
    <w:rsid w:val="00A26471"/>
    <w:rsid w:val="00A30193"/>
    <w:rsid w:val="00A30CC0"/>
    <w:rsid w:val="00A4215D"/>
    <w:rsid w:val="00A44EC2"/>
    <w:rsid w:val="00A45B18"/>
    <w:rsid w:val="00A52D8E"/>
    <w:rsid w:val="00A65516"/>
    <w:rsid w:val="00A75D82"/>
    <w:rsid w:val="00A83523"/>
    <w:rsid w:val="00A945E4"/>
    <w:rsid w:val="00AA0538"/>
    <w:rsid w:val="00AB25EA"/>
    <w:rsid w:val="00AC0A8B"/>
    <w:rsid w:val="00AD3FA1"/>
    <w:rsid w:val="00AE72A1"/>
    <w:rsid w:val="00B64598"/>
    <w:rsid w:val="00B93654"/>
    <w:rsid w:val="00BA210C"/>
    <w:rsid w:val="00BB5716"/>
    <w:rsid w:val="00BB7E76"/>
    <w:rsid w:val="00BD44B6"/>
    <w:rsid w:val="00BF4371"/>
    <w:rsid w:val="00C12E52"/>
    <w:rsid w:val="00C13D2A"/>
    <w:rsid w:val="00C141EA"/>
    <w:rsid w:val="00C1711E"/>
    <w:rsid w:val="00C30D19"/>
    <w:rsid w:val="00C416AF"/>
    <w:rsid w:val="00C660CA"/>
    <w:rsid w:val="00C71C2A"/>
    <w:rsid w:val="00C740CF"/>
    <w:rsid w:val="00C95148"/>
    <w:rsid w:val="00CA6B16"/>
    <w:rsid w:val="00CB21FF"/>
    <w:rsid w:val="00CD0FAE"/>
    <w:rsid w:val="00CD160F"/>
    <w:rsid w:val="00CD46EA"/>
    <w:rsid w:val="00CF13E9"/>
    <w:rsid w:val="00CF316A"/>
    <w:rsid w:val="00D01783"/>
    <w:rsid w:val="00D205F5"/>
    <w:rsid w:val="00D35CEC"/>
    <w:rsid w:val="00D374D0"/>
    <w:rsid w:val="00D446F7"/>
    <w:rsid w:val="00D517F9"/>
    <w:rsid w:val="00D55969"/>
    <w:rsid w:val="00D55CA0"/>
    <w:rsid w:val="00D644C4"/>
    <w:rsid w:val="00D7644D"/>
    <w:rsid w:val="00D87F2E"/>
    <w:rsid w:val="00D9156C"/>
    <w:rsid w:val="00DA35F4"/>
    <w:rsid w:val="00DA6509"/>
    <w:rsid w:val="00DE7AA1"/>
    <w:rsid w:val="00DF5685"/>
    <w:rsid w:val="00E15C4D"/>
    <w:rsid w:val="00E16C0E"/>
    <w:rsid w:val="00E24EFC"/>
    <w:rsid w:val="00E30045"/>
    <w:rsid w:val="00E36D71"/>
    <w:rsid w:val="00E42A6F"/>
    <w:rsid w:val="00E60086"/>
    <w:rsid w:val="00E64770"/>
    <w:rsid w:val="00E83179"/>
    <w:rsid w:val="00EB1C88"/>
    <w:rsid w:val="00EF696A"/>
    <w:rsid w:val="00F03940"/>
    <w:rsid w:val="00F0410E"/>
    <w:rsid w:val="00F04DF8"/>
    <w:rsid w:val="00F21EE1"/>
    <w:rsid w:val="00F41F4A"/>
    <w:rsid w:val="00F5155C"/>
    <w:rsid w:val="00F66B2C"/>
    <w:rsid w:val="00F7076B"/>
    <w:rsid w:val="00F84CE5"/>
    <w:rsid w:val="00F93EFB"/>
    <w:rsid w:val="00FA32F1"/>
    <w:rsid w:val="00FC2060"/>
    <w:rsid w:val="00FD79AC"/>
    <w:rsid w:val="00FE7E16"/>
    <w:rsid w:val="00FF02C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A8A6EF"/>
  <w15:docId w15:val="{3063681C-6A5B-48D1-9745-C917293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082"/>
    <w:pPr>
      <w:spacing w:after="0" w:line="240" w:lineRule="auto"/>
    </w:pPr>
    <w:rPr>
      <w:rFonts w:ascii="Times New Roman" w:hAnsi="Times New Roman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1082"/>
    <w:pPr>
      <w:keepNext/>
      <w:contextualSpacing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5B0E"/>
    <w:pPr>
      <w:keepNext/>
      <w:spacing w:after="120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1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1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1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10E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10E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10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10E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082"/>
    <w:rPr>
      <w:rFonts w:ascii="Times New Roman" w:eastAsiaTheme="majorEastAsia" w:hAnsi="Times New Roman" w:cstheme="majorBidi"/>
      <w:b/>
      <w:bCs/>
      <w:kern w:val="32"/>
      <w:sz w:val="24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A5B0E"/>
    <w:rPr>
      <w:rFonts w:ascii="Times New Roman" w:eastAsiaTheme="majorEastAsia" w:hAnsi="Times New Roman" w:cstheme="majorBidi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1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10E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10E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10E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10E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10E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10E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F0410E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041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041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1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F0410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F0410E"/>
    <w:rPr>
      <w:b/>
      <w:bCs/>
    </w:rPr>
  </w:style>
  <w:style w:type="character" w:styleId="Zdraznn">
    <w:name w:val="Emphasis"/>
    <w:basedOn w:val="Standardnpsmoodstavce"/>
    <w:uiPriority w:val="20"/>
    <w:qFormat/>
    <w:rsid w:val="00F0410E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1"/>
    <w:qFormat/>
    <w:rsid w:val="00F0410E"/>
    <w:rPr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F0410E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F0410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0410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0410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10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10E"/>
    <w:rPr>
      <w:b/>
      <w:i/>
      <w:sz w:val="24"/>
    </w:rPr>
  </w:style>
  <w:style w:type="character" w:styleId="Zdraznnjemn">
    <w:name w:val="Subtle Emphasis"/>
    <w:uiPriority w:val="19"/>
    <w:qFormat/>
    <w:rsid w:val="00F0410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0410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0410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0410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0410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410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1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04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41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10E"/>
    <w:rPr>
      <w:sz w:val="24"/>
      <w:szCs w:val="24"/>
    </w:rPr>
  </w:style>
  <w:style w:type="table" w:styleId="Mkatabulky">
    <w:name w:val="Table Grid"/>
    <w:basedOn w:val="Normlntabulka"/>
    <w:uiPriority w:val="59"/>
    <w:rsid w:val="00F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0410E"/>
  </w:style>
  <w:style w:type="character" w:styleId="Zstupntext">
    <w:name w:val="Placeholder Text"/>
    <w:basedOn w:val="Standardnpsmoodstavce"/>
    <w:uiPriority w:val="99"/>
    <w:semiHidden/>
    <w:rsid w:val="00F0410E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373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9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9EB"/>
    <w:rPr>
      <w:b/>
      <w:bCs/>
      <w:sz w:val="20"/>
      <w:szCs w:val="20"/>
    </w:rPr>
  </w:style>
  <w:style w:type="paragraph" w:customStyle="1" w:styleId="odrky">
    <w:name w:val="odrážky"/>
    <w:basedOn w:val="Normln"/>
    <w:rsid w:val="005E5A60"/>
    <w:pPr>
      <w:numPr>
        <w:ilvl w:val="3"/>
        <w:numId w:val="8"/>
      </w:numPr>
      <w:tabs>
        <w:tab w:val="left" w:pos="-2340"/>
        <w:tab w:val="left" w:pos="720"/>
      </w:tabs>
      <w:jc w:val="both"/>
    </w:pPr>
    <w:rPr>
      <w:rFonts w:eastAsia="Times New Roman"/>
      <w:lang w:eastAsia="cs-CZ" w:bidi="ar-SA"/>
    </w:rPr>
  </w:style>
  <w:style w:type="paragraph" w:customStyle="1" w:styleId="Oddl1">
    <w:name w:val="Oddíl 1"/>
    <w:rsid w:val="00A8352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szCs w:val="20"/>
      <w:lang w:val="cs-CZ" w:eastAsia="cs-CZ" w:bidi="ar-SA"/>
    </w:rPr>
  </w:style>
  <w:style w:type="paragraph" w:customStyle="1" w:styleId="Podpisy">
    <w:name w:val="Podpisy"/>
    <w:basedOn w:val="Normln"/>
    <w:qFormat/>
    <w:rsid w:val="00847A00"/>
    <w:pPr>
      <w:spacing w:after="200"/>
      <w:contextualSpacing/>
    </w:pPr>
    <w:rPr>
      <w:rFonts w:asciiTheme="minorHAnsi" w:hAnsiTheme="minorHAnsi" w:cstheme="minorBidi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6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620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6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06AD3C8DC4D6A800BF5C2AA15F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433C0-0E87-4930-AE14-82E8F916E3A7}"/>
      </w:docPartPr>
      <w:docPartBody>
        <w:p w:rsidR="00586AD3" w:rsidRDefault="00586AD3" w:rsidP="00586AD3">
          <w:pPr>
            <w:pStyle w:val="CDB06AD3C8DC4D6A800BF5C2AA15F0051"/>
          </w:pPr>
          <w:r w:rsidRPr="0035366C">
            <w:rPr>
              <w:highlight w:val="lightGray"/>
            </w:rPr>
            <w:t>[</w:t>
          </w:r>
          <w:r w:rsidRPr="0035366C">
            <w:rPr>
              <w:highlight w:val="lightGray"/>
              <w:lang w:val="cs-CZ"/>
            </w:rPr>
            <w:t>Doplňte]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D3"/>
    <w:rsid w:val="00002E1E"/>
    <w:rsid w:val="00033AE2"/>
    <w:rsid w:val="001268C7"/>
    <w:rsid w:val="00231D66"/>
    <w:rsid w:val="002B35C1"/>
    <w:rsid w:val="00354736"/>
    <w:rsid w:val="00361719"/>
    <w:rsid w:val="0036216A"/>
    <w:rsid w:val="004D7D71"/>
    <w:rsid w:val="004F3D05"/>
    <w:rsid w:val="005143B4"/>
    <w:rsid w:val="00545BDD"/>
    <w:rsid w:val="0056405E"/>
    <w:rsid w:val="00586AD3"/>
    <w:rsid w:val="005F7468"/>
    <w:rsid w:val="007D47B3"/>
    <w:rsid w:val="009404F0"/>
    <w:rsid w:val="00992158"/>
    <w:rsid w:val="00B06E02"/>
    <w:rsid w:val="00C33AF7"/>
    <w:rsid w:val="00C35D30"/>
    <w:rsid w:val="00CF1A22"/>
    <w:rsid w:val="00D14E6D"/>
    <w:rsid w:val="00D311BB"/>
    <w:rsid w:val="00DB304A"/>
    <w:rsid w:val="00DE19D5"/>
    <w:rsid w:val="00E81B48"/>
    <w:rsid w:val="00F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5748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EDC5604056456CAE3540ABD7A1278B">
    <w:name w:val="97EDC5604056456CAE3540ABD7A1278B"/>
    <w:rsid w:val="00586AD3"/>
  </w:style>
  <w:style w:type="paragraph" w:customStyle="1" w:styleId="8A6955264DEE492BBC386BDA16BAA7A6">
    <w:name w:val="8A6955264DEE492BBC386BDA16BAA7A6"/>
    <w:rsid w:val="00586AD3"/>
  </w:style>
  <w:style w:type="paragraph" w:customStyle="1" w:styleId="A5DBDD760C584B2489996BEEBA10BA5D">
    <w:name w:val="A5DBDD760C584B2489996BEEBA10BA5D"/>
    <w:rsid w:val="00586AD3"/>
  </w:style>
  <w:style w:type="paragraph" w:customStyle="1" w:styleId="33CC6DFD739740F5AB04F7C8187D32B1">
    <w:name w:val="33CC6DFD739740F5AB04F7C8187D32B1"/>
    <w:rsid w:val="00586AD3"/>
  </w:style>
  <w:style w:type="paragraph" w:customStyle="1" w:styleId="AFC1F45989DB4939B8E91780DEAE3C8A">
    <w:name w:val="AFC1F45989DB4939B8E91780DEAE3C8A"/>
    <w:rsid w:val="00586AD3"/>
  </w:style>
  <w:style w:type="character" w:styleId="Zstupntext">
    <w:name w:val="Placeholder Text"/>
    <w:basedOn w:val="Standardnpsmoodstavce"/>
    <w:uiPriority w:val="99"/>
    <w:semiHidden/>
    <w:rsid w:val="00586AD3"/>
    <w:rPr>
      <w:color w:val="808080"/>
    </w:rPr>
  </w:style>
  <w:style w:type="paragraph" w:customStyle="1" w:styleId="C7BAE29C35B440B9AC6DC860DE43E957">
    <w:name w:val="C7BAE29C35B440B9AC6DC860DE43E957"/>
    <w:rsid w:val="00586AD3"/>
  </w:style>
  <w:style w:type="paragraph" w:customStyle="1" w:styleId="0CAE5FC605604D788969B5725105082D">
    <w:name w:val="0CAE5FC605604D788969B5725105082D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">
    <w:name w:val="760DB1CDDAAC4999835A9001E9F7C765"/>
    <w:rsid w:val="00586AD3"/>
  </w:style>
  <w:style w:type="paragraph" w:customStyle="1" w:styleId="14EC7473956040BDA9A1F9B8B2A69998">
    <w:name w:val="14EC7473956040BDA9A1F9B8B2A69998"/>
    <w:rsid w:val="00586AD3"/>
  </w:style>
  <w:style w:type="paragraph" w:customStyle="1" w:styleId="0CAE5FC605604D788969B5725105082D1">
    <w:name w:val="0CAE5FC605604D788969B5725105082D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1">
    <w:name w:val="760DB1CDDAAC4999835A9001E9F7C765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1">
    <w:name w:val="14EC7473956040BDA9A1F9B8B2A69998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">
    <w:name w:val="938765C326F54479AF61AD1D66F19919"/>
    <w:rsid w:val="00586AD3"/>
  </w:style>
  <w:style w:type="paragraph" w:customStyle="1" w:styleId="8B2E843C536F40E48275F2375EE98EAC">
    <w:name w:val="8B2E843C536F40E48275F2375EE98EAC"/>
    <w:rsid w:val="00586AD3"/>
  </w:style>
  <w:style w:type="paragraph" w:customStyle="1" w:styleId="CCCBECA427B142F995B8BE61473F9EDF">
    <w:name w:val="CCCBECA427B142F995B8BE61473F9EDF"/>
    <w:rsid w:val="00586AD3"/>
  </w:style>
  <w:style w:type="paragraph" w:customStyle="1" w:styleId="0CAE5FC605604D788969B5725105082D2">
    <w:name w:val="0CAE5FC605604D788969B5725105082D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2">
    <w:name w:val="760DB1CDDAAC4999835A9001E9F7C765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2">
    <w:name w:val="14EC7473956040BDA9A1F9B8B2A69998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1">
    <w:name w:val="938765C326F54479AF61AD1D66F19919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B2E843C536F40E48275F2375EE98EAC1">
    <w:name w:val="8B2E843C536F40E48275F2375EE98EAC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5A4266D4C2BC416391C394D870CA309B">
    <w:name w:val="5A4266D4C2BC416391C394D870CA309B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CCBECA427B142F995B8BE61473F9EDF1">
    <w:name w:val="CCCBECA427B142F995B8BE61473F9EDF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DE416402DEC04E83AB336B95436F95B3">
    <w:name w:val="DE416402DEC04E83AB336B95436F95B3"/>
    <w:rsid w:val="00586AD3"/>
  </w:style>
  <w:style w:type="paragraph" w:customStyle="1" w:styleId="E9850FBF756047B7A8D45D3F1437D358">
    <w:name w:val="E9850FBF756047B7A8D45D3F1437D358"/>
    <w:rsid w:val="00586AD3"/>
  </w:style>
  <w:style w:type="paragraph" w:customStyle="1" w:styleId="E9850FBF756047B7A8D45D3F1437D3581">
    <w:name w:val="E9850FBF756047B7A8D45D3F1437D358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0CAE5FC605604D788969B5725105082D3">
    <w:name w:val="0CAE5FC605604D788969B5725105082D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3">
    <w:name w:val="760DB1CDDAAC4999835A9001E9F7C765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3">
    <w:name w:val="14EC7473956040BDA9A1F9B8B2A69998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2">
    <w:name w:val="938765C326F54479AF61AD1D66F19919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B2E843C536F40E48275F2375EE98EAC2">
    <w:name w:val="8B2E843C536F40E48275F2375EE98EAC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5A4266D4C2BC416391C394D870CA309B1">
    <w:name w:val="5A4266D4C2BC416391C394D870CA309B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CCBECA427B142F995B8BE61473F9EDF2">
    <w:name w:val="CCCBECA427B142F995B8BE61473F9EDF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670DC1879314AEEBCC449B9401CE41D">
    <w:name w:val="8670DC1879314AEEBCC449B9401CE41D"/>
    <w:rsid w:val="00586AD3"/>
  </w:style>
  <w:style w:type="paragraph" w:customStyle="1" w:styleId="DC484F8FDB60408786F8A296D1A5EB41">
    <w:name w:val="DC484F8FDB60408786F8A296D1A5EB41"/>
    <w:rsid w:val="00586AD3"/>
  </w:style>
  <w:style w:type="paragraph" w:customStyle="1" w:styleId="CDB06AD3C8DC4D6A800BF5C2AA15F005">
    <w:name w:val="CDB06AD3C8DC4D6A800BF5C2AA15F005"/>
    <w:rsid w:val="00586AD3"/>
  </w:style>
  <w:style w:type="paragraph" w:customStyle="1" w:styleId="FBA49A3117C2411EBC69D93DB9564EF1">
    <w:name w:val="FBA49A3117C2411EBC69D93DB9564EF1"/>
    <w:rsid w:val="00586AD3"/>
  </w:style>
  <w:style w:type="paragraph" w:customStyle="1" w:styleId="06502260F4254A1CB34548C0E47CE977">
    <w:name w:val="06502260F4254A1CB34548C0E47CE977"/>
    <w:rsid w:val="00586AD3"/>
  </w:style>
  <w:style w:type="paragraph" w:customStyle="1" w:styleId="DCBE154FC5B04587B8748E363C0F1EA2">
    <w:name w:val="DCBE154FC5B04587B8748E363C0F1EA2"/>
    <w:rsid w:val="00586AD3"/>
  </w:style>
  <w:style w:type="paragraph" w:customStyle="1" w:styleId="C46740B091244CD7BF29B185B9E51AF3">
    <w:name w:val="C46740B091244CD7BF29B185B9E51AF3"/>
    <w:rsid w:val="00586AD3"/>
  </w:style>
  <w:style w:type="paragraph" w:customStyle="1" w:styleId="4E805A345F5742ECA03D1AAA2DA51BD9">
    <w:name w:val="4E805A345F5742ECA03D1AAA2DA51BD9"/>
    <w:rsid w:val="00586AD3"/>
  </w:style>
  <w:style w:type="paragraph" w:customStyle="1" w:styleId="1B28E2B25CCE46E19FEE630F4C45E61C">
    <w:name w:val="1B28E2B25CCE46E19FEE630F4C45E61C"/>
    <w:rsid w:val="00586AD3"/>
  </w:style>
  <w:style w:type="paragraph" w:customStyle="1" w:styleId="2EDB4148C46647DAB3D08CF507E3DC28">
    <w:name w:val="2EDB4148C46647DAB3D08CF507E3DC28"/>
    <w:rsid w:val="00586AD3"/>
  </w:style>
  <w:style w:type="paragraph" w:customStyle="1" w:styleId="7E21578C355C4BE29569F6E87CA7848C">
    <w:name w:val="7E21578C355C4BE29569F6E87CA7848C"/>
    <w:rsid w:val="00586AD3"/>
  </w:style>
  <w:style w:type="paragraph" w:customStyle="1" w:styleId="4925A4684B73469E9CDAE835ABC31C11">
    <w:name w:val="4925A4684B73469E9CDAE835ABC31C11"/>
    <w:rsid w:val="00586AD3"/>
  </w:style>
  <w:style w:type="paragraph" w:customStyle="1" w:styleId="3C5DFF4E99C74C5ABE31E7DD8373A6D9">
    <w:name w:val="3C5DFF4E99C74C5ABE31E7DD8373A6D9"/>
    <w:rsid w:val="00586AD3"/>
  </w:style>
  <w:style w:type="paragraph" w:customStyle="1" w:styleId="2B31CD69065F45B68BF33736ED26490D">
    <w:name w:val="2B31CD69065F45B68BF33736ED26490D"/>
    <w:rsid w:val="00586AD3"/>
  </w:style>
  <w:style w:type="paragraph" w:customStyle="1" w:styleId="EDCD3FF4594B4EA8A57C23F6D3EDFFAF">
    <w:name w:val="EDCD3FF4594B4EA8A57C23F6D3EDFFAF"/>
    <w:rsid w:val="00586AD3"/>
  </w:style>
  <w:style w:type="paragraph" w:customStyle="1" w:styleId="3B165DBDB7EB4929994538EFF124D092">
    <w:name w:val="3B165DBDB7EB4929994538EFF124D092"/>
    <w:rsid w:val="00586AD3"/>
  </w:style>
  <w:style w:type="paragraph" w:customStyle="1" w:styleId="E9850FBF756047B7A8D45D3F1437D3582">
    <w:name w:val="E9850FBF756047B7A8D45D3F1437D3582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8670DC1879314AEEBCC449B9401CE41D1">
    <w:name w:val="8670DC1879314AEEBCC449B9401CE41D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DC484F8FDB60408786F8A296D1A5EB411">
    <w:name w:val="DC484F8FDB60408786F8A296D1A5EB41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CDB06AD3C8DC4D6A800BF5C2AA15F0051">
    <w:name w:val="CDB06AD3C8DC4D6A800BF5C2AA15F005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FBA49A3117C2411EBC69D93DB9564EF11">
    <w:name w:val="FBA49A3117C2411EBC69D93DB9564EF1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06502260F4254A1CB34548C0E47CE9771">
    <w:name w:val="06502260F4254A1CB34548C0E47CE977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DCBE154FC5B04587B8748E363C0F1EA21">
    <w:name w:val="DCBE154FC5B04587B8748E363C0F1EA2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C46740B091244CD7BF29B185B9E51AF31">
    <w:name w:val="C46740B091244CD7BF29B185B9E51AF3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4E805A345F5742ECA03D1AAA2DA51BD91">
    <w:name w:val="4E805A345F5742ECA03D1AAA2DA51BD9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1B28E2B25CCE46E19FEE630F4C45E61C1">
    <w:name w:val="1B28E2B25CCE46E19FEE630F4C45E61C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2EDB4148C46647DAB3D08CF507E3DC281">
    <w:name w:val="2EDB4148C46647DAB3D08CF507E3DC28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7E21578C355C4BE29569F6E87CA7848C1">
    <w:name w:val="7E21578C355C4BE29569F6E87CA7848C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4925A4684B73469E9CDAE835ABC31C111">
    <w:name w:val="4925A4684B73469E9CDAE835ABC31C11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3C5DFF4E99C74C5ABE31E7DD8373A6D91">
    <w:name w:val="3C5DFF4E99C74C5ABE31E7DD8373A6D9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2B31CD69065F45B68BF33736ED26490D1">
    <w:name w:val="2B31CD69065F45B68BF33736ED26490D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EDCD3FF4594B4EA8A57C23F6D3EDFFAF1">
    <w:name w:val="EDCD3FF4594B4EA8A57C23F6D3EDFFAF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0CAE5FC605604D788969B5725105082D4">
    <w:name w:val="0CAE5FC605604D788969B5725105082D4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4">
    <w:name w:val="760DB1CDDAAC4999835A9001E9F7C7654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4">
    <w:name w:val="14EC7473956040BDA9A1F9B8B2A699984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3">
    <w:name w:val="938765C326F54479AF61AD1D66F19919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B2E843C536F40E48275F2375EE98EAC3">
    <w:name w:val="8B2E843C536F40E48275F2375EE98EAC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5A4266D4C2BC416391C394D870CA309B2">
    <w:name w:val="5A4266D4C2BC416391C394D870CA309B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CCBECA427B142F995B8BE61473F9EDF3">
    <w:name w:val="CCCBECA427B142F995B8BE61473F9EDF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3B165DBDB7EB4929994538EFF124D0921">
    <w:name w:val="3B165DBDB7EB4929994538EFF124D092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B5CEA6DD368540CAADC9F91B52E70E1D">
    <w:name w:val="B5CEA6DD368540CAADC9F91B52E70E1D"/>
    <w:rsid w:val="00586AD3"/>
  </w:style>
  <w:style w:type="paragraph" w:customStyle="1" w:styleId="030AE22631EE46E0A0BEFB50AE6E4AAC">
    <w:name w:val="030AE22631EE46E0A0BEFB50AE6E4AAC"/>
    <w:rsid w:val="00586AD3"/>
  </w:style>
  <w:style w:type="paragraph" w:customStyle="1" w:styleId="85B68E97E256476D96D5C899AF3B0C12">
    <w:name w:val="85B68E97E256476D96D5C899AF3B0C12"/>
    <w:rsid w:val="00586AD3"/>
  </w:style>
  <w:style w:type="paragraph" w:customStyle="1" w:styleId="05C1643D54F94A2EABFDA020D50E1C5E">
    <w:name w:val="05C1643D54F94A2EABFDA020D50E1C5E"/>
    <w:rsid w:val="00586AD3"/>
  </w:style>
  <w:style w:type="paragraph" w:customStyle="1" w:styleId="F67D6C522D3C46E19F9C6CC5CC035CE6">
    <w:name w:val="F67D6C522D3C46E19F9C6CC5CC035CE6"/>
    <w:rsid w:val="00586AD3"/>
  </w:style>
  <w:style w:type="paragraph" w:customStyle="1" w:styleId="95B5C4507ACF4DBDA2B65FF18BABCF14">
    <w:name w:val="95B5C4507ACF4DBDA2B65FF18BABCF14"/>
    <w:rsid w:val="00586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581BBE7A6C840866ACDCD8BA82F32" ma:contentTypeVersion="0" ma:contentTypeDescription="Vytvoří nový dokument" ma:contentTypeScope="" ma:versionID="1e86e48be1a29057bdb67834d4c65b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644E8-B0EE-4908-8089-540845CC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1E920-DBB8-4EF1-954B-2831CE301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198D4-4E90-4489-A8CC-09399C23F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Králová</dc:creator>
  <cp:lastModifiedBy>Miroslav Valach</cp:lastModifiedBy>
  <cp:revision>2</cp:revision>
  <cp:lastPrinted>2018-02-05T08:00:00Z</cp:lastPrinted>
  <dcterms:created xsi:type="dcterms:W3CDTF">2019-02-08T07:26:00Z</dcterms:created>
  <dcterms:modified xsi:type="dcterms:W3CDTF">2019-02-08T07:26:00Z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0x010100E0A581BBE7A6C840866ACDCD8BA82F32</vt:lpwstr>
  </property>
</Properties>
</file>