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</w:p>
    <w:p w:rsidR="000E23BB" w:rsidRPr="00915663" w:rsidRDefault="000E23BB" w:rsidP="009F1608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3074BE" w:rsidRPr="003074BE">
        <w:rPr>
          <w:rFonts w:cs="Arial"/>
          <w:b/>
          <w:sz w:val="28"/>
          <w:szCs w:val="28"/>
        </w:rPr>
        <w:t>OLA-MN-57/2016</w:t>
      </w:r>
      <w:r w:rsidR="009229C4" w:rsidRPr="00915663">
        <w:rPr>
          <w:rFonts w:cs="Arial"/>
          <w:b/>
          <w:sz w:val="28"/>
          <w:szCs w:val="28"/>
        </w:rPr>
        <w:t xml:space="preserve"> </w:t>
      </w:r>
      <w:r w:rsidR="00EB2C35" w:rsidRPr="00915663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3074BE" w:rsidRPr="003074BE">
        <w:rPr>
          <w:rFonts w:cs="Arial"/>
          <w:b/>
          <w:bCs/>
          <w:sz w:val="28"/>
          <w:szCs w:val="28"/>
        </w:rPr>
        <w:t>CZ.03</w:t>
      </w:r>
      <w:r w:rsidR="003074BE">
        <w:rPr>
          <w:szCs w:val="20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3074BE" w:rsidRPr="003074BE">
        <w:t xml:space="preserve">Ing. </w:t>
      </w:r>
      <w:r w:rsidR="003074BE">
        <w:rPr>
          <w:szCs w:val="20"/>
        </w:rPr>
        <w:t>Bořivoj Novotný</w:t>
      </w:r>
      <w:r w:rsidRPr="004521C7">
        <w:rPr>
          <w:rFonts w:cs="Arial"/>
          <w:szCs w:val="20"/>
        </w:rPr>
        <w:t xml:space="preserve">, </w:t>
      </w:r>
      <w:r w:rsidR="003074BE" w:rsidRPr="003074BE">
        <w:t>ředitel Odboru</w:t>
      </w:r>
      <w:r w:rsidR="003074BE">
        <w:rPr>
          <w:szCs w:val="20"/>
        </w:rPr>
        <w:t xml:space="preserve"> zaměstnanosti krajské pobočky v Olomouci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3074BE" w:rsidRPr="003074BE">
        <w:t>Dobrovského 1278</w:t>
      </w:r>
      <w:r w:rsidR="003074BE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074BE" w:rsidRPr="003074BE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074BE" w:rsidRPr="003074BE">
        <w:t>Úřad práce</w:t>
      </w:r>
      <w:r w:rsidR="003074BE">
        <w:rPr>
          <w:szCs w:val="20"/>
        </w:rPr>
        <w:t xml:space="preserve"> ČR – Krajská pobočka v Olomouci, </w:t>
      </w:r>
      <w:proofErr w:type="spellStart"/>
      <w:r w:rsidR="003074BE">
        <w:rPr>
          <w:szCs w:val="20"/>
        </w:rPr>
        <w:t>Vejdovského</w:t>
      </w:r>
      <w:proofErr w:type="spellEnd"/>
      <w:r w:rsidR="003074BE">
        <w:rPr>
          <w:szCs w:val="20"/>
        </w:rPr>
        <w:t xml:space="preserve"> </w:t>
      </w:r>
      <w:proofErr w:type="gramStart"/>
      <w:r w:rsidR="003074BE">
        <w:rPr>
          <w:szCs w:val="20"/>
        </w:rPr>
        <w:t>č.p.</w:t>
      </w:r>
      <w:proofErr w:type="gramEnd"/>
      <w:r w:rsidR="003074BE">
        <w:rPr>
          <w:szCs w:val="20"/>
        </w:rPr>
        <w:t xml:space="preserve"> 988/4, Hodolany, 779 00 Olomouc 9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0C0228">
        <w:t>xxxxxxxxxxxxxx</w:t>
      </w:r>
      <w:proofErr w:type="spellEnd"/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074BE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3074BE" w:rsidRPr="003074BE">
        <w:t>Ing. Linda</w:t>
      </w:r>
      <w:r w:rsidR="003074BE">
        <w:rPr>
          <w:szCs w:val="20"/>
        </w:rPr>
        <w:t xml:space="preserve"> Smítalová</w:t>
      </w:r>
    </w:p>
    <w:p w:rsidR="000E23BB" w:rsidRPr="004521C7" w:rsidRDefault="003074B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Pr="003074BE">
        <w:rPr>
          <w:noProof/>
        </w:rPr>
        <w:t>Ing. Linda</w:t>
      </w:r>
      <w:r>
        <w:rPr>
          <w:noProof/>
          <w:szCs w:val="20"/>
        </w:rPr>
        <w:t xml:space="preserve"> Smítalová</w:t>
      </w:r>
    </w:p>
    <w:p w:rsidR="000E23BB" w:rsidRPr="004521C7" w:rsidRDefault="003074BE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noProof/>
          <w:szCs w:val="20"/>
        </w:rPr>
        <w:t>sídlo firmy (</w:t>
      </w:r>
      <w:r w:rsidRPr="004521C7">
        <w:rPr>
          <w:rFonts w:cs="Arial"/>
          <w:noProof/>
          <w:szCs w:val="20"/>
        </w:rPr>
        <w:t>místo podnikání</w:t>
      </w:r>
      <w:r>
        <w:rPr>
          <w:rFonts w:cs="Arial"/>
          <w:noProof/>
          <w:szCs w:val="20"/>
        </w:rPr>
        <w:t>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proofErr w:type="spellStart"/>
      <w:r w:rsidR="000C0228">
        <w:t>xxxxxxxxxxxxxx</w:t>
      </w:r>
      <w:proofErr w:type="spellEnd"/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3074BE" w:rsidRPr="003074BE">
        <w:t>74276361</w:t>
      </w:r>
    </w:p>
    <w:p w:rsidR="00C2620A" w:rsidRPr="004521C7" w:rsidRDefault="003074BE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proofErr w:type="spellStart"/>
      <w:r w:rsidR="000C0228">
        <w:t>xxxxxxxxxxxxxx</w:t>
      </w:r>
      <w:proofErr w:type="spellEnd"/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proofErr w:type="spellStart"/>
      <w:r w:rsidR="000C0228">
        <w:t>xxxxxxxxxxxxxx</w:t>
      </w:r>
      <w:proofErr w:type="spellEnd"/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3074BE" w:rsidRPr="003074BE">
        <w:rPr>
          <w:bCs/>
        </w:rPr>
        <w:t>Podpora odborného</w:t>
      </w:r>
      <w:r w:rsidR="003074BE">
        <w:rPr>
          <w:szCs w:val="20"/>
        </w:rPr>
        <w:t xml:space="preserve"> vzdělávání zaměstnanců II (POVEZ II)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3074BE" w:rsidRPr="003074BE">
        <w:rPr>
          <w:bCs/>
        </w:rPr>
        <w:t>CZ.03</w:t>
      </w:r>
      <w:r w:rsidR="003074BE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0E23BB" w:rsidRPr="009218DC" w:rsidRDefault="00F37B05" w:rsidP="00A44042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3074BE" w:rsidRPr="003074BE">
        <w:t>BIM pro</w:t>
      </w:r>
      <w:r w:rsidR="003074BE">
        <w:rPr>
          <w:szCs w:val="20"/>
        </w:rPr>
        <w:t xml:space="preserve"> infrastrukturu - </w:t>
      </w:r>
      <w:proofErr w:type="spellStart"/>
      <w:r w:rsidR="003074BE">
        <w:rPr>
          <w:szCs w:val="20"/>
        </w:rPr>
        <w:t>AutoCAD</w:t>
      </w:r>
      <w:proofErr w:type="spellEnd"/>
      <w:r w:rsidR="003074BE">
        <w:rPr>
          <w:szCs w:val="20"/>
        </w:rPr>
        <w:t xml:space="preserve"> Civil 3D základní školení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aktivity:</w:t>
      </w:r>
      <w:r w:rsidRPr="009218DC">
        <w:tab/>
      </w:r>
      <w:r w:rsidR="003074BE" w:rsidRPr="003074BE">
        <w:t>54,00</w:t>
      </w:r>
      <w:r w:rsidRPr="009218DC">
        <w:t xml:space="preserve"> </w:t>
      </w:r>
      <w:r w:rsidRPr="009218DC">
        <w:tab/>
        <w:t>hodin</w:t>
      </w:r>
      <w:r w:rsidRPr="009218DC"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3074BE" w:rsidRPr="003074BE">
        <w:t>53,00</w:t>
      </w:r>
      <w:r>
        <w:rPr>
          <w:lang w:val="en-US"/>
        </w:rPr>
        <w:tab/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3074BE" w:rsidRPr="003074BE">
        <w:t>0,00</w:t>
      </w:r>
      <w:r>
        <w:tab/>
        <w:t>hodin</w:t>
      </w:r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3074BE" w:rsidRPr="003074BE">
        <w:t>1,00</w:t>
      </w:r>
      <w:r>
        <w:tab/>
        <w:t>hodin</w:t>
      </w:r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0C0228">
        <w:t>xxxxxxxxxxxxxx</w:t>
      </w:r>
      <w:bookmarkStart w:id="0" w:name="_GoBack"/>
      <w:bookmarkEnd w:id="0"/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218DC">
        <w:t xml:space="preserve"> </w:t>
      </w:r>
      <w:proofErr w:type="gramStart"/>
      <w:r w:rsidR="003074BE" w:rsidRPr="003074BE">
        <w:t>13.7</w:t>
      </w:r>
      <w:r w:rsidR="003074BE">
        <w:rPr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218DC">
        <w:t xml:space="preserve"> </w:t>
      </w:r>
      <w:proofErr w:type="gramStart"/>
      <w:r w:rsidR="003074BE" w:rsidRPr="003074BE">
        <w:t>19.9</w:t>
      </w:r>
      <w:r w:rsidR="003074BE">
        <w:rPr>
          <w:szCs w:val="20"/>
        </w:rPr>
        <w:t>.2016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3074BE" w:rsidRPr="003074BE">
        <w:t>Závěrečný test</w:t>
      </w:r>
      <w:r w:rsidR="000E23BB" w:rsidRPr="004521C7">
        <w:tab/>
      </w:r>
      <w:r w:rsidR="000E23BB" w:rsidRPr="004521C7">
        <w:br/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9218DC" w:rsidRDefault="000E23BB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3074BE" w:rsidRPr="003074BE">
        <w:t>3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3074BE" w:rsidRPr="003074BE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3074BE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</w:t>
      </w:r>
      <w:r w:rsidRPr="002A4979">
        <w:rPr>
          <w:rFonts w:cs="Arial"/>
          <w:szCs w:val="20"/>
        </w:rPr>
        <w:lastRenderedPageBreak/>
        <w:t>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3074BE" w:rsidRPr="003074BE">
        <w:rPr>
          <w:b/>
          <w:szCs w:val="20"/>
        </w:rPr>
        <w:t>124 137</w:t>
      </w:r>
      <w: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3074BE">
        <w:rPr>
          <w:szCs w:val="20"/>
        </w:rPr>
        <w:t>28 512</w:t>
      </w:r>
      <w:r>
        <w:rPr>
          <w:rFonts w:cs="Arial"/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3074BE" w:rsidRPr="003074BE">
        <w:rPr>
          <w:bCs/>
          <w:lang w:val="en-US"/>
        </w:rPr>
        <w:t>95 625</w:t>
      </w:r>
      <w: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3074BE" w:rsidRPr="003074BE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3074BE" w:rsidRPr="003074BE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lastRenderedPageBreak/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</w:t>
      </w:r>
      <w:r w:rsidRPr="00F36D29">
        <w:rPr>
          <w:rFonts w:cs="Arial"/>
          <w:szCs w:val="20"/>
        </w:rPr>
        <w:lastRenderedPageBreak/>
        <w:t xml:space="preserve">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3074BE" w:rsidP="001C4C77">
      <w:pPr>
        <w:pStyle w:val="BoddohodyII"/>
        <w:keepNext/>
        <w:numPr>
          <w:ilvl w:val="0"/>
          <w:numId w:val="0"/>
        </w:numPr>
      </w:pPr>
      <w:r>
        <w:t>V</w:t>
      </w:r>
      <w:r>
        <w:rPr>
          <w:szCs w:val="20"/>
        </w:rPr>
        <w:t xml:space="preserve"> Olomouci</w:t>
      </w:r>
      <w:r w:rsidR="005D3993">
        <w:t xml:space="preserve"> dne </w:t>
      </w:r>
      <w:r w:rsidRPr="003074BE">
        <w:rPr>
          <w:bCs/>
          <w:lang w:val="en-US"/>
        </w:rPr>
        <w:t>12.</w:t>
      </w:r>
      <w:r>
        <w:rPr>
          <w:bCs/>
          <w:lang w:val="en-US"/>
        </w:rPr>
        <w:t xml:space="preserve"> </w:t>
      </w:r>
      <w:r w:rsidRPr="003074BE">
        <w:rPr>
          <w:bCs/>
          <w:lang w:val="en-US"/>
        </w:rPr>
        <w:t>7</w:t>
      </w:r>
      <w:r>
        <w:rPr>
          <w:szCs w:val="20"/>
        </w:rPr>
        <w:t>. 2016</w:t>
      </w:r>
    </w:p>
    <w:p w:rsidR="005D3993" w:rsidRPr="008F1A38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3074BE" w:rsidP="001C4C77">
      <w:pPr>
        <w:keepNext/>
        <w:keepLines/>
        <w:jc w:val="center"/>
        <w:rPr>
          <w:rFonts w:cs="Arial"/>
          <w:szCs w:val="20"/>
        </w:rPr>
      </w:pPr>
      <w:r w:rsidRPr="003074BE">
        <w:t>Ing. Linda</w:t>
      </w:r>
      <w:r>
        <w:rPr>
          <w:szCs w:val="20"/>
        </w:rPr>
        <w:t xml:space="preserve"> Smítalová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3074BE" w:rsidP="001C4C77">
      <w:pPr>
        <w:keepNext/>
        <w:tabs>
          <w:tab w:val="center" w:pos="1800"/>
          <w:tab w:val="center" w:pos="7200"/>
        </w:tabs>
        <w:jc w:val="center"/>
      </w:pPr>
      <w:r w:rsidRPr="003074BE">
        <w:t xml:space="preserve">Ing. </w:t>
      </w:r>
      <w:r>
        <w:rPr>
          <w:szCs w:val="20"/>
        </w:rPr>
        <w:t>Bořivoj Novotný</w:t>
      </w:r>
    </w:p>
    <w:p w:rsidR="00580136" w:rsidRDefault="003074BE" w:rsidP="00580136">
      <w:pPr>
        <w:tabs>
          <w:tab w:val="center" w:pos="1800"/>
          <w:tab w:val="center" w:pos="7200"/>
        </w:tabs>
        <w:jc w:val="center"/>
      </w:pPr>
      <w:r w:rsidRPr="003074BE">
        <w:t>ředitel Odboru</w:t>
      </w:r>
      <w:r>
        <w:rPr>
          <w:szCs w:val="20"/>
        </w:rPr>
        <w:t xml:space="preserve"> zaměstnanosti krajské pobočky v Olomouci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3074BE" w:rsidRPr="003074BE">
        <w:t xml:space="preserve">Bc. </w:t>
      </w:r>
      <w:r w:rsidR="003074BE">
        <w:rPr>
          <w:szCs w:val="20"/>
        </w:rPr>
        <w:t xml:space="preserve">Jan </w:t>
      </w:r>
      <w:proofErr w:type="spellStart"/>
      <w:r w:rsidR="003074BE">
        <w:rPr>
          <w:szCs w:val="20"/>
        </w:rPr>
        <w:t>Pařenica</w:t>
      </w:r>
      <w:proofErr w:type="spellEnd"/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3074BE" w:rsidRPr="003074BE">
        <w:t>950 141</w:t>
      </w:r>
      <w:r w:rsidR="003074BE">
        <w:rPr>
          <w:szCs w:val="20"/>
        </w:rPr>
        <w:t xml:space="preserve"> 460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BE" w:rsidRDefault="003074BE">
      <w:r>
        <w:separator/>
      </w:r>
    </w:p>
  </w:endnote>
  <w:endnote w:type="continuationSeparator" w:id="0">
    <w:p w:rsidR="003074BE" w:rsidRDefault="0030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BE" w:rsidRDefault="003074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3074BE" w:rsidRPr="003074BE">
      <w:rPr>
        <w:i/>
      </w:rPr>
      <w:t>OLA-MN-57/2016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0228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C0228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="003074BE" w:rsidRPr="003074BE">
      <w:rPr>
        <w:i/>
      </w:rPr>
      <w:t>OLA-MN-57/2016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022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0C0228">
      <w:rPr>
        <w:rStyle w:val="slostrnky"/>
        <w:noProof/>
      </w:rPr>
      <w:t>8</w:t>
    </w:r>
    <w:r>
      <w:rPr>
        <w:rStyle w:val="slostrnky"/>
      </w:rPr>
      <w:fldChar w:fldCharType="end"/>
    </w:r>
  </w:p>
  <w:p w:rsidR="00C13AD5" w:rsidRDefault="00C13AD5">
    <w:pPr>
      <w:pStyle w:val="Zpat"/>
    </w:pPr>
  </w:p>
  <w:p w:rsidR="00C13AD5" w:rsidRDefault="00C13AD5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BE" w:rsidRDefault="003074BE">
      <w:r>
        <w:separator/>
      </w:r>
    </w:p>
  </w:footnote>
  <w:footnote w:type="continuationSeparator" w:id="0">
    <w:p w:rsidR="003074BE" w:rsidRDefault="0030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BE" w:rsidRDefault="003074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C13AD5">
    <w:pPr>
      <w:pStyle w:val="Zhlav"/>
    </w:pPr>
  </w:p>
  <w:p w:rsidR="00C13AD5" w:rsidRDefault="00C13A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D5" w:rsidRDefault="003074BE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228"/>
    <w:rsid w:val="000C0B59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4704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751D5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074BE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62D20"/>
    <w:rsid w:val="00470D34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32A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74F71"/>
    <w:rsid w:val="00580136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51765"/>
    <w:rsid w:val="00853CBF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766B"/>
    <w:rsid w:val="00A74F8A"/>
    <w:rsid w:val="00A757C6"/>
    <w:rsid w:val="00A8394C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91C3A"/>
    <w:rsid w:val="00B91F96"/>
    <w:rsid w:val="00B94856"/>
    <w:rsid w:val="00B95007"/>
    <w:rsid w:val="00BA40CD"/>
    <w:rsid w:val="00BA711F"/>
    <w:rsid w:val="00BB4080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A0436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EB8"/>
    <w:rsid w:val="00F1708A"/>
    <w:rsid w:val="00F20467"/>
    <w:rsid w:val="00F23EBE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f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4F69-7CBA-4804-A1D4-B97AB370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3505</Words>
  <Characters>21051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24507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Pařenica Jan Bc. (UPM-OLA)</dc:creator>
  <cp:lastModifiedBy>Skulová Vysloužilová Denisa Mgr. (UPM-OLA)</cp:lastModifiedBy>
  <cp:revision>2</cp:revision>
  <cp:lastPrinted>2011-08-12T07:22:00Z</cp:lastPrinted>
  <dcterms:created xsi:type="dcterms:W3CDTF">2016-07-28T06:59:00Z</dcterms:created>
  <dcterms:modified xsi:type="dcterms:W3CDTF">2016-12-05T12:08:00Z</dcterms:modified>
</cp:coreProperties>
</file>