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FDF" w:rsidRDefault="00287FDF">
      <w:pPr>
        <w:spacing w:before="4" w:line="160" w:lineRule="exact"/>
        <w:rPr>
          <w:sz w:val="16"/>
          <w:szCs w:val="16"/>
        </w:rPr>
      </w:pPr>
    </w:p>
    <w:p w:rsidR="00287FDF" w:rsidRDefault="00287FDF">
      <w:pPr>
        <w:spacing w:line="200" w:lineRule="exact"/>
        <w:rPr>
          <w:sz w:val="20"/>
          <w:szCs w:val="20"/>
        </w:rPr>
      </w:pPr>
    </w:p>
    <w:p w:rsidR="00287FDF" w:rsidRDefault="00287FDF">
      <w:pPr>
        <w:spacing w:line="200" w:lineRule="exact"/>
        <w:rPr>
          <w:sz w:val="20"/>
          <w:szCs w:val="20"/>
        </w:rPr>
      </w:pPr>
    </w:p>
    <w:p w:rsidR="00287FDF" w:rsidRDefault="00454C1F">
      <w:pPr>
        <w:tabs>
          <w:tab w:val="left" w:pos="4293"/>
        </w:tabs>
        <w:spacing w:before="75"/>
        <w:ind w:left="103"/>
        <w:rPr>
          <w:rFonts w:ascii="DejaVu Sans Condensed" w:eastAsia="DejaVu Sans Condensed" w:hAnsi="DejaVu Sans Condensed" w:cs="DejaVu Sans Condensed"/>
          <w:sz w:val="23"/>
          <w:szCs w:val="23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5243830</wp:posOffset>
            </wp:positionH>
            <wp:positionV relativeFrom="paragraph">
              <wp:posOffset>-292100</wp:posOffset>
            </wp:positionV>
            <wp:extent cx="1571625" cy="447675"/>
            <wp:effectExtent l="0" t="0" r="9525" b="9525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Reg.</w:t>
      </w:r>
      <w:r>
        <w:rPr>
          <w:rFonts w:ascii="DejaVu Sans Condensed" w:eastAsia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v</w:t>
      </w:r>
      <w:r>
        <w:rPr>
          <w:rFonts w:ascii="DejaVu Sans Condensed" w:eastAsia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OR</w:t>
      </w:r>
      <w:r>
        <w:rPr>
          <w:rFonts w:ascii="DejaVu Sans Condensed" w:eastAsia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Městského</w:t>
      </w:r>
      <w:r>
        <w:rPr>
          <w:rFonts w:ascii="DejaVu Sans Condensed" w:eastAsia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soudu</w:t>
      </w:r>
      <w:r>
        <w:rPr>
          <w:rFonts w:ascii="DejaVu Sans Condensed" w:eastAsia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v</w:t>
      </w:r>
      <w:r>
        <w:rPr>
          <w:rFonts w:ascii="DejaVu Sans Condensed" w:eastAsia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Praze,</w:t>
      </w:r>
      <w:r>
        <w:rPr>
          <w:rFonts w:ascii="DejaVu Sans Condensed" w:eastAsia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odd.</w:t>
      </w:r>
      <w:r>
        <w:rPr>
          <w:rFonts w:ascii="DejaVu Sans Condensed" w:eastAsia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B,</w:t>
      </w:r>
      <w:r>
        <w:rPr>
          <w:rFonts w:ascii="DejaVu Sans Condensed" w:eastAsia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vl.</w:t>
      </w:r>
      <w:r>
        <w:rPr>
          <w:rFonts w:ascii="DejaVu Sans Condensed" w:eastAsia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č.</w:t>
      </w:r>
      <w:r>
        <w:rPr>
          <w:rFonts w:ascii="DejaVu Sans Condensed" w:eastAsia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2947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ab/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23"/>
          <w:szCs w:val="23"/>
        </w:rPr>
        <w:t>Objednávka</w:t>
      </w:r>
      <w:r>
        <w:rPr>
          <w:rFonts w:ascii="DejaVu Sans Condensed" w:eastAsia="DejaVu Sans Condensed" w:hAnsi="DejaVu Sans Condensed" w:cs="DejaVu Sans Condensed"/>
          <w:b/>
          <w:bCs/>
          <w:spacing w:val="-48"/>
          <w:w w:val="105"/>
          <w:sz w:val="23"/>
          <w:szCs w:val="23"/>
        </w:rPr>
        <w:t xml:space="preserve"> </w:t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23"/>
          <w:szCs w:val="23"/>
        </w:rPr>
        <w:t>č.</w:t>
      </w:r>
      <w:r>
        <w:rPr>
          <w:rFonts w:ascii="DejaVu Sans Condensed" w:eastAsia="DejaVu Sans Condensed" w:hAnsi="DejaVu Sans Condensed" w:cs="DejaVu Sans Condensed"/>
          <w:b/>
          <w:bCs/>
          <w:spacing w:val="-48"/>
          <w:w w:val="105"/>
          <w:sz w:val="23"/>
          <w:szCs w:val="23"/>
        </w:rPr>
        <w:t xml:space="preserve"> </w:t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23"/>
          <w:szCs w:val="23"/>
        </w:rPr>
        <w:t>1199001111</w:t>
      </w:r>
    </w:p>
    <w:p w:rsidR="00287FDF" w:rsidRDefault="00287FDF">
      <w:pPr>
        <w:spacing w:line="20" w:lineRule="exact"/>
        <w:rPr>
          <w:sz w:val="4"/>
          <w:szCs w:val="4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287FDF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87FDF" w:rsidRDefault="00454C1F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Dodavatel:</w:t>
            </w:r>
          </w:p>
          <w:p w:rsidR="00287FDF" w:rsidRDefault="00287FDF">
            <w:pPr>
              <w:pStyle w:val="TableParagraph"/>
              <w:spacing w:before="3" w:line="260" w:lineRule="exact"/>
              <w:rPr>
                <w:sz w:val="26"/>
                <w:szCs w:val="26"/>
              </w:rPr>
            </w:pPr>
          </w:p>
          <w:p w:rsidR="00287FDF" w:rsidRDefault="00454C1F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IČ: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61860476</w:t>
            </w:r>
          </w:p>
          <w:p w:rsidR="00287FDF" w:rsidRDefault="00454C1F">
            <w:pPr>
              <w:pStyle w:val="TableParagraph"/>
              <w:spacing w:before="44" w:line="300" w:lineRule="auto"/>
              <w:ind w:left="29" w:right="46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Banka: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Číslo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účtu:</w:t>
            </w:r>
          </w:p>
          <w:p w:rsidR="00287FDF" w:rsidRDefault="00454C1F">
            <w:pPr>
              <w:pStyle w:val="TableParagraph"/>
              <w:spacing w:line="300" w:lineRule="auto"/>
              <w:ind w:left="29" w:right="22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S.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symb.: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IBAN: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5"/>
                <w:szCs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287FDF" w:rsidRDefault="00454C1F">
            <w:pPr>
              <w:pStyle w:val="TableParagraph"/>
              <w:spacing w:before="40" w:line="300" w:lineRule="auto"/>
              <w:ind w:left="395" w:right="833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Sodexo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Pass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Česká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republika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a.s.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Radlická</w:t>
            </w:r>
            <w:r>
              <w:rPr>
                <w:rFonts w:ascii="DejaVu Sans Condensed" w:eastAsia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2,</w:t>
            </w:r>
            <w:r>
              <w:rPr>
                <w:rFonts w:ascii="DejaVu Sans Condensed" w:eastAsia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150</w:t>
            </w:r>
            <w:r>
              <w:rPr>
                <w:rFonts w:ascii="DejaVu Sans Condensed" w:eastAsia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00</w:t>
            </w:r>
            <w:r>
              <w:rPr>
                <w:rFonts w:ascii="DejaVu Sans Condensed" w:eastAsia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Praha</w:t>
            </w:r>
            <w:r>
              <w:rPr>
                <w:rFonts w:ascii="DejaVu Sans Condensed" w:eastAsia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5</w:t>
            </w:r>
            <w:r>
              <w:rPr>
                <w:rFonts w:ascii="DejaVu Sans Condensed" w:eastAsia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-</w:t>
            </w:r>
            <w:r>
              <w:rPr>
                <w:rFonts w:ascii="DejaVu Sans Condensed" w:eastAsia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Smíchov</w:t>
            </w:r>
            <w:r>
              <w:rPr>
                <w:rFonts w:ascii="DejaVu Sans Condensed" w:eastAsia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DIČ: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CZ61860476</w:t>
            </w:r>
          </w:p>
          <w:p w:rsidR="00454C1F" w:rsidRDefault="00454C1F">
            <w:pPr>
              <w:pStyle w:val="TableParagraph"/>
              <w:spacing w:line="300" w:lineRule="auto"/>
              <w:ind w:left="395" w:right="104"/>
              <w:rPr>
                <w:rFonts w:ascii="DejaVu Sans Condensed" w:eastAsia="DejaVu Sans Condensed" w:hAnsi="DejaVu Sans Condensed" w:cs="DejaVu Sans Condensed"/>
                <w:w w:val="104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Komerční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banka,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a.s.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/0100</w:t>
            </w:r>
            <w:r>
              <w:rPr>
                <w:rFonts w:ascii="DejaVu Sans Condensed" w:eastAsia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</w:p>
          <w:p w:rsidR="00287FDF" w:rsidRDefault="00454C1F">
            <w:pPr>
              <w:pStyle w:val="TableParagraph"/>
              <w:spacing w:line="300" w:lineRule="auto"/>
              <w:ind w:left="395" w:right="10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000115-xxxxxxx</w:t>
            </w:r>
          </w:p>
          <w:p w:rsidR="00287FDF" w:rsidRDefault="00454C1F">
            <w:pPr>
              <w:pStyle w:val="TableParagraph"/>
              <w:ind w:left="395" w:right="260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0000000000</w:t>
            </w:r>
          </w:p>
          <w:p w:rsidR="00287FDF" w:rsidRDefault="00454C1F" w:rsidP="00454C1F">
            <w:pPr>
              <w:pStyle w:val="TableParagraph"/>
              <w:spacing w:before="44" w:line="300" w:lineRule="auto"/>
              <w:ind w:left="395" w:right="55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CZ170100000xxxxxxxxxxxxxxx</w:t>
            </w:r>
            <w:r>
              <w:rPr>
                <w:rFonts w:ascii="DejaVu Sans Condensed" w:eastAsia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FDF" w:rsidRDefault="00454C1F">
            <w:pPr>
              <w:pStyle w:val="TableParagraph"/>
              <w:spacing w:before="40"/>
              <w:ind w:left="17" w:right="376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Fakturační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adresa:</w:t>
            </w:r>
          </w:p>
          <w:p w:rsidR="00287FDF" w:rsidRDefault="00454C1F">
            <w:pPr>
              <w:pStyle w:val="TableParagraph"/>
              <w:spacing w:before="44" w:line="300" w:lineRule="auto"/>
              <w:ind w:left="409" w:right="14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Regionální</w:t>
            </w:r>
            <w:r>
              <w:rPr>
                <w:rFonts w:ascii="DejaVu Sans Condensed" w:eastAsia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rada</w:t>
            </w:r>
            <w:r>
              <w:rPr>
                <w:rFonts w:ascii="DejaVu Sans Condensed" w:eastAsia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regionu</w:t>
            </w:r>
            <w:r>
              <w:rPr>
                <w:rFonts w:ascii="DejaVu Sans Condensed" w:eastAsia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soudržnosti</w:t>
            </w:r>
            <w:r>
              <w:rPr>
                <w:rFonts w:ascii="DejaVu Sans Condensed" w:eastAsia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Severozápad</w:t>
            </w:r>
          </w:p>
          <w:p w:rsidR="00287FDF" w:rsidRDefault="00454C1F">
            <w:pPr>
              <w:pStyle w:val="TableParagraph"/>
              <w:ind w:left="40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Berní</w:t>
            </w:r>
            <w:r>
              <w:rPr>
                <w:rFonts w:ascii="DejaVu Sans Condensed" w:eastAsia="DejaVu Sans Condensed" w:hAnsi="DejaVu Sans Condensed" w:cs="DejaVu Sans Condensed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2261/1</w:t>
            </w:r>
          </w:p>
          <w:p w:rsidR="00287FDF" w:rsidRDefault="00454C1F">
            <w:pPr>
              <w:pStyle w:val="TableParagraph"/>
              <w:tabs>
                <w:tab w:val="left" w:pos="1447"/>
              </w:tabs>
              <w:spacing w:before="44"/>
              <w:ind w:left="40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40001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ab/>
              <w:t>Ústí</w:t>
            </w:r>
            <w:r>
              <w:rPr>
                <w:rFonts w:ascii="DejaVu Sans Condensed" w:eastAsia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nad</w:t>
            </w:r>
            <w:r>
              <w:rPr>
                <w:rFonts w:ascii="DejaVu Sans Condensed" w:eastAsia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Labem</w:t>
            </w:r>
          </w:p>
        </w:tc>
      </w:tr>
      <w:tr w:rsidR="00287FDF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87FDF" w:rsidRDefault="00287FDF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287FDF" w:rsidRDefault="00287FDF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FDF" w:rsidRDefault="00454C1F">
            <w:pPr>
              <w:pStyle w:val="TableParagraph"/>
              <w:tabs>
                <w:tab w:val="left" w:pos="1447"/>
              </w:tabs>
              <w:spacing w:before="40"/>
              <w:ind w:left="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Název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2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obj.: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ab/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stravenky</w:t>
            </w:r>
            <w:r>
              <w:rPr>
                <w:rFonts w:ascii="DejaVu Sans Condensed" w:eastAsia="DejaVu Sans Condensed" w:hAnsi="DejaVu Sans Condensed" w:cs="DejaVu Sans Condensed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01_2019</w:t>
            </w:r>
          </w:p>
          <w:p w:rsidR="00287FDF" w:rsidRDefault="00454C1F">
            <w:pPr>
              <w:pStyle w:val="TableParagraph"/>
              <w:tabs>
                <w:tab w:val="left" w:pos="1447"/>
              </w:tabs>
              <w:spacing w:before="44"/>
              <w:ind w:left="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Banka: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ab/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Česká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spořitelna,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a.s.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/0800</w:t>
            </w:r>
          </w:p>
          <w:p w:rsidR="00287FDF" w:rsidRDefault="00454C1F">
            <w:pPr>
              <w:pStyle w:val="TableParagraph"/>
              <w:tabs>
                <w:tab w:val="left" w:pos="1447"/>
                <w:tab w:val="left" w:pos="2738"/>
              </w:tabs>
              <w:spacing w:before="44"/>
              <w:ind w:left="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Číslo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účtu: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ab/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0-2673372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ab/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S.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symbol:</w:t>
            </w:r>
          </w:p>
        </w:tc>
      </w:tr>
      <w:tr w:rsidR="00287FDF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87FDF" w:rsidRDefault="00454C1F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Organizační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87FDF" w:rsidRDefault="00454C1F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a: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ab/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UST</w:t>
            </w:r>
            <w:r>
              <w:rPr>
                <w:rFonts w:ascii="DejaVu Sans Condensed" w:eastAsia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Ústí</w:t>
            </w:r>
            <w:r>
              <w:rPr>
                <w:rFonts w:ascii="DejaVu Sans Condensed" w:eastAsia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nad</w:t>
            </w:r>
            <w:r>
              <w:rPr>
                <w:rFonts w:ascii="DejaVu Sans Condensed" w:eastAsia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7FDF" w:rsidRDefault="00454C1F">
            <w:pPr>
              <w:pStyle w:val="TableParagraph"/>
              <w:spacing w:before="63"/>
              <w:ind w:left="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Odběratel:</w:t>
            </w:r>
          </w:p>
          <w:p w:rsidR="00287FDF" w:rsidRDefault="00454C1F">
            <w:pPr>
              <w:pStyle w:val="TableParagraph"/>
              <w:spacing w:before="44" w:line="300" w:lineRule="auto"/>
              <w:ind w:left="409" w:right="14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Regionální</w:t>
            </w:r>
            <w:r>
              <w:rPr>
                <w:rFonts w:ascii="DejaVu Sans Condensed" w:eastAsia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rada</w:t>
            </w:r>
            <w:r>
              <w:rPr>
                <w:rFonts w:ascii="DejaVu Sans Condensed" w:eastAsia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regionu</w:t>
            </w:r>
            <w:r>
              <w:rPr>
                <w:rFonts w:ascii="DejaVu Sans Condensed" w:eastAsia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soudržnosti</w:t>
            </w:r>
            <w:r>
              <w:rPr>
                <w:rFonts w:ascii="DejaVu Sans Condensed" w:eastAsia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Severozápad</w:t>
            </w:r>
          </w:p>
          <w:p w:rsidR="00287FDF" w:rsidRDefault="00454C1F">
            <w:pPr>
              <w:pStyle w:val="TableParagraph"/>
              <w:ind w:left="40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Berní</w:t>
            </w:r>
            <w:r>
              <w:rPr>
                <w:rFonts w:ascii="DejaVu Sans Condensed" w:eastAsia="DejaVu Sans Condensed" w:hAnsi="DejaVu Sans Condensed" w:cs="DejaVu Sans Condensed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2261/1</w:t>
            </w:r>
          </w:p>
          <w:p w:rsidR="00287FDF" w:rsidRDefault="00454C1F">
            <w:pPr>
              <w:pStyle w:val="TableParagraph"/>
              <w:tabs>
                <w:tab w:val="left" w:pos="1447"/>
              </w:tabs>
              <w:spacing w:before="44"/>
              <w:ind w:left="40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40001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ab/>
              <w:t>Ústí</w:t>
            </w:r>
            <w:r>
              <w:rPr>
                <w:rFonts w:ascii="DejaVu Sans Condensed" w:eastAsia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nad</w:t>
            </w:r>
            <w:r>
              <w:rPr>
                <w:rFonts w:ascii="DejaVu Sans Condensed" w:eastAsia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Labem</w:t>
            </w:r>
          </w:p>
          <w:p w:rsidR="00287FDF" w:rsidRDefault="00454C1F">
            <w:pPr>
              <w:pStyle w:val="TableParagraph"/>
              <w:tabs>
                <w:tab w:val="left" w:pos="1447"/>
                <w:tab w:val="left" w:pos="2738"/>
              </w:tabs>
              <w:spacing w:before="48"/>
              <w:ind w:left="30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position w:val="1"/>
                <w:sz w:val="15"/>
                <w:szCs w:val="15"/>
              </w:rPr>
              <w:t xml:space="preserve">IČ: 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14"/>
                <w:w w:val="10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position w:val="1"/>
                <w:sz w:val="15"/>
                <w:szCs w:val="15"/>
              </w:rPr>
              <w:t>75082136</w:t>
            </w:r>
            <w:r>
              <w:rPr>
                <w:rFonts w:ascii="DejaVu Sans Condensed" w:eastAsia="DejaVu Sans Condensed" w:hAnsi="DejaVu Sans Condensed" w:cs="DejaVu Sans Condensed"/>
                <w:w w:val="105"/>
                <w:position w:val="1"/>
                <w:sz w:val="15"/>
                <w:szCs w:val="15"/>
              </w:rPr>
              <w:tab/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position w:val="10"/>
                <w:sz w:val="15"/>
                <w:szCs w:val="15"/>
              </w:rPr>
              <w:t>DIČ: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position w:val="10"/>
                <w:sz w:val="15"/>
                <w:szCs w:val="15"/>
              </w:rPr>
              <w:tab/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position w:val="1"/>
                <w:sz w:val="15"/>
                <w:szCs w:val="15"/>
              </w:rPr>
              <w:t>Č.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0"/>
                <w:w w:val="10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position w:val="1"/>
                <w:sz w:val="15"/>
                <w:szCs w:val="15"/>
              </w:rPr>
              <w:t xml:space="preserve">smlouvy: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21"/>
                <w:w w:val="10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8"/>
                <w:szCs w:val="18"/>
              </w:rPr>
              <w:t>C110700201</w:t>
            </w:r>
          </w:p>
        </w:tc>
      </w:tr>
      <w:tr w:rsidR="00287FDF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87FDF" w:rsidRDefault="00454C1F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Způsob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platby:</w:t>
            </w:r>
          </w:p>
          <w:p w:rsidR="00287FDF" w:rsidRDefault="00454C1F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K.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symb.:</w:t>
            </w:r>
          </w:p>
          <w:p w:rsidR="00287FDF" w:rsidRDefault="00454C1F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Číslo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87FDF" w:rsidRDefault="00454C1F">
            <w:pPr>
              <w:pStyle w:val="TableParagraph"/>
              <w:spacing w:before="40" w:line="300" w:lineRule="auto"/>
              <w:ind w:left="395" w:right="256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Po</w:t>
            </w:r>
            <w:r>
              <w:rPr>
                <w:rFonts w:ascii="DejaVu Sans Condensed" w:eastAsia="DejaVu Sans Condensed" w:hAnsi="DejaVu Sans Condensed" w:cs="DejaVu Sans Condensed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dodání</w:t>
            </w:r>
            <w:r>
              <w:rPr>
                <w:rFonts w:ascii="DejaVu Sans Condensed" w:eastAsia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308</w:t>
            </w:r>
          </w:p>
          <w:p w:rsidR="00287FDF" w:rsidRDefault="00454C1F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1199001111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FDF" w:rsidRDefault="00287FDF"/>
        </w:tc>
      </w:tr>
    </w:tbl>
    <w:p w:rsidR="00287FDF" w:rsidRDefault="00287FDF">
      <w:pPr>
        <w:spacing w:before="7" w:line="150" w:lineRule="exact"/>
        <w:rPr>
          <w:sz w:val="15"/>
          <w:szCs w:val="15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795"/>
        <w:gridCol w:w="2119"/>
        <w:gridCol w:w="897"/>
        <w:gridCol w:w="405"/>
        <w:gridCol w:w="1947"/>
        <w:gridCol w:w="849"/>
        <w:gridCol w:w="1634"/>
      </w:tblGrid>
      <w:tr w:rsidR="00287FDF">
        <w:trPr>
          <w:trHeight w:hRule="exact" w:val="304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</w:tcPr>
          <w:p w:rsidR="00287FDF" w:rsidRDefault="00454C1F">
            <w:pPr>
              <w:pStyle w:val="TableParagraph"/>
              <w:spacing w:before="86"/>
              <w:ind w:left="12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Položka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287FDF" w:rsidRDefault="00454C1F">
            <w:pPr>
              <w:pStyle w:val="TableParagraph"/>
              <w:spacing w:before="86"/>
              <w:ind w:left="84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Cena/ks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287FDF" w:rsidRDefault="00454C1F">
            <w:pPr>
              <w:pStyle w:val="TableParagraph"/>
              <w:spacing w:before="86"/>
              <w:ind w:left="1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Množství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287FDF" w:rsidRDefault="00287FDF"/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287FDF" w:rsidRDefault="00454C1F">
            <w:pPr>
              <w:pStyle w:val="TableParagraph"/>
              <w:spacing w:before="86"/>
              <w:ind w:left="26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Cena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bez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DPH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87FDF" w:rsidRDefault="00454C1F">
            <w:pPr>
              <w:pStyle w:val="TableParagraph"/>
              <w:spacing w:before="86"/>
              <w:ind w:left="1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DPH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:rsidR="00287FDF" w:rsidRDefault="00454C1F">
            <w:pPr>
              <w:pStyle w:val="TableParagraph"/>
              <w:spacing w:before="86"/>
              <w:ind w:left="2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Cena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DPH</w:t>
            </w:r>
          </w:p>
        </w:tc>
      </w:tr>
      <w:tr w:rsidR="00287FDF">
        <w:trPr>
          <w:trHeight w:hRule="exact" w:val="478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</w:tcPr>
          <w:p w:rsidR="00287FDF" w:rsidRDefault="00454C1F">
            <w:pPr>
              <w:pStyle w:val="TableParagraph"/>
              <w:spacing w:before="33"/>
              <w:ind w:left="4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Produkt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prodej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-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Stravenka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287FDF" w:rsidRDefault="00454C1F">
            <w:pPr>
              <w:pStyle w:val="TableParagraph"/>
              <w:spacing w:before="33"/>
              <w:ind w:left="10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45</w:t>
            </w:r>
            <w:r>
              <w:rPr>
                <w:rFonts w:ascii="DejaVu Sans Condensed" w:eastAsia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720,00</w:t>
            </w:r>
            <w:r>
              <w:rPr>
                <w:rFonts w:ascii="DejaVu Sans Condensed" w:eastAsia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Kč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287FDF" w:rsidRDefault="00287FDF"/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87FDF" w:rsidRDefault="00454C1F">
            <w:pPr>
              <w:pStyle w:val="TableParagraph"/>
              <w:spacing w:before="33"/>
              <w:ind w:left="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87FDF" w:rsidRDefault="00454C1F">
            <w:pPr>
              <w:pStyle w:val="TableParagraph"/>
              <w:spacing w:before="33"/>
              <w:ind w:left="90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45</w:t>
            </w:r>
            <w:r>
              <w:rPr>
                <w:rFonts w:ascii="DejaVu Sans Condensed" w:eastAsia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720,00</w:t>
            </w:r>
            <w:r>
              <w:rPr>
                <w:rFonts w:ascii="DejaVu Sans Condensed" w:eastAsia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Kč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87FDF" w:rsidRDefault="00454C1F">
            <w:pPr>
              <w:pStyle w:val="TableParagraph"/>
              <w:spacing w:before="33"/>
              <w:ind w:left="3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0</w:t>
            </w:r>
            <w:r>
              <w:rPr>
                <w:rFonts w:ascii="DejaVu Sans Condensed" w:eastAsia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%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87FDF" w:rsidRDefault="00454C1F">
            <w:pPr>
              <w:pStyle w:val="TableParagraph"/>
              <w:spacing w:before="33"/>
              <w:ind w:left="65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45</w:t>
            </w:r>
            <w:r>
              <w:rPr>
                <w:rFonts w:ascii="DejaVu Sans Condensed" w:eastAsia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720,00</w:t>
            </w:r>
            <w:r>
              <w:rPr>
                <w:rFonts w:ascii="DejaVu Sans Condensed" w:eastAsia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Kč</w:t>
            </w:r>
          </w:p>
        </w:tc>
      </w:tr>
    </w:tbl>
    <w:p w:rsidR="00287FDF" w:rsidRDefault="00454C1F">
      <w:pPr>
        <w:pStyle w:val="Zkladntext"/>
        <w:tabs>
          <w:tab w:val="left" w:pos="9710"/>
        </w:tabs>
        <w:spacing w:before="11"/>
        <w:ind w:left="5448"/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3784600</wp:posOffset>
                </wp:positionH>
                <wp:positionV relativeFrom="paragraph">
                  <wp:posOffset>135255</wp:posOffset>
                </wp:positionV>
                <wp:extent cx="3374390" cy="1270"/>
                <wp:effectExtent l="12700" t="11430" r="13335" b="635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4390" cy="1270"/>
                          <a:chOff x="5960" y="213"/>
                          <a:chExt cx="5314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5960" y="213"/>
                            <a:ext cx="5314" cy="2"/>
                          </a:xfrm>
                          <a:custGeom>
                            <a:avLst/>
                            <a:gdLst>
                              <a:gd name="T0" fmla="+- 0 5960 5960"/>
                              <a:gd name="T1" fmla="*/ T0 w 5314"/>
                              <a:gd name="T2" fmla="+- 0 11274 5960"/>
                              <a:gd name="T3" fmla="*/ T2 w 53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14">
                                <a:moveTo>
                                  <a:pt x="0" y="0"/>
                                </a:moveTo>
                                <a:lnTo>
                                  <a:pt x="531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298pt;margin-top:10.65pt;width:265.7pt;height:.1pt;z-index:-251659264;mso-position-horizontal-relative:page" coordorigin="5960,213" coordsize="53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">
                <v:shape id="Freeform 13" o:spid="_x0000_s1027" style="position:absolute;left:5960;top:213;width:5314;height:2;visibility:visible;mso-wrap-style:square;v-text-anchor:top" coordsize="53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n8bMUA&#10;AADbAAAADwAAAGRycy9kb3ducmV2LnhtbERPS2vCQBC+C/0PyxS8iG6qRSR1FbFalB6KT/A2ZKdJ&#10;2uxszK4a++tdoeBtPr7nDMe1KcSZKpdbVvDSiUAQJ1bnnCrYbubtAQjnkTUWlknBlRyMR0+NIcba&#10;XnhF57VPRQhhF6OCzPsyltIlGRl0HVsSB+7bVgZ9gFUqdYWXEG4K2Y2ivjSYc2jIsKRpRsnv+mQU&#10;2Mng6zDdvO5aH7z7+dzPDse/96VSzed68gbCU+0f4n/3Qof5Pbj/Eg6Q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6fxsxQAAANsAAAAPAAAAAAAAAAAAAAAAAJgCAABkcnMv&#10;ZG93bnJldi54bWxQSwUGAAAAAAQABAD1AAAAigMAAAAA&#10;" path="m,l5314,e" filled="f">
                  <v:path arrowok="t" o:connecttype="custom" o:connectlocs="0,0;5314,0" o:connectangles="0,0"/>
                </v:shape>
                <w10:wrap anchorx="page"/>
              </v:group>
            </w:pict>
          </mc:Fallback>
        </mc:AlternateContent>
      </w:r>
      <w:r>
        <w:rPr>
          <w:w w:val="105"/>
        </w:rPr>
        <w:t>Celkem</w:t>
      </w:r>
      <w:r>
        <w:rPr>
          <w:spacing w:val="-1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45</w:t>
      </w:r>
      <w:r>
        <w:rPr>
          <w:spacing w:val="-4"/>
          <w:w w:val="105"/>
        </w:rPr>
        <w:t xml:space="preserve"> </w:t>
      </w:r>
      <w:r>
        <w:rPr>
          <w:w w:val="105"/>
        </w:rPr>
        <w:t>720,00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287FDF" w:rsidRDefault="00287FDF">
      <w:pPr>
        <w:spacing w:before="6" w:line="180" w:lineRule="exact"/>
        <w:rPr>
          <w:sz w:val="18"/>
          <w:szCs w:val="18"/>
        </w:rPr>
      </w:pPr>
    </w:p>
    <w:p w:rsidR="00287FDF" w:rsidRDefault="00287FDF">
      <w:pPr>
        <w:spacing w:line="200" w:lineRule="exact"/>
        <w:rPr>
          <w:sz w:val="20"/>
          <w:szCs w:val="20"/>
        </w:rPr>
      </w:pPr>
    </w:p>
    <w:p w:rsidR="00287FDF" w:rsidRDefault="00287FDF">
      <w:pPr>
        <w:spacing w:line="200" w:lineRule="exact"/>
        <w:rPr>
          <w:sz w:val="20"/>
          <w:szCs w:val="20"/>
        </w:rPr>
        <w:sectPr w:rsidR="00287FDF">
          <w:footerReference w:type="default" r:id="rId8"/>
          <w:type w:val="continuous"/>
          <w:pgSz w:w="11906" w:h="16840"/>
          <w:pgMar w:top="280" w:right="520" w:bottom="840" w:left="520" w:header="708" w:footer="657" w:gutter="0"/>
          <w:pgNumType w:start="1"/>
          <w:cols w:space="708"/>
        </w:sectPr>
      </w:pPr>
    </w:p>
    <w:p w:rsidR="00287FDF" w:rsidRDefault="00287FDF">
      <w:pPr>
        <w:spacing w:before="6" w:line="100" w:lineRule="exact"/>
        <w:rPr>
          <w:sz w:val="10"/>
          <w:szCs w:val="10"/>
        </w:rPr>
      </w:pPr>
    </w:p>
    <w:p w:rsidR="00287FDF" w:rsidRDefault="00287FDF">
      <w:pPr>
        <w:spacing w:line="200" w:lineRule="exact"/>
        <w:rPr>
          <w:sz w:val="20"/>
          <w:szCs w:val="20"/>
        </w:rPr>
      </w:pPr>
    </w:p>
    <w:p w:rsidR="00287FDF" w:rsidRDefault="00454C1F">
      <w:pPr>
        <w:pStyle w:val="Zkladntext"/>
        <w:tabs>
          <w:tab w:val="left" w:pos="2444"/>
          <w:tab w:val="left" w:pos="4290"/>
          <w:tab w:val="left" w:pos="5484"/>
        </w:tabs>
        <w:ind w:left="300"/>
        <w:rPr>
          <w:b w:val="0"/>
          <w:bCs w:val="0"/>
        </w:rPr>
      </w:pPr>
      <w:r>
        <w:rPr>
          <w:w w:val="105"/>
        </w:rPr>
        <w:t>Rekapitulace</w:t>
      </w:r>
      <w:r>
        <w:rPr>
          <w:spacing w:val="-2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  <w:t>Cena</w:t>
      </w:r>
      <w:r>
        <w:rPr>
          <w:spacing w:val="-1"/>
          <w:w w:val="105"/>
        </w:rPr>
        <w:t xml:space="preserve"> </w:t>
      </w:r>
      <w:r>
        <w:rPr>
          <w:w w:val="105"/>
        </w:rPr>
        <w:t>bez DPH</w:t>
      </w:r>
      <w:r>
        <w:rPr>
          <w:w w:val="105"/>
        </w:rPr>
        <w:tab/>
        <w:t>DPH</w:t>
      </w:r>
      <w:r>
        <w:rPr>
          <w:w w:val="105"/>
        </w:rPr>
        <w:tab/>
        <w:t>Cena</w:t>
      </w:r>
      <w:r>
        <w:rPr>
          <w:spacing w:val="-5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287FDF" w:rsidRDefault="00454C1F">
      <w:pPr>
        <w:tabs>
          <w:tab w:val="left" w:pos="2622"/>
          <w:tab w:val="left" w:pos="4099"/>
          <w:tab w:val="left" w:pos="5467"/>
        </w:tabs>
        <w:spacing w:before="76"/>
        <w:ind w:left="300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Sazba</w:t>
      </w:r>
      <w:r>
        <w:rPr>
          <w:rFonts w:ascii="DejaVu Sans Condensed" w:eastAsia="DejaVu Sans Condensed" w:hAnsi="DejaVu Sans Condensed" w:cs="DejaVu Sans Condensed"/>
          <w:spacing w:val="-1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0%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ab/>
        <w:t>45</w:t>
      </w:r>
      <w:r>
        <w:rPr>
          <w:rFonts w:ascii="DejaVu Sans Condensed" w:eastAsia="DejaVu Sans Condensed" w:hAnsi="DejaVu Sans Condensed" w:cs="DejaVu Sans Condensed"/>
          <w:spacing w:val="-1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720,00 Kč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ab/>
        <w:t>0,00</w:t>
      </w:r>
      <w:r>
        <w:rPr>
          <w:rFonts w:ascii="DejaVu Sans Condensed" w:eastAsia="DejaVu Sans Condensed" w:hAnsi="DejaVu Sans Condensed" w:cs="DejaVu Sans Condensed"/>
          <w:spacing w:val="-1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Kč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ab/>
        <w:t>45</w:t>
      </w:r>
      <w:r>
        <w:rPr>
          <w:rFonts w:ascii="DejaVu Sans Condensed" w:eastAsia="DejaVu Sans Condensed" w:hAnsi="DejaVu Sans Condensed" w:cs="DejaVu Sans Condensed"/>
          <w:spacing w:val="-4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720,00</w:t>
      </w:r>
      <w:r>
        <w:rPr>
          <w:rFonts w:ascii="DejaVu Sans Condensed" w:eastAsia="DejaVu Sans Condensed" w:hAnsi="DejaVu Sans Condensed" w:cs="DejaVu Sans Condensed"/>
          <w:spacing w:val="-4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Kč</w:t>
      </w:r>
    </w:p>
    <w:p w:rsidR="00287FDF" w:rsidRDefault="00454C1F">
      <w:pPr>
        <w:tabs>
          <w:tab w:val="left" w:pos="3028"/>
          <w:tab w:val="left" w:pos="4099"/>
          <w:tab w:val="left" w:pos="5873"/>
        </w:tabs>
        <w:spacing w:before="76"/>
        <w:ind w:left="300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Sazba</w:t>
      </w:r>
      <w:r>
        <w:rPr>
          <w:rFonts w:ascii="DejaVu Sans Condensed" w:eastAsia="DejaVu Sans Condensed" w:hAnsi="DejaVu Sans Condensed" w:cs="DejaVu Sans Condensed"/>
          <w:spacing w:val="-1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21%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ab/>
        <w:t>0,00 Kč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ab/>
        <w:t>0,00</w:t>
      </w:r>
      <w:r>
        <w:rPr>
          <w:rFonts w:ascii="DejaVu Sans Condensed" w:eastAsia="DejaVu Sans Condensed" w:hAnsi="DejaVu Sans Condensed" w:cs="DejaVu Sans Condensed"/>
          <w:spacing w:val="-1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Kč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ab/>
        <w:t>0,00</w:t>
      </w:r>
      <w:r>
        <w:rPr>
          <w:rFonts w:ascii="DejaVu Sans Condensed" w:eastAsia="DejaVu Sans Condensed" w:hAnsi="DejaVu Sans Condensed" w:cs="DejaVu Sans Condensed"/>
          <w:spacing w:val="-4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Kč</w:t>
      </w:r>
    </w:p>
    <w:p w:rsidR="00287FDF" w:rsidRDefault="00454C1F">
      <w:pPr>
        <w:spacing w:before="86" w:line="344" w:lineRule="auto"/>
        <w:ind w:left="262" w:right="490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w w:val="105"/>
        </w:rPr>
        <w:br w:type="column"/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15"/>
          <w:szCs w:val="15"/>
        </w:rPr>
        <w:lastRenderedPageBreak/>
        <w:t>Tento</w:t>
      </w:r>
      <w:r>
        <w:rPr>
          <w:rFonts w:ascii="DejaVu Sans Condensed" w:eastAsia="DejaVu Sans Condensed" w:hAnsi="DejaVu Sans Condensed" w:cs="DejaVu Sans Condensed"/>
          <w:b/>
          <w:bCs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15"/>
          <w:szCs w:val="15"/>
        </w:rPr>
        <w:t>doklad</w:t>
      </w:r>
      <w:r>
        <w:rPr>
          <w:rFonts w:ascii="DejaVu Sans Condensed" w:eastAsia="DejaVu Sans Condensed" w:hAnsi="DejaVu Sans Condensed" w:cs="DejaVu Sans Condensed"/>
          <w:b/>
          <w:bCs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15"/>
          <w:szCs w:val="15"/>
        </w:rPr>
        <w:t>nelze</w:t>
      </w:r>
      <w:r>
        <w:rPr>
          <w:rFonts w:ascii="DejaVu Sans Condensed" w:eastAsia="DejaVu Sans Condensed" w:hAnsi="DejaVu Sans Condensed" w:cs="DejaVu Sans Condensed"/>
          <w:b/>
          <w:bCs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15"/>
          <w:szCs w:val="15"/>
        </w:rPr>
        <w:t>použít</w:t>
      </w:r>
      <w:r>
        <w:rPr>
          <w:rFonts w:ascii="DejaVu Sans Condensed" w:eastAsia="DejaVu Sans Condensed" w:hAnsi="DejaVu Sans Condensed" w:cs="DejaVu Sans Condensed"/>
          <w:b/>
          <w:bCs/>
          <w:spacing w:val="-5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15"/>
          <w:szCs w:val="15"/>
        </w:rPr>
        <w:t>jako</w:t>
      </w:r>
      <w:r>
        <w:rPr>
          <w:rFonts w:ascii="DejaVu Sans Condensed" w:eastAsia="DejaVu Sans Condensed" w:hAnsi="DejaVu Sans Condensed" w:cs="DejaVu Sans Condensed"/>
          <w:b/>
          <w:bCs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15"/>
          <w:szCs w:val="15"/>
        </w:rPr>
        <w:t>daňový</w:t>
      </w:r>
      <w:r>
        <w:rPr>
          <w:rFonts w:ascii="DejaVu Sans Condensed" w:eastAsia="DejaVu Sans Condensed" w:hAnsi="DejaVu Sans Condensed" w:cs="DejaVu Sans Condensed"/>
          <w:b/>
          <w:bCs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15"/>
          <w:szCs w:val="15"/>
        </w:rPr>
        <w:t>doklad</w:t>
      </w:r>
      <w:r>
        <w:rPr>
          <w:rFonts w:ascii="DejaVu Sans Condensed" w:eastAsia="DejaVu Sans Condensed" w:hAnsi="DejaVu Sans Condensed" w:cs="DejaVu Sans Condensed"/>
          <w:b/>
          <w:bCs/>
          <w:w w:val="104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Po</w:t>
      </w:r>
      <w:r>
        <w:rPr>
          <w:rFonts w:ascii="DejaVu Sans Condensed" w:eastAsia="DejaVu Sans Condensed" w:hAnsi="DejaVu Sans Condensed" w:cs="DejaVu Sans Condensed"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odebrání</w:t>
      </w:r>
      <w:r>
        <w:rPr>
          <w:rFonts w:ascii="DejaVu Sans Condensed" w:eastAsia="DejaVu Sans Condensed" w:hAnsi="DejaVu Sans Condensed" w:cs="DejaVu Sans Condensed"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vámi</w:t>
      </w:r>
      <w:r>
        <w:rPr>
          <w:rFonts w:ascii="DejaVu Sans Condensed" w:eastAsia="DejaVu Sans Condensed" w:hAnsi="DejaVu Sans Condensed" w:cs="DejaVu Sans Condensed"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zaplacených</w:t>
      </w:r>
      <w:r>
        <w:rPr>
          <w:rFonts w:ascii="DejaVu Sans Condensed" w:eastAsia="DejaVu Sans Condensed" w:hAnsi="DejaVu Sans Condensed" w:cs="DejaVu Sans Condensed"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poukazů</w:t>
      </w:r>
      <w:r>
        <w:rPr>
          <w:rFonts w:ascii="DejaVu Sans Condensed" w:eastAsia="DejaVu Sans Condensed" w:hAnsi="DejaVu Sans Condensed" w:cs="DejaVu Sans Condensed"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bude</w:t>
      </w:r>
      <w:r>
        <w:rPr>
          <w:rFonts w:ascii="DejaVu Sans Condensed" w:eastAsia="DejaVu Sans Condensed" w:hAnsi="DejaVu Sans Condensed" w:cs="DejaVu Sans Condensed"/>
          <w:w w:val="104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vystavena</w:t>
      </w:r>
      <w:r>
        <w:rPr>
          <w:rFonts w:ascii="DejaVu Sans Condensed" w:eastAsia="DejaVu Sans Condensed" w:hAnsi="DejaVu Sans Condensed" w:cs="DejaVu Sans Condensed"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faktura</w:t>
      </w:r>
      <w:r>
        <w:rPr>
          <w:rFonts w:ascii="DejaVu Sans Condensed" w:eastAsia="DejaVu Sans Condensed" w:hAnsi="DejaVu Sans Condensed" w:cs="DejaVu Sans Condensed"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-</w:t>
      </w:r>
      <w:r>
        <w:rPr>
          <w:rFonts w:ascii="DejaVu Sans Condensed" w:eastAsia="DejaVu Sans Condensed" w:hAnsi="DejaVu Sans Condensed" w:cs="DejaVu Sans Condensed"/>
          <w:spacing w:val="-5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daňový</w:t>
      </w:r>
      <w:r>
        <w:rPr>
          <w:rFonts w:ascii="DejaVu Sans Condensed" w:eastAsia="DejaVu Sans Condensed" w:hAnsi="DejaVu Sans Condensed" w:cs="DejaVu Sans Condensed"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doklad</w:t>
      </w:r>
    </w:p>
    <w:p w:rsidR="00287FDF" w:rsidRDefault="00287FDF">
      <w:pPr>
        <w:spacing w:before="9" w:line="180" w:lineRule="exact"/>
        <w:rPr>
          <w:sz w:val="18"/>
          <w:szCs w:val="18"/>
        </w:rPr>
      </w:pPr>
    </w:p>
    <w:p w:rsidR="00287FDF" w:rsidRDefault="00454C1F">
      <w:pPr>
        <w:ind w:left="262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-502920</wp:posOffset>
                </wp:positionV>
                <wp:extent cx="3953510" cy="514985"/>
                <wp:effectExtent l="5715" t="1905" r="3175" b="698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4985"/>
                          <a:chOff x="759" y="-792"/>
                          <a:chExt cx="6226" cy="811"/>
                        </a:xfrm>
                      </wpg:grpSpPr>
                      <wpg:grpSp>
                        <wpg:cNvPr id="4" name="Group 10"/>
                        <wpg:cNvGrpSpPr>
                          <a:grpSpLocks/>
                        </wpg:cNvGrpSpPr>
                        <wpg:grpSpPr bwMode="auto">
                          <a:xfrm>
                            <a:off x="767" y="-784"/>
                            <a:ext cx="2" cy="796"/>
                            <a:chOff x="767" y="-784"/>
                            <a:chExt cx="2" cy="796"/>
                          </a:xfrm>
                        </wpg:grpSpPr>
                        <wps:wsp>
                          <wps:cNvPr id="5" name="Freeform 11"/>
                          <wps:cNvSpPr>
                            <a:spLocks/>
                          </wps:cNvSpPr>
                          <wps:spPr bwMode="auto">
                            <a:xfrm>
                              <a:off x="767" y="-784"/>
                              <a:ext cx="2" cy="796"/>
                            </a:xfrm>
                            <a:custGeom>
                              <a:avLst/>
                              <a:gdLst>
                                <a:gd name="T0" fmla="+- 0 -784 -784"/>
                                <a:gd name="T1" fmla="*/ -784 h 796"/>
                                <a:gd name="T2" fmla="+- 0 12 -784"/>
                                <a:gd name="T3" fmla="*/ 12 h 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6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8"/>
                        <wpg:cNvGrpSpPr>
                          <a:grpSpLocks/>
                        </wpg:cNvGrpSpPr>
                        <wpg:grpSpPr bwMode="auto">
                          <a:xfrm>
                            <a:off x="767" y="-784"/>
                            <a:ext cx="6211" cy="2"/>
                            <a:chOff x="767" y="-784"/>
                            <a:chExt cx="6211" cy="2"/>
                          </a:xfrm>
                        </wpg:grpSpPr>
                        <wps:wsp>
                          <wps:cNvPr id="7" name="Freeform 9"/>
                          <wps:cNvSpPr>
                            <a:spLocks/>
                          </wps:cNvSpPr>
                          <wps:spPr bwMode="auto">
                            <a:xfrm>
                              <a:off x="767" y="-784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6977" y="-784"/>
                            <a:ext cx="2" cy="796"/>
                            <a:chOff x="6977" y="-784"/>
                            <a:chExt cx="2" cy="796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6977" y="-784"/>
                              <a:ext cx="2" cy="796"/>
                            </a:xfrm>
                            <a:custGeom>
                              <a:avLst/>
                              <a:gdLst>
                                <a:gd name="T0" fmla="+- 0 -784 -784"/>
                                <a:gd name="T1" fmla="*/ -784 h 796"/>
                                <a:gd name="T2" fmla="+- 0 12 -784"/>
                                <a:gd name="T3" fmla="*/ 12 h 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6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"/>
                        <wpg:cNvGrpSpPr>
                          <a:grpSpLocks/>
                        </wpg:cNvGrpSpPr>
                        <wpg:grpSpPr bwMode="auto">
                          <a:xfrm>
                            <a:off x="767" y="12"/>
                            <a:ext cx="6211" cy="2"/>
                            <a:chOff x="767" y="12"/>
                            <a:chExt cx="6211" cy="2"/>
                          </a:xfrm>
                        </wpg:grpSpPr>
                        <wps:wsp>
                          <wps:cNvPr id="11" name="Freeform 5"/>
                          <wps:cNvSpPr>
                            <a:spLocks/>
                          </wps:cNvSpPr>
                          <wps:spPr bwMode="auto">
                            <a:xfrm>
                              <a:off x="767" y="1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7.95pt;margin-top:-39.6pt;width:311.3pt;height:40.55pt;z-index:-251658240;mso-position-horizontal-relative:page" coordorigin="759,-792" coordsize="6226,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">
                <v:group id="Group 10" o:spid="_x0000_s1027" style="position:absolute;left:767;top:-784;width:2;height:796" coordorigin="767,-784" coordsize="2,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1" o:spid="_x0000_s1028" style="position:absolute;left:767;top:-784;width:2;height:796;visibility:visible;mso-wrap-style:square;v-text-anchor:top" coordsize="2,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P84r0A&#10;AADaAAAADwAAAGRycy9kb3ducmV2LnhtbESPQavCMBCE74L/IazgTVMVRapRRBC9WgU9Ls3aVptN&#10;SaLWf//yQPA4zMw3zHLdmlq8yPnKsoLRMAFBnFtdcaHgfNoN5iB8QNZYWyYFH/KwXnU7S0y1ffOR&#10;XlkoRISwT1FBGUKTSunzkgz6oW2Io3ezzmCI0hVSO3xHuKnlOElm0mDFcaHEhrYl5Y/saRRsE7L5&#10;/cIFXq+ZC6PjZD4775Xq99rNAkSgNvzC3/ZBK5jC/5V4A+Tq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FP84r0AAADaAAAADwAAAAAAAAAAAAAAAACYAgAAZHJzL2Rvd25yZXYu&#10;eG1sUEsFBgAAAAAEAAQA9QAAAIIDAAAAAA==&#10;" path="m,l,796e" filled="f">
                    <v:path arrowok="t" o:connecttype="custom" o:connectlocs="0,-784;0,12" o:connectangles="0,0"/>
                  </v:shape>
                </v:group>
                <v:group id="Group 8" o:spid="_x0000_s1029" style="position:absolute;left:767;top:-784;width:6211;height:2" coordorigin="767,-784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9" o:spid="_x0000_s1030" style="position:absolute;left:767;top:-784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ffx8MA&#10;AADaAAAADwAAAGRycy9kb3ducmV2LnhtbESPT2vCQBTE70K/w/IK3nS3HqykriKlDQqF4r/7a/aZ&#10;hGTfhuxGYz59t1DwOMzMb5jlure1uFLrS8caXqYKBHHmTMm5htPxc7IA4QOywdoxabiTh/XqabTE&#10;xLgb7+l6CLmIEPYJaihCaBIpfVaQRT91DXH0Lq61GKJsc2lavEW4reVMqbm0WHJcKLCh94Ky6tBZ&#10;DemOUqz6YTip7kudf2Q1fPOH1uPnfvMGIlAfHuH/9tZoeIW/K/EG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ffx8MAAADaAAAADwAAAAAAAAAAAAAAAACYAgAAZHJzL2Rv&#10;d25yZXYueG1sUEsFBgAAAAAEAAQA9QAAAIgDAAAAAA==&#10;" path="m,l6210,e" filled="f">
                    <v:path arrowok="t" o:connecttype="custom" o:connectlocs="0,0;6210,0" o:connectangles="0,0"/>
                  </v:shape>
                </v:group>
                <v:group id="Group 6" o:spid="_x0000_s1031" style="position:absolute;left:6977;top:-784;width:2;height:796" coordorigin="6977,-784" coordsize="2,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" o:spid="_x0000_s1032" style="position:absolute;left:6977;top:-784;width:2;height:796;visibility:visible;mso-wrap-style:square;v-text-anchor:top" coordsize="2,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7258EA&#10;AADaAAAADwAAAGRycy9kb3ducmV2LnhtbESPwWrDMBBE74X8g9hAb7XsFEzqRjbBENqr3UBzXKyt&#10;7cRaGUlJ3L+vCoUeh5l5w+yqxUziRs6PlhVkSQqCuLN65F7B8ePwtAXhA7LGyTIp+CYPVbl62GGh&#10;7Z0burWhFxHCvkAFQwhzIaXvBjLoEzsTR+/LOoMhStdL7fAe4WaSmzTNpcGR48KAM9UDdZf2ahTU&#10;Kdnu/Mk9nk6tC1nzvM2Pb0o9rpf9K4hAS/gP/7XftYIX+L0Sb4As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e9ufBAAAA2gAAAA8AAAAAAAAAAAAAAAAAmAIAAGRycy9kb3du&#10;cmV2LnhtbFBLBQYAAAAABAAEAPUAAACGAwAAAAA=&#10;" path="m,l,796e" filled="f">
                    <v:path arrowok="t" o:connecttype="custom" o:connectlocs="0,-784;0,12" o:connectangles="0,0"/>
                  </v:shape>
                </v:group>
                <v:group id="Group 4" o:spid="_x0000_s1033" style="position:absolute;left:767;top:12;width:6211;height:2" coordorigin="767,1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5" o:spid="_x0000_s1034" style="position:absolute;left:767;top:1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/fWsEA&#10;AADbAAAADwAAAGRycy9kb3ducmV2LnhtbERPyWrDMBC9F/IPYgK9NVJ6CMWJEkJITAOF0iz3qTW1&#10;ja2RseSl/vqqUOhtHm+dzW60teip9aVjDcuFAkGcOVNyruF2PT29gPAB2WDtmDR8k4fddvawwcS4&#10;gT+ov4RcxBD2CWooQmgSKX1WkEW/cA1x5L5cazFE2ObStDjEcFvLZ6VW0mLJsaHAhg4FZdWlsxrS&#10;M6VYjdN0U92bun/Kanrno9aP83G/BhFoDP/iP/erifOX8PtLPEB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f31rBAAAA2wAAAA8AAAAAAAAAAAAAAAAAmAIAAGRycy9kb3du&#10;cmV2LnhtbFBLBQYAAAAABAAEAPUAAACGAwAAAAA=&#10;" path="m,l6210,e" filled="f">
                    <v:path arrowok="t" o:connecttype="custom" o:connectlocs="0,0;621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15"/>
          <w:szCs w:val="15"/>
        </w:rPr>
        <w:t>Datum</w:t>
      </w:r>
      <w:r>
        <w:rPr>
          <w:rFonts w:ascii="DejaVu Sans Condensed" w:eastAsia="DejaVu Sans Condensed" w:hAnsi="DejaVu Sans Condensed" w:cs="DejaVu Sans Condensed"/>
          <w:b/>
          <w:bCs/>
          <w:spacing w:val="-12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15"/>
          <w:szCs w:val="15"/>
        </w:rPr>
        <w:t>vystavení:</w:t>
      </w:r>
      <w:r>
        <w:rPr>
          <w:rFonts w:ascii="DejaVu Sans Condensed" w:eastAsia="DejaVu Sans Condensed" w:hAnsi="DejaVu Sans Condensed" w:cs="DejaVu Sans Condensed"/>
          <w:b/>
          <w:bCs/>
          <w:spacing w:val="-14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06.02.2019</w:t>
      </w:r>
    </w:p>
    <w:p w:rsidR="00287FDF" w:rsidRDefault="00287FDF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287FDF">
          <w:type w:val="continuous"/>
          <w:pgSz w:w="11906" w:h="16840"/>
          <w:pgMar w:top="280" w:right="520" w:bottom="840" w:left="520" w:header="708" w:footer="708" w:gutter="0"/>
          <w:cols w:num="2" w:space="708" w:equalWidth="0">
            <w:col w:w="6405" w:space="40"/>
            <w:col w:w="4421"/>
          </w:cols>
        </w:sectPr>
      </w:pPr>
    </w:p>
    <w:p w:rsidR="00287FDF" w:rsidRDefault="00287FDF">
      <w:pPr>
        <w:spacing w:line="200" w:lineRule="exact"/>
        <w:rPr>
          <w:sz w:val="20"/>
          <w:szCs w:val="20"/>
        </w:rPr>
      </w:pPr>
    </w:p>
    <w:p w:rsidR="00287FDF" w:rsidRDefault="00287FDF">
      <w:pPr>
        <w:spacing w:before="20" w:line="220" w:lineRule="exact"/>
      </w:pPr>
    </w:p>
    <w:p w:rsidR="00287FDF" w:rsidRDefault="00454C1F">
      <w:pPr>
        <w:pStyle w:val="Zkladntext"/>
        <w:spacing w:before="86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287FDF" w:rsidRDefault="00287FDF">
      <w:pPr>
        <w:spacing w:line="200" w:lineRule="exact"/>
        <w:rPr>
          <w:sz w:val="20"/>
          <w:szCs w:val="20"/>
        </w:rPr>
      </w:pPr>
    </w:p>
    <w:p w:rsidR="00287FDF" w:rsidRDefault="00287FDF">
      <w:pPr>
        <w:spacing w:before="1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252" w:type="dxa"/>
        <w:tblLayout w:type="fixed"/>
        <w:tblLook w:val="01E0" w:firstRow="1" w:lastRow="1" w:firstColumn="1" w:lastColumn="1" w:noHBand="0" w:noVBand="0"/>
      </w:tblPr>
      <w:tblGrid>
        <w:gridCol w:w="1994"/>
        <w:gridCol w:w="1295"/>
        <w:gridCol w:w="1195"/>
        <w:gridCol w:w="1204"/>
      </w:tblGrid>
      <w:tr w:rsidR="00287FDF">
        <w:trPr>
          <w:trHeight w:hRule="exact" w:val="992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287FDF" w:rsidRDefault="00454C1F">
            <w:pPr>
              <w:pStyle w:val="TableParagraph"/>
              <w:spacing w:before="86"/>
              <w:ind w:left="75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Produkt</w:t>
            </w:r>
          </w:p>
          <w:p w:rsidR="00287FDF" w:rsidRDefault="00454C1F">
            <w:pPr>
              <w:pStyle w:val="TableParagraph"/>
              <w:spacing w:before="44"/>
              <w:ind w:left="4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Stravenka</w:t>
            </w:r>
          </w:p>
          <w:p w:rsidR="00287FDF" w:rsidRDefault="00454C1F">
            <w:pPr>
              <w:pStyle w:val="TableParagraph"/>
              <w:spacing w:before="44"/>
              <w:ind w:left="4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Celkem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za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produkty</w:t>
            </w:r>
          </w:p>
          <w:p w:rsidR="00287FDF" w:rsidRDefault="00454C1F">
            <w:pPr>
              <w:pStyle w:val="TableParagraph"/>
              <w:spacing w:before="44"/>
              <w:ind w:left="80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Služba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287FDF" w:rsidRDefault="00454C1F">
            <w:pPr>
              <w:pStyle w:val="TableParagraph"/>
              <w:spacing w:before="86"/>
              <w:ind w:left="178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Cena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/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Ks</w:t>
            </w:r>
          </w:p>
          <w:p w:rsidR="00287FDF" w:rsidRDefault="00454C1F">
            <w:pPr>
              <w:pStyle w:val="TableParagraph"/>
              <w:spacing w:before="44"/>
              <w:ind w:left="514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60.00</w:t>
            </w:r>
          </w:p>
          <w:p w:rsidR="00287FDF" w:rsidRDefault="00287FDF">
            <w:pPr>
              <w:pStyle w:val="TableParagraph"/>
              <w:spacing w:before="3" w:line="260" w:lineRule="exact"/>
              <w:rPr>
                <w:sz w:val="26"/>
                <w:szCs w:val="26"/>
              </w:rPr>
            </w:pPr>
          </w:p>
          <w:p w:rsidR="00287FDF" w:rsidRDefault="00454C1F">
            <w:pPr>
              <w:pStyle w:val="TableParagraph"/>
              <w:ind w:left="324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Cena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/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j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287FDF" w:rsidRDefault="00454C1F">
            <w:pPr>
              <w:pStyle w:val="TableParagraph"/>
              <w:spacing w:before="86"/>
              <w:ind w:left="18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Počet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kusů</w:t>
            </w:r>
          </w:p>
          <w:p w:rsidR="00287FDF" w:rsidRDefault="00454C1F">
            <w:pPr>
              <w:pStyle w:val="TableParagraph"/>
              <w:spacing w:before="44"/>
              <w:ind w:left="7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762</w:t>
            </w:r>
          </w:p>
          <w:p w:rsidR="00287FDF" w:rsidRDefault="00454C1F">
            <w:pPr>
              <w:pStyle w:val="TableParagraph"/>
              <w:spacing w:before="44" w:line="300" w:lineRule="auto"/>
              <w:ind w:left="617" w:right="128" w:hanging="7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762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ks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5"/>
                <w:szCs w:val="15"/>
              </w:rPr>
              <w:t>Počet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287FDF" w:rsidRDefault="00454C1F">
            <w:pPr>
              <w:pStyle w:val="TableParagraph"/>
              <w:spacing w:before="86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Celkem</w:t>
            </w:r>
          </w:p>
          <w:p w:rsidR="00287FDF" w:rsidRDefault="00454C1F">
            <w:pPr>
              <w:pStyle w:val="TableParagraph"/>
              <w:spacing w:before="44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45</w:t>
            </w:r>
            <w:r>
              <w:rPr>
                <w:rFonts w:ascii="DejaVu Sans Condensed" w:eastAsia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720,00</w:t>
            </w:r>
            <w:r>
              <w:rPr>
                <w:rFonts w:ascii="DejaVu Sans Condensed" w:eastAsia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Kč</w:t>
            </w:r>
          </w:p>
          <w:p w:rsidR="00287FDF" w:rsidRDefault="00454C1F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45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720,00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Kč</w:t>
            </w:r>
          </w:p>
          <w:p w:rsidR="00287FDF" w:rsidRDefault="00454C1F">
            <w:pPr>
              <w:pStyle w:val="TableParagraph"/>
              <w:spacing w:before="44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Celkem</w:t>
            </w:r>
          </w:p>
        </w:tc>
      </w:tr>
      <w:tr w:rsidR="00287FDF">
        <w:trPr>
          <w:trHeight w:hRule="exact" w:val="360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287FDF" w:rsidRDefault="00454C1F">
            <w:pPr>
              <w:pStyle w:val="TableParagraph"/>
              <w:spacing w:line="145" w:lineRule="exact"/>
              <w:ind w:left="4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Poplatek</w:t>
            </w:r>
            <w:r>
              <w:rPr>
                <w:rFonts w:ascii="DejaVu Sans Condensed" w:eastAsia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za</w:t>
            </w:r>
            <w:r>
              <w:rPr>
                <w:rFonts w:ascii="DejaVu Sans Condensed" w:eastAsia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službu</w:t>
            </w:r>
            <w:r>
              <w:rPr>
                <w:rFonts w:ascii="DejaVu Sans Condensed" w:eastAsia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-</w:t>
            </w:r>
          </w:p>
          <w:p w:rsidR="00287FDF" w:rsidRDefault="00454C1F">
            <w:pPr>
              <w:pStyle w:val="TableParagraph"/>
              <w:spacing w:before="14"/>
              <w:ind w:left="4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Stravenka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287FDF" w:rsidRDefault="00454C1F">
            <w:pPr>
              <w:pStyle w:val="TableParagraph"/>
              <w:spacing w:before="64"/>
              <w:ind w:left="65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0.00%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287FDF" w:rsidRDefault="00454C1F">
            <w:pPr>
              <w:pStyle w:val="TableParagraph"/>
              <w:spacing w:before="64"/>
              <w:ind w:right="128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287FDF" w:rsidRDefault="00454C1F">
            <w:pPr>
              <w:pStyle w:val="TableParagraph"/>
              <w:spacing w:before="64"/>
              <w:ind w:left="6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0,00</w:t>
            </w:r>
            <w:r>
              <w:rPr>
                <w:rFonts w:ascii="DejaVu Sans Condensed" w:eastAsia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Kč</w:t>
            </w:r>
          </w:p>
        </w:tc>
      </w:tr>
      <w:tr w:rsidR="00287FDF">
        <w:trPr>
          <w:trHeight w:hRule="exact" w:val="361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287FDF" w:rsidRDefault="00454C1F">
            <w:pPr>
              <w:pStyle w:val="TableParagraph"/>
              <w:spacing w:before="2" w:line="190" w:lineRule="atLeast"/>
              <w:ind w:left="40" w:right="25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Celkem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za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služby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bez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DPH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287FDF" w:rsidRDefault="00287FDF"/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287FDF" w:rsidRDefault="00287FDF"/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287FDF" w:rsidRDefault="00287FDF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287FDF" w:rsidRDefault="00454C1F">
            <w:pPr>
              <w:pStyle w:val="TableParagraph"/>
              <w:ind w:left="6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0,00</w:t>
            </w:r>
            <w:r>
              <w:rPr>
                <w:rFonts w:ascii="DejaVu Sans Condensed" w:eastAsia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Kč</w:t>
            </w:r>
          </w:p>
        </w:tc>
      </w:tr>
      <w:tr w:rsidR="00287FDF">
        <w:trPr>
          <w:trHeight w:hRule="exact" w:val="554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287FDF" w:rsidRDefault="00454C1F">
            <w:pPr>
              <w:pStyle w:val="TableParagraph"/>
              <w:spacing w:before="64" w:line="300" w:lineRule="auto"/>
              <w:ind w:left="40" w:right="58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Celkem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za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služby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Celkem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287FDF" w:rsidRDefault="00287FDF"/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287FDF" w:rsidRDefault="00454C1F">
            <w:pPr>
              <w:pStyle w:val="TableParagraph"/>
              <w:spacing w:before="64" w:line="300" w:lineRule="auto"/>
              <w:ind w:left="887" w:right="128" w:hanging="148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1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ks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5"/>
                <w:szCs w:val="15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287FDF" w:rsidRDefault="00454C1F">
            <w:pPr>
              <w:pStyle w:val="TableParagraph"/>
              <w:spacing w:before="64"/>
              <w:ind w:left="57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0,00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Kč</w:t>
            </w:r>
          </w:p>
          <w:p w:rsidR="00287FDF" w:rsidRDefault="00454C1F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45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720,00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Kč</w:t>
            </w:r>
          </w:p>
        </w:tc>
      </w:tr>
    </w:tbl>
    <w:p w:rsidR="00287FDF" w:rsidRDefault="00287FDF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287FDF">
          <w:type w:val="continuous"/>
          <w:pgSz w:w="11906" w:h="16840"/>
          <w:pgMar w:top="280" w:right="520" w:bottom="840" w:left="520" w:header="708" w:footer="708" w:gutter="0"/>
          <w:cols w:space="708"/>
        </w:sectPr>
      </w:pPr>
    </w:p>
    <w:p w:rsidR="00287FDF" w:rsidRDefault="00454C1F">
      <w:pPr>
        <w:spacing w:before="81"/>
        <w:ind w:left="143"/>
        <w:rPr>
          <w:rFonts w:ascii="DejaVu Sans Condensed" w:eastAsia="DejaVu Sans Condensed" w:hAnsi="DejaVu Sans Condensed" w:cs="DejaVu Sans Condensed"/>
          <w:sz w:val="23"/>
          <w:szCs w:val="23"/>
        </w:rPr>
      </w:pP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lastRenderedPageBreak/>
        <w:t>Reg.</w:t>
      </w:r>
      <w:r>
        <w:rPr>
          <w:rFonts w:ascii="DejaVu Sans Condensed" w:eastAsia="DejaVu Sans Condensed" w:hAnsi="DejaVu Sans Condensed" w:cs="DejaVu Sans Condensed"/>
          <w:spacing w:val="-9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v</w:t>
      </w:r>
      <w:r>
        <w:rPr>
          <w:rFonts w:ascii="DejaVu Sans Condensed" w:eastAsia="DejaVu Sans Condensed" w:hAnsi="DejaVu Sans Condensed" w:cs="DejaVu Sans Condensed"/>
          <w:spacing w:val="-8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OR</w:t>
      </w:r>
      <w:r>
        <w:rPr>
          <w:rFonts w:ascii="DejaVu Sans Condensed" w:eastAsia="DejaVu Sans Condensed" w:hAnsi="DejaVu Sans Condensed" w:cs="DejaVu Sans Condensed"/>
          <w:spacing w:val="-9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Městského</w:t>
      </w:r>
      <w:r>
        <w:rPr>
          <w:rFonts w:ascii="DejaVu Sans Condensed" w:eastAsia="DejaVu Sans Condensed" w:hAnsi="DejaVu Sans Condensed" w:cs="DejaVu Sans Condensed"/>
          <w:spacing w:val="-8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soudu</w:t>
      </w:r>
      <w:r>
        <w:rPr>
          <w:rFonts w:ascii="DejaVu Sans Condensed" w:eastAsia="DejaVu Sans Condensed" w:hAnsi="DejaVu Sans Condensed" w:cs="DejaVu Sans Condensed"/>
          <w:spacing w:val="-9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v</w:t>
      </w:r>
      <w:r>
        <w:rPr>
          <w:rFonts w:ascii="DejaVu Sans Condensed" w:eastAsia="DejaVu Sans Condensed" w:hAnsi="DejaVu Sans Condensed" w:cs="DejaVu Sans Condensed"/>
          <w:spacing w:val="-8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Praze,</w:t>
      </w:r>
      <w:r>
        <w:rPr>
          <w:rFonts w:ascii="DejaVu Sans Condensed" w:eastAsia="DejaVu Sans Condensed" w:hAnsi="DejaVu Sans Condensed" w:cs="DejaVu Sans Condensed"/>
          <w:spacing w:val="-8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odd.</w:t>
      </w:r>
      <w:r>
        <w:rPr>
          <w:rFonts w:ascii="DejaVu Sans Condensed" w:eastAsia="DejaVu Sans Condensed" w:hAnsi="DejaVu Sans Condensed" w:cs="DejaVu Sans Condensed"/>
          <w:spacing w:val="-9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B,</w:t>
      </w:r>
      <w:r>
        <w:rPr>
          <w:rFonts w:ascii="DejaVu Sans Condensed" w:eastAsia="DejaVu Sans Condensed" w:hAnsi="DejaVu Sans Condensed" w:cs="DejaVu Sans Condensed"/>
          <w:spacing w:val="-8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vl.</w:t>
      </w:r>
      <w:r>
        <w:rPr>
          <w:rFonts w:ascii="DejaVu Sans Condensed" w:eastAsia="DejaVu Sans Condensed" w:hAnsi="DejaVu Sans Condensed" w:cs="DejaVu Sans Condensed"/>
          <w:spacing w:val="-9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č.</w:t>
      </w:r>
      <w:r>
        <w:rPr>
          <w:rFonts w:ascii="DejaVu Sans Condensed" w:eastAsia="DejaVu Sans Condensed" w:hAnsi="DejaVu Sans Condensed" w:cs="DejaVu Sans Condensed"/>
          <w:spacing w:val="-8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 xml:space="preserve">2947 </w:t>
      </w:r>
      <w:r>
        <w:rPr>
          <w:rFonts w:ascii="DejaVu Sans Condensed" w:eastAsia="DejaVu Sans Condensed" w:hAnsi="DejaVu Sans Condensed" w:cs="DejaVu Sans Condensed"/>
          <w:spacing w:val="7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23"/>
          <w:szCs w:val="23"/>
        </w:rPr>
        <w:t>DETAIL</w:t>
      </w:r>
      <w:r>
        <w:rPr>
          <w:rFonts w:ascii="DejaVu Sans Condensed" w:eastAsia="DejaVu Sans Condensed" w:hAnsi="DejaVu Sans Condensed" w:cs="DejaVu Sans Condensed"/>
          <w:b/>
          <w:bCs/>
          <w:spacing w:val="-16"/>
          <w:w w:val="105"/>
          <w:sz w:val="23"/>
          <w:szCs w:val="23"/>
        </w:rPr>
        <w:t xml:space="preserve"> </w:t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23"/>
          <w:szCs w:val="23"/>
        </w:rPr>
        <w:t>K</w:t>
      </w:r>
      <w:r>
        <w:rPr>
          <w:rFonts w:ascii="DejaVu Sans Condensed" w:eastAsia="DejaVu Sans Condensed" w:hAnsi="DejaVu Sans Condensed" w:cs="DejaVu Sans Condensed"/>
          <w:b/>
          <w:bCs/>
          <w:spacing w:val="-16"/>
          <w:w w:val="105"/>
          <w:sz w:val="23"/>
          <w:szCs w:val="23"/>
        </w:rPr>
        <w:t xml:space="preserve"> </w:t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23"/>
          <w:szCs w:val="23"/>
        </w:rPr>
        <w:t>OBJEDNÁVCE:</w:t>
      </w:r>
      <w:r>
        <w:rPr>
          <w:rFonts w:ascii="DejaVu Sans Condensed" w:eastAsia="DejaVu Sans Condensed" w:hAnsi="DejaVu Sans Condensed" w:cs="DejaVu Sans Condensed"/>
          <w:b/>
          <w:bCs/>
          <w:spacing w:val="-16"/>
          <w:w w:val="105"/>
          <w:sz w:val="23"/>
          <w:szCs w:val="23"/>
        </w:rPr>
        <w:t xml:space="preserve"> </w:t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23"/>
          <w:szCs w:val="23"/>
        </w:rPr>
        <w:t>1199001111</w:t>
      </w:r>
    </w:p>
    <w:p w:rsidR="00287FDF" w:rsidRDefault="00287FDF">
      <w:pPr>
        <w:spacing w:line="20" w:lineRule="exact"/>
        <w:rPr>
          <w:sz w:val="4"/>
          <w:szCs w:val="4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287FDF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87FDF" w:rsidRDefault="00454C1F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Dodavatel:</w:t>
            </w:r>
          </w:p>
          <w:p w:rsidR="00287FDF" w:rsidRDefault="00287FDF">
            <w:pPr>
              <w:pStyle w:val="TableParagraph"/>
              <w:spacing w:before="3" w:line="260" w:lineRule="exact"/>
              <w:rPr>
                <w:sz w:val="26"/>
                <w:szCs w:val="26"/>
              </w:rPr>
            </w:pPr>
          </w:p>
          <w:p w:rsidR="00287FDF" w:rsidRDefault="00454C1F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IČ: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61860476</w:t>
            </w:r>
          </w:p>
          <w:p w:rsidR="00287FDF" w:rsidRDefault="00454C1F">
            <w:pPr>
              <w:pStyle w:val="TableParagraph"/>
              <w:spacing w:before="44" w:line="300" w:lineRule="auto"/>
              <w:ind w:left="29" w:right="46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Banka: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Číslo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účtu:</w:t>
            </w:r>
          </w:p>
          <w:p w:rsidR="00287FDF" w:rsidRDefault="00454C1F">
            <w:pPr>
              <w:pStyle w:val="TableParagraph"/>
              <w:spacing w:line="300" w:lineRule="auto"/>
              <w:ind w:left="29" w:right="22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S.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symb.: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IBAN: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5"/>
                <w:szCs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287FDF" w:rsidRDefault="00454C1F">
            <w:pPr>
              <w:pStyle w:val="TableParagraph"/>
              <w:spacing w:before="40" w:line="300" w:lineRule="auto"/>
              <w:ind w:left="395" w:right="833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Sodexo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Pass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Česká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republika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a.s.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Radlická</w:t>
            </w:r>
            <w:r>
              <w:rPr>
                <w:rFonts w:ascii="DejaVu Sans Condensed" w:eastAsia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2,</w:t>
            </w:r>
            <w:r>
              <w:rPr>
                <w:rFonts w:ascii="DejaVu Sans Condensed" w:eastAsia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150</w:t>
            </w:r>
            <w:r>
              <w:rPr>
                <w:rFonts w:ascii="DejaVu Sans Condensed" w:eastAsia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00</w:t>
            </w:r>
            <w:r>
              <w:rPr>
                <w:rFonts w:ascii="DejaVu Sans Condensed" w:eastAsia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Praha</w:t>
            </w:r>
            <w:r>
              <w:rPr>
                <w:rFonts w:ascii="DejaVu Sans Condensed" w:eastAsia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5</w:t>
            </w:r>
            <w:r>
              <w:rPr>
                <w:rFonts w:ascii="DejaVu Sans Condensed" w:eastAsia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-</w:t>
            </w:r>
            <w:r>
              <w:rPr>
                <w:rFonts w:ascii="DejaVu Sans Condensed" w:eastAsia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Smíchov</w:t>
            </w:r>
            <w:r>
              <w:rPr>
                <w:rFonts w:ascii="DejaVu Sans Condensed" w:eastAsia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DIČ: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CZ61860476</w:t>
            </w:r>
          </w:p>
          <w:p w:rsidR="00287FDF" w:rsidRDefault="00454C1F">
            <w:pPr>
              <w:pStyle w:val="TableParagraph"/>
              <w:spacing w:line="300" w:lineRule="auto"/>
              <w:ind w:left="395" w:right="10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Komerční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banka,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a.s.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/0100</w:t>
            </w:r>
            <w:r>
              <w:rPr>
                <w:rFonts w:ascii="DejaVu Sans Condensed" w:eastAsia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000115-xxxxxxxxxxxx</w:t>
            </w:r>
          </w:p>
          <w:p w:rsidR="00287FDF" w:rsidRDefault="00454C1F">
            <w:pPr>
              <w:pStyle w:val="TableParagraph"/>
              <w:ind w:left="395" w:right="260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0000000000</w:t>
            </w:r>
          </w:p>
          <w:p w:rsidR="00287FDF" w:rsidRDefault="00454C1F" w:rsidP="00454C1F">
            <w:pPr>
              <w:pStyle w:val="TableParagraph"/>
              <w:spacing w:before="44" w:line="300" w:lineRule="auto"/>
              <w:ind w:left="395" w:right="55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CZ170100000xxxxxxxxxxxxxx</w:t>
            </w:r>
            <w:bookmarkStart w:id="0" w:name="_GoBack"/>
            <w:bookmarkEnd w:id="0"/>
            <w:r>
              <w:rPr>
                <w:rFonts w:ascii="DejaVu Sans Condensed" w:eastAsia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FDF" w:rsidRDefault="00454C1F">
            <w:pPr>
              <w:pStyle w:val="TableParagraph"/>
              <w:spacing w:before="40"/>
              <w:ind w:left="17" w:right="376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Fakturační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adresa:</w:t>
            </w:r>
          </w:p>
          <w:p w:rsidR="00287FDF" w:rsidRDefault="00454C1F">
            <w:pPr>
              <w:pStyle w:val="TableParagraph"/>
              <w:spacing w:before="44" w:line="300" w:lineRule="auto"/>
              <w:ind w:left="409" w:right="14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Regionální</w:t>
            </w:r>
            <w:r>
              <w:rPr>
                <w:rFonts w:ascii="DejaVu Sans Condensed" w:eastAsia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rada</w:t>
            </w:r>
            <w:r>
              <w:rPr>
                <w:rFonts w:ascii="DejaVu Sans Condensed" w:eastAsia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regionu</w:t>
            </w:r>
            <w:r>
              <w:rPr>
                <w:rFonts w:ascii="DejaVu Sans Condensed" w:eastAsia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soudržnosti</w:t>
            </w:r>
            <w:r>
              <w:rPr>
                <w:rFonts w:ascii="DejaVu Sans Condensed" w:eastAsia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Severozápad</w:t>
            </w:r>
          </w:p>
          <w:p w:rsidR="00287FDF" w:rsidRDefault="00454C1F">
            <w:pPr>
              <w:pStyle w:val="TableParagraph"/>
              <w:ind w:left="40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Berní</w:t>
            </w:r>
            <w:r>
              <w:rPr>
                <w:rFonts w:ascii="DejaVu Sans Condensed" w:eastAsia="DejaVu Sans Condensed" w:hAnsi="DejaVu Sans Condensed" w:cs="DejaVu Sans Condensed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2261/1</w:t>
            </w:r>
          </w:p>
          <w:p w:rsidR="00287FDF" w:rsidRDefault="00454C1F">
            <w:pPr>
              <w:pStyle w:val="TableParagraph"/>
              <w:tabs>
                <w:tab w:val="left" w:pos="1447"/>
              </w:tabs>
              <w:spacing w:before="44"/>
              <w:ind w:left="40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40001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ab/>
              <w:t>Ústí</w:t>
            </w:r>
            <w:r>
              <w:rPr>
                <w:rFonts w:ascii="DejaVu Sans Condensed" w:eastAsia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nad</w:t>
            </w:r>
            <w:r>
              <w:rPr>
                <w:rFonts w:ascii="DejaVu Sans Condensed" w:eastAsia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Labem</w:t>
            </w:r>
          </w:p>
        </w:tc>
      </w:tr>
      <w:tr w:rsidR="00287FDF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87FDF" w:rsidRDefault="00287FDF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287FDF" w:rsidRDefault="00287FDF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FDF" w:rsidRDefault="00454C1F">
            <w:pPr>
              <w:pStyle w:val="TableParagraph"/>
              <w:tabs>
                <w:tab w:val="left" w:pos="1447"/>
              </w:tabs>
              <w:spacing w:before="40"/>
              <w:ind w:left="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Název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2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obj.: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ab/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stravenky</w:t>
            </w:r>
            <w:r>
              <w:rPr>
                <w:rFonts w:ascii="DejaVu Sans Condensed" w:eastAsia="DejaVu Sans Condensed" w:hAnsi="DejaVu Sans Condensed" w:cs="DejaVu Sans Condensed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01_2019</w:t>
            </w:r>
          </w:p>
          <w:p w:rsidR="00287FDF" w:rsidRDefault="00454C1F">
            <w:pPr>
              <w:pStyle w:val="TableParagraph"/>
              <w:tabs>
                <w:tab w:val="left" w:pos="1447"/>
              </w:tabs>
              <w:spacing w:before="44"/>
              <w:ind w:left="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Banka: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ab/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Česká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spořitelna,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a.s.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/0800</w:t>
            </w:r>
          </w:p>
          <w:p w:rsidR="00287FDF" w:rsidRDefault="00454C1F">
            <w:pPr>
              <w:pStyle w:val="TableParagraph"/>
              <w:tabs>
                <w:tab w:val="left" w:pos="1447"/>
                <w:tab w:val="left" w:pos="2738"/>
              </w:tabs>
              <w:spacing w:before="44"/>
              <w:ind w:left="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Číslo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účtu: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ab/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0-2673372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ab/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S.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symbol:</w:t>
            </w:r>
          </w:p>
        </w:tc>
      </w:tr>
      <w:tr w:rsidR="00287FDF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87FDF" w:rsidRDefault="00454C1F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Organizační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87FDF" w:rsidRDefault="00454C1F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a: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ab/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UST</w:t>
            </w:r>
            <w:r>
              <w:rPr>
                <w:rFonts w:ascii="DejaVu Sans Condensed" w:eastAsia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Ústí</w:t>
            </w:r>
            <w:r>
              <w:rPr>
                <w:rFonts w:ascii="DejaVu Sans Condensed" w:eastAsia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nad</w:t>
            </w:r>
            <w:r>
              <w:rPr>
                <w:rFonts w:ascii="DejaVu Sans Condensed" w:eastAsia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7FDF" w:rsidRDefault="00454C1F">
            <w:pPr>
              <w:pStyle w:val="TableParagraph"/>
              <w:spacing w:before="63"/>
              <w:ind w:left="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Odběratel:</w:t>
            </w:r>
          </w:p>
          <w:p w:rsidR="00287FDF" w:rsidRDefault="00454C1F">
            <w:pPr>
              <w:pStyle w:val="TableParagraph"/>
              <w:spacing w:before="44" w:line="300" w:lineRule="auto"/>
              <w:ind w:left="409" w:right="14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Regionální</w:t>
            </w:r>
            <w:r>
              <w:rPr>
                <w:rFonts w:ascii="DejaVu Sans Condensed" w:eastAsia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rada</w:t>
            </w:r>
            <w:r>
              <w:rPr>
                <w:rFonts w:ascii="DejaVu Sans Condensed" w:eastAsia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regionu</w:t>
            </w:r>
            <w:r>
              <w:rPr>
                <w:rFonts w:ascii="DejaVu Sans Condensed" w:eastAsia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soudržnosti</w:t>
            </w:r>
            <w:r>
              <w:rPr>
                <w:rFonts w:ascii="DejaVu Sans Condensed" w:eastAsia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Severozápad</w:t>
            </w:r>
          </w:p>
          <w:p w:rsidR="00287FDF" w:rsidRDefault="00454C1F">
            <w:pPr>
              <w:pStyle w:val="TableParagraph"/>
              <w:ind w:left="40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Berní</w:t>
            </w:r>
            <w:r>
              <w:rPr>
                <w:rFonts w:ascii="DejaVu Sans Condensed" w:eastAsia="DejaVu Sans Condensed" w:hAnsi="DejaVu Sans Condensed" w:cs="DejaVu Sans Condensed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2261/1</w:t>
            </w:r>
          </w:p>
          <w:p w:rsidR="00287FDF" w:rsidRDefault="00454C1F">
            <w:pPr>
              <w:pStyle w:val="TableParagraph"/>
              <w:tabs>
                <w:tab w:val="left" w:pos="1447"/>
              </w:tabs>
              <w:spacing w:before="44"/>
              <w:ind w:left="40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40001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ab/>
              <w:t>Ústí</w:t>
            </w:r>
            <w:r>
              <w:rPr>
                <w:rFonts w:ascii="DejaVu Sans Condensed" w:eastAsia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nad</w:t>
            </w:r>
            <w:r>
              <w:rPr>
                <w:rFonts w:ascii="DejaVu Sans Condensed" w:eastAsia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Labem</w:t>
            </w:r>
          </w:p>
          <w:p w:rsidR="00287FDF" w:rsidRDefault="00454C1F">
            <w:pPr>
              <w:pStyle w:val="TableParagraph"/>
              <w:tabs>
                <w:tab w:val="left" w:pos="1447"/>
                <w:tab w:val="left" w:pos="2738"/>
              </w:tabs>
              <w:spacing w:before="48"/>
              <w:ind w:left="30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position w:val="1"/>
                <w:sz w:val="15"/>
                <w:szCs w:val="15"/>
              </w:rPr>
              <w:t xml:space="preserve">IČ: 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14"/>
                <w:w w:val="10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position w:val="1"/>
                <w:sz w:val="15"/>
                <w:szCs w:val="15"/>
              </w:rPr>
              <w:t>75082136</w:t>
            </w:r>
            <w:r>
              <w:rPr>
                <w:rFonts w:ascii="DejaVu Sans Condensed" w:eastAsia="DejaVu Sans Condensed" w:hAnsi="DejaVu Sans Condensed" w:cs="DejaVu Sans Condensed"/>
                <w:w w:val="105"/>
                <w:position w:val="1"/>
                <w:sz w:val="15"/>
                <w:szCs w:val="15"/>
              </w:rPr>
              <w:tab/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position w:val="10"/>
                <w:sz w:val="15"/>
                <w:szCs w:val="15"/>
              </w:rPr>
              <w:t>DIČ: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position w:val="10"/>
                <w:sz w:val="15"/>
                <w:szCs w:val="15"/>
              </w:rPr>
              <w:tab/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position w:val="1"/>
                <w:sz w:val="15"/>
                <w:szCs w:val="15"/>
              </w:rPr>
              <w:t>Č.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0"/>
                <w:w w:val="10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position w:val="1"/>
                <w:sz w:val="15"/>
                <w:szCs w:val="15"/>
              </w:rPr>
              <w:t xml:space="preserve">smlouvy: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21"/>
                <w:w w:val="10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8"/>
                <w:szCs w:val="18"/>
              </w:rPr>
              <w:t>C110700201</w:t>
            </w:r>
          </w:p>
        </w:tc>
      </w:tr>
      <w:tr w:rsidR="00287FDF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87FDF" w:rsidRDefault="00454C1F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Způsob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platby:</w:t>
            </w:r>
          </w:p>
          <w:p w:rsidR="00287FDF" w:rsidRDefault="00454C1F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K.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symb.:</w:t>
            </w:r>
          </w:p>
          <w:p w:rsidR="00287FDF" w:rsidRDefault="00454C1F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Číslo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87FDF" w:rsidRDefault="00454C1F">
            <w:pPr>
              <w:pStyle w:val="TableParagraph"/>
              <w:spacing w:before="40" w:line="300" w:lineRule="auto"/>
              <w:ind w:left="395" w:right="256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Po</w:t>
            </w:r>
            <w:r>
              <w:rPr>
                <w:rFonts w:ascii="DejaVu Sans Condensed" w:eastAsia="DejaVu Sans Condensed" w:hAnsi="DejaVu Sans Condensed" w:cs="DejaVu Sans Condensed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dodání</w:t>
            </w:r>
            <w:r>
              <w:rPr>
                <w:rFonts w:ascii="DejaVu Sans Condensed" w:eastAsia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308</w:t>
            </w:r>
          </w:p>
          <w:p w:rsidR="00287FDF" w:rsidRDefault="00454C1F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1199001111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FDF" w:rsidRDefault="00287FDF"/>
        </w:tc>
      </w:tr>
    </w:tbl>
    <w:p w:rsidR="00287FDF" w:rsidRDefault="00287FDF">
      <w:pPr>
        <w:spacing w:before="7" w:line="120" w:lineRule="exact"/>
        <w:rPr>
          <w:sz w:val="12"/>
          <w:szCs w:val="12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643"/>
        <w:gridCol w:w="1995"/>
        <w:gridCol w:w="907"/>
        <w:gridCol w:w="172"/>
        <w:gridCol w:w="923"/>
        <w:gridCol w:w="1291"/>
        <w:gridCol w:w="944"/>
        <w:gridCol w:w="1832"/>
      </w:tblGrid>
      <w:tr w:rsidR="00287FDF">
        <w:trPr>
          <w:trHeight w:hRule="exact" w:val="516"/>
        </w:trPr>
        <w:tc>
          <w:tcPr>
            <w:tcW w:w="264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87FDF" w:rsidRDefault="00454C1F">
            <w:pPr>
              <w:pStyle w:val="TableParagraph"/>
              <w:spacing w:before="86"/>
              <w:ind w:left="260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Položka</w:t>
            </w:r>
          </w:p>
          <w:p w:rsidR="00287FDF" w:rsidRDefault="00454C1F">
            <w:pPr>
              <w:pStyle w:val="TableParagraph"/>
              <w:spacing w:before="46"/>
              <w:ind w:left="40" w:right="-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Nákladové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středisko</w:t>
            </w:r>
            <w:r>
              <w:rPr>
                <w:rFonts w:ascii="DejaVu Sans Condensed" w:eastAsia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,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Berní</w:t>
            </w:r>
            <w:r>
              <w:rPr>
                <w:rFonts w:ascii="DejaVu Sans Condensed" w:eastAsia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2261/1,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40001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87FDF" w:rsidRDefault="00454C1F">
            <w:pPr>
              <w:pStyle w:val="TableParagraph"/>
              <w:spacing w:before="86"/>
              <w:ind w:left="125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Cena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/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ks</w:t>
            </w:r>
          </w:p>
          <w:p w:rsidR="00287FDF" w:rsidRDefault="00454C1F">
            <w:pPr>
              <w:pStyle w:val="TableParagraph"/>
              <w:spacing w:before="46"/>
              <w:ind w:left="59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Ústí</w:t>
            </w:r>
            <w:r>
              <w:rPr>
                <w:rFonts w:ascii="DejaVu Sans Condensed" w:eastAsia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nad</w:t>
            </w:r>
            <w:r>
              <w:rPr>
                <w:rFonts w:ascii="DejaVu Sans Condensed" w:eastAsia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Labem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87FDF" w:rsidRDefault="00454C1F">
            <w:pPr>
              <w:pStyle w:val="TableParagraph"/>
              <w:spacing w:before="86"/>
              <w:ind w:left="1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Množství</w:t>
            </w:r>
          </w:p>
        </w:tc>
        <w:tc>
          <w:tcPr>
            <w:tcW w:w="17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87FDF" w:rsidRDefault="00287FDF"/>
        </w:tc>
        <w:tc>
          <w:tcPr>
            <w:tcW w:w="92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87FDF" w:rsidRDefault="00454C1F">
            <w:pPr>
              <w:pStyle w:val="TableParagraph"/>
              <w:spacing w:before="86"/>
              <w:ind w:left="50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Cena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87FDF" w:rsidRDefault="00454C1F">
            <w:pPr>
              <w:pStyle w:val="TableParagraph"/>
              <w:spacing w:before="86"/>
              <w:ind w:left="2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bez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DPH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87FDF" w:rsidRDefault="00454C1F">
            <w:pPr>
              <w:pStyle w:val="TableParagraph"/>
              <w:spacing w:before="86"/>
              <w:ind w:left="11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DPH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87FDF" w:rsidRDefault="00454C1F">
            <w:pPr>
              <w:pStyle w:val="TableParagraph"/>
              <w:spacing w:before="86"/>
              <w:ind w:left="30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Cena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DPH</w:t>
            </w:r>
          </w:p>
        </w:tc>
      </w:tr>
      <w:tr w:rsidR="00287FDF">
        <w:trPr>
          <w:trHeight w:hRule="exact" w:val="448"/>
        </w:trPr>
        <w:tc>
          <w:tcPr>
            <w:tcW w:w="264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87FDF" w:rsidRDefault="00454C1F">
            <w:pPr>
              <w:pStyle w:val="TableParagraph"/>
              <w:spacing w:before="26"/>
              <w:ind w:left="4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Produkt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prodej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-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Stravenka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87FDF" w:rsidRDefault="00454C1F">
            <w:pPr>
              <w:pStyle w:val="TableParagraph"/>
              <w:spacing w:before="26"/>
              <w:ind w:left="9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45</w:t>
            </w:r>
            <w:r>
              <w:rPr>
                <w:rFonts w:ascii="DejaVu Sans Condensed" w:eastAsia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720,00</w:t>
            </w:r>
            <w:r>
              <w:rPr>
                <w:rFonts w:ascii="DejaVu Sans Condensed" w:eastAsia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Kč</w:t>
            </w:r>
          </w:p>
        </w:tc>
        <w:tc>
          <w:tcPr>
            <w:tcW w:w="90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87FDF" w:rsidRDefault="00287FDF"/>
        </w:tc>
        <w:tc>
          <w:tcPr>
            <w:tcW w:w="17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87FDF" w:rsidRDefault="00454C1F">
            <w:pPr>
              <w:pStyle w:val="TableParagraph"/>
              <w:spacing w:before="26"/>
              <w:ind w:left="6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1</w:t>
            </w:r>
          </w:p>
        </w:tc>
        <w:tc>
          <w:tcPr>
            <w:tcW w:w="9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87FDF" w:rsidRDefault="00287FDF"/>
        </w:tc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87FDF" w:rsidRDefault="00454C1F">
            <w:pPr>
              <w:pStyle w:val="TableParagraph"/>
              <w:spacing w:before="26"/>
              <w:ind w:left="24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45</w:t>
            </w:r>
            <w:r>
              <w:rPr>
                <w:rFonts w:ascii="DejaVu Sans Condensed" w:eastAsia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720,00</w:t>
            </w:r>
            <w:r>
              <w:rPr>
                <w:rFonts w:ascii="DejaVu Sans Condensed" w:eastAsia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Kč</w:t>
            </w:r>
          </w:p>
        </w:tc>
        <w:tc>
          <w:tcPr>
            <w:tcW w:w="9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87FDF" w:rsidRDefault="00454C1F">
            <w:pPr>
              <w:pStyle w:val="TableParagraph"/>
              <w:spacing w:before="26"/>
              <w:ind w:left="41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0%</w:t>
            </w:r>
          </w:p>
        </w:tc>
        <w:tc>
          <w:tcPr>
            <w:tcW w:w="1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87FDF" w:rsidRDefault="00454C1F">
            <w:pPr>
              <w:pStyle w:val="TableParagraph"/>
              <w:spacing w:before="26"/>
              <w:ind w:left="8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45</w:t>
            </w:r>
            <w:r>
              <w:rPr>
                <w:rFonts w:ascii="DejaVu Sans Condensed" w:eastAsia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720,00</w:t>
            </w:r>
            <w:r>
              <w:rPr>
                <w:rFonts w:ascii="DejaVu Sans Condensed" w:eastAsia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Kč</w:t>
            </w:r>
          </w:p>
        </w:tc>
      </w:tr>
      <w:tr w:rsidR="00287FDF">
        <w:trPr>
          <w:trHeight w:hRule="exact" w:val="23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:rsidR="00287FDF" w:rsidRDefault="00287FDF"/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287FDF" w:rsidRDefault="00287FDF"/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87FDF" w:rsidRDefault="00287FDF"/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:rsidR="00287FDF" w:rsidRDefault="00287FDF"/>
        </w:tc>
        <w:tc>
          <w:tcPr>
            <w:tcW w:w="9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87FDF" w:rsidRDefault="00454C1F">
            <w:pPr>
              <w:pStyle w:val="TableParagraph"/>
              <w:spacing w:before="26"/>
              <w:ind w:left="1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Celkem:</w:t>
            </w:r>
          </w:p>
        </w:tc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87FDF" w:rsidRDefault="00287FDF"/>
        </w:tc>
        <w:tc>
          <w:tcPr>
            <w:tcW w:w="9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87FDF" w:rsidRDefault="00287FDF"/>
        </w:tc>
        <w:tc>
          <w:tcPr>
            <w:tcW w:w="1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87FDF" w:rsidRDefault="00454C1F">
            <w:pPr>
              <w:pStyle w:val="TableParagraph"/>
              <w:spacing w:before="26"/>
              <w:ind w:left="7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45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720,00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Kč</w:t>
            </w:r>
          </w:p>
        </w:tc>
      </w:tr>
    </w:tbl>
    <w:p w:rsidR="00000000" w:rsidRDefault="00454C1F"/>
    <w:sectPr w:rsidR="00000000">
      <w:pgSz w:w="11906" w:h="16840"/>
      <w:pgMar w:top="420" w:right="480" w:bottom="840" w:left="480" w:header="0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54C1F">
      <w:r>
        <w:separator/>
      </w:r>
    </w:p>
  </w:endnote>
  <w:endnote w:type="continuationSeparator" w:id="0">
    <w:p w:rsidR="00000000" w:rsidRDefault="0045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FDF" w:rsidRDefault="00454C1F">
    <w:pPr>
      <w:spacing w:line="200" w:lineRule="exact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FDF" w:rsidRDefault="00454C1F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 w:eastAsia="DejaVu Sans Condensed" w:hAnsi="DejaVu Sans Condensed" w:cs="DejaVu Sans Condensed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 w:eastAsia="DejaVu Sans Condensed" w:hAnsi="DejaVu Sans Condensed" w:cs="DejaVu Sans Condensed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95pt;margin-top:798.05pt;width:15.65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" filled="f" stroked="f">
              <v:textbox inset="0,0,0,0">
                <w:txbxContent>
                  <w:p w:rsidR="00287FDF" w:rsidRDefault="00454C1F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 w:eastAsia="DejaVu Sans Condensed" w:hAnsi="DejaVu Sans Condensed" w:cs="DejaVu Sans Condensed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 w:eastAsia="DejaVu Sans Condensed" w:hAnsi="DejaVu Sans Condensed" w:cs="DejaVu Sans Condensed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54C1F">
      <w:r>
        <w:separator/>
      </w:r>
    </w:p>
  </w:footnote>
  <w:footnote w:type="continuationSeparator" w:id="0">
    <w:p w:rsidR="00000000" w:rsidRDefault="00454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DF"/>
    <w:rsid w:val="00287FDF"/>
    <w:rsid w:val="0045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4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4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2172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dcterms:created xsi:type="dcterms:W3CDTF">2019-02-07T07:43:00Z</dcterms:created>
  <dcterms:modified xsi:type="dcterms:W3CDTF">2019-02-07T07:43:00Z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2019-02-06T00:00:00Z</vt:filetime>
  </property>
  <property fmtid="{D5CDD505-2E9C-101B-9397-08002B2CF9AE}" pid="3" name="LastSaved">
    <vt:filetime>2019-02-06T00:00:00Z</vt:filetime>
  </property>
</Properties>
</file>