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992"/>
        <w:gridCol w:w="1701"/>
        <w:gridCol w:w="1417"/>
        <w:gridCol w:w="1701"/>
        <w:gridCol w:w="142"/>
      </w:tblGrid>
      <w:tr w:rsidR="00A15B20" w:rsidRPr="001D42DB" w:rsidTr="00081640">
        <w:trPr>
          <w:trHeight w:val="40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B" w:rsidRDefault="00A15B20" w:rsidP="00233B2B">
            <w:pPr>
              <w:jc w:val="center"/>
              <w:rPr>
                <w:b/>
                <w:bCs/>
                <w:u w:val="single"/>
              </w:rPr>
            </w:pPr>
            <w:r w:rsidRPr="00233B2B">
              <w:rPr>
                <w:b/>
                <w:bCs/>
                <w:u w:val="single"/>
              </w:rPr>
              <w:t>V</w:t>
            </w:r>
            <w:r w:rsidR="001E463B" w:rsidRPr="00233B2B">
              <w:rPr>
                <w:b/>
                <w:bCs/>
                <w:u w:val="single"/>
              </w:rPr>
              <w:t xml:space="preserve">ŠEOBECNÉ POŽADAVKY NA SLOŽENÍ ODPADNÍCH VOD </w:t>
            </w:r>
          </w:p>
          <w:p w:rsidR="00A15B20" w:rsidRPr="00233B2B" w:rsidRDefault="001E463B" w:rsidP="00233B2B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233B2B">
              <w:rPr>
                <w:b/>
                <w:bCs/>
                <w:u w:val="single"/>
              </w:rPr>
              <w:t>VYPOUŠTĚNÝCH DO VEŘEJNÉ KANALIZACE</w:t>
            </w:r>
            <w:r w:rsidR="00233B2B" w:rsidRPr="00233B2B">
              <w:rPr>
                <w:b/>
                <w:bCs/>
                <w:u w:val="single"/>
              </w:rPr>
              <w:t xml:space="preserve"> PRO VEŘEJNOU POT</w:t>
            </w:r>
            <w:r w:rsidR="00233B2B">
              <w:rPr>
                <w:b/>
                <w:bCs/>
                <w:u w:val="single"/>
              </w:rPr>
              <w:t>Ř</w:t>
            </w:r>
            <w:r w:rsidR="00233B2B" w:rsidRPr="00233B2B">
              <w:rPr>
                <w:b/>
                <w:bCs/>
                <w:u w:val="single"/>
              </w:rPr>
              <w:t>EBU</w:t>
            </w:r>
          </w:p>
        </w:tc>
      </w:tr>
      <w:tr w:rsidR="00A15B20" w:rsidRPr="001D42DB" w:rsidTr="00081640">
        <w:trPr>
          <w:trHeight w:val="40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B20" w:rsidRPr="001D42DB" w:rsidRDefault="00A15B20" w:rsidP="00081640">
            <w:pPr>
              <w:rPr>
                <w:b/>
                <w:bCs/>
                <w:color w:val="0000FF"/>
                <w:sz w:val="32"/>
                <w:szCs w:val="32"/>
              </w:rPr>
            </w:pP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33B2B" w:rsidRPr="001D42DB" w:rsidRDefault="00233B2B" w:rsidP="00233B2B">
            <w:pPr>
              <w:jc w:val="center"/>
              <w:rPr>
                <w:b/>
                <w:sz w:val="20"/>
                <w:szCs w:val="20"/>
              </w:rPr>
            </w:pPr>
            <w:r w:rsidRPr="001D42D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sz w:val="20"/>
              </w:rPr>
            </w:pPr>
            <w:r w:rsidRPr="001D42DB">
              <w:rPr>
                <w:b/>
                <w:sz w:val="20"/>
              </w:rPr>
              <w:t>Ukazatel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sz w:val="20"/>
              </w:rPr>
            </w:pPr>
            <w:r w:rsidRPr="001D42DB">
              <w:rPr>
                <w:b/>
                <w:sz w:val="20"/>
              </w:rPr>
              <w:t>Jednotka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 w:rsidRPr="001D42DB">
              <w:rPr>
                <w:b/>
                <w:bCs/>
                <w:sz w:val="20"/>
              </w:rPr>
              <w:t>I.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přípustná míra</w:t>
            </w:r>
          </w:p>
          <w:p w:rsidR="00233B2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znečištění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 xml:space="preserve"> s vyústěním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 w:rsidRPr="001D42DB">
              <w:rPr>
                <w:b/>
                <w:bCs/>
                <w:sz w:val="20"/>
              </w:rPr>
              <w:t>do toku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 w:rsidRPr="001D42DB">
              <w:rPr>
                <w:b/>
                <w:bCs/>
                <w:sz w:val="20"/>
              </w:rPr>
              <w:t>II.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přípustná míra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znečištění</w:t>
            </w:r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s</w:t>
            </w:r>
            <w:r>
              <w:rPr>
                <w:sz w:val="20"/>
              </w:rPr>
              <w:t> </w:t>
            </w:r>
            <w:r w:rsidRPr="001D42DB">
              <w:rPr>
                <w:sz w:val="20"/>
              </w:rPr>
              <w:t>vyústěním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</w:t>
            </w:r>
            <w:proofErr w:type="gramEnd"/>
          </w:p>
          <w:p w:rsidR="00233B2B" w:rsidRPr="001D42DB" w:rsidRDefault="00233B2B" w:rsidP="00A15B20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b/>
                <w:bCs/>
                <w:sz w:val="20"/>
              </w:rPr>
              <w:t>ČOV</w:t>
            </w:r>
            <w:r>
              <w:rPr>
                <w:b/>
                <w:bCs/>
                <w:sz w:val="20"/>
              </w:rPr>
              <w:t xml:space="preserve"> Ostrava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Pr="001D42DB">
              <w:rPr>
                <w:b/>
                <w:bCs/>
                <w:sz w:val="20"/>
              </w:rPr>
              <w:t>II.</w:t>
            </w:r>
          </w:p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přípustná míra</w:t>
            </w:r>
          </w:p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znečištění</w:t>
            </w:r>
          </w:p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s</w:t>
            </w:r>
            <w:r>
              <w:rPr>
                <w:sz w:val="20"/>
              </w:rPr>
              <w:t> </w:t>
            </w:r>
            <w:r w:rsidRPr="001D42DB">
              <w:rPr>
                <w:sz w:val="20"/>
              </w:rPr>
              <w:t>vyústěním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na</w:t>
            </w:r>
            <w:proofErr w:type="gramEnd"/>
          </w:p>
          <w:p w:rsidR="00233B2B" w:rsidRPr="001D42DB" w:rsidRDefault="00233B2B" w:rsidP="00233B2B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b/>
                <w:bCs/>
                <w:sz w:val="20"/>
              </w:rPr>
            </w:pPr>
            <w:r w:rsidRPr="001D42DB">
              <w:rPr>
                <w:b/>
                <w:bCs/>
                <w:sz w:val="20"/>
              </w:rPr>
              <w:t>ČOV</w:t>
            </w:r>
            <w:r>
              <w:rPr>
                <w:b/>
                <w:bCs/>
                <w:sz w:val="20"/>
              </w:rPr>
              <w:t xml:space="preserve"> Havířov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BSK</w:t>
            </w:r>
            <w:r w:rsidRPr="001D42DB">
              <w:rPr>
                <w:sz w:val="20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50</w:t>
            </w:r>
            <w:r>
              <w:rPr>
                <w:sz w:val="20"/>
              </w:rPr>
              <w:t>*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600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rPr>
                <w:sz w:val="20"/>
              </w:rPr>
            </w:pPr>
            <w:proofErr w:type="spellStart"/>
            <w:r w:rsidRPr="001D42DB">
              <w:rPr>
                <w:sz w:val="20"/>
              </w:rPr>
              <w:t>CHSK</w:t>
            </w:r>
            <w:r w:rsidRPr="001D42DB">
              <w:rPr>
                <w:sz w:val="20"/>
                <w:vertAlign w:val="subscript"/>
              </w:rPr>
              <w:t>Cr</w:t>
            </w:r>
            <w:proofErr w:type="spellEnd"/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1200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NL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45</w:t>
            </w:r>
            <w:r>
              <w:rPr>
                <w:sz w:val="20"/>
              </w:rPr>
              <w:t>*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700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RL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1200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5.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pH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6-9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6-9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6.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RAS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7.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extrahovatelné látky</w:t>
            </w:r>
            <w:r>
              <w:rPr>
                <w:sz w:val="20"/>
                <w:szCs w:val="20"/>
              </w:rPr>
              <w:t xml:space="preserve"> / tuky a oleje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233B2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fenoly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5A7C5B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aniontové </w:t>
            </w:r>
            <w:r w:rsidRPr="001D42DB">
              <w:rPr>
                <w:sz w:val="20"/>
                <w:szCs w:val="20"/>
              </w:rPr>
              <w:t>tenzidy (</w:t>
            </w:r>
            <w:r>
              <w:rPr>
                <w:sz w:val="20"/>
                <w:szCs w:val="20"/>
              </w:rPr>
              <w:t>MBAS)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1,0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3"/>
              <w:numPr>
                <w:ilvl w:val="12"/>
                <w:numId w:val="0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b w:val="0"/>
                <w:sz w:val="20"/>
              </w:rPr>
            </w:pPr>
            <w:r w:rsidRPr="001D42DB">
              <w:rPr>
                <w:b w:val="0"/>
                <w:sz w:val="20"/>
              </w:rPr>
              <w:t>nepolární extrahovatelné látky (NEL)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3"/>
              <w:numPr>
                <w:ilvl w:val="12"/>
                <w:numId w:val="0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b w:val="0"/>
                <w:bCs/>
                <w:sz w:val="20"/>
              </w:rPr>
            </w:pPr>
            <w:r w:rsidRPr="001D42DB">
              <w:rPr>
                <w:b w:val="0"/>
                <w:bCs/>
                <w:sz w:val="20"/>
              </w:rPr>
              <w:t>uhlovodíky C</w:t>
            </w:r>
            <w:r w:rsidRPr="001D42DB">
              <w:rPr>
                <w:b w:val="0"/>
                <w:bCs/>
                <w:sz w:val="20"/>
                <w:vertAlign w:val="subscript"/>
              </w:rPr>
              <w:t>10</w:t>
            </w:r>
            <w:r w:rsidRPr="001D42DB">
              <w:rPr>
                <w:b w:val="0"/>
                <w:bCs/>
                <w:sz w:val="20"/>
              </w:rPr>
              <w:t xml:space="preserve"> – C</w:t>
            </w:r>
            <w:r w:rsidRPr="001D42DB">
              <w:rPr>
                <w:b w:val="0"/>
                <w:bCs/>
                <w:sz w:val="20"/>
                <w:vertAlign w:val="subscript"/>
              </w:rPr>
              <w:t>40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3"/>
              <w:numPr>
                <w:ilvl w:val="12"/>
                <w:numId w:val="0"/>
              </w:num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b w:val="0"/>
                <w:bCs/>
                <w:sz w:val="20"/>
              </w:rPr>
            </w:pPr>
            <w:r w:rsidRPr="001D42DB">
              <w:rPr>
                <w:b w:val="0"/>
                <w:bCs/>
                <w:sz w:val="20"/>
              </w:rPr>
              <w:t>toxické kyanidy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celkové kyanidy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chloridové ionty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350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fluoridové ionty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bCs/>
                <w:sz w:val="20"/>
              </w:rPr>
            </w:pPr>
            <w:r w:rsidRPr="001D42DB">
              <w:rPr>
                <w:sz w:val="20"/>
              </w:rPr>
              <w:t>rtuť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měď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nikl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chrom veškerý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chrom šestimocný (</w:t>
            </w:r>
            <w:proofErr w:type="spellStart"/>
            <w:r w:rsidRPr="001D42DB">
              <w:rPr>
                <w:sz w:val="20"/>
                <w:szCs w:val="20"/>
              </w:rPr>
              <w:t>Cr</w:t>
            </w:r>
            <w:r w:rsidRPr="001D42DB">
              <w:rPr>
                <w:sz w:val="20"/>
                <w:szCs w:val="20"/>
                <w:vertAlign w:val="superscript"/>
              </w:rPr>
              <w:t>VI</w:t>
            </w:r>
            <w:proofErr w:type="spellEnd"/>
            <w:r w:rsidRPr="001D42D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olovo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arsen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zinek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2,0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kadmium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cín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AOX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right" w:pos="4395"/>
                <w:tab w:val="left" w:pos="4536"/>
                <w:tab w:val="right" w:pos="7230"/>
                <w:tab w:val="left" w:pos="7371"/>
              </w:tabs>
              <w:spacing w:before="0" w:after="0"/>
              <w:rPr>
                <w:sz w:val="20"/>
              </w:rPr>
            </w:pPr>
            <w:r w:rsidRPr="001D42DB">
              <w:rPr>
                <w:sz w:val="20"/>
              </w:rPr>
              <w:t>teplota odpadní vody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°C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40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sulfan a sulfidy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0,02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železo veškeré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2,0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,,0</w:t>
            </w:r>
            <w:proofErr w:type="gramEnd"/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mangan veškerý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amoniakální dusík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2,5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45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volný amoniak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dusík celkový (</w:t>
            </w:r>
            <w:proofErr w:type="spellStart"/>
            <w:r w:rsidRPr="001D42DB">
              <w:rPr>
                <w:sz w:val="20"/>
                <w:szCs w:val="20"/>
              </w:rPr>
              <w:t>N</w:t>
            </w:r>
            <w:r w:rsidRPr="001D42DB">
              <w:rPr>
                <w:sz w:val="20"/>
                <w:szCs w:val="20"/>
                <w:vertAlign w:val="subscript"/>
              </w:rPr>
              <w:t>celk</w:t>
            </w:r>
            <w:proofErr w:type="spellEnd"/>
            <w:r w:rsidRPr="001D42DB">
              <w:rPr>
                <w:sz w:val="20"/>
                <w:szCs w:val="20"/>
                <w:vertAlign w:val="subscript"/>
              </w:rPr>
              <w:t>.</w:t>
            </w:r>
            <w:r w:rsidRPr="001D42D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60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fosfor veškerý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5,0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sírany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vápník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300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hořčík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kobalt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molybden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 w:rsidRPr="001D42DB">
              <w:rPr>
                <w:sz w:val="20"/>
                <w:szCs w:val="20"/>
              </w:rPr>
              <w:t>vanad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selen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  <w:vertAlign w:val="superscript"/>
              </w:rPr>
            </w:pPr>
            <w:r w:rsidRPr="001D42DB">
              <w:rPr>
                <w:sz w:val="20"/>
                <w:szCs w:val="20"/>
              </w:rPr>
              <w:t>PAU</w:t>
            </w:r>
          </w:p>
        </w:tc>
        <w:tc>
          <w:tcPr>
            <w:tcW w:w="992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sym w:font="Symbol" w:char="F06D"/>
            </w:r>
            <w:r w:rsidRPr="001D42DB">
              <w:rPr>
                <w:sz w:val="20"/>
              </w:rPr>
              <w:t>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sym w:font="Symbol" w:char="F06D"/>
            </w:r>
            <w:r w:rsidRPr="001D42DB">
              <w:rPr>
                <w:sz w:val="20"/>
              </w:rPr>
              <w:t>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diuron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sym w:font="Symbol" w:char="F06D"/>
            </w:r>
            <w:r w:rsidRPr="001D42DB">
              <w:rPr>
                <w:sz w:val="20"/>
              </w:rPr>
              <w:t>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233B2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33B2B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D42D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B2B" w:rsidRPr="0058731C" w:rsidRDefault="00233B2B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DEHP [</w:t>
            </w:r>
            <w:proofErr w:type="spellStart"/>
            <w:proofErr w:type="gram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>-(2-</w:t>
            </w:r>
            <w:proofErr w:type="spellStart"/>
            <w:r>
              <w:rPr>
                <w:sz w:val="20"/>
                <w:szCs w:val="20"/>
              </w:rPr>
              <w:t>ethyl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hexyl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ftalát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sym w:font="Symbol" w:char="F06D"/>
            </w:r>
            <w:r w:rsidRPr="001D42DB">
              <w:rPr>
                <w:sz w:val="20"/>
              </w:rPr>
              <w:t>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B2B" w:rsidRPr="001D42DB" w:rsidRDefault="00233B2B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B2B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81640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1640" w:rsidRDefault="00081640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Default="00081640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hliník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640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81640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1640" w:rsidRDefault="00081640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Default="00081640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stříbro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640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81640" w:rsidRPr="001D42DB" w:rsidTr="00081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hRule="exact" w:val="22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1640" w:rsidRDefault="00081640" w:rsidP="00B9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640" w:rsidRDefault="00081640" w:rsidP="00B96D75">
            <w:pPr>
              <w:numPr>
                <w:ilvl w:val="12"/>
                <w:numId w:val="0"/>
              </w:numPr>
              <w:tabs>
                <w:tab w:val="right" w:pos="4395"/>
                <w:tab w:val="left" w:pos="4536"/>
                <w:tab w:val="right" w:pos="7230"/>
                <w:tab w:val="left" w:pos="7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aktivní chlór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 w:rsidRPr="001D42DB">
              <w:rPr>
                <w:sz w:val="20"/>
              </w:rPr>
              <w:t>mg.l</w:t>
            </w:r>
            <w:r w:rsidRPr="001D42DB">
              <w:rPr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640" w:rsidRPr="001D42DB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640" w:rsidRDefault="00081640" w:rsidP="00B96D75">
            <w:pPr>
              <w:pStyle w:val="xl26"/>
              <w:numPr>
                <w:ilvl w:val="12"/>
                <w:numId w:val="0"/>
              </w:numPr>
              <w:pBdr>
                <w:right w:val="none" w:sz="0" w:space="0" w:color="auto"/>
              </w:pBdr>
              <w:tabs>
                <w:tab w:val="left" w:leader="underscore" w:pos="9072"/>
              </w:tabs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80336F" w:rsidRPr="001D42DB" w:rsidRDefault="0080336F" w:rsidP="007B4246">
      <w:pPr>
        <w:ind w:left="-567"/>
        <w:rPr>
          <w:sz w:val="20"/>
          <w:szCs w:val="20"/>
        </w:rPr>
      </w:pPr>
    </w:p>
    <w:p w:rsidR="005A4B66" w:rsidRDefault="0080336F" w:rsidP="007B4246">
      <w:pPr>
        <w:ind w:left="-567"/>
        <w:jc w:val="both"/>
        <w:rPr>
          <w:sz w:val="20"/>
          <w:szCs w:val="20"/>
        </w:rPr>
      </w:pPr>
      <w:r w:rsidRPr="001D42DB">
        <w:rPr>
          <w:sz w:val="20"/>
          <w:szCs w:val="20"/>
        </w:rPr>
        <w:t xml:space="preserve">U vodních děl, jejichž výstavba byla povolena po </w:t>
      </w:r>
      <w:proofErr w:type="gramStart"/>
      <w:r w:rsidR="005F7F87">
        <w:rPr>
          <w:sz w:val="20"/>
          <w:szCs w:val="20"/>
        </w:rPr>
        <w:t>01</w:t>
      </w:r>
      <w:r w:rsidRPr="001D42DB">
        <w:rPr>
          <w:sz w:val="20"/>
          <w:szCs w:val="20"/>
        </w:rPr>
        <w:t>.</w:t>
      </w:r>
      <w:r w:rsidR="005F7F87">
        <w:rPr>
          <w:sz w:val="20"/>
          <w:szCs w:val="20"/>
        </w:rPr>
        <w:t>0</w:t>
      </w:r>
      <w:r w:rsidRPr="001D42DB">
        <w:rPr>
          <w:sz w:val="20"/>
          <w:szCs w:val="20"/>
        </w:rPr>
        <w:t>4.2002</w:t>
      </w:r>
      <w:proofErr w:type="gramEnd"/>
      <w:r w:rsidRPr="001D42DB">
        <w:rPr>
          <w:sz w:val="20"/>
          <w:szCs w:val="20"/>
        </w:rPr>
        <w:t xml:space="preserve"> a z nichž jsou odváděny odpadní vody do k</w:t>
      </w:r>
      <w:r w:rsidR="005F7F87">
        <w:rPr>
          <w:sz w:val="20"/>
          <w:szCs w:val="20"/>
        </w:rPr>
        <w:t>analizace ukončené recipientem</w:t>
      </w:r>
      <w:r w:rsidR="00081640">
        <w:rPr>
          <w:sz w:val="20"/>
          <w:szCs w:val="20"/>
        </w:rPr>
        <w:t>,</w:t>
      </w:r>
      <w:r w:rsidR="005F7F87">
        <w:rPr>
          <w:sz w:val="20"/>
          <w:szCs w:val="20"/>
        </w:rPr>
        <w:t xml:space="preserve"> j</w:t>
      </w:r>
      <w:r w:rsidRPr="001D42DB">
        <w:rPr>
          <w:sz w:val="20"/>
          <w:szCs w:val="20"/>
        </w:rPr>
        <w:t>e stanov</w:t>
      </w:r>
      <w:r w:rsidR="005F7F87">
        <w:rPr>
          <w:sz w:val="20"/>
          <w:szCs w:val="20"/>
        </w:rPr>
        <w:t>en</w:t>
      </w:r>
      <w:r w:rsidRPr="001D42DB">
        <w:rPr>
          <w:sz w:val="20"/>
          <w:szCs w:val="20"/>
        </w:rPr>
        <w:t xml:space="preserve"> limit BSK</w:t>
      </w:r>
      <w:r w:rsidRPr="001D42DB">
        <w:rPr>
          <w:sz w:val="20"/>
          <w:szCs w:val="20"/>
          <w:vertAlign w:val="subscript"/>
        </w:rPr>
        <w:t>5</w:t>
      </w:r>
      <w:r w:rsidRPr="001D42DB">
        <w:rPr>
          <w:sz w:val="20"/>
          <w:szCs w:val="20"/>
        </w:rPr>
        <w:t xml:space="preserve"> – 30 mg</w:t>
      </w:r>
      <w:r w:rsidR="005F7F87">
        <w:rPr>
          <w:sz w:val="20"/>
          <w:szCs w:val="20"/>
        </w:rPr>
        <w:t>.</w:t>
      </w:r>
      <w:r w:rsidRPr="001D42DB">
        <w:rPr>
          <w:sz w:val="20"/>
          <w:szCs w:val="20"/>
        </w:rPr>
        <w:t>l</w:t>
      </w:r>
      <w:r w:rsidR="005F7F87" w:rsidRPr="001D42DB">
        <w:rPr>
          <w:sz w:val="20"/>
          <w:vertAlign w:val="superscript"/>
        </w:rPr>
        <w:t>-1</w:t>
      </w:r>
      <w:r w:rsidRPr="001D42DB">
        <w:rPr>
          <w:sz w:val="20"/>
          <w:szCs w:val="20"/>
        </w:rPr>
        <w:t xml:space="preserve"> a NL – 30 mg</w:t>
      </w:r>
      <w:r w:rsidR="005F7F87">
        <w:rPr>
          <w:sz w:val="20"/>
          <w:szCs w:val="20"/>
        </w:rPr>
        <w:t>.</w:t>
      </w:r>
      <w:r w:rsidRPr="001D42DB">
        <w:rPr>
          <w:sz w:val="20"/>
          <w:szCs w:val="20"/>
        </w:rPr>
        <w:t>l</w:t>
      </w:r>
      <w:r w:rsidR="005F7F87" w:rsidRPr="001D42DB">
        <w:rPr>
          <w:sz w:val="20"/>
          <w:vertAlign w:val="superscript"/>
        </w:rPr>
        <w:t>-1</w:t>
      </w:r>
      <w:r w:rsidRPr="001D42DB">
        <w:rPr>
          <w:sz w:val="20"/>
          <w:szCs w:val="20"/>
        </w:rPr>
        <w:t>.</w:t>
      </w:r>
      <w:r w:rsidR="005A4B66" w:rsidRPr="001D42DB">
        <w:rPr>
          <w:sz w:val="20"/>
          <w:szCs w:val="20"/>
        </w:rPr>
        <w:t xml:space="preserve"> </w:t>
      </w:r>
    </w:p>
    <w:p w:rsidR="00081640" w:rsidRDefault="00081640" w:rsidP="007B4246">
      <w:pPr>
        <w:ind w:left="-567"/>
        <w:jc w:val="both"/>
        <w:rPr>
          <w:sz w:val="20"/>
          <w:szCs w:val="20"/>
        </w:rPr>
      </w:pPr>
    </w:p>
    <w:p w:rsidR="00081640" w:rsidRDefault="00081640" w:rsidP="007B4246">
      <w:pPr>
        <w:ind w:left="-567"/>
        <w:jc w:val="both"/>
        <w:rPr>
          <w:sz w:val="20"/>
          <w:szCs w:val="20"/>
        </w:rPr>
      </w:pPr>
    </w:p>
    <w:p w:rsidR="001E272A" w:rsidRDefault="001E272A" w:rsidP="001E272A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1E272A" w:rsidRDefault="001E272A" w:rsidP="001E272A">
      <w:pPr>
        <w:ind w:left="-567"/>
        <w:jc w:val="right"/>
        <w:rPr>
          <w:sz w:val="20"/>
          <w:szCs w:val="20"/>
        </w:rPr>
      </w:pPr>
    </w:p>
    <w:p w:rsidR="00081640" w:rsidRPr="00081640" w:rsidRDefault="00081640" w:rsidP="001E272A">
      <w:pPr>
        <w:jc w:val="both"/>
        <w:rPr>
          <w:b/>
          <w:sz w:val="20"/>
          <w:szCs w:val="20"/>
          <w:u w:val="single"/>
        </w:rPr>
      </w:pPr>
      <w:r w:rsidRPr="00081640">
        <w:rPr>
          <w:b/>
          <w:sz w:val="20"/>
          <w:szCs w:val="20"/>
          <w:u w:val="single"/>
        </w:rPr>
        <w:t>SE</w:t>
      </w:r>
      <w:r w:rsidR="003B0890">
        <w:rPr>
          <w:b/>
          <w:sz w:val="20"/>
          <w:szCs w:val="20"/>
          <w:u w:val="single"/>
        </w:rPr>
        <w:t>Z</w:t>
      </w:r>
      <w:r w:rsidRPr="00081640">
        <w:rPr>
          <w:b/>
          <w:sz w:val="20"/>
          <w:szCs w:val="20"/>
          <w:u w:val="single"/>
        </w:rPr>
        <w:t>NAM LÁTEK, KTERÉ NEJSOU ODPADNÍMI VODAMI:</w:t>
      </w:r>
    </w:p>
    <w:p w:rsidR="00081640" w:rsidRDefault="00081640" w:rsidP="007B4246">
      <w:pPr>
        <w:ind w:left="-567"/>
        <w:jc w:val="both"/>
        <w:rPr>
          <w:sz w:val="20"/>
          <w:szCs w:val="20"/>
        </w:rPr>
      </w:pPr>
    </w:p>
    <w:p w:rsidR="00081640" w:rsidRDefault="00081640" w:rsidP="001E272A">
      <w:pPr>
        <w:pStyle w:val="Odstavecseseznamem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Zvlášť nebezpečné látky</w:t>
      </w:r>
    </w:p>
    <w:p w:rsidR="00081640" w:rsidRDefault="00081640" w:rsidP="00081640">
      <w:pPr>
        <w:jc w:val="both"/>
        <w:rPr>
          <w:sz w:val="20"/>
          <w:szCs w:val="20"/>
        </w:rPr>
      </w:pP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organohalogenové</w:t>
      </w:r>
      <w:proofErr w:type="spellEnd"/>
      <w:r>
        <w:rPr>
          <w:sz w:val="20"/>
          <w:szCs w:val="20"/>
        </w:rPr>
        <w:t xml:space="preserve"> sloučeniny a látky, které mohou ve vodním prostředí takové sloučeniny tvořit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organofosforové</w:t>
      </w:r>
      <w:proofErr w:type="spellEnd"/>
      <w:r>
        <w:rPr>
          <w:sz w:val="20"/>
          <w:szCs w:val="20"/>
        </w:rPr>
        <w:t xml:space="preserve"> sloučeniny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organocínové</w:t>
      </w:r>
      <w:proofErr w:type="spellEnd"/>
      <w:r>
        <w:rPr>
          <w:sz w:val="20"/>
          <w:szCs w:val="20"/>
        </w:rPr>
        <w:t xml:space="preserve"> sloučeniny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látky vykazující karcinogenní, mutagenní nebo teratogenní vlastnosti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rtuť a její sl</w:t>
      </w:r>
      <w:r w:rsidR="006D19D0">
        <w:rPr>
          <w:sz w:val="20"/>
          <w:szCs w:val="20"/>
        </w:rPr>
        <w:t>o</w:t>
      </w:r>
      <w:r>
        <w:rPr>
          <w:sz w:val="20"/>
          <w:szCs w:val="20"/>
        </w:rPr>
        <w:t>učeniny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kadmium a jeho sloučeniny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persistentní minerální oleje a uhlovodíky ropného původu</w:t>
      </w:r>
    </w:p>
    <w:p w:rsidR="00081640" w:rsidRDefault="00081640" w:rsidP="001E272A">
      <w:pPr>
        <w:pStyle w:val="Odstavecseseznamem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persistentní syntetické látky, které mohou vznášet, zůstávat v suspenzi nebo klesnout ke dnu a mohou tak ovlivnit jakéhokoliv užívání vo</w:t>
      </w:r>
      <w:r w:rsidR="004134C9">
        <w:rPr>
          <w:sz w:val="20"/>
          <w:szCs w:val="20"/>
        </w:rPr>
        <w:t>d</w:t>
      </w:r>
    </w:p>
    <w:p w:rsidR="001E272A" w:rsidRDefault="001E272A" w:rsidP="001E272A">
      <w:pPr>
        <w:jc w:val="both"/>
        <w:rPr>
          <w:i/>
          <w:sz w:val="20"/>
          <w:szCs w:val="20"/>
        </w:rPr>
      </w:pPr>
    </w:p>
    <w:p w:rsidR="004134C9" w:rsidRPr="001E272A" w:rsidRDefault="004134C9" w:rsidP="001E272A">
      <w:pPr>
        <w:jc w:val="both"/>
        <w:rPr>
          <w:i/>
          <w:sz w:val="19"/>
          <w:szCs w:val="19"/>
        </w:rPr>
      </w:pPr>
      <w:r w:rsidRPr="001E272A">
        <w:rPr>
          <w:i/>
          <w:sz w:val="19"/>
          <w:szCs w:val="19"/>
        </w:rPr>
        <w:t>Odpadní vody s obsahem zvlášť nebezpečné látky lze do kanalizace pro veřejnou potřebu vypouštět jen s povolením vodoprávního úřadu.</w:t>
      </w:r>
    </w:p>
    <w:p w:rsidR="008F6382" w:rsidRDefault="008F6382" w:rsidP="004134C9">
      <w:pPr>
        <w:ind w:left="-567"/>
        <w:jc w:val="both"/>
        <w:rPr>
          <w:i/>
          <w:sz w:val="20"/>
          <w:szCs w:val="20"/>
        </w:rPr>
      </w:pPr>
    </w:p>
    <w:p w:rsidR="004134C9" w:rsidRDefault="004134C9" w:rsidP="001E272A">
      <w:pPr>
        <w:pStyle w:val="Odstavecseseznamem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Nebezpečné látky</w:t>
      </w:r>
    </w:p>
    <w:p w:rsidR="004134C9" w:rsidRDefault="004134C9" w:rsidP="004134C9">
      <w:pPr>
        <w:jc w:val="both"/>
        <w:rPr>
          <w:sz w:val="20"/>
          <w:szCs w:val="20"/>
        </w:rPr>
      </w:pPr>
    </w:p>
    <w:p w:rsidR="004134C9" w:rsidRDefault="004134C9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metaloidy, kovy a jejich sloučeniny (např.: zinek, selen, cín, vanad měď arzen baryum, kobalt, nikl, antimon, beryllium, thalium,</w:t>
      </w:r>
      <w:r w:rsidR="005F7547" w:rsidRPr="005F7547">
        <w:rPr>
          <w:sz w:val="20"/>
          <w:szCs w:val="20"/>
        </w:rPr>
        <w:t xml:space="preserve"> </w:t>
      </w:r>
      <w:r w:rsidR="005F7547">
        <w:rPr>
          <w:sz w:val="20"/>
          <w:szCs w:val="20"/>
        </w:rPr>
        <w:t>chrom, molybden, bor, telur, olovo, titan, uran nebo stříbro)</w:t>
      </w:r>
    </w:p>
    <w:p w:rsidR="005F7547" w:rsidRDefault="005F7547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biocidy a jejich deriváty neuvedené v seznamu zvlášť nebezpečných látek</w:t>
      </w:r>
    </w:p>
    <w:p w:rsidR="005F7547" w:rsidRDefault="005F7547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látky, které mají škodlivý účinek na chuť nebo na vůni produktů pro lidskou potřebu pocházející z vodního prostředí a sloučeniny mající schopnost zvýšit obsah těchto látek ve vodách</w:t>
      </w:r>
    </w:p>
    <w:p w:rsidR="005F7547" w:rsidRDefault="005F7547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toxické nebo persistentní organické sloučeniny křemíku a látky, které mohou zvýšit obsah těchto sloučenin ve vodách</w:t>
      </w:r>
    </w:p>
    <w:p w:rsidR="005F7547" w:rsidRDefault="005F7547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elementární fosfor a anorganické sloučeniny fosforu</w:t>
      </w:r>
    </w:p>
    <w:p w:rsidR="005F7547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nepersistentní minerální oleje nebo nepersistentní uhlovodíky ropného původu</w:t>
      </w:r>
    </w:p>
    <w:p w:rsidR="008F6382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fluoridy</w:t>
      </w:r>
    </w:p>
    <w:p w:rsidR="008F6382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látky, které mají nepříznivý účinek na kyslíkovou rovnováhu, zejména amonné soli a dusitany</w:t>
      </w:r>
    </w:p>
    <w:p w:rsidR="008F6382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kyanidy</w:t>
      </w:r>
    </w:p>
    <w:p w:rsidR="008F6382" w:rsidRPr="008F6382" w:rsidRDefault="008F6382" w:rsidP="001E272A">
      <w:pPr>
        <w:pStyle w:val="Odstavecseseznamem"/>
        <w:numPr>
          <w:ilvl w:val="0"/>
          <w:numId w:val="3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sedimentované tuhé látky, které mají nepříznivý účinek na dobrý stav povrchových vod</w:t>
      </w:r>
    </w:p>
    <w:p w:rsidR="008F6382" w:rsidRPr="00DE47F9" w:rsidRDefault="008F6382" w:rsidP="008F6382">
      <w:pPr>
        <w:jc w:val="both"/>
        <w:rPr>
          <w:sz w:val="20"/>
          <w:szCs w:val="20"/>
        </w:rPr>
      </w:pPr>
    </w:p>
    <w:p w:rsidR="00EF4141" w:rsidRPr="00DE47F9" w:rsidRDefault="008F6382" w:rsidP="001E272A">
      <w:pPr>
        <w:pStyle w:val="Odstavecseseznamem"/>
        <w:numPr>
          <w:ilvl w:val="0"/>
          <w:numId w:val="1"/>
        </w:numPr>
        <w:ind w:left="426" w:right="-142" w:hanging="426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Veškeré nespecifikované látky</w:t>
      </w:r>
    </w:p>
    <w:p w:rsidR="008F6382" w:rsidRPr="00DE47F9" w:rsidRDefault="008F6382" w:rsidP="008F6382">
      <w:pPr>
        <w:ind w:right="-142"/>
        <w:jc w:val="both"/>
        <w:rPr>
          <w:sz w:val="20"/>
          <w:szCs w:val="20"/>
        </w:rPr>
      </w:pPr>
    </w:p>
    <w:p w:rsidR="008F6382" w:rsidRPr="00DE47F9" w:rsidRDefault="008F6382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radioaktivní, infekční a jiné látky ohrožující zdraví</w:t>
      </w:r>
      <w:r w:rsidR="00DE47F9" w:rsidRPr="00DE47F9">
        <w:rPr>
          <w:sz w:val="20"/>
          <w:szCs w:val="20"/>
        </w:rPr>
        <w:t xml:space="preserve"> nebo bezpečnost obsluhy stokové sítě, popřípadě obyvatelstva nebo látky způsobující nadměrný zápach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látky narušující materiál stokové sítě nebo technologii čistírny odpadních vod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látky způsobující provozní závady nebo poruchy v průtoku stokové sítě nebo ohrožující provoz čistírny odpadních vod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hořlavé a výbušné látky, popřípadě látky, které smísením se vzduchem nebo vodou tvoří výbušné, dusivé nebo otravné směsi (barvy, rozpouštědla, ředidla)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látky jinak nezávadné, ale které smísením s jinými látkami, které se mohou v kanalizaci vyskytnout, vyvíjejí jedovaté látky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trvale měnící barevný vzhled vyčištěné odpadní vody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 xml:space="preserve">pesticidy, jedy, omamné látky a žíraviny (koncentrované </w:t>
      </w:r>
      <w:proofErr w:type="gramStart"/>
      <w:r w:rsidRPr="00DE47F9">
        <w:rPr>
          <w:sz w:val="20"/>
          <w:szCs w:val="20"/>
        </w:rPr>
        <w:t>čistící</w:t>
      </w:r>
      <w:proofErr w:type="gramEnd"/>
      <w:r w:rsidRPr="00DE47F9">
        <w:rPr>
          <w:sz w:val="20"/>
          <w:szCs w:val="20"/>
        </w:rPr>
        <w:t xml:space="preserve"> prostředky, odlakovače apod.)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soli, použité v údobí zimní údržby komunikací, v množství přesahujícím 300 mg v jednom litru vody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pevné obaly, včetně vodní suspenze z domovních drtičů odpadů (odběratelé nesmějí na vnitřní kanalizaci osazovat kuchyňské drtiče odpadů)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pevné předměty (zejména hadry, plasty, láhve, různé obaly, plechovky, provazy, hygienické pomůcky apod.)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koncentrované jedlé oleje nebo tuky (zejména fritovací oleje apod.)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látky, které jsou produkty z rostlinné a živočišné výroby (silážní šťávy, statkové hnojiva, komposty)</w:t>
      </w:r>
    </w:p>
    <w:p w:rsidR="00DE47F9" w:rsidRPr="00DE47F9" w:rsidRDefault="00DE47F9" w:rsidP="001E272A">
      <w:pPr>
        <w:pStyle w:val="Odstavecseseznamem"/>
        <w:numPr>
          <w:ilvl w:val="0"/>
          <w:numId w:val="4"/>
        </w:numPr>
        <w:ind w:left="709" w:right="-142" w:hanging="283"/>
        <w:jc w:val="both"/>
        <w:rPr>
          <w:sz w:val="20"/>
          <w:szCs w:val="20"/>
        </w:rPr>
      </w:pPr>
      <w:r w:rsidRPr="00DE47F9">
        <w:rPr>
          <w:sz w:val="20"/>
          <w:szCs w:val="20"/>
        </w:rPr>
        <w:t>provozovatelem neschválené přípravky pro chemické nebo enzymatické čištění potrubí a lapačů tuků</w:t>
      </w:r>
    </w:p>
    <w:p w:rsidR="00DE47F9" w:rsidRPr="00DE47F9" w:rsidRDefault="00DE47F9" w:rsidP="00DE47F9">
      <w:pPr>
        <w:ind w:right="-142"/>
        <w:jc w:val="both"/>
        <w:rPr>
          <w:sz w:val="20"/>
          <w:szCs w:val="20"/>
        </w:rPr>
      </w:pPr>
    </w:p>
    <w:p w:rsidR="00DE47F9" w:rsidRPr="00DE47F9" w:rsidRDefault="00DE47F9" w:rsidP="00DE47F9">
      <w:pPr>
        <w:ind w:right="-142"/>
        <w:jc w:val="both"/>
        <w:rPr>
          <w:b/>
          <w:sz w:val="20"/>
          <w:szCs w:val="20"/>
        </w:rPr>
      </w:pPr>
      <w:r w:rsidRPr="00DE47F9">
        <w:rPr>
          <w:b/>
          <w:sz w:val="20"/>
          <w:szCs w:val="20"/>
        </w:rPr>
        <w:t>Veškeré tyto látky nejsou odpadními vodami a jejich vniknutí do veřejné kanalizace musí být zabráněno.</w:t>
      </w:r>
    </w:p>
    <w:p w:rsidR="00DE47F9" w:rsidRPr="00DE47F9" w:rsidRDefault="00DE47F9" w:rsidP="00DE47F9">
      <w:pPr>
        <w:ind w:right="-142"/>
        <w:jc w:val="both"/>
        <w:rPr>
          <w:sz w:val="20"/>
          <w:szCs w:val="20"/>
        </w:rPr>
      </w:pPr>
    </w:p>
    <w:p w:rsidR="00DE47F9" w:rsidRPr="00DE47F9" w:rsidRDefault="00DE47F9" w:rsidP="001E272A">
      <w:pPr>
        <w:ind w:left="-567" w:right="-142"/>
        <w:jc w:val="center"/>
        <w:rPr>
          <w:sz w:val="22"/>
          <w:szCs w:val="22"/>
        </w:rPr>
      </w:pPr>
    </w:p>
    <w:sectPr w:rsidR="00DE47F9" w:rsidRPr="00DE47F9" w:rsidSect="00233B2B">
      <w:headerReference w:type="default" r:id="rId8"/>
      <w:headerReference w:type="first" r:id="rId9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40" w:rsidRDefault="00033540" w:rsidP="0080336F">
      <w:r>
        <w:separator/>
      </w:r>
    </w:p>
  </w:endnote>
  <w:endnote w:type="continuationSeparator" w:id="0">
    <w:p w:rsidR="00033540" w:rsidRDefault="00033540" w:rsidP="0080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40" w:rsidRDefault="00033540" w:rsidP="0080336F">
      <w:r>
        <w:separator/>
      </w:r>
    </w:p>
  </w:footnote>
  <w:footnote w:type="continuationSeparator" w:id="0">
    <w:p w:rsidR="00033540" w:rsidRDefault="00033540" w:rsidP="00803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9" w:rsidRPr="0080336F" w:rsidRDefault="00CD1439" w:rsidP="0080336F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39" w:rsidRPr="005A4B66" w:rsidRDefault="00CD1439" w:rsidP="005A4B66">
    <w:pPr>
      <w:pStyle w:val="Zhlav"/>
      <w:jc w:val="right"/>
      <w:rPr>
        <w:sz w:val="16"/>
        <w:szCs w:val="16"/>
      </w:rPr>
    </w:pPr>
    <w:r w:rsidRPr="005A4B66">
      <w:rPr>
        <w:sz w:val="16"/>
        <w:szCs w:val="16"/>
      </w:rP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025"/>
    <w:multiLevelType w:val="hybridMultilevel"/>
    <w:tmpl w:val="6B3A1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BC8"/>
    <w:multiLevelType w:val="hybridMultilevel"/>
    <w:tmpl w:val="0CE4D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BA3"/>
    <w:multiLevelType w:val="hybridMultilevel"/>
    <w:tmpl w:val="047ED7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536D1"/>
    <w:multiLevelType w:val="hybridMultilevel"/>
    <w:tmpl w:val="0416098A"/>
    <w:lvl w:ilvl="0" w:tplc="9E269D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15B20"/>
    <w:rsid w:val="00033540"/>
    <w:rsid w:val="0003452B"/>
    <w:rsid w:val="00081640"/>
    <w:rsid w:val="000D45C5"/>
    <w:rsid w:val="001A2E22"/>
    <w:rsid w:val="001D42DB"/>
    <w:rsid w:val="001E0A12"/>
    <w:rsid w:val="001E272A"/>
    <w:rsid w:val="001E463B"/>
    <w:rsid w:val="002178A2"/>
    <w:rsid w:val="00233B2B"/>
    <w:rsid w:val="00257DD6"/>
    <w:rsid w:val="00275BE4"/>
    <w:rsid w:val="003200E4"/>
    <w:rsid w:val="003263EA"/>
    <w:rsid w:val="003351A8"/>
    <w:rsid w:val="0037009E"/>
    <w:rsid w:val="003B0890"/>
    <w:rsid w:val="0040492D"/>
    <w:rsid w:val="004134C9"/>
    <w:rsid w:val="004F724A"/>
    <w:rsid w:val="00506938"/>
    <w:rsid w:val="00544B91"/>
    <w:rsid w:val="0058731C"/>
    <w:rsid w:val="005A4B66"/>
    <w:rsid w:val="005A7C5B"/>
    <w:rsid w:val="005C0460"/>
    <w:rsid w:val="005F7547"/>
    <w:rsid w:val="005F7F87"/>
    <w:rsid w:val="006558A3"/>
    <w:rsid w:val="006B4077"/>
    <w:rsid w:val="006C7FF7"/>
    <w:rsid w:val="006D19D0"/>
    <w:rsid w:val="006F619E"/>
    <w:rsid w:val="00762B3E"/>
    <w:rsid w:val="007B4246"/>
    <w:rsid w:val="007E1BA3"/>
    <w:rsid w:val="0080336F"/>
    <w:rsid w:val="00851FFD"/>
    <w:rsid w:val="008857D1"/>
    <w:rsid w:val="008F6382"/>
    <w:rsid w:val="00921EA6"/>
    <w:rsid w:val="0092787D"/>
    <w:rsid w:val="00927DB3"/>
    <w:rsid w:val="009A2359"/>
    <w:rsid w:val="00A15B20"/>
    <w:rsid w:val="00A7042D"/>
    <w:rsid w:val="00A95B22"/>
    <w:rsid w:val="00B43039"/>
    <w:rsid w:val="00B631EE"/>
    <w:rsid w:val="00B96D75"/>
    <w:rsid w:val="00BB3180"/>
    <w:rsid w:val="00BD13E2"/>
    <w:rsid w:val="00C11909"/>
    <w:rsid w:val="00C205FE"/>
    <w:rsid w:val="00C6246B"/>
    <w:rsid w:val="00CD1439"/>
    <w:rsid w:val="00D12793"/>
    <w:rsid w:val="00D7437B"/>
    <w:rsid w:val="00DE47F9"/>
    <w:rsid w:val="00DF0427"/>
    <w:rsid w:val="00E42B58"/>
    <w:rsid w:val="00E83FFD"/>
    <w:rsid w:val="00E955AC"/>
    <w:rsid w:val="00ED77AD"/>
    <w:rsid w:val="00EF4141"/>
    <w:rsid w:val="00F32143"/>
    <w:rsid w:val="00F3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6">
    <w:name w:val="xl26"/>
    <w:basedOn w:val="Normln"/>
    <w:rsid w:val="00A15B2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xl23">
    <w:name w:val="xl23"/>
    <w:basedOn w:val="Normln"/>
    <w:rsid w:val="00A15B20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033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033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C205FE"/>
    <w:pPr>
      <w:autoSpaceDE w:val="0"/>
      <w:autoSpaceDN w:val="0"/>
      <w:ind w:firstLine="851"/>
      <w:jc w:val="both"/>
    </w:pPr>
    <w:rPr>
      <w:rFonts w:ascii="AT*Southern" w:hAnsi="AT*Souther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2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8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6">
    <w:name w:val="xl26"/>
    <w:basedOn w:val="Normln"/>
    <w:rsid w:val="00A15B2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xl23">
    <w:name w:val="xl23"/>
    <w:basedOn w:val="Normln"/>
    <w:rsid w:val="00A15B20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033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033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3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C205FE"/>
    <w:pPr>
      <w:autoSpaceDE w:val="0"/>
      <w:autoSpaceDN w:val="0"/>
      <w:ind w:firstLine="851"/>
      <w:jc w:val="both"/>
    </w:pPr>
    <w:rPr>
      <w:rFonts w:ascii="AT*Southern" w:hAnsi="AT*Souther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2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F1A6-8740-47E1-8F72-8792BA2B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OVAK a.s.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Matysík Petr</dc:creator>
  <cp:lastModifiedBy>Groholova</cp:lastModifiedBy>
  <cp:revision>3</cp:revision>
  <cp:lastPrinted>2014-03-14T12:15:00Z</cp:lastPrinted>
  <dcterms:created xsi:type="dcterms:W3CDTF">2019-02-05T13:44:00Z</dcterms:created>
  <dcterms:modified xsi:type="dcterms:W3CDTF">2019-02-05T13:45:00Z</dcterms:modified>
</cp:coreProperties>
</file>