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AC" w:rsidRPr="006A04A3" w:rsidRDefault="00BB5E8A" w:rsidP="008258C3">
      <w:pPr>
        <w:jc w:val="center"/>
        <w:rPr>
          <w:b/>
        </w:rPr>
      </w:pP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268605</wp:posOffset>
                </wp:positionV>
                <wp:extent cx="6134100" cy="400685"/>
                <wp:effectExtent l="9525" t="8890" r="32385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6.3pt;margin-top:21.15pt;width:483pt;height:3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" fillcolor="#92cddc [1944]" strokecolor="#92cddc [1944]" strokeweight="1pt">
                <v:fill color2="#daeef3 [664]" angle="135" focus="50%" type="gradient"/>
                <v:shadow on="t" type="perspective" color="#404040 [2429]" opacity=".5" origin=",.5" offset="0,0" matrix=",-56756f,,.5"/>
              </v:roundrect>
            </w:pict>
          </mc:Fallback>
        </mc:AlternateContent>
      </w:r>
    </w:p>
    <w:p w:rsidR="00702976" w:rsidRPr="00670C05" w:rsidRDefault="008258C3" w:rsidP="008258C3">
      <w:pPr>
        <w:jc w:val="center"/>
        <w:rPr>
          <w:b/>
          <w:sz w:val="36"/>
        </w:rPr>
      </w:pPr>
      <w:r w:rsidRPr="00670C05">
        <w:rPr>
          <w:b/>
          <w:sz w:val="36"/>
        </w:rPr>
        <w:t>O B J E D N Á V K</w:t>
      </w:r>
      <w:r w:rsidR="00313CCC" w:rsidRPr="00670C05">
        <w:rPr>
          <w:b/>
          <w:sz w:val="36"/>
        </w:rPr>
        <w:t> </w:t>
      </w:r>
      <w:r w:rsidRPr="00670C05">
        <w:rPr>
          <w:b/>
          <w:sz w:val="36"/>
        </w:rPr>
        <w:t>A</w:t>
      </w:r>
      <w:r w:rsidR="00313CCC" w:rsidRPr="00670C05">
        <w:rPr>
          <w:b/>
          <w:sz w:val="36"/>
        </w:rPr>
        <w:t xml:space="preserve">  </w:t>
      </w:r>
      <w:r w:rsidR="00A149E1" w:rsidRPr="00670C05">
        <w:rPr>
          <w:b/>
          <w:sz w:val="36"/>
        </w:rPr>
        <w:t xml:space="preserve"> </w:t>
      </w:r>
    </w:p>
    <w:p w:rsidR="002842DC" w:rsidRPr="001067B1" w:rsidRDefault="00E70B4D" w:rsidP="00E70B4D">
      <w:pPr>
        <w:spacing w:after="0"/>
        <w:jc w:val="center"/>
        <w:rPr>
          <w:b/>
          <w:sz w:val="24"/>
        </w:rPr>
      </w:pPr>
      <w:r w:rsidRPr="001067B1">
        <w:rPr>
          <w:b/>
          <w:sz w:val="24"/>
        </w:rPr>
        <w:t xml:space="preserve">č. CTV </w:t>
      </w:r>
      <w:r w:rsidR="0009302F" w:rsidRPr="001067B1">
        <w:rPr>
          <w:b/>
          <w:sz w:val="24"/>
        </w:rPr>
        <w:t xml:space="preserve">ADM </w:t>
      </w:r>
      <w:r w:rsidR="001067B1" w:rsidRPr="001067B1">
        <w:rPr>
          <w:b/>
          <w:sz w:val="24"/>
        </w:rPr>
        <w:t>4</w:t>
      </w:r>
      <w:r w:rsidR="00AE103E" w:rsidRPr="001067B1">
        <w:rPr>
          <w:b/>
          <w:sz w:val="24"/>
        </w:rPr>
        <w:t>/</w:t>
      </w:r>
      <w:r w:rsidRPr="001067B1">
        <w:rPr>
          <w:b/>
          <w:sz w:val="24"/>
        </w:rPr>
        <w:t>201</w:t>
      </w:r>
      <w:r w:rsidR="001067B1" w:rsidRPr="001067B1">
        <w:rPr>
          <w:b/>
          <w:sz w:val="24"/>
        </w:rPr>
        <w:t>9</w:t>
      </w:r>
    </w:p>
    <w:p w:rsidR="00F25424" w:rsidRDefault="00BB5E8A" w:rsidP="002842DC">
      <w:pPr>
        <w:spacing w:after="0"/>
        <w:rPr>
          <w:sz w:val="24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170815</wp:posOffset>
                </wp:positionV>
                <wp:extent cx="2519680" cy="928370"/>
                <wp:effectExtent l="0" t="1270" r="0" b="381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82A" w:rsidRPr="008258C3" w:rsidRDefault="0089482A" w:rsidP="00C8444C">
                            <w:pPr>
                              <w:spacing w:after="120"/>
                              <w:rPr>
                                <w:sz w:val="24"/>
                                <w:u w:val="single"/>
                              </w:rPr>
                            </w:pPr>
                            <w:r w:rsidRPr="008258C3">
                              <w:rPr>
                                <w:sz w:val="24"/>
                                <w:u w:val="single"/>
                              </w:rPr>
                              <w:t>Zhotovitel:</w:t>
                            </w:r>
                          </w:p>
                          <w:p w:rsidR="0089482A" w:rsidRPr="008258C3" w:rsidRDefault="0089482A" w:rsidP="00670C0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RNDr. Jitka Dosoudilová</w:t>
                            </w:r>
                          </w:p>
                          <w:p w:rsidR="0089482A" w:rsidRPr="00625C0E" w:rsidRDefault="00F25424" w:rsidP="00670C05">
                            <w:pPr>
                              <w:spacing w:after="0" w:line="240" w:lineRule="auto"/>
                            </w:pPr>
                            <w:r>
                              <w:t xml:space="preserve">Svídnice </w:t>
                            </w:r>
                            <w:r w:rsidR="0089482A" w:rsidRPr="00625C0E">
                              <w:t>138</w:t>
                            </w:r>
                            <w:r w:rsidR="00C8444C">
                              <w:t xml:space="preserve">, </w:t>
                            </w:r>
                            <w:r w:rsidR="0089482A" w:rsidRPr="00625C0E">
                              <w:t>538 24 Svídnice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7.15pt;margin-top:13.45pt;width:198.4pt;height:73.1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" stroked="f">
                <v:textbox>
                  <w:txbxContent>
                    <w:p w:rsidR="0089482A" w:rsidRPr="008258C3" w:rsidRDefault="0089482A" w:rsidP="00C8444C">
                      <w:pPr>
                        <w:spacing w:after="120"/>
                        <w:rPr>
                          <w:sz w:val="24"/>
                          <w:u w:val="single"/>
                        </w:rPr>
                      </w:pPr>
                      <w:r w:rsidRPr="008258C3">
                        <w:rPr>
                          <w:sz w:val="24"/>
                          <w:u w:val="single"/>
                        </w:rPr>
                        <w:t>Zhotovitel:</w:t>
                      </w:r>
                    </w:p>
                    <w:p w:rsidR="0089482A" w:rsidRPr="008258C3" w:rsidRDefault="0089482A" w:rsidP="00670C05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RNDr. Jitka Dosoudilová</w:t>
                      </w:r>
                    </w:p>
                    <w:p w:rsidR="0089482A" w:rsidRPr="00625C0E" w:rsidRDefault="00F25424" w:rsidP="00670C05">
                      <w:pPr>
                        <w:spacing w:after="0" w:line="240" w:lineRule="auto"/>
                      </w:pPr>
                      <w:r>
                        <w:t xml:space="preserve">Svídnice </w:t>
                      </w:r>
                      <w:r w:rsidR="0089482A" w:rsidRPr="00625C0E">
                        <w:t>138</w:t>
                      </w:r>
                      <w:r w:rsidR="00C8444C">
                        <w:t xml:space="preserve">, </w:t>
                      </w:r>
                      <w:r w:rsidR="0089482A" w:rsidRPr="00625C0E">
                        <w:t>538 24 Svídnice</w:t>
                      </w:r>
                    </w:p>
                  </w:txbxContent>
                </v:textbox>
              </v:shape>
            </w:pict>
          </mc:Fallback>
        </mc:AlternateContent>
      </w:r>
    </w:p>
    <w:p w:rsidR="008258C3" w:rsidRPr="008258C3" w:rsidRDefault="008258C3" w:rsidP="00C8444C">
      <w:pPr>
        <w:spacing w:after="120"/>
        <w:ind w:left="142"/>
        <w:rPr>
          <w:sz w:val="24"/>
          <w:u w:val="single"/>
        </w:rPr>
      </w:pPr>
      <w:r w:rsidRPr="008258C3">
        <w:rPr>
          <w:sz w:val="24"/>
          <w:u w:val="single"/>
        </w:rPr>
        <w:t>Objednatel:</w:t>
      </w:r>
    </w:p>
    <w:p w:rsidR="00A149E1" w:rsidRPr="00A149E1" w:rsidRDefault="00A149E1" w:rsidP="00670C05">
      <w:pPr>
        <w:autoSpaceDE w:val="0"/>
        <w:autoSpaceDN w:val="0"/>
        <w:adjustRightInd w:val="0"/>
        <w:spacing w:after="0" w:line="240" w:lineRule="auto"/>
        <w:ind w:left="142"/>
        <w:rPr>
          <w:rFonts w:cs="JohnSansTextPro"/>
          <w:b/>
          <w:sz w:val="24"/>
        </w:rPr>
      </w:pPr>
      <w:r w:rsidRPr="00A149E1">
        <w:rPr>
          <w:rFonts w:cs="JohnSansTextPro"/>
          <w:b/>
          <w:sz w:val="24"/>
        </w:rPr>
        <w:t>Městská knihovna Polička</w:t>
      </w:r>
      <w:r w:rsidR="0065332C">
        <w:rPr>
          <w:rFonts w:cs="JohnSansTextPro"/>
          <w:b/>
          <w:sz w:val="24"/>
        </w:rPr>
        <w:t xml:space="preserve"> („MKP“)</w:t>
      </w:r>
    </w:p>
    <w:p w:rsidR="00A149E1" w:rsidRPr="00A149E1" w:rsidRDefault="00A149E1" w:rsidP="00670C05">
      <w:pPr>
        <w:autoSpaceDE w:val="0"/>
        <w:autoSpaceDN w:val="0"/>
        <w:adjustRightInd w:val="0"/>
        <w:spacing w:after="0" w:line="240" w:lineRule="auto"/>
        <w:ind w:left="142"/>
        <w:rPr>
          <w:rFonts w:cs="JohnSansTextPro"/>
        </w:rPr>
      </w:pPr>
      <w:r w:rsidRPr="00A149E1">
        <w:rPr>
          <w:rFonts w:cs="JohnSansTextPro"/>
        </w:rPr>
        <w:t>Palackého náměstí 64, 572 01 Polička</w:t>
      </w:r>
    </w:p>
    <w:p w:rsidR="006A04A3" w:rsidRDefault="006A04A3" w:rsidP="00670C05">
      <w:pPr>
        <w:autoSpaceDE w:val="0"/>
        <w:autoSpaceDN w:val="0"/>
        <w:adjustRightInd w:val="0"/>
        <w:spacing w:after="0" w:line="240" w:lineRule="auto"/>
        <w:ind w:left="142"/>
        <w:rPr>
          <w:szCs w:val="20"/>
        </w:rPr>
      </w:pPr>
    </w:p>
    <w:p w:rsidR="00A149E1" w:rsidRPr="00A149E1" w:rsidRDefault="00A149E1" w:rsidP="00357D8D">
      <w:pPr>
        <w:pStyle w:val="Nzev"/>
        <w:spacing w:after="120"/>
        <w:rPr>
          <w:sz w:val="12"/>
          <w:szCs w:val="12"/>
        </w:rPr>
      </w:pPr>
    </w:p>
    <w:p w:rsidR="00056E56" w:rsidRDefault="0073574A" w:rsidP="00670C05">
      <w:pPr>
        <w:spacing w:after="120" w:line="240" w:lineRule="auto"/>
        <w:jc w:val="both"/>
        <w:rPr>
          <w:szCs w:val="20"/>
        </w:rPr>
      </w:pPr>
      <w:r>
        <w:rPr>
          <w:szCs w:val="20"/>
        </w:rPr>
        <w:t xml:space="preserve">V návaznosti na úspěšné </w:t>
      </w:r>
      <w:r w:rsidR="001067B1">
        <w:rPr>
          <w:szCs w:val="20"/>
        </w:rPr>
        <w:t xml:space="preserve">vedení </w:t>
      </w:r>
      <w:r>
        <w:rPr>
          <w:szCs w:val="20"/>
        </w:rPr>
        <w:t xml:space="preserve">projektu </w:t>
      </w:r>
      <w:r w:rsidR="001067B1">
        <w:rPr>
          <w:szCs w:val="20"/>
        </w:rPr>
        <w:t>v předchozích etapách projektového cyklu a na zá</w:t>
      </w:r>
      <w:r>
        <w:rPr>
          <w:szCs w:val="20"/>
        </w:rPr>
        <w:t xml:space="preserve">kladě </w:t>
      </w:r>
      <w:r w:rsidR="001067B1">
        <w:rPr>
          <w:szCs w:val="20"/>
        </w:rPr>
        <w:t>předem projednané</w:t>
      </w:r>
      <w:r>
        <w:rPr>
          <w:szCs w:val="20"/>
        </w:rPr>
        <w:t xml:space="preserve"> cenové nabídky o</w:t>
      </w:r>
      <w:r w:rsidR="008258C3" w:rsidRPr="004214FB">
        <w:rPr>
          <w:szCs w:val="20"/>
        </w:rPr>
        <w:t xml:space="preserve">bjednáváme u Vás </w:t>
      </w:r>
      <w:r w:rsidR="001067B1" w:rsidRPr="001067B1">
        <w:rPr>
          <w:szCs w:val="20"/>
          <w:u w:val="single"/>
        </w:rPr>
        <w:t xml:space="preserve">dokončení </w:t>
      </w:r>
      <w:r w:rsidRPr="001067B1">
        <w:rPr>
          <w:szCs w:val="20"/>
          <w:u w:val="single"/>
        </w:rPr>
        <w:t>a</w:t>
      </w:r>
      <w:r w:rsidRPr="0073574A">
        <w:rPr>
          <w:szCs w:val="20"/>
          <w:u w:val="single"/>
        </w:rPr>
        <w:t>dministrac</w:t>
      </w:r>
      <w:r w:rsidR="001067B1">
        <w:rPr>
          <w:szCs w:val="20"/>
          <w:u w:val="single"/>
        </w:rPr>
        <w:t>e</w:t>
      </w:r>
      <w:r w:rsidRPr="0073574A">
        <w:rPr>
          <w:szCs w:val="20"/>
          <w:u w:val="single"/>
        </w:rPr>
        <w:t xml:space="preserve"> </w:t>
      </w:r>
      <w:r>
        <w:rPr>
          <w:szCs w:val="20"/>
          <w:u w:val="single"/>
        </w:rPr>
        <w:t xml:space="preserve">dotačního </w:t>
      </w:r>
      <w:r w:rsidR="00BC4E48" w:rsidRPr="0073574A">
        <w:rPr>
          <w:szCs w:val="20"/>
          <w:u w:val="single"/>
        </w:rPr>
        <w:t>projekt</w:t>
      </w:r>
      <w:r w:rsidRPr="0073574A">
        <w:rPr>
          <w:szCs w:val="20"/>
          <w:u w:val="single"/>
        </w:rPr>
        <w:t>u</w:t>
      </w:r>
      <w:r w:rsidR="005622DB">
        <w:rPr>
          <w:szCs w:val="20"/>
          <w:u w:val="single"/>
        </w:rPr>
        <w:t xml:space="preserve"> v ISKP14+</w:t>
      </w:r>
      <w:r w:rsidR="00056E56" w:rsidRPr="00056E56">
        <w:rPr>
          <w:szCs w:val="20"/>
        </w:rPr>
        <w:t xml:space="preserve">  s</w:t>
      </w:r>
      <w:r w:rsidR="00056E56">
        <w:rPr>
          <w:szCs w:val="20"/>
        </w:rPr>
        <w:t> </w:t>
      </w:r>
      <w:r w:rsidR="00056E56" w:rsidRPr="00056E56">
        <w:rPr>
          <w:szCs w:val="20"/>
        </w:rPr>
        <w:t>názvem</w:t>
      </w:r>
      <w:r w:rsidR="00056E56">
        <w:rPr>
          <w:szCs w:val="20"/>
        </w:rPr>
        <w:t xml:space="preserve">: </w:t>
      </w:r>
    </w:p>
    <w:p w:rsidR="004214FB" w:rsidRPr="00FA5F55" w:rsidRDefault="00BC4E48" w:rsidP="00670C05">
      <w:pPr>
        <w:spacing w:after="120" w:line="240" w:lineRule="auto"/>
        <w:jc w:val="both"/>
        <w:rPr>
          <w:i/>
          <w:szCs w:val="20"/>
        </w:rPr>
      </w:pPr>
      <w:r w:rsidRPr="00FA5F55">
        <w:rPr>
          <w:b/>
          <w:i/>
          <w:szCs w:val="20"/>
        </w:rPr>
        <w:t>„Centrum technického vzdělávání Polička“</w:t>
      </w:r>
      <w:r w:rsidRPr="00FA5F55">
        <w:rPr>
          <w:i/>
          <w:szCs w:val="20"/>
        </w:rPr>
        <w:t xml:space="preserve"> </w:t>
      </w:r>
      <w:r w:rsidR="0073574A" w:rsidRPr="00FA5F55">
        <w:rPr>
          <w:i/>
          <w:szCs w:val="20"/>
        </w:rPr>
        <w:t xml:space="preserve"> -</w:t>
      </w:r>
      <w:r w:rsidRPr="00FA5F55">
        <w:rPr>
          <w:i/>
          <w:szCs w:val="20"/>
        </w:rPr>
        <w:t xml:space="preserve"> </w:t>
      </w:r>
      <w:r w:rsidR="00E00DAA" w:rsidRPr="00FA5F55">
        <w:rPr>
          <w:i/>
          <w:szCs w:val="20"/>
        </w:rPr>
        <w:t>56</w:t>
      </w:r>
      <w:r w:rsidR="00EB6BC1" w:rsidRPr="00FA5F55">
        <w:rPr>
          <w:i/>
          <w:szCs w:val="20"/>
        </w:rPr>
        <w:t>. výzv</w:t>
      </w:r>
      <w:r w:rsidR="0073574A" w:rsidRPr="00FA5F55">
        <w:rPr>
          <w:i/>
          <w:szCs w:val="20"/>
        </w:rPr>
        <w:t>a</w:t>
      </w:r>
      <w:r w:rsidR="00EB6BC1" w:rsidRPr="00FA5F55">
        <w:rPr>
          <w:i/>
          <w:szCs w:val="20"/>
        </w:rPr>
        <w:t xml:space="preserve"> </w:t>
      </w:r>
      <w:r w:rsidR="00CA3447" w:rsidRPr="00FA5F55">
        <w:rPr>
          <w:i/>
          <w:szCs w:val="20"/>
        </w:rPr>
        <w:t>IROP</w:t>
      </w:r>
      <w:r w:rsidR="0073574A" w:rsidRPr="00FA5F55">
        <w:rPr>
          <w:i/>
          <w:szCs w:val="20"/>
        </w:rPr>
        <w:t>, reg. č. CZ.06.2.67/0.0/0.0/16_053/0004916</w:t>
      </w:r>
      <w:r w:rsidRPr="00FA5F55">
        <w:rPr>
          <w:i/>
          <w:szCs w:val="20"/>
        </w:rPr>
        <w:t xml:space="preserve">. </w:t>
      </w:r>
    </w:p>
    <w:p w:rsidR="006D6EFF" w:rsidRDefault="006D6EFF" w:rsidP="007313A4">
      <w:pPr>
        <w:spacing w:after="120" w:line="240" w:lineRule="auto"/>
        <w:rPr>
          <w:b/>
          <w:szCs w:val="20"/>
          <w:u w:val="single"/>
        </w:rPr>
      </w:pPr>
    </w:p>
    <w:p w:rsidR="00F25424" w:rsidRDefault="00C23037" w:rsidP="007313A4">
      <w:pPr>
        <w:spacing w:after="120" w:line="240" w:lineRule="auto"/>
        <w:rPr>
          <w:b/>
          <w:szCs w:val="20"/>
          <w:u w:val="single"/>
        </w:rPr>
      </w:pPr>
      <w:r w:rsidRPr="00C23037">
        <w:rPr>
          <w:b/>
          <w:szCs w:val="20"/>
          <w:u w:val="single"/>
        </w:rPr>
        <w:t>Specifikace předmětu plnění</w:t>
      </w:r>
      <w:r w:rsidR="006D6EFF">
        <w:rPr>
          <w:b/>
          <w:szCs w:val="20"/>
          <w:u w:val="single"/>
        </w:rPr>
        <w:t xml:space="preserve"> </w:t>
      </w:r>
      <w:r w:rsidR="003A3398">
        <w:rPr>
          <w:b/>
          <w:szCs w:val="20"/>
          <w:u w:val="single"/>
        </w:rPr>
        <w:t xml:space="preserve">(„manažerské vedení projektu“) </w:t>
      </w:r>
      <w:r w:rsidR="006D6EFF">
        <w:rPr>
          <w:b/>
          <w:szCs w:val="20"/>
          <w:u w:val="single"/>
        </w:rPr>
        <w:t>na obd</w:t>
      </w:r>
      <w:r w:rsidR="003A3398">
        <w:rPr>
          <w:b/>
          <w:szCs w:val="20"/>
          <w:u w:val="single"/>
        </w:rPr>
        <w:t xml:space="preserve">. </w:t>
      </w:r>
      <w:r w:rsidR="00404202">
        <w:rPr>
          <w:b/>
          <w:szCs w:val="20"/>
          <w:u w:val="single"/>
        </w:rPr>
        <w:t>0</w:t>
      </w:r>
      <w:r w:rsidR="003A3398">
        <w:rPr>
          <w:b/>
          <w:szCs w:val="20"/>
          <w:u w:val="single"/>
        </w:rPr>
        <w:t>1</w:t>
      </w:r>
      <w:r w:rsidR="006D6EFF">
        <w:rPr>
          <w:b/>
          <w:szCs w:val="20"/>
          <w:u w:val="single"/>
        </w:rPr>
        <w:t>/201</w:t>
      </w:r>
      <w:r w:rsidR="00404202">
        <w:rPr>
          <w:b/>
          <w:szCs w:val="20"/>
          <w:u w:val="single"/>
        </w:rPr>
        <w:t>9</w:t>
      </w:r>
      <w:r w:rsidR="006D6EFF">
        <w:rPr>
          <w:b/>
          <w:szCs w:val="20"/>
          <w:u w:val="single"/>
        </w:rPr>
        <w:t xml:space="preserve"> – 0</w:t>
      </w:r>
      <w:r w:rsidR="00404202">
        <w:rPr>
          <w:b/>
          <w:szCs w:val="20"/>
          <w:u w:val="single"/>
        </w:rPr>
        <w:t>6</w:t>
      </w:r>
      <w:r w:rsidR="006D6EFF">
        <w:rPr>
          <w:b/>
          <w:szCs w:val="20"/>
          <w:u w:val="single"/>
        </w:rPr>
        <w:t>/2019 (</w:t>
      </w:r>
      <w:r w:rsidR="003A3398">
        <w:rPr>
          <w:b/>
          <w:szCs w:val="20"/>
          <w:u w:val="single"/>
        </w:rPr>
        <w:t>6</w:t>
      </w:r>
      <w:r w:rsidR="006D6EFF">
        <w:rPr>
          <w:b/>
          <w:szCs w:val="20"/>
          <w:u w:val="single"/>
        </w:rPr>
        <w:t xml:space="preserve"> měsíců)</w:t>
      </w:r>
      <w:r w:rsidRPr="00C23037">
        <w:rPr>
          <w:b/>
          <w:szCs w:val="20"/>
          <w:u w:val="single"/>
        </w:rPr>
        <w:t>:</w:t>
      </w:r>
    </w:p>
    <w:p w:rsidR="003A3398" w:rsidRDefault="003A3398" w:rsidP="006D6EFF">
      <w:pPr>
        <w:pStyle w:val="Odstavecseseznamem"/>
        <w:numPr>
          <w:ilvl w:val="0"/>
          <w:numId w:val="4"/>
        </w:numPr>
        <w:spacing w:after="120" w:line="240" w:lineRule="auto"/>
        <w:ind w:left="426" w:hanging="284"/>
      </w:pPr>
      <w:r>
        <w:t>4. žádost o změnu (změna fin</w:t>
      </w:r>
      <w:r w:rsidR="00654962">
        <w:t>anč.</w:t>
      </w:r>
      <w:r>
        <w:t xml:space="preserve"> plánu v návaznosti na neuskutečněnou fakturaci stav. prací</w:t>
      </w:r>
      <w:r w:rsidR="00654962">
        <w:t xml:space="preserve"> v r. 2018</w:t>
      </w:r>
      <w:r>
        <w:t>),</w:t>
      </w:r>
    </w:p>
    <w:p w:rsidR="003A3398" w:rsidRDefault="003A3398" w:rsidP="006D6EFF">
      <w:pPr>
        <w:pStyle w:val="Odstavecseseznamem"/>
        <w:numPr>
          <w:ilvl w:val="0"/>
          <w:numId w:val="4"/>
        </w:numPr>
        <w:spacing w:after="120" w:line="240" w:lineRule="auto"/>
        <w:ind w:left="426" w:hanging="284"/>
      </w:pPr>
      <w:r>
        <w:t>zpracování a podání 2. ŽOP a ZOR</w:t>
      </w:r>
      <w:r w:rsidR="00654962">
        <w:t xml:space="preserve"> </w:t>
      </w:r>
      <w:r w:rsidR="00654962" w:rsidRPr="006D6EFF">
        <w:t>a její administrace v ISKP14+</w:t>
      </w:r>
      <w:r>
        <w:t>,</w:t>
      </w:r>
    </w:p>
    <w:p w:rsidR="006D6EFF" w:rsidRDefault="006D6EFF" w:rsidP="006D6EFF">
      <w:pPr>
        <w:pStyle w:val="Odstavecseseznamem"/>
        <w:numPr>
          <w:ilvl w:val="0"/>
          <w:numId w:val="4"/>
        </w:numPr>
        <w:spacing w:after="120" w:line="240" w:lineRule="auto"/>
        <w:ind w:left="426" w:hanging="284"/>
      </w:pPr>
      <w:r w:rsidRPr="00EB1841">
        <w:t xml:space="preserve">1x měsíčně </w:t>
      </w:r>
      <w:r w:rsidRPr="00474639">
        <w:rPr>
          <w:b/>
        </w:rPr>
        <w:t xml:space="preserve">osobní účast na </w:t>
      </w:r>
      <w:r w:rsidR="00857E0F">
        <w:rPr>
          <w:b/>
        </w:rPr>
        <w:t xml:space="preserve">schůzkách realizačního týmu </w:t>
      </w:r>
      <w:r w:rsidR="00654962">
        <w:rPr>
          <w:b/>
        </w:rPr>
        <w:t xml:space="preserve">(RT) </w:t>
      </w:r>
      <w:r>
        <w:t>až do kolaudace stavby,</w:t>
      </w:r>
      <w:r w:rsidR="00654962">
        <w:t xml:space="preserve"> plán schůzek RT</w:t>
      </w:r>
    </w:p>
    <w:p w:rsidR="006D6EFF" w:rsidRPr="00EB1841" w:rsidRDefault="006D6EFF" w:rsidP="006D6EFF">
      <w:pPr>
        <w:pStyle w:val="Odstavecseseznamem"/>
        <w:numPr>
          <w:ilvl w:val="0"/>
          <w:numId w:val="4"/>
        </w:numPr>
        <w:spacing w:after="120" w:line="240" w:lineRule="auto"/>
        <w:ind w:left="426" w:hanging="284"/>
      </w:pPr>
      <w:r>
        <w:t>průběžná aktualizace projektového harmonogramu a přehledu pro poskytování finanční výpomoci zřizovatelem MKP,</w:t>
      </w:r>
    </w:p>
    <w:p w:rsidR="006D6EFF" w:rsidRPr="00EB1841" w:rsidRDefault="006D6EFF" w:rsidP="006D6EFF">
      <w:pPr>
        <w:pStyle w:val="Odstavecseseznamem"/>
        <w:numPr>
          <w:ilvl w:val="0"/>
          <w:numId w:val="4"/>
        </w:numPr>
        <w:spacing w:after="120" w:line="240" w:lineRule="auto"/>
        <w:ind w:left="426" w:hanging="284"/>
      </w:pPr>
      <w:r w:rsidRPr="00EB1841">
        <w:t xml:space="preserve">dohled nad závěrečným </w:t>
      </w:r>
      <w:r w:rsidRPr="00474639">
        <w:rPr>
          <w:b/>
        </w:rPr>
        <w:t>vyúčtováním změn projektu</w:t>
      </w:r>
      <w:r w:rsidRPr="00EB1841">
        <w:t xml:space="preserve">, spolupráce při sestavení </w:t>
      </w:r>
      <w:r w:rsidR="00654962">
        <w:t>d</w:t>
      </w:r>
      <w:r w:rsidRPr="00EB1841">
        <w:t>odatků k</w:t>
      </w:r>
      <w:r>
        <w:t> </w:t>
      </w:r>
      <w:r w:rsidRPr="00EB1841">
        <w:t>SoD</w:t>
      </w:r>
      <w:r>
        <w:t xml:space="preserve"> vč. právních konzultací,</w:t>
      </w:r>
    </w:p>
    <w:p w:rsidR="006D6EFF" w:rsidRDefault="006D6EFF" w:rsidP="006D6EFF">
      <w:pPr>
        <w:pStyle w:val="Odstavecseseznamem"/>
        <w:numPr>
          <w:ilvl w:val="0"/>
          <w:numId w:val="4"/>
        </w:numPr>
        <w:spacing w:after="120" w:line="240" w:lineRule="auto"/>
        <w:ind w:left="426" w:hanging="284"/>
        <w:rPr>
          <w:b/>
        </w:rPr>
      </w:pPr>
      <w:r>
        <w:rPr>
          <w:b/>
        </w:rPr>
        <w:t>vypracování závěrečné zprávy o realizaci a žádosti o platbu (ZŽ</w:t>
      </w:r>
      <w:r w:rsidR="00654962">
        <w:rPr>
          <w:b/>
        </w:rPr>
        <w:t>O</w:t>
      </w:r>
      <w:r>
        <w:rPr>
          <w:b/>
        </w:rPr>
        <w:t xml:space="preserve">P-č.3) </w:t>
      </w:r>
      <w:r w:rsidRPr="006D6EFF">
        <w:t>a její administrace v ISKP14+</w:t>
      </w:r>
    </w:p>
    <w:p w:rsidR="006E5672" w:rsidRPr="006D6EFF" w:rsidRDefault="005622DB" w:rsidP="007313A4">
      <w:pPr>
        <w:pStyle w:val="Odstavecseseznamem"/>
        <w:numPr>
          <w:ilvl w:val="0"/>
          <w:numId w:val="4"/>
        </w:numPr>
        <w:spacing w:after="120" w:line="240" w:lineRule="auto"/>
        <w:ind w:left="426" w:hanging="284"/>
      </w:pPr>
      <w:r w:rsidRPr="006D6EFF">
        <w:t xml:space="preserve">administrace </w:t>
      </w:r>
      <w:r w:rsidR="00FA5F55" w:rsidRPr="006D6EFF">
        <w:t>vešker</w:t>
      </w:r>
      <w:r w:rsidR="006E5672" w:rsidRPr="006D6EFF">
        <w:t>ých</w:t>
      </w:r>
      <w:r w:rsidR="00FA5F55" w:rsidRPr="006D6EFF">
        <w:t xml:space="preserve"> </w:t>
      </w:r>
      <w:r w:rsidRPr="006D6EFF">
        <w:t xml:space="preserve">dalších </w:t>
      </w:r>
      <w:r w:rsidR="00FA5F55" w:rsidRPr="006D6EFF">
        <w:t>případn</w:t>
      </w:r>
      <w:r w:rsidR="006E5672" w:rsidRPr="006D6EFF">
        <w:t>ých</w:t>
      </w:r>
      <w:r w:rsidR="00FA5F55" w:rsidRPr="006D6EFF">
        <w:t xml:space="preserve"> změnov</w:t>
      </w:r>
      <w:r w:rsidR="006E5672" w:rsidRPr="006D6EFF">
        <w:t>ých</w:t>
      </w:r>
      <w:r w:rsidR="00FA5F55" w:rsidRPr="006D6EFF">
        <w:t xml:space="preserve"> řízení</w:t>
      </w:r>
      <w:r w:rsidR="00C706BD" w:rsidRPr="006D6EFF">
        <w:t xml:space="preserve"> (</w:t>
      </w:r>
      <w:r w:rsidR="00654962">
        <w:t>5. ŽOZ – předpokl. prodloužení realizace),</w:t>
      </w:r>
    </w:p>
    <w:p w:rsidR="006E5672" w:rsidRPr="006D6EFF" w:rsidRDefault="006E5672" w:rsidP="007313A4">
      <w:pPr>
        <w:pStyle w:val="Odstavecseseznamem"/>
        <w:numPr>
          <w:ilvl w:val="0"/>
          <w:numId w:val="4"/>
        </w:numPr>
        <w:spacing w:after="120" w:line="240" w:lineRule="auto"/>
        <w:ind w:left="426" w:hanging="284"/>
        <w:rPr>
          <w:b/>
          <w:szCs w:val="20"/>
          <w:u w:val="single"/>
        </w:rPr>
      </w:pPr>
      <w:r w:rsidRPr="006D6EFF">
        <w:t>pravidelné a včasné informování žadatele o stavu žádosti/projektu a termínovaných úkolech z CRR</w:t>
      </w:r>
    </w:p>
    <w:p w:rsidR="005622DB" w:rsidRDefault="005622DB" w:rsidP="007313A4">
      <w:pPr>
        <w:pStyle w:val="Odstavecseseznamem"/>
        <w:numPr>
          <w:ilvl w:val="0"/>
          <w:numId w:val="4"/>
        </w:numPr>
        <w:spacing w:after="120" w:line="240" w:lineRule="auto"/>
        <w:ind w:left="426" w:hanging="284"/>
      </w:pPr>
      <w:r w:rsidRPr="00474639">
        <w:rPr>
          <w:b/>
        </w:rPr>
        <w:t>p</w:t>
      </w:r>
      <w:r w:rsidR="006D6EFF" w:rsidRPr="00474639">
        <w:rPr>
          <w:b/>
        </w:rPr>
        <w:t xml:space="preserve">růběžná </w:t>
      </w:r>
      <w:r w:rsidRPr="00474639">
        <w:rPr>
          <w:b/>
        </w:rPr>
        <w:t>archivace</w:t>
      </w:r>
      <w:r w:rsidRPr="006D6EFF">
        <w:t xml:space="preserve"> dokumentů dle pokynů dotačního orgánu</w:t>
      </w:r>
      <w:r w:rsidR="006E5672" w:rsidRPr="006D6EFF">
        <w:t xml:space="preserve"> (CRR)</w:t>
      </w:r>
    </w:p>
    <w:p w:rsidR="006D6EFF" w:rsidRPr="006D6EFF" w:rsidRDefault="006D6EFF" w:rsidP="006D6EFF">
      <w:pPr>
        <w:spacing w:after="0" w:line="240" w:lineRule="auto"/>
        <w:jc w:val="both"/>
        <w:rPr>
          <w:szCs w:val="20"/>
        </w:rPr>
      </w:pPr>
      <w:r>
        <w:rPr>
          <w:szCs w:val="20"/>
        </w:rPr>
        <w:t>Případné ú</w:t>
      </w:r>
      <w:r w:rsidRPr="006D6EFF">
        <w:rPr>
          <w:szCs w:val="20"/>
        </w:rPr>
        <w:t xml:space="preserve">koly nad rámec této specifikace </w:t>
      </w:r>
      <w:r>
        <w:rPr>
          <w:szCs w:val="20"/>
        </w:rPr>
        <w:t xml:space="preserve">budou </w:t>
      </w:r>
      <w:r w:rsidRPr="006D6EFF">
        <w:rPr>
          <w:szCs w:val="20"/>
        </w:rPr>
        <w:t>řešeny formou Dodatku k této objednávce na základě vzájemné dohody objednatele a zhotovitele.</w:t>
      </w:r>
    </w:p>
    <w:p w:rsidR="006D6EFF" w:rsidRDefault="006D6EFF" w:rsidP="00B072C0">
      <w:pPr>
        <w:spacing w:after="0" w:line="240" w:lineRule="auto"/>
        <w:ind w:left="1560" w:hanging="1560"/>
        <w:rPr>
          <w:b/>
          <w:szCs w:val="20"/>
          <w:u w:val="single"/>
        </w:rPr>
      </w:pPr>
    </w:p>
    <w:p w:rsidR="00C6783E" w:rsidRDefault="00C706BD" w:rsidP="00B072C0">
      <w:pPr>
        <w:spacing w:after="0" w:line="240" w:lineRule="auto"/>
        <w:ind w:left="1560" w:hanging="1560"/>
        <w:rPr>
          <w:szCs w:val="20"/>
        </w:rPr>
      </w:pPr>
      <w:r w:rsidRPr="00C706BD">
        <w:rPr>
          <w:b/>
          <w:szCs w:val="20"/>
          <w:u w:val="single"/>
        </w:rPr>
        <w:t xml:space="preserve">Termíny </w:t>
      </w:r>
      <w:r>
        <w:rPr>
          <w:b/>
          <w:szCs w:val="20"/>
          <w:u w:val="single"/>
        </w:rPr>
        <w:t>plnění</w:t>
      </w:r>
      <w:r w:rsidRPr="00C706BD">
        <w:rPr>
          <w:b/>
          <w:szCs w:val="20"/>
          <w:u w:val="single"/>
        </w:rPr>
        <w:t>:</w:t>
      </w:r>
      <w:r>
        <w:rPr>
          <w:b/>
          <w:szCs w:val="20"/>
        </w:rPr>
        <w:tab/>
      </w:r>
      <w:r w:rsidRPr="00C706BD">
        <w:rPr>
          <w:szCs w:val="20"/>
        </w:rPr>
        <w:t xml:space="preserve">dle lhůt </w:t>
      </w:r>
      <w:r w:rsidR="007313A4">
        <w:rPr>
          <w:szCs w:val="20"/>
        </w:rPr>
        <w:t>poskytovatele dotace</w:t>
      </w:r>
      <w:r w:rsidRPr="00C706BD">
        <w:rPr>
          <w:szCs w:val="20"/>
        </w:rPr>
        <w:t xml:space="preserve"> a schváleného harmonogramu</w:t>
      </w:r>
      <w:r w:rsidR="007313A4">
        <w:rPr>
          <w:szCs w:val="20"/>
        </w:rPr>
        <w:t xml:space="preserve"> projektu </w:t>
      </w:r>
      <w:r w:rsidR="006D746F">
        <w:rPr>
          <w:szCs w:val="20"/>
        </w:rPr>
        <w:t>s ohledem na případné jeho změny vyvolané průběhem stavebních prací</w:t>
      </w:r>
      <w:r w:rsidR="00C6783E">
        <w:rPr>
          <w:szCs w:val="20"/>
        </w:rPr>
        <w:t>.</w:t>
      </w:r>
    </w:p>
    <w:p w:rsidR="007313A4" w:rsidRDefault="00C6783E" w:rsidP="00B072C0">
      <w:pPr>
        <w:spacing w:after="0" w:line="240" w:lineRule="auto"/>
        <w:ind w:left="1560" w:hanging="1560"/>
        <w:rPr>
          <w:szCs w:val="20"/>
        </w:rPr>
      </w:pPr>
      <w:r>
        <w:rPr>
          <w:szCs w:val="20"/>
        </w:rPr>
        <w:tab/>
      </w:r>
      <w:r w:rsidR="00057C30">
        <w:rPr>
          <w:szCs w:val="20"/>
        </w:rPr>
        <w:t>Plnění konkrétních úkolů bude z</w:t>
      </w:r>
      <w:r w:rsidR="00917228">
        <w:rPr>
          <w:szCs w:val="20"/>
        </w:rPr>
        <w:t>ávislé na</w:t>
      </w:r>
      <w:r w:rsidR="00057C30">
        <w:rPr>
          <w:szCs w:val="20"/>
        </w:rPr>
        <w:t xml:space="preserve"> </w:t>
      </w:r>
      <w:r w:rsidR="00585271">
        <w:rPr>
          <w:szCs w:val="20"/>
        </w:rPr>
        <w:t>nezbytn</w:t>
      </w:r>
      <w:r w:rsidR="00917228">
        <w:rPr>
          <w:szCs w:val="20"/>
        </w:rPr>
        <w:t>é</w:t>
      </w:r>
      <w:r w:rsidR="00585271">
        <w:rPr>
          <w:szCs w:val="20"/>
        </w:rPr>
        <w:t xml:space="preserve"> včasn</w:t>
      </w:r>
      <w:r w:rsidR="00917228">
        <w:rPr>
          <w:szCs w:val="20"/>
        </w:rPr>
        <w:t>é</w:t>
      </w:r>
      <w:r w:rsidR="00057C30">
        <w:rPr>
          <w:szCs w:val="20"/>
        </w:rPr>
        <w:t xml:space="preserve"> součinnost</w:t>
      </w:r>
      <w:r w:rsidR="00917228">
        <w:rPr>
          <w:szCs w:val="20"/>
        </w:rPr>
        <w:t>i objednatele</w:t>
      </w:r>
      <w:r w:rsidR="00585271">
        <w:rPr>
          <w:szCs w:val="20"/>
        </w:rPr>
        <w:t>.</w:t>
      </w:r>
      <w:r w:rsidR="00057C30">
        <w:rPr>
          <w:szCs w:val="20"/>
        </w:rPr>
        <w:t xml:space="preserve"> </w:t>
      </w:r>
      <w:r w:rsidR="006D746F">
        <w:rPr>
          <w:szCs w:val="20"/>
        </w:rPr>
        <w:t xml:space="preserve"> </w:t>
      </w:r>
    </w:p>
    <w:p w:rsidR="00E70B4D" w:rsidRPr="00E00DAA" w:rsidRDefault="00E70B4D" w:rsidP="007313A4">
      <w:pPr>
        <w:spacing w:after="0" w:line="240" w:lineRule="auto"/>
        <w:rPr>
          <w:szCs w:val="20"/>
        </w:rPr>
      </w:pPr>
    </w:p>
    <w:p w:rsidR="002B195A" w:rsidRDefault="002B195A" w:rsidP="00B072C0">
      <w:pPr>
        <w:spacing w:after="120" w:line="240" w:lineRule="auto"/>
        <w:ind w:left="1985" w:hanging="1985"/>
        <w:rPr>
          <w:b/>
          <w:spacing w:val="26"/>
          <w:szCs w:val="20"/>
          <w:u w:val="single"/>
        </w:rPr>
      </w:pPr>
      <w:r w:rsidRPr="00473914">
        <w:rPr>
          <w:b/>
          <w:szCs w:val="20"/>
          <w:u w:val="single"/>
        </w:rPr>
        <w:t>C</w:t>
      </w:r>
      <w:r w:rsidR="008B01A3">
        <w:rPr>
          <w:b/>
          <w:szCs w:val="20"/>
          <w:u w:val="single"/>
        </w:rPr>
        <w:t xml:space="preserve">ENA </w:t>
      </w:r>
      <w:r w:rsidRPr="00473914">
        <w:rPr>
          <w:b/>
          <w:szCs w:val="20"/>
          <w:u w:val="single"/>
        </w:rPr>
        <w:t xml:space="preserve"> </w:t>
      </w:r>
      <w:r w:rsidR="00CA3447" w:rsidRPr="00473914">
        <w:rPr>
          <w:b/>
          <w:szCs w:val="20"/>
          <w:u w:val="single"/>
        </w:rPr>
        <w:t>dohodou:</w:t>
      </w:r>
      <w:r w:rsidR="00CA3447">
        <w:rPr>
          <w:b/>
          <w:szCs w:val="20"/>
        </w:rPr>
        <w:tab/>
      </w:r>
      <w:r w:rsidR="00CA3447">
        <w:rPr>
          <w:b/>
          <w:szCs w:val="20"/>
        </w:rPr>
        <w:tab/>
      </w:r>
      <w:r w:rsidR="00654962">
        <w:rPr>
          <w:b/>
          <w:spacing w:val="26"/>
          <w:szCs w:val="20"/>
          <w:u w:val="single"/>
        </w:rPr>
        <w:t>72</w:t>
      </w:r>
      <w:r w:rsidR="008B01A3" w:rsidRPr="00E70B4D">
        <w:rPr>
          <w:b/>
          <w:spacing w:val="26"/>
          <w:szCs w:val="20"/>
          <w:u w:val="single"/>
        </w:rPr>
        <w:t> </w:t>
      </w:r>
      <w:r w:rsidRPr="00E70B4D">
        <w:rPr>
          <w:b/>
          <w:spacing w:val="26"/>
          <w:szCs w:val="20"/>
          <w:u w:val="single"/>
        </w:rPr>
        <w:t>000</w:t>
      </w:r>
      <w:r w:rsidR="008B01A3" w:rsidRPr="00E70B4D">
        <w:rPr>
          <w:b/>
          <w:spacing w:val="26"/>
          <w:szCs w:val="20"/>
          <w:u w:val="single"/>
        </w:rPr>
        <w:t>,-</w:t>
      </w:r>
      <w:r w:rsidRPr="00E70B4D">
        <w:rPr>
          <w:b/>
          <w:spacing w:val="26"/>
          <w:szCs w:val="20"/>
          <w:u w:val="single"/>
        </w:rPr>
        <w:t xml:space="preserve"> Kč</w:t>
      </w:r>
    </w:p>
    <w:p w:rsidR="00313CCC" w:rsidRPr="00B072C0" w:rsidRDefault="00313CCC" w:rsidP="00357D8D">
      <w:pPr>
        <w:spacing w:after="0" w:line="240" w:lineRule="auto"/>
        <w:ind w:left="1984" w:hanging="2126"/>
        <w:rPr>
          <w:b/>
          <w:color w:val="FF0000"/>
          <w:u w:val="single"/>
        </w:rPr>
      </w:pPr>
    </w:p>
    <w:p w:rsidR="008E5877" w:rsidRPr="00BB5E8A" w:rsidRDefault="008B01A3" w:rsidP="00357D8D">
      <w:pPr>
        <w:spacing w:after="0" w:line="240" w:lineRule="auto"/>
        <w:ind w:left="2126" w:hanging="2126"/>
      </w:pPr>
      <w:r>
        <w:rPr>
          <w:b/>
          <w:u w:val="single"/>
        </w:rPr>
        <w:t>Platební podmínky:</w:t>
      </w:r>
      <w:r w:rsidR="00CF7ACC" w:rsidRPr="00C706BD">
        <w:rPr>
          <w:b/>
          <w:u w:val="single"/>
        </w:rPr>
        <w:t xml:space="preserve"> </w:t>
      </w:r>
      <w:r w:rsidR="00CF7ACC" w:rsidRPr="000C5242">
        <w:rPr>
          <w:b/>
        </w:rPr>
        <w:t xml:space="preserve">   </w:t>
      </w:r>
      <w:r>
        <w:rPr>
          <w:b/>
        </w:rPr>
        <w:tab/>
      </w:r>
      <w:r w:rsidRPr="00BB5E8A">
        <w:t>1. faktura .</w:t>
      </w:r>
      <w:r w:rsidR="00B072C0" w:rsidRPr="00BB5E8A">
        <w:t>..</w:t>
      </w:r>
      <w:r w:rsidRPr="00BB5E8A">
        <w:t xml:space="preserve">.... </w:t>
      </w:r>
      <w:r w:rsidR="00654962" w:rsidRPr="00BB5E8A">
        <w:t>2</w:t>
      </w:r>
      <w:r w:rsidR="00E843B9" w:rsidRPr="00BB5E8A">
        <w:t>5</w:t>
      </w:r>
      <w:r w:rsidRPr="00BB5E8A">
        <w:t xml:space="preserve"> 000,- Kč ...... </w:t>
      </w:r>
      <w:r w:rsidR="006D6EFF" w:rsidRPr="00BB5E8A">
        <w:t>0</w:t>
      </w:r>
      <w:r w:rsidR="00654962" w:rsidRPr="00BB5E8A">
        <w:t>2</w:t>
      </w:r>
      <w:r w:rsidR="006D6EFF" w:rsidRPr="00BB5E8A">
        <w:t>/2019)</w:t>
      </w:r>
    </w:p>
    <w:p w:rsidR="007313A4" w:rsidRPr="00BB5E8A" w:rsidRDefault="008B01A3" w:rsidP="00357D8D">
      <w:pPr>
        <w:spacing w:after="0" w:line="240" w:lineRule="auto"/>
        <w:ind w:left="2126" w:hanging="2126"/>
      </w:pPr>
      <w:r w:rsidRPr="00BB5E8A">
        <w:rPr>
          <w:b/>
        </w:rPr>
        <w:tab/>
      </w:r>
      <w:r w:rsidRPr="00BB5E8A">
        <w:rPr>
          <w:b/>
        </w:rPr>
        <w:tab/>
      </w:r>
      <w:r w:rsidR="008E5877" w:rsidRPr="00BB5E8A">
        <w:t>2</w:t>
      </w:r>
      <w:r w:rsidR="00B30A42" w:rsidRPr="00BB5E8A">
        <w:t>.</w:t>
      </w:r>
      <w:r w:rsidR="00B30A42" w:rsidRPr="00BB5E8A">
        <w:rPr>
          <w:b/>
        </w:rPr>
        <w:t xml:space="preserve"> </w:t>
      </w:r>
      <w:r w:rsidR="00E70B4D" w:rsidRPr="00BB5E8A">
        <w:t>faktura .....</w:t>
      </w:r>
      <w:r w:rsidR="00B072C0" w:rsidRPr="00BB5E8A">
        <w:t>..</w:t>
      </w:r>
      <w:r w:rsidRPr="00BB5E8A">
        <w:t xml:space="preserve"> </w:t>
      </w:r>
      <w:r w:rsidR="00654962" w:rsidRPr="00BB5E8A">
        <w:t>47</w:t>
      </w:r>
      <w:r w:rsidR="00E70B4D" w:rsidRPr="00BB5E8A">
        <w:t> 000,- Kč ......</w:t>
      </w:r>
      <w:r w:rsidR="00E843B9" w:rsidRPr="00BB5E8A">
        <w:t xml:space="preserve"> po podání závěrečné </w:t>
      </w:r>
      <w:r w:rsidR="000D2F04" w:rsidRPr="00BB5E8A">
        <w:t xml:space="preserve">ZoR a </w:t>
      </w:r>
      <w:r w:rsidR="00E843B9" w:rsidRPr="00BB5E8A">
        <w:t>ŽoP</w:t>
      </w:r>
    </w:p>
    <w:p w:rsidR="008E5877" w:rsidRPr="00BB5E8A" w:rsidRDefault="008E5877" w:rsidP="00357D8D">
      <w:pPr>
        <w:spacing w:before="120" w:after="120" w:line="240" w:lineRule="auto"/>
        <w:contextualSpacing/>
      </w:pPr>
    </w:p>
    <w:p w:rsidR="00CF7ACC" w:rsidRPr="000C5242" w:rsidRDefault="008B01A3" w:rsidP="00357D8D">
      <w:pPr>
        <w:spacing w:before="120" w:after="120" w:line="240" w:lineRule="auto"/>
        <w:contextualSpacing/>
      </w:pPr>
      <w:r>
        <w:t>S</w:t>
      </w:r>
      <w:r w:rsidR="00E00DAA" w:rsidRPr="000C5242">
        <w:t>platn</w:t>
      </w:r>
      <w:r>
        <w:t>ost fa</w:t>
      </w:r>
      <w:r w:rsidR="000D2F04">
        <w:t>k</w:t>
      </w:r>
      <w:r>
        <w:t>tur</w:t>
      </w:r>
      <w:r w:rsidR="00E00DAA" w:rsidRPr="000C5242">
        <w:t xml:space="preserve"> </w:t>
      </w:r>
      <w:r w:rsidR="00E00DAA" w:rsidRPr="00313CCC">
        <w:rPr>
          <w:b/>
        </w:rPr>
        <w:t>21 dnů</w:t>
      </w:r>
      <w:r w:rsidR="00E00DAA" w:rsidRPr="000C5242">
        <w:t xml:space="preserve"> </w:t>
      </w:r>
      <w:r w:rsidR="00CF7ACC" w:rsidRPr="000C5242">
        <w:t>od jejího doručení objednateli.</w:t>
      </w:r>
    </w:p>
    <w:p w:rsidR="00F25424" w:rsidRDefault="00F25424" w:rsidP="007313A4">
      <w:pPr>
        <w:spacing w:after="0" w:line="240" w:lineRule="auto"/>
        <w:rPr>
          <w:i/>
        </w:rPr>
      </w:pPr>
    </w:p>
    <w:p w:rsidR="008E5877" w:rsidRDefault="008E5877" w:rsidP="007313A4">
      <w:pPr>
        <w:spacing w:after="0" w:line="240" w:lineRule="auto"/>
        <w:rPr>
          <w:i/>
        </w:rPr>
      </w:pPr>
    </w:p>
    <w:p w:rsidR="001A1EBD" w:rsidRDefault="00F25424" w:rsidP="007313A4">
      <w:pPr>
        <w:spacing w:after="0" w:line="240" w:lineRule="auto"/>
        <w:rPr>
          <w:i/>
        </w:rPr>
      </w:pPr>
      <w:r>
        <w:rPr>
          <w:i/>
        </w:rPr>
        <w:t>V</w:t>
      </w:r>
      <w:r w:rsidR="00EB6BC1">
        <w:rPr>
          <w:i/>
        </w:rPr>
        <w:t xml:space="preserve"> </w:t>
      </w:r>
      <w:r w:rsidR="00E00DAA">
        <w:rPr>
          <w:i/>
        </w:rPr>
        <w:t>Poličce</w:t>
      </w:r>
      <w:r w:rsidR="00A725DF">
        <w:rPr>
          <w:i/>
        </w:rPr>
        <w:t xml:space="preserve"> </w:t>
      </w:r>
      <w:r w:rsidR="00B21031" w:rsidRPr="002842DC">
        <w:rPr>
          <w:i/>
        </w:rPr>
        <w:t xml:space="preserve"> dne</w:t>
      </w:r>
      <w:r w:rsidR="006A04A3">
        <w:rPr>
          <w:i/>
        </w:rPr>
        <w:t xml:space="preserve">   </w:t>
      </w:r>
      <w:r w:rsidR="00654962">
        <w:rPr>
          <w:i/>
        </w:rPr>
        <w:t>22</w:t>
      </w:r>
      <w:r w:rsidR="008E5877">
        <w:rPr>
          <w:i/>
        </w:rPr>
        <w:t>. 1. 2019</w:t>
      </w:r>
      <w:bookmarkStart w:id="0" w:name="_GoBack"/>
      <w:bookmarkEnd w:id="0"/>
    </w:p>
    <w:p w:rsidR="00357D8D" w:rsidRDefault="00357D8D" w:rsidP="00BB5E8A">
      <w:pPr>
        <w:autoSpaceDE w:val="0"/>
        <w:autoSpaceDN w:val="0"/>
        <w:adjustRightInd w:val="0"/>
        <w:spacing w:after="0" w:line="240" w:lineRule="auto"/>
        <w:ind w:left="7088" w:hanging="7088"/>
        <w:rPr>
          <w:i/>
        </w:rPr>
      </w:pPr>
      <w:r>
        <w:rPr>
          <w:sz w:val="24"/>
        </w:rPr>
        <w:tab/>
      </w:r>
    </w:p>
    <w:p w:rsidR="00357D8D" w:rsidRDefault="00357D8D" w:rsidP="00357D8D">
      <w:pPr>
        <w:spacing w:after="0" w:line="240" w:lineRule="auto"/>
        <w:rPr>
          <w:i/>
        </w:rPr>
      </w:pPr>
    </w:p>
    <w:p w:rsidR="00357D8D" w:rsidRDefault="00357D8D" w:rsidP="00357D8D">
      <w:pPr>
        <w:spacing w:after="0" w:line="240" w:lineRule="auto"/>
        <w:rPr>
          <w:i/>
        </w:rPr>
      </w:pPr>
    </w:p>
    <w:p w:rsidR="001A1EBD" w:rsidRPr="00340146" w:rsidRDefault="00B21031" w:rsidP="00357D8D">
      <w:pPr>
        <w:spacing w:after="0" w:line="240" w:lineRule="auto"/>
      </w:pPr>
      <w:r w:rsidRPr="002842DC">
        <w:rPr>
          <w:i/>
        </w:rPr>
        <w:t>Objednávku</w:t>
      </w:r>
      <w:r w:rsidR="00211ACF">
        <w:rPr>
          <w:i/>
        </w:rPr>
        <w:t xml:space="preserve"> </w:t>
      </w:r>
      <w:r w:rsidRPr="002842DC">
        <w:rPr>
          <w:i/>
        </w:rPr>
        <w:t xml:space="preserve"> </w:t>
      </w:r>
      <w:r w:rsidR="00C8444C">
        <w:rPr>
          <w:i/>
        </w:rPr>
        <w:t xml:space="preserve">v plném rozsahu </w:t>
      </w:r>
      <w:r w:rsidRPr="002842DC">
        <w:rPr>
          <w:i/>
        </w:rPr>
        <w:t>přijímám:</w:t>
      </w:r>
      <w:r w:rsidRPr="002842DC">
        <w:tab/>
      </w:r>
      <w:r w:rsidR="00340146" w:rsidRPr="002842DC">
        <w:tab/>
      </w:r>
      <w:r w:rsidR="00340146" w:rsidRPr="002842DC">
        <w:tab/>
      </w:r>
      <w:r w:rsidR="00340146" w:rsidRPr="002842DC">
        <w:tab/>
      </w:r>
      <w:r w:rsidR="00340146" w:rsidRPr="002842DC">
        <w:tab/>
      </w:r>
      <w:r w:rsidR="00340146" w:rsidRPr="002842DC">
        <w:tab/>
      </w:r>
    </w:p>
    <w:sectPr w:rsidR="001A1EBD" w:rsidRPr="00340146" w:rsidSect="000D2F04">
      <w:pgSz w:w="11906" w:h="16838"/>
      <w:pgMar w:top="851" w:right="851" w:bottom="6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JohnSansText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09F"/>
    <w:multiLevelType w:val="hybridMultilevel"/>
    <w:tmpl w:val="898C3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F7409"/>
    <w:multiLevelType w:val="hybridMultilevel"/>
    <w:tmpl w:val="95767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45A7D"/>
    <w:multiLevelType w:val="hybridMultilevel"/>
    <w:tmpl w:val="830CDB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E04CA"/>
    <w:multiLevelType w:val="hybridMultilevel"/>
    <w:tmpl w:val="C922B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9671B"/>
    <w:multiLevelType w:val="hybridMultilevel"/>
    <w:tmpl w:val="D94861FA"/>
    <w:lvl w:ilvl="0" w:tplc="B308C8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D9EA1F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8104B"/>
    <w:multiLevelType w:val="hybridMultilevel"/>
    <w:tmpl w:val="651C5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C3"/>
    <w:rsid w:val="000105CE"/>
    <w:rsid w:val="00056E56"/>
    <w:rsid w:val="00057C30"/>
    <w:rsid w:val="0009302F"/>
    <w:rsid w:val="000C5242"/>
    <w:rsid w:val="000D2F04"/>
    <w:rsid w:val="001067B1"/>
    <w:rsid w:val="00137174"/>
    <w:rsid w:val="001A1EBD"/>
    <w:rsid w:val="00211ACF"/>
    <w:rsid w:val="00250D5A"/>
    <w:rsid w:val="002842DC"/>
    <w:rsid w:val="002B195A"/>
    <w:rsid w:val="002B5FC5"/>
    <w:rsid w:val="002E0325"/>
    <w:rsid w:val="002E31C3"/>
    <w:rsid w:val="00313CCC"/>
    <w:rsid w:val="00340146"/>
    <w:rsid w:val="003436DF"/>
    <w:rsid w:val="00357D8D"/>
    <w:rsid w:val="00363443"/>
    <w:rsid w:val="0038558F"/>
    <w:rsid w:val="003A3398"/>
    <w:rsid w:val="003D01AC"/>
    <w:rsid w:val="003F37B1"/>
    <w:rsid w:val="00404202"/>
    <w:rsid w:val="004214FB"/>
    <w:rsid w:val="00473914"/>
    <w:rsid w:val="00474639"/>
    <w:rsid w:val="004A6C8B"/>
    <w:rsid w:val="004B74F5"/>
    <w:rsid w:val="005121CB"/>
    <w:rsid w:val="005622DB"/>
    <w:rsid w:val="00585271"/>
    <w:rsid w:val="005E3F89"/>
    <w:rsid w:val="005F5927"/>
    <w:rsid w:val="00615F59"/>
    <w:rsid w:val="00625C0E"/>
    <w:rsid w:val="00650BDF"/>
    <w:rsid w:val="0065332C"/>
    <w:rsid w:val="00654962"/>
    <w:rsid w:val="00670C05"/>
    <w:rsid w:val="006A04A3"/>
    <w:rsid w:val="006A552E"/>
    <w:rsid w:val="006B6D74"/>
    <w:rsid w:val="006D6EFF"/>
    <w:rsid w:val="006D746F"/>
    <w:rsid w:val="006E5672"/>
    <w:rsid w:val="00702976"/>
    <w:rsid w:val="007313A4"/>
    <w:rsid w:val="0073574A"/>
    <w:rsid w:val="007B56BE"/>
    <w:rsid w:val="008136FC"/>
    <w:rsid w:val="008159AC"/>
    <w:rsid w:val="008258C3"/>
    <w:rsid w:val="00853F1F"/>
    <w:rsid w:val="00857E0F"/>
    <w:rsid w:val="00871AA8"/>
    <w:rsid w:val="00875C46"/>
    <w:rsid w:val="0089482A"/>
    <w:rsid w:val="008A4540"/>
    <w:rsid w:val="008B01A3"/>
    <w:rsid w:val="008E5877"/>
    <w:rsid w:val="00917228"/>
    <w:rsid w:val="00917CC5"/>
    <w:rsid w:val="00922167"/>
    <w:rsid w:val="009558A5"/>
    <w:rsid w:val="00A149E1"/>
    <w:rsid w:val="00A725DF"/>
    <w:rsid w:val="00A76625"/>
    <w:rsid w:val="00AA6B10"/>
    <w:rsid w:val="00AE103E"/>
    <w:rsid w:val="00AF0FCC"/>
    <w:rsid w:val="00B072C0"/>
    <w:rsid w:val="00B21031"/>
    <w:rsid w:val="00B30A42"/>
    <w:rsid w:val="00B36B4D"/>
    <w:rsid w:val="00B705E1"/>
    <w:rsid w:val="00BB5E8A"/>
    <w:rsid w:val="00BC4E48"/>
    <w:rsid w:val="00C23037"/>
    <w:rsid w:val="00C6783E"/>
    <w:rsid w:val="00C706BD"/>
    <w:rsid w:val="00C8444C"/>
    <w:rsid w:val="00CA3447"/>
    <w:rsid w:val="00CF1A6A"/>
    <w:rsid w:val="00CF7ACC"/>
    <w:rsid w:val="00D33DCD"/>
    <w:rsid w:val="00D778B0"/>
    <w:rsid w:val="00DA0047"/>
    <w:rsid w:val="00DE1CE1"/>
    <w:rsid w:val="00E00DAA"/>
    <w:rsid w:val="00E01BDB"/>
    <w:rsid w:val="00E062F7"/>
    <w:rsid w:val="00E20C9D"/>
    <w:rsid w:val="00E518DE"/>
    <w:rsid w:val="00E70B4D"/>
    <w:rsid w:val="00E8040E"/>
    <w:rsid w:val="00E843B9"/>
    <w:rsid w:val="00EB6BC1"/>
    <w:rsid w:val="00EC48BB"/>
    <w:rsid w:val="00F24495"/>
    <w:rsid w:val="00F25424"/>
    <w:rsid w:val="00F34478"/>
    <w:rsid w:val="00F84046"/>
    <w:rsid w:val="00FA5F55"/>
    <w:rsid w:val="00FB0A46"/>
    <w:rsid w:val="00FE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50D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0D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0D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D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D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D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6B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482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149E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A149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14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50D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0D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0D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D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D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D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6B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482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149E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A149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14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75C90-BA97-45EB-B404-8C2330E7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Dosoudilová</dc:creator>
  <cp:lastModifiedBy>Dell</cp:lastModifiedBy>
  <cp:revision>2</cp:revision>
  <dcterms:created xsi:type="dcterms:W3CDTF">2019-02-06T16:31:00Z</dcterms:created>
  <dcterms:modified xsi:type="dcterms:W3CDTF">2019-02-06T16:31:00Z</dcterms:modified>
</cp:coreProperties>
</file>