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BB0A50" w14:textId="1948900E" w:rsidR="00BC4F03" w:rsidRPr="00871862" w:rsidRDefault="00871862" w:rsidP="006A6222">
      <w:pPr>
        <w:jc w:val="center"/>
        <w:rPr>
          <w:rFonts w:ascii="Times New Roman" w:hAnsi="Times New Roman"/>
          <w:color w:val="000000"/>
          <w:szCs w:val="24"/>
        </w:rPr>
      </w:pPr>
      <w:r>
        <w:rPr>
          <w:rFonts w:ascii="Times New Roman" w:hAnsi="Times New Roman"/>
          <w:b/>
          <w:color w:val="000000"/>
          <w:sz w:val="32"/>
          <w:szCs w:val="32"/>
        </w:rPr>
        <w:tab/>
      </w:r>
      <w:r>
        <w:rPr>
          <w:rFonts w:ascii="Times New Roman" w:hAnsi="Times New Roman"/>
          <w:b/>
          <w:color w:val="000000"/>
          <w:sz w:val="32"/>
          <w:szCs w:val="32"/>
        </w:rPr>
        <w:tab/>
      </w:r>
      <w:r>
        <w:rPr>
          <w:rFonts w:ascii="Times New Roman" w:hAnsi="Times New Roman"/>
          <w:b/>
          <w:color w:val="000000"/>
          <w:sz w:val="32"/>
          <w:szCs w:val="32"/>
        </w:rPr>
        <w:tab/>
      </w:r>
      <w:r>
        <w:rPr>
          <w:rFonts w:ascii="Times New Roman" w:hAnsi="Times New Roman"/>
          <w:b/>
          <w:color w:val="000000"/>
          <w:sz w:val="32"/>
          <w:szCs w:val="32"/>
        </w:rPr>
        <w:tab/>
      </w:r>
      <w:r>
        <w:rPr>
          <w:rFonts w:ascii="Times New Roman" w:hAnsi="Times New Roman"/>
          <w:b/>
          <w:color w:val="000000"/>
          <w:sz w:val="32"/>
          <w:szCs w:val="32"/>
        </w:rPr>
        <w:tab/>
      </w:r>
      <w:r>
        <w:rPr>
          <w:rFonts w:ascii="Times New Roman" w:hAnsi="Times New Roman"/>
          <w:b/>
          <w:color w:val="000000"/>
          <w:sz w:val="32"/>
          <w:szCs w:val="32"/>
        </w:rPr>
        <w:tab/>
      </w:r>
      <w:r>
        <w:rPr>
          <w:rFonts w:ascii="Times New Roman" w:hAnsi="Times New Roman"/>
          <w:b/>
          <w:color w:val="000000"/>
          <w:sz w:val="32"/>
          <w:szCs w:val="32"/>
        </w:rPr>
        <w:tab/>
      </w:r>
      <w:r>
        <w:rPr>
          <w:rFonts w:ascii="Times New Roman" w:hAnsi="Times New Roman"/>
          <w:b/>
          <w:color w:val="000000"/>
          <w:sz w:val="32"/>
          <w:szCs w:val="32"/>
        </w:rPr>
        <w:tab/>
      </w:r>
      <w:r w:rsidRPr="00871862">
        <w:rPr>
          <w:rFonts w:ascii="Times New Roman" w:hAnsi="Times New Roman"/>
          <w:color w:val="000000"/>
          <w:szCs w:val="24"/>
        </w:rPr>
        <w:tab/>
        <w:t xml:space="preserve"> </w:t>
      </w:r>
    </w:p>
    <w:p w14:paraId="72BDDEBF" w14:textId="68880E0A" w:rsidR="00132638" w:rsidRPr="00487A67" w:rsidRDefault="00AC25D1" w:rsidP="006A6222">
      <w:pPr>
        <w:jc w:val="center"/>
        <w:rPr>
          <w:rFonts w:ascii="Times New Roman" w:hAnsi="Times New Roman"/>
          <w:b/>
          <w:color w:val="000000"/>
          <w:sz w:val="32"/>
          <w:szCs w:val="32"/>
        </w:rPr>
      </w:pPr>
      <w:r w:rsidRPr="00487A67">
        <w:rPr>
          <w:rFonts w:ascii="Times New Roman" w:hAnsi="Times New Roman"/>
          <w:b/>
          <w:color w:val="000000"/>
          <w:sz w:val="32"/>
          <w:szCs w:val="32"/>
        </w:rPr>
        <w:t xml:space="preserve">Smlouva o </w:t>
      </w:r>
      <w:r w:rsidR="00E1580D">
        <w:rPr>
          <w:rFonts w:ascii="Times New Roman" w:hAnsi="Times New Roman"/>
          <w:b/>
          <w:color w:val="000000"/>
          <w:sz w:val="32"/>
          <w:szCs w:val="32"/>
        </w:rPr>
        <w:t>dílo</w:t>
      </w:r>
      <w:r w:rsidR="00871862">
        <w:rPr>
          <w:rFonts w:ascii="Times New Roman" w:hAnsi="Times New Roman"/>
          <w:b/>
          <w:color w:val="000000"/>
          <w:sz w:val="32"/>
          <w:szCs w:val="32"/>
        </w:rPr>
        <w:t xml:space="preserve"> </w:t>
      </w:r>
    </w:p>
    <w:p w14:paraId="79172897" w14:textId="77777777" w:rsidR="006A6222" w:rsidRPr="00ED5C21" w:rsidRDefault="006A6222" w:rsidP="006A6222">
      <w:pPr>
        <w:jc w:val="both"/>
        <w:rPr>
          <w:rFonts w:ascii="Times New Roman" w:hAnsi="Times New Roman"/>
          <w:color w:val="000000"/>
          <w:szCs w:val="24"/>
        </w:rPr>
      </w:pPr>
    </w:p>
    <w:p w14:paraId="087D1595" w14:textId="77777777" w:rsidR="00ED5C21" w:rsidRDefault="00ED5C21" w:rsidP="00132638">
      <w:pPr>
        <w:rPr>
          <w:rFonts w:ascii="Times New Roman" w:hAnsi="Times New Roman"/>
          <w:b/>
          <w:color w:val="000000"/>
          <w:szCs w:val="24"/>
        </w:rPr>
      </w:pPr>
    </w:p>
    <w:p w14:paraId="551A30F3" w14:textId="2404CFD2" w:rsidR="00AC25D1" w:rsidRDefault="00AC25D1" w:rsidP="00AD616B">
      <w:r w:rsidRPr="00ED5C21">
        <w:rPr>
          <w:rFonts w:ascii="Times New Roman" w:hAnsi="Times New Roman"/>
          <w:b/>
          <w:color w:val="000000"/>
          <w:szCs w:val="24"/>
        </w:rPr>
        <w:t>Karlovarská agentura rozvoje podnikání, p</w:t>
      </w:r>
      <w:r w:rsidR="00795FFE">
        <w:rPr>
          <w:rFonts w:ascii="Times New Roman" w:hAnsi="Times New Roman"/>
          <w:b/>
          <w:color w:val="000000"/>
          <w:szCs w:val="24"/>
        </w:rPr>
        <w:t>říspěvková organizace</w:t>
      </w:r>
      <w:r w:rsidRPr="00ED5C21">
        <w:rPr>
          <w:rFonts w:ascii="Times New Roman" w:hAnsi="Times New Roman"/>
          <w:b/>
          <w:color w:val="000000"/>
          <w:szCs w:val="24"/>
        </w:rPr>
        <w:t xml:space="preserve"> </w:t>
      </w:r>
    </w:p>
    <w:p w14:paraId="215D1BE7" w14:textId="705907C5" w:rsidR="0024466C" w:rsidRPr="001415BF" w:rsidRDefault="0024466C" w:rsidP="001415BF">
      <w:pPr>
        <w:rPr>
          <w:rFonts w:asciiTheme="minorHAnsi" w:hAnsiTheme="minorHAnsi" w:cstheme="minorHAnsi"/>
          <w:szCs w:val="24"/>
          <w:lang w:eastAsia="en-US"/>
        </w:rPr>
      </w:pPr>
      <w:r w:rsidRPr="001415BF">
        <w:rPr>
          <w:rFonts w:ascii="Times New Roman" w:hAnsi="Times New Roman"/>
          <w:szCs w:val="24"/>
        </w:rPr>
        <w:t>se sídlem</w:t>
      </w:r>
      <w:r>
        <w:rPr>
          <w:szCs w:val="24"/>
        </w:rPr>
        <w:t xml:space="preserve">: </w:t>
      </w:r>
      <w:r w:rsidRPr="001415BF">
        <w:rPr>
          <w:rFonts w:ascii="Times New Roman" w:hAnsi="Times New Roman"/>
          <w:szCs w:val="24"/>
        </w:rPr>
        <w:t>Závodní 379/84a, 360 06 Karlovy Vary</w:t>
      </w:r>
    </w:p>
    <w:p w14:paraId="5CD28DEC" w14:textId="79E9BF88" w:rsidR="00BC4F03" w:rsidRDefault="00132638" w:rsidP="00487A67">
      <w:pPr>
        <w:pStyle w:val="Zkladntext"/>
        <w:tabs>
          <w:tab w:val="left" w:pos="2694"/>
        </w:tabs>
        <w:spacing w:before="0" w:line="240" w:lineRule="auto"/>
        <w:rPr>
          <w:color w:val="000000"/>
          <w:szCs w:val="24"/>
        </w:rPr>
      </w:pPr>
      <w:bookmarkStart w:id="0" w:name="_Hlk514830861"/>
      <w:r w:rsidRPr="00ED5C21">
        <w:rPr>
          <w:color w:val="000000"/>
          <w:szCs w:val="24"/>
        </w:rPr>
        <w:t xml:space="preserve">IČO: </w:t>
      </w:r>
      <w:r w:rsidR="00AC25D1" w:rsidRPr="00ED5C21">
        <w:rPr>
          <w:szCs w:val="24"/>
        </w:rPr>
        <w:t>72053666</w:t>
      </w:r>
    </w:p>
    <w:p w14:paraId="68D4B610" w14:textId="70829672" w:rsidR="00132638" w:rsidRPr="00ED5C21" w:rsidRDefault="00F87D99" w:rsidP="00487A67">
      <w:pPr>
        <w:pStyle w:val="Zkladntext"/>
        <w:tabs>
          <w:tab w:val="left" w:pos="2694"/>
        </w:tabs>
        <w:spacing w:before="0" w:line="240" w:lineRule="auto"/>
        <w:rPr>
          <w:szCs w:val="24"/>
        </w:rPr>
      </w:pPr>
      <w:r w:rsidRPr="00ED5C21">
        <w:rPr>
          <w:color w:val="000000"/>
          <w:szCs w:val="24"/>
        </w:rPr>
        <w:t xml:space="preserve">DIČ: </w:t>
      </w:r>
      <w:r w:rsidR="00AC25D1" w:rsidRPr="00ED5C21">
        <w:rPr>
          <w:szCs w:val="24"/>
        </w:rPr>
        <w:t>CZ72053666</w:t>
      </w:r>
    </w:p>
    <w:bookmarkEnd w:id="0"/>
    <w:p w14:paraId="43597135" w14:textId="77777777" w:rsidR="006A6222" w:rsidRPr="00ED5C21" w:rsidRDefault="00132638" w:rsidP="00487A67">
      <w:pPr>
        <w:rPr>
          <w:rFonts w:ascii="Times New Roman" w:hAnsi="Times New Roman"/>
          <w:color w:val="000000"/>
          <w:szCs w:val="24"/>
        </w:rPr>
      </w:pPr>
      <w:r w:rsidRPr="00ED5C21">
        <w:rPr>
          <w:rFonts w:ascii="Times New Roman" w:hAnsi="Times New Roman"/>
          <w:color w:val="000000"/>
          <w:szCs w:val="24"/>
        </w:rPr>
        <w:t>z</w:t>
      </w:r>
      <w:r w:rsidR="00AC25D1" w:rsidRPr="00ED5C21">
        <w:rPr>
          <w:rFonts w:ascii="Times New Roman" w:hAnsi="Times New Roman"/>
          <w:color w:val="000000"/>
          <w:szCs w:val="24"/>
        </w:rPr>
        <w:t>astoupena</w:t>
      </w:r>
      <w:r w:rsidRPr="00ED5C21">
        <w:rPr>
          <w:rFonts w:ascii="Times New Roman" w:hAnsi="Times New Roman"/>
          <w:color w:val="000000"/>
          <w:szCs w:val="24"/>
        </w:rPr>
        <w:t xml:space="preserve">: </w:t>
      </w:r>
      <w:r w:rsidR="00AC25D1" w:rsidRPr="00930556">
        <w:rPr>
          <w:rFonts w:ascii="Times New Roman" w:hAnsi="Times New Roman"/>
          <w:szCs w:val="24"/>
          <w:highlight w:val="black"/>
        </w:rPr>
        <w:t>Ing. Vlastimil</w:t>
      </w:r>
      <w:r w:rsidR="00880067" w:rsidRPr="00930556">
        <w:rPr>
          <w:rFonts w:ascii="Times New Roman" w:hAnsi="Times New Roman"/>
          <w:szCs w:val="24"/>
          <w:highlight w:val="black"/>
        </w:rPr>
        <w:t>em</w:t>
      </w:r>
      <w:r w:rsidR="00AC25D1" w:rsidRPr="00930556">
        <w:rPr>
          <w:rFonts w:ascii="Times New Roman" w:hAnsi="Times New Roman"/>
          <w:szCs w:val="24"/>
          <w:highlight w:val="black"/>
        </w:rPr>
        <w:t xml:space="preserve"> Veselý</w:t>
      </w:r>
      <w:r w:rsidR="00880067" w:rsidRPr="00930556">
        <w:rPr>
          <w:rFonts w:ascii="Times New Roman" w:hAnsi="Times New Roman"/>
          <w:szCs w:val="24"/>
          <w:highlight w:val="black"/>
        </w:rPr>
        <w:t>m, ředitelem</w:t>
      </w:r>
    </w:p>
    <w:p w14:paraId="5958DF96" w14:textId="49EBBB0D" w:rsidR="00EE2656" w:rsidRPr="00ED5C21" w:rsidRDefault="00EE2656" w:rsidP="00132638">
      <w:pPr>
        <w:rPr>
          <w:rFonts w:ascii="Times New Roman" w:hAnsi="Times New Roman"/>
          <w:color w:val="000000"/>
          <w:szCs w:val="24"/>
        </w:rPr>
      </w:pPr>
      <w:r w:rsidRPr="00ED5C21">
        <w:rPr>
          <w:rFonts w:ascii="Times New Roman" w:hAnsi="Times New Roman"/>
          <w:color w:val="000000"/>
          <w:szCs w:val="24"/>
        </w:rPr>
        <w:t xml:space="preserve">číslo účtu: </w:t>
      </w:r>
      <w:r w:rsidR="00A00D86" w:rsidRPr="00930556">
        <w:rPr>
          <w:rFonts w:ascii="Times New Roman" w:hAnsi="Times New Roman"/>
          <w:color w:val="000000"/>
          <w:szCs w:val="24"/>
          <w:highlight w:val="black"/>
        </w:rPr>
        <w:t>43-</w:t>
      </w:r>
      <w:r w:rsidR="005B21AD" w:rsidRPr="00930556">
        <w:rPr>
          <w:highlight w:val="black"/>
        </w:rPr>
        <w:t xml:space="preserve"> </w:t>
      </w:r>
      <w:r w:rsidR="005B21AD" w:rsidRPr="00930556">
        <w:rPr>
          <w:rFonts w:ascii="Times New Roman" w:hAnsi="Times New Roman"/>
          <w:color w:val="000000"/>
          <w:szCs w:val="24"/>
          <w:highlight w:val="black"/>
        </w:rPr>
        <w:t>6369580217/0100</w:t>
      </w:r>
    </w:p>
    <w:p w14:paraId="41865575" w14:textId="77777777" w:rsidR="00292F05" w:rsidRPr="00ED5C21" w:rsidRDefault="00292F05" w:rsidP="00132638">
      <w:pPr>
        <w:rPr>
          <w:rFonts w:ascii="Times New Roman" w:hAnsi="Times New Roman"/>
          <w:szCs w:val="24"/>
        </w:rPr>
      </w:pPr>
      <w:r w:rsidRPr="00ED5C21">
        <w:rPr>
          <w:rFonts w:ascii="Times New Roman" w:hAnsi="Times New Roman"/>
          <w:szCs w:val="24"/>
        </w:rPr>
        <w:t>(dále jen „</w:t>
      </w:r>
      <w:r w:rsidRPr="00ED5C21">
        <w:rPr>
          <w:rFonts w:ascii="Times New Roman" w:hAnsi="Times New Roman"/>
          <w:i/>
          <w:szCs w:val="24"/>
        </w:rPr>
        <w:t>objednate</w:t>
      </w:r>
      <w:r w:rsidR="00132638" w:rsidRPr="00ED5C21">
        <w:rPr>
          <w:rFonts w:ascii="Times New Roman" w:hAnsi="Times New Roman"/>
          <w:i/>
          <w:szCs w:val="24"/>
        </w:rPr>
        <w:t>l</w:t>
      </w:r>
      <w:r w:rsidRPr="00ED5C21">
        <w:rPr>
          <w:rFonts w:ascii="Times New Roman" w:hAnsi="Times New Roman"/>
          <w:szCs w:val="24"/>
        </w:rPr>
        <w:t>“)</w:t>
      </w:r>
    </w:p>
    <w:p w14:paraId="59894CC8" w14:textId="77777777" w:rsidR="00292F05" w:rsidRPr="00ED5C21" w:rsidRDefault="00292F05">
      <w:pPr>
        <w:rPr>
          <w:rFonts w:ascii="Times New Roman" w:hAnsi="Times New Roman"/>
          <w:szCs w:val="24"/>
        </w:rPr>
      </w:pPr>
    </w:p>
    <w:p w14:paraId="03538859" w14:textId="506FA122" w:rsidR="00292F05" w:rsidRDefault="00BC4F03">
      <w:pPr>
        <w:rPr>
          <w:rFonts w:ascii="Times New Roman" w:hAnsi="Times New Roman"/>
          <w:szCs w:val="24"/>
        </w:rPr>
      </w:pPr>
      <w:r>
        <w:rPr>
          <w:rFonts w:ascii="Times New Roman" w:hAnsi="Times New Roman"/>
          <w:szCs w:val="24"/>
        </w:rPr>
        <w:t>a</w:t>
      </w:r>
    </w:p>
    <w:p w14:paraId="5D351705" w14:textId="77777777" w:rsidR="00D92DB0" w:rsidRPr="00816DFD" w:rsidRDefault="00D92DB0">
      <w:pPr>
        <w:rPr>
          <w:rFonts w:ascii="Times New Roman" w:hAnsi="Times New Roman"/>
          <w:szCs w:val="24"/>
        </w:rPr>
      </w:pPr>
    </w:p>
    <w:p w14:paraId="0C6B9051" w14:textId="6EB3FDDA" w:rsidR="00366AB2" w:rsidRPr="00366AB2" w:rsidRDefault="00366AB2" w:rsidP="006A6222">
      <w:pPr>
        <w:rPr>
          <w:rFonts w:ascii="Times New Roman" w:hAnsi="Times New Roman"/>
          <w:b/>
          <w:szCs w:val="24"/>
        </w:rPr>
      </w:pPr>
      <w:r w:rsidRPr="00366AB2">
        <w:rPr>
          <w:rFonts w:ascii="Times New Roman" w:hAnsi="Times New Roman"/>
          <w:b/>
          <w:szCs w:val="24"/>
        </w:rPr>
        <w:t>MEPCO, s.r.o.</w:t>
      </w:r>
    </w:p>
    <w:p w14:paraId="138FC5DF" w14:textId="51CB7849" w:rsidR="006A6222" w:rsidRPr="00366AB2" w:rsidRDefault="006A6222" w:rsidP="006A6222">
      <w:pPr>
        <w:rPr>
          <w:rFonts w:ascii="Times New Roman" w:hAnsi="Times New Roman"/>
          <w:szCs w:val="24"/>
        </w:rPr>
      </w:pPr>
      <w:r w:rsidRPr="00366AB2">
        <w:rPr>
          <w:rFonts w:ascii="Times New Roman" w:hAnsi="Times New Roman"/>
          <w:szCs w:val="24"/>
        </w:rPr>
        <w:t>se sídlem:</w:t>
      </w:r>
      <w:r w:rsidR="0076022C" w:rsidRPr="00366AB2">
        <w:rPr>
          <w:rFonts w:ascii="Times New Roman" w:hAnsi="Times New Roman"/>
          <w:szCs w:val="24"/>
        </w:rPr>
        <w:t xml:space="preserve"> </w:t>
      </w:r>
      <w:r w:rsidR="00366AB2" w:rsidRPr="00366AB2">
        <w:rPr>
          <w:rFonts w:ascii="Times New Roman" w:hAnsi="Times New Roman"/>
          <w:szCs w:val="24"/>
        </w:rPr>
        <w:t>Spálená 108/51, 110 00 Praha 1</w:t>
      </w:r>
    </w:p>
    <w:p w14:paraId="5A24B5BA" w14:textId="56A31053" w:rsidR="00D92DB0" w:rsidRPr="00366AB2" w:rsidRDefault="00AE6541" w:rsidP="000D6F59">
      <w:pPr>
        <w:rPr>
          <w:rFonts w:ascii="Times New Roman" w:hAnsi="Times New Roman"/>
          <w:szCs w:val="24"/>
        </w:rPr>
      </w:pPr>
      <w:proofErr w:type="gramStart"/>
      <w:r w:rsidRPr="00366AB2">
        <w:rPr>
          <w:rFonts w:ascii="Times New Roman" w:hAnsi="Times New Roman"/>
          <w:szCs w:val="24"/>
        </w:rPr>
        <w:t xml:space="preserve">IČO: </w:t>
      </w:r>
      <w:r w:rsidR="00D92DB0" w:rsidRPr="00366AB2">
        <w:rPr>
          <w:rFonts w:ascii="Times New Roman" w:hAnsi="Times New Roman"/>
          <w:szCs w:val="24"/>
        </w:rPr>
        <w:t xml:space="preserve">  </w:t>
      </w:r>
      <w:proofErr w:type="gramEnd"/>
      <w:r w:rsidR="00366AB2" w:rsidRPr="00366AB2">
        <w:rPr>
          <w:rFonts w:ascii="Times New Roman" w:hAnsi="Times New Roman"/>
          <w:szCs w:val="24"/>
        </w:rPr>
        <w:t>27143643</w:t>
      </w:r>
    </w:p>
    <w:p w14:paraId="0DA6C90B" w14:textId="13C09A1E" w:rsidR="000D6F59" w:rsidRPr="00366AB2" w:rsidRDefault="00F87D99" w:rsidP="000D6F59">
      <w:pPr>
        <w:rPr>
          <w:rFonts w:ascii="Times New Roman" w:hAnsi="Times New Roman"/>
          <w:szCs w:val="24"/>
        </w:rPr>
      </w:pPr>
      <w:proofErr w:type="gramStart"/>
      <w:r w:rsidRPr="00366AB2">
        <w:rPr>
          <w:rFonts w:ascii="Times New Roman" w:hAnsi="Times New Roman"/>
          <w:szCs w:val="24"/>
        </w:rPr>
        <w:t>DIČ</w:t>
      </w:r>
      <w:r w:rsidR="0076022C" w:rsidRPr="00366AB2">
        <w:rPr>
          <w:rFonts w:ascii="Times New Roman" w:hAnsi="Times New Roman"/>
          <w:szCs w:val="24"/>
        </w:rPr>
        <w:t xml:space="preserve">: </w:t>
      </w:r>
      <w:r w:rsidR="00D92DB0" w:rsidRPr="00366AB2">
        <w:rPr>
          <w:rFonts w:ascii="Times New Roman" w:hAnsi="Times New Roman"/>
          <w:szCs w:val="24"/>
        </w:rPr>
        <w:t xml:space="preserve">  </w:t>
      </w:r>
      <w:proofErr w:type="gramEnd"/>
      <w:r w:rsidR="00366AB2" w:rsidRPr="00366AB2">
        <w:rPr>
          <w:rFonts w:ascii="Times New Roman" w:hAnsi="Times New Roman"/>
          <w:szCs w:val="24"/>
        </w:rPr>
        <w:t>CZ27143643</w:t>
      </w:r>
    </w:p>
    <w:p w14:paraId="6051ABBC" w14:textId="40D71356" w:rsidR="00EE2656" w:rsidRPr="00366AB2" w:rsidRDefault="001C6200" w:rsidP="00366AB2">
      <w:pPr>
        <w:rPr>
          <w:rFonts w:ascii="Times New Roman" w:hAnsi="Times New Roman"/>
          <w:szCs w:val="24"/>
        </w:rPr>
      </w:pPr>
      <w:proofErr w:type="gramStart"/>
      <w:r w:rsidRPr="00366AB2">
        <w:rPr>
          <w:rFonts w:ascii="Times New Roman" w:hAnsi="Times New Roman"/>
          <w:szCs w:val="24"/>
        </w:rPr>
        <w:t>zastoupena</w:t>
      </w:r>
      <w:r w:rsidR="006A6222" w:rsidRPr="00366AB2">
        <w:rPr>
          <w:rFonts w:ascii="Times New Roman" w:hAnsi="Times New Roman"/>
          <w:szCs w:val="24"/>
        </w:rPr>
        <w:t xml:space="preserve">: </w:t>
      </w:r>
      <w:r w:rsidR="00366AB2" w:rsidRPr="00366AB2">
        <w:rPr>
          <w:rFonts w:ascii="Times New Roman" w:hAnsi="Times New Roman"/>
          <w:szCs w:val="24"/>
        </w:rPr>
        <w:t xml:space="preserve"> </w:t>
      </w:r>
      <w:r w:rsidR="00366AB2" w:rsidRPr="00930556">
        <w:rPr>
          <w:rFonts w:ascii="Times New Roman" w:hAnsi="Times New Roman"/>
          <w:szCs w:val="24"/>
          <w:highlight w:val="black"/>
        </w:rPr>
        <w:t>Ing.</w:t>
      </w:r>
      <w:proofErr w:type="gramEnd"/>
      <w:r w:rsidR="00366AB2" w:rsidRPr="00930556">
        <w:rPr>
          <w:rFonts w:ascii="Times New Roman" w:hAnsi="Times New Roman"/>
          <w:szCs w:val="24"/>
          <w:highlight w:val="black"/>
        </w:rPr>
        <w:t xml:space="preserve"> Tomášem Sýkorou, výkonným ředitelem</w:t>
      </w:r>
    </w:p>
    <w:p w14:paraId="38362630" w14:textId="323CED75" w:rsidR="00EE2656" w:rsidRPr="00002809" w:rsidRDefault="00EE2656" w:rsidP="006A6222">
      <w:pPr>
        <w:rPr>
          <w:rFonts w:ascii="Times New Roman" w:hAnsi="Times New Roman"/>
          <w:szCs w:val="24"/>
        </w:rPr>
      </w:pPr>
      <w:r w:rsidRPr="00366AB2">
        <w:rPr>
          <w:rFonts w:ascii="Times New Roman" w:hAnsi="Times New Roman"/>
          <w:szCs w:val="24"/>
        </w:rPr>
        <w:t>r</w:t>
      </w:r>
      <w:r w:rsidR="00002809" w:rsidRPr="00366AB2">
        <w:rPr>
          <w:rFonts w:ascii="Times New Roman" w:hAnsi="Times New Roman"/>
          <w:szCs w:val="24"/>
        </w:rPr>
        <w:t>egistrace ve veřejném rejstříku</w:t>
      </w:r>
      <w:r w:rsidRPr="00366AB2">
        <w:rPr>
          <w:rFonts w:ascii="Times New Roman" w:hAnsi="Times New Roman"/>
          <w:szCs w:val="24"/>
        </w:rPr>
        <w:t>:</w:t>
      </w:r>
      <w:r w:rsidR="00002809" w:rsidRPr="00366AB2">
        <w:t xml:space="preserve"> </w:t>
      </w:r>
      <w:r w:rsidR="00366AB2" w:rsidRPr="00366AB2">
        <w:rPr>
          <w:rFonts w:ascii="Times New Roman" w:hAnsi="Times New Roman"/>
          <w:szCs w:val="24"/>
        </w:rPr>
        <w:t>vedeném Městským soudem v Praze</w:t>
      </w:r>
      <w:r w:rsidR="00002809" w:rsidRPr="00366AB2">
        <w:rPr>
          <w:rFonts w:ascii="Times New Roman" w:hAnsi="Times New Roman"/>
          <w:szCs w:val="24"/>
        </w:rPr>
        <w:t xml:space="preserve">, oddíl </w:t>
      </w:r>
      <w:r w:rsidR="00366AB2" w:rsidRPr="00366AB2">
        <w:rPr>
          <w:rFonts w:ascii="Times New Roman" w:hAnsi="Times New Roman"/>
          <w:szCs w:val="24"/>
        </w:rPr>
        <w:t>C</w:t>
      </w:r>
      <w:r w:rsidR="00002809" w:rsidRPr="00366AB2">
        <w:rPr>
          <w:rFonts w:ascii="Times New Roman" w:hAnsi="Times New Roman"/>
          <w:szCs w:val="24"/>
        </w:rPr>
        <w:t>, vložka</w:t>
      </w:r>
      <w:r w:rsidR="00366AB2" w:rsidRPr="00366AB2">
        <w:rPr>
          <w:rFonts w:ascii="Times New Roman" w:hAnsi="Times New Roman"/>
          <w:szCs w:val="24"/>
        </w:rPr>
        <w:t xml:space="preserve"> 99572</w:t>
      </w:r>
      <w:r w:rsidR="00AE6541" w:rsidRPr="00366AB2">
        <w:rPr>
          <w:rFonts w:ascii="Times New Roman" w:hAnsi="Times New Roman"/>
          <w:szCs w:val="24"/>
        </w:rPr>
        <w:t>, spisová značka:</w:t>
      </w:r>
      <w:r w:rsidR="00366AB2" w:rsidRPr="00366AB2">
        <w:rPr>
          <w:rFonts w:ascii="Times New Roman" w:hAnsi="Times New Roman"/>
          <w:szCs w:val="24"/>
        </w:rPr>
        <w:t xml:space="preserve"> C 99572</w:t>
      </w:r>
    </w:p>
    <w:p w14:paraId="1063BF94" w14:textId="6162EFD9" w:rsidR="00292F05" w:rsidRPr="00ED5C21" w:rsidRDefault="00292F05">
      <w:pPr>
        <w:rPr>
          <w:rFonts w:ascii="Times New Roman" w:hAnsi="Times New Roman"/>
          <w:szCs w:val="24"/>
        </w:rPr>
      </w:pPr>
      <w:r w:rsidRPr="00002809">
        <w:rPr>
          <w:rFonts w:ascii="Times New Roman" w:hAnsi="Times New Roman"/>
          <w:szCs w:val="24"/>
        </w:rPr>
        <w:t>(dále jen „</w:t>
      </w:r>
      <w:r w:rsidR="00F65C16">
        <w:rPr>
          <w:rFonts w:ascii="Times New Roman" w:hAnsi="Times New Roman"/>
          <w:i/>
          <w:szCs w:val="24"/>
        </w:rPr>
        <w:t>zhotovitel</w:t>
      </w:r>
      <w:r w:rsidRPr="00002809">
        <w:rPr>
          <w:rFonts w:ascii="Times New Roman" w:hAnsi="Times New Roman"/>
          <w:szCs w:val="24"/>
        </w:rPr>
        <w:t>“)</w:t>
      </w:r>
    </w:p>
    <w:p w14:paraId="5DB956D2" w14:textId="77777777" w:rsidR="00132638" w:rsidRDefault="00132638" w:rsidP="00132638">
      <w:pPr>
        <w:jc w:val="both"/>
        <w:rPr>
          <w:rFonts w:ascii="Times New Roman" w:hAnsi="Times New Roman"/>
          <w:szCs w:val="24"/>
        </w:rPr>
      </w:pPr>
    </w:p>
    <w:p w14:paraId="2A44B020" w14:textId="77777777" w:rsidR="001765E7" w:rsidRPr="00ED5C21" w:rsidRDefault="001765E7" w:rsidP="00132638">
      <w:pPr>
        <w:jc w:val="both"/>
        <w:rPr>
          <w:rFonts w:ascii="Times New Roman" w:hAnsi="Times New Roman"/>
          <w:szCs w:val="24"/>
        </w:rPr>
      </w:pPr>
    </w:p>
    <w:p w14:paraId="28257C71" w14:textId="6D5E72BA" w:rsidR="00132638" w:rsidRPr="00ED5C21" w:rsidRDefault="00132638">
      <w:pPr>
        <w:jc w:val="both"/>
        <w:rPr>
          <w:rFonts w:ascii="Times New Roman" w:hAnsi="Times New Roman"/>
          <w:szCs w:val="24"/>
        </w:rPr>
      </w:pPr>
      <w:r w:rsidRPr="00ED5C21">
        <w:rPr>
          <w:rFonts w:ascii="Times New Roman" w:hAnsi="Times New Roman"/>
          <w:szCs w:val="24"/>
        </w:rPr>
        <w:t xml:space="preserve">Smluvní strany uzavřely v souladu s ustanovením § </w:t>
      </w:r>
      <w:r w:rsidR="008A3223">
        <w:rPr>
          <w:rFonts w:ascii="Times New Roman" w:hAnsi="Times New Roman"/>
          <w:szCs w:val="24"/>
        </w:rPr>
        <w:t>2586</w:t>
      </w:r>
      <w:r w:rsidR="00F87D99" w:rsidRPr="00ED5C21">
        <w:rPr>
          <w:rFonts w:ascii="Times New Roman" w:hAnsi="Times New Roman"/>
          <w:szCs w:val="24"/>
        </w:rPr>
        <w:t xml:space="preserve"> </w:t>
      </w:r>
      <w:r w:rsidR="00983A22">
        <w:rPr>
          <w:rFonts w:ascii="Times New Roman" w:hAnsi="Times New Roman"/>
          <w:szCs w:val="24"/>
        </w:rPr>
        <w:t>a násl.</w:t>
      </w:r>
      <w:r w:rsidRPr="00ED5C21">
        <w:rPr>
          <w:rFonts w:ascii="Times New Roman" w:hAnsi="Times New Roman"/>
          <w:szCs w:val="24"/>
        </w:rPr>
        <w:t xml:space="preserve"> zákona 89/2012 Sb., občanský zákoník, </w:t>
      </w:r>
      <w:r w:rsidR="00983A22">
        <w:rPr>
          <w:rFonts w:ascii="Times New Roman" w:hAnsi="Times New Roman"/>
          <w:szCs w:val="24"/>
        </w:rPr>
        <w:t xml:space="preserve">ve znění pozdějších předpisů, </w:t>
      </w:r>
      <w:r w:rsidRPr="00ED5C21">
        <w:rPr>
          <w:rFonts w:ascii="Times New Roman" w:hAnsi="Times New Roman"/>
          <w:szCs w:val="24"/>
        </w:rPr>
        <w:t xml:space="preserve">následující smlouvu o </w:t>
      </w:r>
      <w:r w:rsidR="00E1580D">
        <w:rPr>
          <w:rFonts w:ascii="Times New Roman" w:hAnsi="Times New Roman"/>
          <w:szCs w:val="24"/>
        </w:rPr>
        <w:t>dílo</w:t>
      </w:r>
      <w:r w:rsidRPr="00ED5C21">
        <w:rPr>
          <w:rFonts w:ascii="Times New Roman" w:hAnsi="Times New Roman"/>
          <w:szCs w:val="24"/>
        </w:rPr>
        <w:t xml:space="preserve"> (dále jen „</w:t>
      </w:r>
      <w:r w:rsidRPr="00ED5C21">
        <w:rPr>
          <w:rFonts w:ascii="Times New Roman" w:hAnsi="Times New Roman"/>
          <w:i/>
          <w:szCs w:val="24"/>
        </w:rPr>
        <w:t>smlouva</w:t>
      </w:r>
      <w:r w:rsidRPr="00ED5C21">
        <w:rPr>
          <w:rFonts w:ascii="Times New Roman" w:hAnsi="Times New Roman"/>
          <w:szCs w:val="24"/>
        </w:rPr>
        <w:t>“):</w:t>
      </w:r>
    </w:p>
    <w:p w14:paraId="4123B319" w14:textId="77777777" w:rsidR="00292F05" w:rsidRDefault="00292F05">
      <w:pPr>
        <w:rPr>
          <w:rFonts w:ascii="Times New Roman" w:hAnsi="Times New Roman"/>
          <w:szCs w:val="24"/>
        </w:rPr>
      </w:pPr>
    </w:p>
    <w:p w14:paraId="119A9AD4" w14:textId="77777777" w:rsidR="001765E7" w:rsidRPr="00ED5C21" w:rsidRDefault="001765E7">
      <w:pPr>
        <w:rPr>
          <w:rFonts w:ascii="Times New Roman" w:hAnsi="Times New Roman"/>
          <w:szCs w:val="24"/>
        </w:rPr>
      </w:pPr>
    </w:p>
    <w:p w14:paraId="73327B33" w14:textId="73105A80" w:rsidR="0012281E" w:rsidRPr="00871862" w:rsidRDefault="009A40DD" w:rsidP="00871862">
      <w:pPr>
        <w:jc w:val="center"/>
        <w:rPr>
          <w:rFonts w:ascii="Times New Roman" w:hAnsi="Times New Roman"/>
          <w:b/>
          <w:bCs/>
          <w:szCs w:val="24"/>
        </w:rPr>
      </w:pPr>
      <w:r w:rsidRPr="00871862">
        <w:rPr>
          <w:rFonts w:ascii="Times New Roman" w:hAnsi="Times New Roman"/>
          <w:b/>
          <w:bCs/>
          <w:szCs w:val="24"/>
        </w:rPr>
        <w:t>I. </w:t>
      </w:r>
      <w:r w:rsidR="00292F05" w:rsidRPr="00871862">
        <w:rPr>
          <w:rFonts w:ascii="Times New Roman" w:hAnsi="Times New Roman"/>
          <w:b/>
          <w:bCs/>
          <w:szCs w:val="24"/>
        </w:rPr>
        <w:t>Předmět smlouvy</w:t>
      </w:r>
      <w:r w:rsidR="001415BF" w:rsidRPr="00871862">
        <w:rPr>
          <w:rFonts w:ascii="Times New Roman" w:hAnsi="Times New Roman"/>
          <w:b/>
          <w:bCs/>
          <w:szCs w:val="24"/>
        </w:rPr>
        <w:t xml:space="preserve"> a specifikace díla</w:t>
      </w:r>
    </w:p>
    <w:p w14:paraId="43013775" w14:textId="4E6034DD" w:rsidR="00F60051" w:rsidRDefault="00F60051" w:rsidP="00F60051">
      <w:pPr>
        <w:jc w:val="center"/>
        <w:rPr>
          <w:rFonts w:ascii="Times New Roman" w:hAnsi="Times New Roman"/>
          <w:b/>
          <w:bCs/>
          <w:szCs w:val="24"/>
        </w:rPr>
      </w:pPr>
    </w:p>
    <w:p w14:paraId="09064FE0" w14:textId="0CB9C1CE" w:rsidR="001415BF" w:rsidRDefault="00F60051" w:rsidP="004A1A12">
      <w:pPr>
        <w:pStyle w:val="Odstavec"/>
        <w:numPr>
          <w:ilvl w:val="1"/>
          <w:numId w:val="37"/>
        </w:numPr>
        <w:spacing w:before="0" w:after="0" w:line="276" w:lineRule="auto"/>
        <w:rPr>
          <w:rFonts w:ascii="Times New Roman" w:hAnsi="Times New Roman" w:cs="Times New Roman"/>
          <w:sz w:val="24"/>
        </w:rPr>
      </w:pPr>
      <w:r w:rsidRPr="001415BF">
        <w:rPr>
          <w:rFonts w:ascii="Times New Roman" w:hAnsi="Times New Roman" w:cs="Times New Roman"/>
          <w:sz w:val="24"/>
        </w:rPr>
        <w:t>Zhotovitel se touto smlouvou zavazuje provést pro objednatele řádně a včas, na svůj náklad a nebezpečí sjednané dílo dle</w:t>
      </w:r>
      <w:r w:rsidR="00E8671C">
        <w:rPr>
          <w:rFonts w:ascii="Times New Roman" w:hAnsi="Times New Roman" w:cs="Times New Roman"/>
          <w:sz w:val="24"/>
        </w:rPr>
        <w:t xml:space="preserve"> odst. </w:t>
      </w:r>
      <w:r w:rsidR="00BB546B">
        <w:rPr>
          <w:rFonts w:ascii="Times New Roman" w:hAnsi="Times New Roman" w:cs="Times New Roman"/>
          <w:sz w:val="24"/>
        </w:rPr>
        <w:t>1.</w:t>
      </w:r>
      <w:r w:rsidR="005723C5">
        <w:rPr>
          <w:rFonts w:ascii="Times New Roman" w:hAnsi="Times New Roman" w:cs="Times New Roman"/>
          <w:sz w:val="24"/>
        </w:rPr>
        <w:t xml:space="preserve">2. </w:t>
      </w:r>
      <w:r w:rsidRPr="001415BF">
        <w:rPr>
          <w:rFonts w:ascii="Times New Roman" w:hAnsi="Times New Roman" w:cs="Times New Roman"/>
          <w:sz w:val="24"/>
        </w:rPr>
        <w:t xml:space="preserve">  a objednatel se zavazuje za provedené dílo zaplatit zhotoviteli cenu ve výši a za podmínek sjednaných ve smlouvě</w:t>
      </w:r>
      <w:r w:rsidR="009A40DD">
        <w:rPr>
          <w:rFonts w:ascii="Times New Roman" w:hAnsi="Times New Roman" w:cs="Times New Roman"/>
          <w:sz w:val="24"/>
        </w:rPr>
        <w:t>.</w:t>
      </w:r>
    </w:p>
    <w:p w14:paraId="72AD389A" w14:textId="0DF15F4D" w:rsidR="00FF63C0" w:rsidRPr="001415BF" w:rsidRDefault="00F60051" w:rsidP="004A1A12">
      <w:pPr>
        <w:pStyle w:val="Odstavec"/>
        <w:numPr>
          <w:ilvl w:val="1"/>
          <w:numId w:val="37"/>
        </w:numPr>
        <w:spacing w:before="0" w:after="0" w:line="276" w:lineRule="auto"/>
        <w:rPr>
          <w:rFonts w:ascii="Times New Roman" w:hAnsi="Times New Roman" w:cs="Times New Roman"/>
          <w:b/>
          <w:sz w:val="24"/>
        </w:rPr>
      </w:pPr>
      <w:r w:rsidRPr="001415BF">
        <w:rPr>
          <w:rFonts w:ascii="Times New Roman" w:hAnsi="Times New Roman"/>
          <w:sz w:val="24"/>
        </w:rPr>
        <w:t xml:space="preserve">Dílem se rozumí </w:t>
      </w:r>
      <w:r w:rsidR="001415BF" w:rsidRPr="001415BF">
        <w:rPr>
          <w:rFonts w:ascii="Times New Roman" w:hAnsi="Times New Roman"/>
          <w:sz w:val="24"/>
        </w:rPr>
        <w:t xml:space="preserve">řádné a včasné </w:t>
      </w:r>
      <w:r w:rsidR="00C21B78" w:rsidRPr="001415BF">
        <w:rPr>
          <w:rFonts w:ascii="Times New Roman" w:hAnsi="Times New Roman"/>
          <w:sz w:val="24"/>
        </w:rPr>
        <w:t>zpracování „</w:t>
      </w:r>
      <w:r w:rsidR="00A557B7" w:rsidRPr="001415BF">
        <w:rPr>
          <w:rFonts w:ascii="Times New Roman" w:hAnsi="Times New Roman"/>
          <w:b/>
          <w:sz w:val="24"/>
        </w:rPr>
        <w:t>Koncepce rozvoje lázeňství a balneologie Karlovarského kraje</w:t>
      </w:r>
      <w:r w:rsidR="00C21B78" w:rsidRPr="001415BF">
        <w:rPr>
          <w:rFonts w:ascii="Times New Roman" w:hAnsi="Times New Roman"/>
          <w:b/>
          <w:sz w:val="24"/>
        </w:rPr>
        <w:t>“</w:t>
      </w:r>
      <w:r w:rsidR="00C21B78" w:rsidRPr="00E8671C">
        <w:rPr>
          <w:rFonts w:ascii="Times New Roman" w:hAnsi="Times New Roman"/>
          <w:sz w:val="24"/>
        </w:rPr>
        <w:t>,</w:t>
      </w:r>
      <w:r w:rsidR="00E8671C">
        <w:rPr>
          <w:rFonts w:ascii="Times New Roman" w:hAnsi="Times New Roman"/>
          <w:sz w:val="24"/>
        </w:rPr>
        <w:t xml:space="preserve"> </w:t>
      </w:r>
      <w:r w:rsidR="0026741F" w:rsidRPr="001415BF">
        <w:rPr>
          <w:rFonts w:ascii="Times New Roman" w:hAnsi="Times New Roman"/>
          <w:sz w:val="24"/>
        </w:rPr>
        <w:t xml:space="preserve">dle nabídky </w:t>
      </w:r>
      <w:r w:rsidR="000F1BE6" w:rsidRPr="001415BF">
        <w:rPr>
          <w:rFonts w:ascii="Times New Roman" w:hAnsi="Times New Roman"/>
          <w:sz w:val="24"/>
        </w:rPr>
        <w:t xml:space="preserve">zhotovitele </w:t>
      </w:r>
      <w:r w:rsidR="002052AD" w:rsidRPr="001415BF">
        <w:rPr>
          <w:rFonts w:ascii="Times New Roman" w:hAnsi="Times New Roman"/>
          <w:sz w:val="24"/>
        </w:rPr>
        <w:t>(</w:t>
      </w:r>
      <w:r w:rsidR="00FF63C0" w:rsidRPr="001415BF">
        <w:rPr>
          <w:rFonts w:ascii="Times New Roman" w:hAnsi="Times New Roman"/>
          <w:sz w:val="24"/>
        </w:rPr>
        <w:t>příloha č. 1 této smlouvy)</w:t>
      </w:r>
      <w:r w:rsidR="00380AB6" w:rsidRPr="001415BF">
        <w:rPr>
          <w:rFonts w:ascii="Times New Roman" w:hAnsi="Times New Roman"/>
          <w:sz w:val="24"/>
        </w:rPr>
        <w:t xml:space="preserve"> </w:t>
      </w:r>
      <w:r w:rsidR="00FF63C0" w:rsidRPr="001415BF">
        <w:rPr>
          <w:rFonts w:ascii="Times New Roman" w:hAnsi="Times New Roman"/>
          <w:sz w:val="24"/>
        </w:rPr>
        <w:t xml:space="preserve">v rámci realizace projektu </w:t>
      </w:r>
      <w:r w:rsidR="00572E29" w:rsidRPr="001415BF">
        <w:rPr>
          <w:rFonts w:ascii="Times New Roman" w:hAnsi="Times New Roman"/>
          <w:b/>
          <w:sz w:val="24"/>
        </w:rPr>
        <w:t>„</w:t>
      </w:r>
      <w:r w:rsidR="00FF63C0" w:rsidRPr="001415BF">
        <w:rPr>
          <w:rFonts w:ascii="Times New Roman" w:hAnsi="Times New Roman"/>
          <w:b/>
          <w:sz w:val="24"/>
        </w:rPr>
        <w:t xml:space="preserve">Podpora činnosti </w:t>
      </w:r>
      <w:r w:rsidR="00FF63C0" w:rsidRPr="001415BF">
        <w:rPr>
          <w:rFonts w:ascii="Times New Roman" w:hAnsi="Times New Roman"/>
          <w:b/>
          <w:color w:val="000000" w:themeColor="text1"/>
          <w:sz w:val="24"/>
        </w:rPr>
        <w:t>Regionální stálé konf</w:t>
      </w:r>
      <w:r w:rsidR="001F69E3" w:rsidRPr="001415BF">
        <w:rPr>
          <w:rFonts w:ascii="Times New Roman" w:hAnsi="Times New Roman"/>
          <w:b/>
          <w:color w:val="000000" w:themeColor="text1"/>
          <w:sz w:val="24"/>
        </w:rPr>
        <w:t>erence Karlovarského kraje</w:t>
      </w:r>
      <w:r w:rsidR="0026741F" w:rsidRPr="001415BF">
        <w:rPr>
          <w:rFonts w:ascii="Times New Roman" w:hAnsi="Times New Roman"/>
          <w:b/>
          <w:color w:val="000000" w:themeColor="text1"/>
          <w:sz w:val="24"/>
        </w:rPr>
        <w:t xml:space="preserve"> </w:t>
      </w:r>
      <w:r w:rsidR="001F69E3" w:rsidRPr="001415BF">
        <w:rPr>
          <w:rFonts w:ascii="Times New Roman" w:hAnsi="Times New Roman"/>
          <w:b/>
          <w:color w:val="000000" w:themeColor="text1"/>
          <w:sz w:val="24"/>
        </w:rPr>
        <w:t>201</w:t>
      </w:r>
      <w:r w:rsidR="0038285A" w:rsidRPr="001415BF">
        <w:rPr>
          <w:rFonts w:ascii="Times New Roman" w:hAnsi="Times New Roman"/>
          <w:b/>
          <w:color w:val="000000" w:themeColor="text1"/>
          <w:sz w:val="24"/>
        </w:rPr>
        <w:t>8</w:t>
      </w:r>
      <w:r w:rsidR="00D92DB0" w:rsidRPr="001415BF">
        <w:rPr>
          <w:rFonts w:ascii="Times New Roman" w:hAnsi="Times New Roman"/>
          <w:b/>
          <w:color w:val="000000" w:themeColor="text1"/>
          <w:sz w:val="24"/>
        </w:rPr>
        <w:t xml:space="preserve"> </w:t>
      </w:r>
      <w:r w:rsidR="00FF63C0" w:rsidRPr="001415BF">
        <w:rPr>
          <w:rFonts w:ascii="Times New Roman" w:hAnsi="Times New Roman"/>
          <w:b/>
          <w:color w:val="000000" w:themeColor="text1"/>
          <w:sz w:val="24"/>
        </w:rPr>
        <w:t>-</w:t>
      </w:r>
      <w:r w:rsidR="00673D18" w:rsidRPr="001415BF">
        <w:rPr>
          <w:rFonts w:ascii="Times New Roman" w:hAnsi="Times New Roman"/>
          <w:b/>
          <w:color w:val="000000" w:themeColor="text1"/>
          <w:sz w:val="24"/>
        </w:rPr>
        <w:t xml:space="preserve"> </w:t>
      </w:r>
      <w:r w:rsidR="00E8671C">
        <w:rPr>
          <w:rFonts w:ascii="Times New Roman" w:hAnsi="Times New Roman"/>
          <w:b/>
          <w:color w:val="000000" w:themeColor="text1"/>
          <w:sz w:val="24"/>
        </w:rPr>
        <w:t xml:space="preserve"> </w:t>
      </w:r>
      <w:r w:rsidR="00FF63C0" w:rsidRPr="001415BF">
        <w:rPr>
          <w:rFonts w:ascii="Times New Roman" w:hAnsi="Times New Roman"/>
          <w:b/>
          <w:color w:val="000000" w:themeColor="text1"/>
          <w:sz w:val="24"/>
        </w:rPr>
        <w:t>201</w:t>
      </w:r>
      <w:r w:rsidR="0038285A" w:rsidRPr="001415BF">
        <w:rPr>
          <w:rFonts w:ascii="Times New Roman" w:hAnsi="Times New Roman"/>
          <w:b/>
          <w:color w:val="000000" w:themeColor="text1"/>
          <w:sz w:val="24"/>
        </w:rPr>
        <w:t>9</w:t>
      </w:r>
      <w:r w:rsidR="00572E29" w:rsidRPr="001415BF">
        <w:rPr>
          <w:rFonts w:ascii="Times New Roman" w:hAnsi="Times New Roman"/>
          <w:b/>
          <w:color w:val="000000" w:themeColor="text1"/>
          <w:sz w:val="24"/>
        </w:rPr>
        <w:t>“</w:t>
      </w:r>
      <w:r w:rsidR="00D92DB0" w:rsidRPr="001415BF">
        <w:rPr>
          <w:rFonts w:ascii="Times New Roman" w:hAnsi="Times New Roman"/>
          <w:b/>
          <w:color w:val="000000" w:themeColor="text1"/>
          <w:sz w:val="24"/>
        </w:rPr>
        <w:t>,</w:t>
      </w:r>
      <w:r w:rsidR="00FF63C0" w:rsidRPr="001415BF">
        <w:rPr>
          <w:rFonts w:ascii="Times New Roman" w:hAnsi="Times New Roman"/>
          <w:b/>
          <w:color w:val="000000" w:themeColor="text1"/>
          <w:sz w:val="24"/>
        </w:rPr>
        <w:t xml:space="preserve"> </w:t>
      </w:r>
      <w:bookmarkStart w:id="1" w:name="_Hlk514830302"/>
      <w:r w:rsidR="00FF63C0" w:rsidRPr="001415BF">
        <w:rPr>
          <w:rFonts w:ascii="Times New Roman" w:hAnsi="Times New Roman"/>
          <w:b/>
          <w:color w:val="000000" w:themeColor="text1"/>
          <w:sz w:val="24"/>
        </w:rPr>
        <w:t xml:space="preserve">registrační číslo projektu: </w:t>
      </w:r>
      <w:r w:rsidR="0038285A" w:rsidRPr="001415BF">
        <w:rPr>
          <w:rStyle w:val="datalabel"/>
          <w:rFonts w:ascii="Times New Roman" w:hAnsi="Times New Roman"/>
          <w:b/>
          <w:sz w:val="24"/>
        </w:rPr>
        <w:t>CZ.08.1.125/0.0/0.0/15_003/0000108</w:t>
      </w:r>
      <w:bookmarkEnd w:id="1"/>
      <w:r w:rsidR="00775FBE" w:rsidRPr="001415BF">
        <w:rPr>
          <w:rFonts w:ascii="Times New Roman" w:hAnsi="Times New Roman"/>
          <w:b/>
          <w:color w:val="000000" w:themeColor="text1"/>
          <w:sz w:val="24"/>
        </w:rPr>
        <w:t>.</w:t>
      </w:r>
      <w:r w:rsidR="00FF63C0" w:rsidRPr="001415BF">
        <w:rPr>
          <w:rFonts w:ascii="Times New Roman" w:hAnsi="Times New Roman"/>
          <w:b/>
          <w:color w:val="000000" w:themeColor="text1"/>
          <w:sz w:val="24"/>
        </w:rPr>
        <w:t xml:space="preserve"> </w:t>
      </w:r>
    </w:p>
    <w:p w14:paraId="5C8CB525" w14:textId="1D0E3A83" w:rsidR="00DE172A" w:rsidRPr="001415BF" w:rsidRDefault="00DE172A" w:rsidP="001415BF">
      <w:pPr>
        <w:suppressAutoHyphens w:val="0"/>
        <w:jc w:val="both"/>
        <w:rPr>
          <w:rFonts w:ascii="Times New Roman" w:hAnsi="Times New Roman"/>
          <w:szCs w:val="24"/>
        </w:rPr>
      </w:pPr>
    </w:p>
    <w:p w14:paraId="5142F987" w14:textId="27060F41" w:rsidR="00A73B1C" w:rsidRPr="00B15E1A" w:rsidRDefault="00DE172A" w:rsidP="00B15E1A">
      <w:pPr>
        <w:pStyle w:val="Odstavecseseznamem"/>
        <w:suppressAutoHyphens w:val="0"/>
        <w:ind w:left="360"/>
        <w:jc w:val="both"/>
        <w:rPr>
          <w:rFonts w:ascii="Times New Roman" w:hAnsi="Times New Roman"/>
          <w:color w:val="000000" w:themeColor="text1"/>
          <w:szCs w:val="24"/>
        </w:rPr>
      </w:pPr>
      <w:r w:rsidRPr="001415BF">
        <w:rPr>
          <w:rFonts w:ascii="Times New Roman" w:hAnsi="Times New Roman"/>
          <w:color w:val="000000" w:themeColor="text1"/>
          <w:szCs w:val="24"/>
        </w:rPr>
        <w:t xml:space="preserve">V rámci předmětu díla bude provedeno zejména: </w:t>
      </w:r>
    </w:p>
    <w:p w14:paraId="78332965" w14:textId="49B0279E" w:rsidR="00A73B1C" w:rsidRPr="001415BF" w:rsidRDefault="00A73B1C" w:rsidP="00B616C1">
      <w:pPr>
        <w:pStyle w:val="Odstavecseseznamem"/>
        <w:numPr>
          <w:ilvl w:val="0"/>
          <w:numId w:val="6"/>
        </w:numPr>
        <w:suppressAutoHyphens w:val="0"/>
        <w:spacing w:after="160" w:line="259" w:lineRule="auto"/>
        <w:rPr>
          <w:rFonts w:ascii="Times New Roman" w:hAnsi="Times New Roman"/>
          <w:b/>
          <w:szCs w:val="24"/>
          <w:u w:val="single"/>
        </w:rPr>
      </w:pPr>
      <w:r w:rsidRPr="001415BF">
        <w:rPr>
          <w:rFonts w:ascii="Times New Roman" w:hAnsi="Times New Roman"/>
          <w:b/>
          <w:szCs w:val="24"/>
          <w:u w:val="single"/>
        </w:rPr>
        <w:t>Analytická část</w:t>
      </w:r>
    </w:p>
    <w:p w14:paraId="5DC7F276"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5x řízený rozhovor</w:t>
      </w:r>
    </w:p>
    <w:p w14:paraId="5AAD92ED"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zpracování dat z předchozích jednání, které poskytne zadavatel</w:t>
      </w:r>
    </w:p>
    <w:p w14:paraId="4FEA63D1"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1x připomínkové řízení (elektronicky)</w:t>
      </w:r>
    </w:p>
    <w:p w14:paraId="6E041AF8"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1x u vybraných ukazatelů bude provedena komparace s ostatními kraji</w:t>
      </w:r>
    </w:p>
    <w:p w14:paraId="2E8B9854"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rozsah stran max. 20</w:t>
      </w:r>
    </w:p>
    <w:p w14:paraId="3C5F8849" w14:textId="77777777" w:rsidR="00A73B1C" w:rsidRPr="001415BF" w:rsidRDefault="00A73B1C" w:rsidP="00A73B1C">
      <w:pPr>
        <w:pStyle w:val="Odstavecseseznamem"/>
        <w:ind w:left="1080"/>
        <w:rPr>
          <w:rFonts w:ascii="Times New Roman" w:hAnsi="Times New Roman"/>
          <w:szCs w:val="24"/>
        </w:rPr>
      </w:pPr>
    </w:p>
    <w:p w14:paraId="37FC3415" w14:textId="3B24C470" w:rsidR="00A73B1C" w:rsidRPr="001415BF" w:rsidRDefault="00A73B1C" w:rsidP="00B616C1">
      <w:pPr>
        <w:pStyle w:val="Odstavecseseznamem"/>
        <w:numPr>
          <w:ilvl w:val="0"/>
          <w:numId w:val="6"/>
        </w:numPr>
        <w:suppressAutoHyphens w:val="0"/>
        <w:spacing w:after="160" w:line="259" w:lineRule="auto"/>
        <w:rPr>
          <w:rFonts w:ascii="Times New Roman" w:hAnsi="Times New Roman"/>
          <w:b/>
          <w:szCs w:val="24"/>
          <w:u w:val="single"/>
        </w:rPr>
      </w:pPr>
      <w:r w:rsidRPr="001415BF">
        <w:rPr>
          <w:rFonts w:ascii="Times New Roman" w:hAnsi="Times New Roman"/>
          <w:b/>
          <w:szCs w:val="24"/>
          <w:u w:val="single"/>
        </w:rPr>
        <w:t>Návrhová část</w:t>
      </w:r>
    </w:p>
    <w:p w14:paraId="6166E21E"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zpracovatel zapracuje východiska z analytické části a vypracuje první návrh strategické části s tím, že bude respektovat vizi stanovenou zadavatelem</w:t>
      </w:r>
    </w:p>
    <w:p w14:paraId="42FD8698"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návrh bude rozeslán členům inovační platformy (IP) - zajistí elektronické připomínkování</w:t>
      </w:r>
    </w:p>
    <w:p w14:paraId="13214C10"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 xml:space="preserve">rozpracování popisu cílů (detailnější) </w:t>
      </w:r>
    </w:p>
    <w:p w14:paraId="7F6FC94A"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projednání na IP lázeňství a balneologie (prezenčně)</w:t>
      </w:r>
    </w:p>
    <w:p w14:paraId="7E8A2705"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rozdělení rolí gestorů</w:t>
      </w:r>
    </w:p>
    <w:p w14:paraId="1507F6DC"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 xml:space="preserve">zapracování závěrů IP lázeňství a balneologie </w:t>
      </w:r>
    </w:p>
    <w:p w14:paraId="6D961C21"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rozsah stran max. 15</w:t>
      </w:r>
    </w:p>
    <w:p w14:paraId="32C1FF65" w14:textId="77777777" w:rsidR="00A73B1C" w:rsidRPr="001415BF" w:rsidRDefault="00A73B1C" w:rsidP="00A73B1C">
      <w:pPr>
        <w:pStyle w:val="Odstavecseseznamem"/>
        <w:spacing w:after="160" w:line="259" w:lineRule="auto"/>
        <w:rPr>
          <w:rFonts w:ascii="Times New Roman" w:hAnsi="Times New Roman"/>
          <w:szCs w:val="24"/>
        </w:rPr>
      </w:pPr>
    </w:p>
    <w:p w14:paraId="576FA4A0" w14:textId="77777777" w:rsidR="00A73B1C" w:rsidRPr="001415BF" w:rsidRDefault="00A73B1C" w:rsidP="00B616C1">
      <w:pPr>
        <w:pStyle w:val="Odstavecseseznamem"/>
        <w:numPr>
          <w:ilvl w:val="0"/>
          <w:numId w:val="6"/>
        </w:numPr>
        <w:suppressAutoHyphens w:val="0"/>
        <w:spacing w:after="160" w:line="259" w:lineRule="auto"/>
        <w:rPr>
          <w:rFonts w:ascii="Times New Roman" w:hAnsi="Times New Roman"/>
          <w:b/>
          <w:szCs w:val="24"/>
          <w:u w:val="single"/>
        </w:rPr>
      </w:pPr>
      <w:r w:rsidRPr="001415BF">
        <w:rPr>
          <w:rFonts w:ascii="Times New Roman" w:hAnsi="Times New Roman"/>
          <w:b/>
          <w:szCs w:val="24"/>
          <w:u w:val="single"/>
        </w:rPr>
        <w:t>Implementační část</w:t>
      </w:r>
    </w:p>
    <w:p w14:paraId="710B6D48"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popis spolupráce subjektů na naplňování koncepce (realizátor, partneři, finanční rámec, apod.)</w:t>
      </w:r>
    </w:p>
    <w:p w14:paraId="5E6C5738"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popis koordinační role kraje</w:t>
      </w:r>
    </w:p>
    <w:p w14:paraId="7D5AE71E"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 xml:space="preserve">projednání na IP lázeňství a balneologie </w:t>
      </w:r>
    </w:p>
    <w:p w14:paraId="236159B2" w14:textId="77777777" w:rsidR="00A73B1C" w:rsidRPr="001415BF" w:rsidRDefault="00A73B1C" w:rsidP="00B616C1">
      <w:pPr>
        <w:pStyle w:val="Odstavecseseznamem"/>
        <w:numPr>
          <w:ilvl w:val="0"/>
          <w:numId w:val="5"/>
        </w:numPr>
        <w:suppressAutoHyphens w:val="0"/>
        <w:spacing w:after="160" w:line="259" w:lineRule="auto"/>
        <w:rPr>
          <w:rFonts w:ascii="Times New Roman" w:hAnsi="Times New Roman"/>
          <w:szCs w:val="24"/>
        </w:rPr>
      </w:pPr>
      <w:r w:rsidRPr="001415BF">
        <w:rPr>
          <w:rFonts w:ascii="Times New Roman" w:hAnsi="Times New Roman"/>
          <w:szCs w:val="24"/>
        </w:rPr>
        <w:t>rozsah stran max. 10</w:t>
      </w:r>
    </w:p>
    <w:p w14:paraId="68BAB570" w14:textId="77777777" w:rsidR="00A73B1C" w:rsidRPr="001415BF" w:rsidRDefault="00A73B1C" w:rsidP="00622399">
      <w:pPr>
        <w:spacing w:after="160" w:line="259" w:lineRule="auto"/>
        <w:ind w:left="360"/>
        <w:jc w:val="both"/>
        <w:rPr>
          <w:rFonts w:ascii="Times New Roman" w:hAnsi="Times New Roman"/>
          <w:szCs w:val="24"/>
        </w:rPr>
      </w:pPr>
      <w:r w:rsidRPr="001415BF">
        <w:rPr>
          <w:rFonts w:ascii="Times New Roman" w:hAnsi="Times New Roman"/>
          <w:szCs w:val="24"/>
        </w:rPr>
        <w:t xml:space="preserve">Koncepce bude zpracovaná v souladu se strategickými dokumenty Karlovarského kraje. </w:t>
      </w:r>
    </w:p>
    <w:p w14:paraId="7B38BD7A" w14:textId="05C4506E" w:rsidR="00F60051" w:rsidRPr="001415BF" w:rsidRDefault="001415BF" w:rsidP="009A40DD">
      <w:pPr>
        <w:pStyle w:val="Odstavec"/>
        <w:numPr>
          <w:ilvl w:val="0"/>
          <w:numId w:val="0"/>
        </w:numPr>
        <w:spacing w:line="276" w:lineRule="auto"/>
        <w:ind w:left="432" w:hanging="432"/>
        <w:rPr>
          <w:rFonts w:ascii="Times New Roman" w:hAnsi="Times New Roman" w:cs="Times New Roman"/>
          <w:sz w:val="24"/>
        </w:rPr>
      </w:pPr>
      <w:r w:rsidRPr="009A40DD">
        <w:rPr>
          <w:rFonts w:ascii="Times New Roman" w:hAnsi="Times New Roman" w:cs="Times New Roman"/>
          <w:sz w:val="24"/>
        </w:rPr>
        <w:t>1.3</w:t>
      </w:r>
      <w:r w:rsidR="008E04D2">
        <w:rPr>
          <w:rFonts w:ascii="Times New Roman" w:hAnsi="Times New Roman" w:cs="Times New Roman"/>
          <w:sz w:val="24"/>
        </w:rPr>
        <w:t xml:space="preserve"> </w:t>
      </w:r>
      <w:r w:rsidRPr="009A40DD">
        <w:rPr>
          <w:rFonts w:ascii="Times New Roman" w:hAnsi="Times New Roman" w:cs="Times New Roman"/>
          <w:sz w:val="24"/>
        </w:rPr>
        <w:t>Součástí předmětu díla jsou také práce v tomto článku nespecifikované, které však jsou</w:t>
      </w:r>
      <w:r w:rsidRPr="001415BF">
        <w:rPr>
          <w:rFonts w:ascii="Times New Roman" w:hAnsi="Times New Roman" w:cs="Times New Roman"/>
          <w:sz w:val="24"/>
        </w:rPr>
        <w:t xml:space="preserve"> nezbytné k řádnému provedení díla a o kterých zhotovitel vzhledem ke své kvalifikaci a zkušenostem měl nebo mohl vědět. Provedení těchto prací nemá vliv na sjednanou cenu díla.</w:t>
      </w:r>
    </w:p>
    <w:p w14:paraId="06B27D3A" w14:textId="77777777" w:rsidR="00A721AA" w:rsidRPr="00002B51" w:rsidRDefault="00A721AA" w:rsidP="004B65AB">
      <w:pPr>
        <w:jc w:val="both"/>
        <w:rPr>
          <w:rFonts w:ascii="Times New Roman" w:hAnsi="Times New Roman"/>
          <w:color w:val="000000" w:themeColor="text1"/>
          <w:szCs w:val="24"/>
        </w:rPr>
      </w:pPr>
    </w:p>
    <w:p w14:paraId="77E6AF71" w14:textId="35E16810" w:rsidR="0038285A" w:rsidRPr="00622399" w:rsidRDefault="00493254" w:rsidP="00622399">
      <w:pPr>
        <w:pStyle w:val="lnek"/>
        <w:numPr>
          <w:ilvl w:val="0"/>
          <w:numId w:val="0"/>
        </w:numPr>
        <w:ind w:left="360" w:hanging="360"/>
        <w:rPr>
          <w:rFonts w:ascii="Times New Roman" w:hAnsi="Times New Roman"/>
          <w:color w:val="000000" w:themeColor="text1"/>
          <w:sz w:val="24"/>
          <w:szCs w:val="24"/>
        </w:rPr>
      </w:pPr>
      <w:r>
        <w:rPr>
          <w:rFonts w:ascii="Times New Roman" w:hAnsi="Times New Roman"/>
          <w:color w:val="000000" w:themeColor="text1"/>
          <w:sz w:val="24"/>
          <w:szCs w:val="24"/>
        </w:rPr>
        <w:t>II. </w:t>
      </w:r>
      <w:r w:rsidR="00A721AA" w:rsidRPr="001415BF">
        <w:rPr>
          <w:rFonts w:ascii="Times New Roman" w:hAnsi="Times New Roman"/>
          <w:color w:val="000000" w:themeColor="text1"/>
          <w:sz w:val="24"/>
          <w:szCs w:val="24"/>
        </w:rPr>
        <w:t>Doba</w:t>
      </w:r>
      <w:r w:rsidR="00D96C95" w:rsidRPr="001415BF">
        <w:rPr>
          <w:rFonts w:ascii="Times New Roman" w:hAnsi="Times New Roman"/>
          <w:color w:val="000000" w:themeColor="text1"/>
          <w:sz w:val="24"/>
          <w:szCs w:val="24"/>
        </w:rPr>
        <w:t xml:space="preserve"> </w:t>
      </w:r>
      <w:r w:rsidR="00622399">
        <w:rPr>
          <w:rFonts w:ascii="Times New Roman" w:hAnsi="Times New Roman"/>
          <w:color w:val="000000" w:themeColor="text1"/>
          <w:sz w:val="24"/>
          <w:szCs w:val="24"/>
        </w:rPr>
        <w:t>plnění</w:t>
      </w:r>
    </w:p>
    <w:p w14:paraId="2E5A8255" w14:textId="574E2DFA" w:rsidR="008E04D2" w:rsidRDefault="008E04D2" w:rsidP="008E04D2">
      <w:pPr>
        <w:spacing w:line="276" w:lineRule="auto"/>
        <w:jc w:val="both"/>
        <w:rPr>
          <w:rFonts w:ascii="Times New Roman" w:hAnsi="Times New Roman"/>
          <w:b/>
          <w:color w:val="000000" w:themeColor="text1"/>
          <w:szCs w:val="24"/>
        </w:rPr>
      </w:pPr>
      <w:r>
        <w:rPr>
          <w:rFonts w:ascii="Times New Roman" w:hAnsi="Times New Roman"/>
          <w:color w:val="000000" w:themeColor="text1"/>
          <w:szCs w:val="24"/>
        </w:rPr>
        <w:t xml:space="preserve">2.1 </w:t>
      </w:r>
      <w:r w:rsidR="00C21B78" w:rsidRPr="008E04D2">
        <w:rPr>
          <w:rFonts w:ascii="Times New Roman" w:hAnsi="Times New Roman"/>
          <w:color w:val="000000" w:themeColor="text1"/>
          <w:szCs w:val="24"/>
        </w:rPr>
        <w:t xml:space="preserve">Činnost </w:t>
      </w:r>
      <w:r w:rsidR="00F65C16" w:rsidRPr="008E04D2">
        <w:rPr>
          <w:rFonts w:ascii="Times New Roman" w:hAnsi="Times New Roman"/>
          <w:color w:val="000000" w:themeColor="text1"/>
          <w:szCs w:val="24"/>
        </w:rPr>
        <w:t xml:space="preserve">zhotovitele </w:t>
      </w:r>
      <w:r w:rsidR="00C21B78" w:rsidRPr="008E04D2">
        <w:rPr>
          <w:rFonts w:ascii="Times New Roman" w:hAnsi="Times New Roman"/>
          <w:color w:val="000000" w:themeColor="text1"/>
          <w:szCs w:val="24"/>
        </w:rPr>
        <w:t>bude zahájena dnem podpisu smlouvy obou smluvních stran.</w:t>
      </w:r>
    </w:p>
    <w:p w14:paraId="1ADE3D95" w14:textId="50700A7E" w:rsidR="008E04D2" w:rsidRDefault="008E04D2" w:rsidP="008E04D2">
      <w:pPr>
        <w:spacing w:line="276" w:lineRule="auto"/>
        <w:jc w:val="both"/>
        <w:rPr>
          <w:rFonts w:ascii="Times New Roman" w:hAnsi="Times New Roman"/>
          <w:b/>
          <w:color w:val="000000" w:themeColor="text1"/>
          <w:szCs w:val="24"/>
        </w:rPr>
      </w:pPr>
      <w:r>
        <w:rPr>
          <w:rFonts w:ascii="Times New Roman" w:hAnsi="Times New Roman"/>
          <w:color w:val="000000" w:themeColor="text1"/>
          <w:szCs w:val="24"/>
        </w:rPr>
        <w:t xml:space="preserve">2.2 </w:t>
      </w:r>
      <w:r w:rsidR="00622399" w:rsidRPr="008E04D2">
        <w:rPr>
          <w:rFonts w:ascii="Times New Roman" w:hAnsi="Times New Roman"/>
          <w:color w:val="000000" w:themeColor="text1"/>
          <w:szCs w:val="24"/>
        </w:rPr>
        <w:t>Zhotovil</w:t>
      </w:r>
      <w:r w:rsidR="00C21B78" w:rsidRPr="008E04D2">
        <w:rPr>
          <w:rFonts w:ascii="Times New Roman" w:hAnsi="Times New Roman"/>
          <w:color w:val="000000" w:themeColor="text1"/>
          <w:szCs w:val="24"/>
        </w:rPr>
        <w:t xml:space="preserve"> </w:t>
      </w:r>
      <w:r w:rsidR="00622399" w:rsidRPr="008E04D2">
        <w:rPr>
          <w:rFonts w:ascii="Times New Roman" w:hAnsi="Times New Roman"/>
          <w:color w:val="000000" w:themeColor="text1"/>
          <w:szCs w:val="24"/>
        </w:rPr>
        <w:t xml:space="preserve">se zavazuje dílo řádně provést ve lhůtě do </w:t>
      </w:r>
      <w:r w:rsidR="0024466C" w:rsidRPr="008E04D2">
        <w:rPr>
          <w:rFonts w:ascii="Times New Roman" w:hAnsi="Times New Roman"/>
          <w:b/>
          <w:color w:val="000000" w:themeColor="text1"/>
          <w:szCs w:val="24"/>
        </w:rPr>
        <w:t xml:space="preserve">5 měsíců </w:t>
      </w:r>
      <w:r w:rsidR="00F014AD" w:rsidRPr="008E04D2">
        <w:rPr>
          <w:rFonts w:ascii="Times New Roman" w:hAnsi="Times New Roman"/>
          <w:b/>
          <w:color w:val="000000" w:themeColor="text1"/>
          <w:szCs w:val="24"/>
        </w:rPr>
        <w:t>od podpisu smlouvy</w:t>
      </w:r>
      <w:r w:rsidR="00622399" w:rsidRPr="008E04D2">
        <w:rPr>
          <w:rFonts w:ascii="Times New Roman" w:hAnsi="Times New Roman"/>
          <w:b/>
          <w:color w:val="000000" w:themeColor="text1"/>
          <w:szCs w:val="24"/>
        </w:rPr>
        <w:t xml:space="preserve"> o dílo.</w:t>
      </w:r>
    </w:p>
    <w:p w14:paraId="21EC0CAE" w14:textId="754F5631" w:rsidR="008E04D2" w:rsidRDefault="008E04D2" w:rsidP="008E04D2">
      <w:pPr>
        <w:spacing w:line="276" w:lineRule="auto"/>
        <w:jc w:val="both"/>
        <w:rPr>
          <w:rFonts w:ascii="Times New Roman" w:hAnsi="Times New Roman"/>
          <w:szCs w:val="24"/>
        </w:rPr>
      </w:pPr>
      <w:r>
        <w:rPr>
          <w:szCs w:val="24"/>
        </w:rPr>
        <w:t>2.</w:t>
      </w:r>
      <w:r w:rsidRPr="00276F19">
        <w:rPr>
          <w:rFonts w:ascii="Times New Roman" w:hAnsi="Times New Roman"/>
          <w:szCs w:val="24"/>
        </w:rPr>
        <w:t>3</w:t>
      </w:r>
      <w:r>
        <w:rPr>
          <w:szCs w:val="24"/>
        </w:rPr>
        <w:t xml:space="preserve"> </w:t>
      </w:r>
      <w:r w:rsidR="00BB546B" w:rsidRPr="008E04D2">
        <w:rPr>
          <w:rFonts w:ascii="Times New Roman" w:hAnsi="Times New Roman"/>
          <w:szCs w:val="24"/>
        </w:rPr>
        <w:t xml:space="preserve">Dílo je považováno za předané dnem podpisu závěrečného předávacího protokolu </w:t>
      </w:r>
      <w:r>
        <w:rPr>
          <w:rFonts w:ascii="Times New Roman" w:hAnsi="Times New Roman"/>
          <w:szCs w:val="24"/>
        </w:rPr>
        <w:t>osobou</w:t>
      </w:r>
    </w:p>
    <w:p w14:paraId="11953F3E" w14:textId="50149C93" w:rsidR="00BB546B" w:rsidRPr="008E04D2" w:rsidRDefault="008E04D2" w:rsidP="008E04D2">
      <w:pPr>
        <w:spacing w:line="276" w:lineRule="auto"/>
        <w:jc w:val="both"/>
        <w:rPr>
          <w:rFonts w:ascii="Times New Roman" w:hAnsi="Times New Roman"/>
          <w:b/>
          <w:color w:val="000000" w:themeColor="text1"/>
          <w:szCs w:val="24"/>
        </w:rPr>
      </w:pPr>
      <w:r>
        <w:rPr>
          <w:rFonts w:ascii="Times New Roman" w:hAnsi="Times New Roman"/>
          <w:szCs w:val="24"/>
        </w:rPr>
        <w:t xml:space="preserve">       </w:t>
      </w:r>
      <w:r w:rsidR="00BB546B" w:rsidRPr="008E04D2">
        <w:rPr>
          <w:rFonts w:ascii="Times New Roman" w:hAnsi="Times New Roman"/>
          <w:szCs w:val="24"/>
        </w:rPr>
        <w:t>odpovědnou osobou objednatele</w:t>
      </w:r>
      <w:r>
        <w:rPr>
          <w:rFonts w:ascii="Times New Roman" w:hAnsi="Times New Roman"/>
          <w:szCs w:val="24"/>
        </w:rPr>
        <w:t xml:space="preserve"> za převzetí díla</w:t>
      </w:r>
      <w:r w:rsidR="00BB546B" w:rsidRPr="008E04D2">
        <w:rPr>
          <w:rFonts w:ascii="Times New Roman" w:hAnsi="Times New Roman"/>
          <w:szCs w:val="24"/>
        </w:rPr>
        <w:t xml:space="preserve"> uvedenou v čl. </w:t>
      </w:r>
      <w:r w:rsidR="00B616C1" w:rsidRPr="008E04D2">
        <w:rPr>
          <w:rFonts w:ascii="Times New Roman" w:hAnsi="Times New Roman"/>
          <w:szCs w:val="24"/>
        </w:rPr>
        <w:t>IX</w:t>
      </w:r>
      <w:r w:rsidR="00276F19">
        <w:rPr>
          <w:rFonts w:ascii="Times New Roman" w:hAnsi="Times New Roman"/>
          <w:szCs w:val="24"/>
        </w:rPr>
        <w:t xml:space="preserve"> smlouv</w:t>
      </w:r>
      <w:r w:rsidR="00276F19" w:rsidRPr="00252F29">
        <w:rPr>
          <w:rFonts w:ascii="Times New Roman" w:hAnsi="Times New Roman"/>
          <w:szCs w:val="24"/>
        </w:rPr>
        <w:t>y</w:t>
      </w:r>
      <w:r w:rsidRPr="00252F29">
        <w:rPr>
          <w:rFonts w:ascii="Times New Roman" w:hAnsi="Times New Roman"/>
          <w:b/>
          <w:szCs w:val="24"/>
        </w:rPr>
        <w:t>.</w:t>
      </w:r>
    </w:p>
    <w:p w14:paraId="5724864D" w14:textId="77777777" w:rsidR="00493254" w:rsidRPr="008E04D2" w:rsidRDefault="00493254" w:rsidP="009A40DD">
      <w:pPr>
        <w:pStyle w:val="Default"/>
        <w:spacing w:after="120"/>
        <w:jc w:val="both"/>
        <w:rPr>
          <w:rFonts w:ascii="Times New Roman" w:hAnsi="Times New Roman" w:cs="Times New Roman"/>
          <w:color w:val="000000" w:themeColor="text1"/>
        </w:rPr>
      </w:pPr>
    </w:p>
    <w:p w14:paraId="3572F4E2" w14:textId="68F6779E" w:rsidR="001765E7" w:rsidRPr="00002B51" w:rsidRDefault="001765E7" w:rsidP="00D80F6E">
      <w:pPr>
        <w:jc w:val="both"/>
        <w:rPr>
          <w:rFonts w:ascii="Times New Roman" w:hAnsi="Times New Roman"/>
          <w:color w:val="000000" w:themeColor="text1"/>
          <w:szCs w:val="24"/>
        </w:rPr>
      </w:pPr>
    </w:p>
    <w:p w14:paraId="07F57E07" w14:textId="3845B785" w:rsidR="004B65AB" w:rsidRDefault="00BE4E16" w:rsidP="004B65AB">
      <w:pPr>
        <w:jc w:val="center"/>
        <w:rPr>
          <w:rFonts w:ascii="Times New Roman" w:hAnsi="Times New Roman"/>
          <w:b/>
          <w:bCs/>
          <w:color w:val="000000" w:themeColor="text1"/>
          <w:szCs w:val="24"/>
        </w:rPr>
      </w:pPr>
      <w:r>
        <w:rPr>
          <w:rFonts w:ascii="Times New Roman" w:hAnsi="Times New Roman"/>
          <w:b/>
          <w:bCs/>
          <w:color w:val="000000" w:themeColor="text1"/>
          <w:szCs w:val="24"/>
        </w:rPr>
        <w:t>III</w:t>
      </w:r>
      <w:r w:rsidR="000F1BE6">
        <w:rPr>
          <w:rFonts w:ascii="Times New Roman" w:hAnsi="Times New Roman"/>
          <w:b/>
          <w:bCs/>
          <w:color w:val="000000" w:themeColor="text1"/>
          <w:szCs w:val="24"/>
        </w:rPr>
        <w:t>.</w:t>
      </w:r>
      <w:r w:rsidR="00D80F6E" w:rsidRPr="00002B51">
        <w:rPr>
          <w:rFonts w:ascii="Times New Roman" w:hAnsi="Times New Roman"/>
          <w:b/>
          <w:bCs/>
          <w:color w:val="000000" w:themeColor="text1"/>
          <w:szCs w:val="24"/>
        </w:rPr>
        <w:t xml:space="preserve"> Cena díla</w:t>
      </w:r>
      <w:r w:rsidR="002474A8">
        <w:rPr>
          <w:rFonts w:ascii="Times New Roman" w:hAnsi="Times New Roman"/>
          <w:b/>
          <w:bCs/>
          <w:color w:val="000000" w:themeColor="text1"/>
          <w:szCs w:val="24"/>
        </w:rPr>
        <w:t>, platební podmínky, fakturace</w:t>
      </w:r>
    </w:p>
    <w:p w14:paraId="63091CE1" w14:textId="77777777" w:rsidR="00BC4F03" w:rsidRPr="00002B51" w:rsidRDefault="00BC4F03" w:rsidP="004B65AB">
      <w:pPr>
        <w:jc w:val="center"/>
        <w:rPr>
          <w:rFonts w:ascii="Times New Roman" w:hAnsi="Times New Roman"/>
          <w:bCs/>
          <w:color w:val="000000" w:themeColor="text1"/>
          <w:szCs w:val="24"/>
        </w:rPr>
      </w:pPr>
    </w:p>
    <w:p w14:paraId="41D751B1" w14:textId="39C05183" w:rsidR="00622399" w:rsidRPr="00622399" w:rsidRDefault="00622399" w:rsidP="00B616C1">
      <w:pPr>
        <w:pStyle w:val="Odstavecseseznamem"/>
        <w:numPr>
          <w:ilvl w:val="1"/>
          <w:numId w:val="12"/>
        </w:numPr>
        <w:spacing w:after="120"/>
        <w:jc w:val="both"/>
        <w:rPr>
          <w:rFonts w:ascii="Times New Roman" w:hAnsi="Times New Roman"/>
          <w:bCs/>
          <w:color w:val="000000" w:themeColor="text1"/>
          <w:szCs w:val="24"/>
        </w:rPr>
      </w:pPr>
      <w:r>
        <w:rPr>
          <w:rFonts w:ascii="Times New Roman" w:hAnsi="Times New Roman"/>
          <w:color w:val="000000" w:themeColor="text1"/>
          <w:szCs w:val="24"/>
        </w:rPr>
        <w:t>Smluvní strany se dohodly na ceně, tzn. ceně maximální,</w:t>
      </w:r>
      <w:r w:rsidR="008751C8">
        <w:rPr>
          <w:rFonts w:ascii="Times New Roman" w:hAnsi="Times New Roman"/>
          <w:color w:val="000000" w:themeColor="text1"/>
          <w:szCs w:val="24"/>
        </w:rPr>
        <w:t xml:space="preserve"> </w:t>
      </w:r>
      <w:r w:rsidR="002474A8">
        <w:rPr>
          <w:rFonts w:ascii="Times New Roman" w:hAnsi="Times New Roman"/>
          <w:color w:val="000000" w:themeColor="text1"/>
          <w:szCs w:val="24"/>
        </w:rPr>
        <w:t>v souladu s cenou</w:t>
      </w:r>
      <w:r w:rsidR="00983535">
        <w:rPr>
          <w:rFonts w:ascii="Times New Roman" w:hAnsi="Times New Roman"/>
          <w:color w:val="000000" w:themeColor="text1"/>
          <w:szCs w:val="24"/>
        </w:rPr>
        <w:t>vou</w:t>
      </w:r>
      <w:r w:rsidR="002474A8">
        <w:rPr>
          <w:rFonts w:ascii="Times New Roman" w:hAnsi="Times New Roman"/>
          <w:color w:val="000000" w:themeColor="text1"/>
          <w:szCs w:val="24"/>
        </w:rPr>
        <w:t xml:space="preserve"> nabídkou zhotovitele,</w:t>
      </w:r>
      <w:r>
        <w:rPr>
          <w:rFonts w:ascii="Times New Roman" w:hAnsi="Times New Roman"/>
          <w:color w:val="000000" w:themeColor="text1"/>
          <w:szCs w:val="24"/>
        </w:rPr>
        <w:t xml:space="preserve"> </w:t>
      </w:r>
      <w:r w:rsidR="006F0C52" w:rsidRPr="00BE4E16">
        <w:rPr>
          <w:rFonts w:ascii="Times New Roman" w:hAnsi="Times New Roman"/>
          <w:color w:val="000000" w:themeColor="text1"/>
          <w:szCs w:val="24"/>
        </w:rPr>
        <w:t>ve výši</w:t>
      </w:r>
      <w:r w:rsidR="002474A8">
        <w:rPr>
          <w:rFonts w:ascii="Times New Roman" w:hAnsi="Times New Roman"/>
          <w:color w:val="000000" w:themeColor="text1"/>
          <w:szCs w:val="24"/>
        </w:rPr>
        <w:t>:</w:t>
      </w:r>
    </w:p>
    <w:p w14:paraId="65B88F90" w14:textId="77777777" w:rsidR="00622399" w:rsidRPr="00366AB2" w:rsidRDefault="00622399" w:rsidP="00622399">
      <w:pPr>
        <w:pStyle w:val="Odstavecseseznamem"/>
        <w:spacing w:after="120"/>
        <w:ind w:left="360"/>
        <w:jc w:val="both"/>
        <w:rPr>
          <w:rFonts w:ascii="Times New Roman" w:hAnsi="Times New Roman"/>
          <w:color w:val="000000" w:themeColor="text1"/>
          <w:szCs w:val="24"/>
        </w:rPr>
      </w:pPr>
    </w:p>
    <w:p w14:paraId="6DAF865F" w14:textId="2C74AD12" w:rsidR="00493254" w:rsidRPr="00366AB2" w:rsidRDefault="00622399" w:rsidP="00622399">
      <w:pPr>
        <w:pStyle w:val="Odstavecseseznamem"/>
        <w:spacing w:after="120"/>
        <w:ind w:left="360"/>
        <w:jc w:val="both"/>
        <w:rPr>
          <w:rFonts w:ascii="Times New Roman" w:hAnsi="Times New Roman"/>
          <w:bCs/>
          <w:color w:val="000000" w:themeColor="text1"/>
          <w:szCs w:val="24"/>
        </w:rPr>
      </w:pPr>
      <w:r w:rsidRPr="00366AB2">
        <w:rPr>
          <w:rFonts w:ascii="Times New Roman" w:hAnsi="Times New Roman"/>
          <w:color w:val="000000" w:themeColor="text1"/>
          <w:szCs w:val="24"/>
        </w:rPr>
        <w:t>Cena za provedení díla bez DPH</w:t>
      </w:r>
      <w:r w:rsidR="00366AB2" w:rsidRPr="00366AB2">
        <w:rPr>
          <w:rFonts w:ascii="Times New Roman" w:hAnsi="Times New Roman"/>
          <w:szCs w:val="24"/>
        </w:rPr>
        <w:t xml:space="preserve"> 185 000,- </w:t>
      </w:r>
      <w:r w:rsidR="00A721AA" w:rsidRPr="00366AB2">
        <w:rPr>
          <w:rFonts w:ascii="Times New Roman" w:hAnsi="Times New Roman"/>
          <w:color w:val="000000" w:themeColor="text1"/>
          <w:szCs w:val="24"/>
        </w:rPr>
        <w:t xml:space="preserve">Kč </w:t>
      </w:r>
      <w:r w:rsidR="00493254" w:rsidRPr="00366AB2">
        <w:rPr>
          <w:rFonts w:ascii="Times New Roman" w:hAnsi="Times New Roman"/>
          <w:color w:val="000000" w:themeColor="text1"/>
          <w:szCs w:val="24"/>
        </w:rPr>
        <w:t xml:space="preserve">(slovy: </w:t>
      </w:r>
      <w:r w:rsidR="00366AB2" w:rsidRPr="00366AB2">
        <w:rPr>
          <w:rFonts w:ascii="Times New Roman" w:hAnsi="Times New Roman"/>
          <w:color w:val="000000" w:themeColor="text1"/>
          <w:szCs w:val="24"/>
        </w:rPr>
        <w:t xml:space="preserve">jedno sto osmdesát pět tisíc </w:t>
      </w:r>
      <w:r w:rsidR="00493254" w:rsidRPr="00366AB2">
        <w:rPr>
          <w:rFonts w:ascii="Times New Roman" w:hAnsi="Times New Roman"/>
          <w:color w:val="000000" w:themeColor="text1"/>
          <w:szCs w:val="24"/>
        </w:rPr>
        <w:t>korun českých)</w:t>
      </w:r>
    </w:p>
    <w:p w14:paraId="042AC414" w14:textId="77777777" w:rsidR="00493254" w:rsidRPr="00366AB2" w:rsidRDefault="00493254" w:rsidP="00493254">
      <w:pPr>
        <w:pStyle w:val="Odstavecseseznamem"/>
        <w:spacing w:after="120"/>
        <w:ind w:left="360"/>
        <w:jc w:val="both"/>
        <w:rPr>
          <w:rFonts w:ascii="Times New Roman" w:hAnsi="Times New Roman"/>
          <w:bCs/>
          <w:color w:val="000000" w:themeColor="text1"/>
          <w:szCs w:val="24"/>
        </w:rPr>
      </w:pPr>
    </w:p>
    <w:p w14:paraId="7CA27540" w14:textId="55D39FB7" w:rsidR="00CE5CEC" w:rsidRPr="00366AB2" w:rsidRDefault="006F0C52" w:rsidP="00493254">
      <w:pPr>
        <w:pStyle w:val="Odstavecseseznamem"/>
        <w:spacing w:after="120"/>
        <w:ind w:left="360"/>
        <w:jc w:val="both"/>
        <w:rPr>
          <w:rFonts w:ascii="Times New Roman" w:hAnsi="Times New Roman"/>
          <w:color w:val="000000" w:themeColor="text1"/>
          <w:szCs w:val="24"/>
        </w:rPr>
      </w:pPr>
      <w:r w:rsidRPr="00366AB2">
        <w:rPr>
          <w:rFonts w:ascii="Times New Roman" w:hAnsi="Times New Roman"/>
          <w:color w:val="000000" w:themeColor="text1"/>
          <w:szCs w:val="24"/>
        </w:rPr>
        <w:t>DPH ve výši</w:t>
      </w:r>
      <w:r w:rsidR="00366AB2" w:rsidRPr="00366AB2">
        <w:rPr>
          <w:rFonts w:ascii="Times New Roman" w:hAnsi="Times New Roman"/>
          <w:color w:val="000000" w:themeColor="text1"/>
          <w:szCs w:val="24"/>
        </w:rPr>
        <w:t xml:space="preserve"> 38 850,- </w:t>
      </w:r>
      <w:r w:rsidR="0078510C" w:rsidRPr="00366AB2">
        <w:rPr>
          <w:rFonts w:ascii="Times New Roman" w:hAnsi="Times New Roman"/>
          <w:color w:val="000000" w:themeColor="text1"/>
          <w:szCs w:val="24"/>
        </w:rPr>
        <w:t>Kč</w:t>
      </w:r>
      <w:r w:rsidR="00493254" w:rsidRPr="00366AB2">
        <w:rPr>
          <w:rFonts w:ascii="Times New Roman" w:hAnsi="Times New Roman"/>
          <w:color w:val="000000" w:themeColor="text1"/>
          <w:szCs w:val="24"/>
        </w:rPr>
        <w:t xml:space="preserve"> (slovy</w:t>
      </w:r>
      <w:r w:rsidR="00366AB2" w:rsidRPr="00366AB2">
        <w:rPr>
          <w:rFonts w:ascii="Times New Roman" w:hAnsi="Times New Roman"/>
          <w:color w:val="000000" w:themeColor="text1"/>
          <w:szCs w:val="24"/>
        </w:rPr>
        <w:t xml:space="preserve">: třicet osm tisíc osm set padesát </w:t>
      </w:r>
      <w:r w:rsidR="00493254" w:rsidRPr="00366AB2">
        <w:rPr>
          <w:rFonts w:ascii="Times New Roman" w:hAnsi="Times New Roman"/>
          <w:color w:val="000000" w:themeColor="text1"/>
          <w:szCs w:val="24"/>
        </w:rPr>
        <w:t>korun českých)</w:t>
      </w:r>
    </w:p>
    <w:p w14:paraId="0FEC8D14" w14:textId="77777777" w:rsidR="00493254" w:rsidRPr="00366AB2" w:rsidRDefault="00493254" w:rsidP="00493254">
      <w:pPr>
        <w:pStyle w:val="Odstavecseseznamem"/>
        <w:spacing w:after="120"/>
        <w:ind w:left="360"/>
        <w:jc w:val="both"/>
        <w:rPr>
          <w:rFonts w:ascii="Times New Roman" w:hAnsi="Times New Roman"/>
          <w:bCs/>
          <w:color w:val="000000" w:themeColor="text1"/>
          <w:szCs w:val="24"/>
        </w:rPr>
      </w:pPr>
    </w:p>
    <w:p w14:paraId="7D756323" w14:textId="05AB07DB" w:rsidR="00CD7AF5" w:rsidRPr="00CD7AF5" w:rsidRDefault="0078510C" w:rsidP="00CD7AF5">
      <w:pPr>
        <w:pStyle w:val="Odstavecseseznamem"/>
        <w:spacing w:after="120"/>
        <w:ind w:left="357"/>
        <w:contextualSpacing w:val="0"/>
        <w:jc w:val="both"/>
        <w:rPr>
          <w:rFonts w:ascii="Times New Roman" w:hAnsi="Times New Roman"/>
          <w:color w:val="000000" w:themeColor="text1"/>
          <w:szCs w:val="24"/>
        </w:rPr>
      </w:pPr>
      <w:r w:rsidRPr="00366AB2">
        <w:rPr>
          <w:rFonts w:ascii="Times New Roman" w:hAnsi="Times New Roman"/>
          <w:b/>
          <w:color w:val="000000" w:themeColor="text1"/>
          <w:szCs w:val="24"/>
        </w:rPr>
        <w:t>Cena díla včetně DPH celkem</w:t>
      </w:r>
      <w:r w:rsidR="00366AB2" w:rsidRPr="00366AB2">
        <w:rPr>
          <w:rFonts w:ascii="Times New Roman" w:hAnsi="Times New Roman"/>
          <w:b/>
          <w:color w:val="000000" w:themeColor="text1"/>
          <w:szCs w:val="24"/>
        </w:rPr>
        <w:t xml:space="preserve"> 223 850,- </w:t>
      </w:r>
      <w:r w:rsidRPr="00366AB2">
        <w:rPr>
          <w:rFonts w:ascii="Times New Roman" w:hAnsi="Times New Roman"/>
          <w:b/>
          <w:color w:val="000000" w:themeColor="text1"/>
          <w:szCs w:val="24"/>
        </w:rPr>
        <w:t>Kč</w:t>
      </w:r>
      <w:r w:rsidR="00E420E6" w:rsidRPr="00366AB2">
        <w:rPr>
          <w:rFonts w:ascii="Times New Roman" w:hAnsi="Times New Roman"/>
          <w:b/>
          <w:color w:val="000000" w:themeColor="text1"/>
          <w:szCs w:val="24"/>
        </w:rPr>
        <w:t xml:space="preserve"> </w:t>
      </w:r>
      <w:r w:rsidR="00E420E6" w:rsidRPr="00366AB2">
        <w:rPr>
          <w:rFonts w:ascii="Times New Roman" w:hAnsi="Times New Roman"/>
          <w:color w:val="000000" w:themeColor="text1"/>
          <w:szCs w:val="24"/>
        </w:rPr>
        <w:t>(slovy:</w:t>
      </w:r>
      <w:r w:rsidR="00366AB2" w:rsidRPr="00366AB2">
        <w:rPr>
          <w:rFonts w:ascii="Times New Roman" w:hAnsi="Times New Roman"/>
          <w:color w:val="000000" w:themeColor="text1"/>
          <w:szCs w:val="24"/>
        </w:rPr>
        <w:t xml:space="preserve"> dvě stě dvacet tři tisíc osm set padesát </w:t>
      </w:r>
      <w:r w:rsidR="00E420E6" w:rsidRPr="00366AB2">
        <w:rPr>
          <w:rFonts w:ascii="Times New Roman" w:hAnsi="Times New Roman"/>
          <w:color w:val="000000" w:themeColor="text1"/>
          <w:szCs w:val="24"/>
        </w:rPr>
        <w:t>korun českých</w:t>
      </w:r>
      <w:r w:rsidR="00673D18" w:rsidRPr="00366AB2">
        <w:rPr>
          <w:rFonts w:ascii="Times New Roman" w:hAnsi="Times New Roman"/>
          <w:color w:val="000000" w:themeColor="text1"/>
          <w:szCs w:val="24"/>
        </w:rPr>
        <w:t>)</w:t>
      </w:r>
      <w:r w:rsidR="00AD616B" w:rsidRPr="00366AB2">
        <w:rPr>
          <w:rFonts w:ascii="Times New Roman" w:hAnsi="Times New Roman"/>
          <w:color w:val="000000" w:themeColor="text1"/>
          <w:szCs w:val="24"/>
        </w:rPr>
        <w:t>.</w:t>
      </w:r>
    </w:p>
    <w:p w14:paraId="245B2AEC" w14:textId="66805642" w:rsidR="002474A8" w:rsidRPr="002474A8" w:rsidRDefault="003C0954" w:rsidP="002474A8">
      <w:pPr>
        <w:pStyle w:val="Odstavecseseznamem"/>
        <w:spacing w:after="120"/>
        <w:ind w:left="357"/>
        <w:contextualSpacing w:val="0"/>
        <w:jc w:val="both"/>
        <w:rPr>
          <w:rFonts w:ascii="Times New Roman" w:hAnsi="Times New Roman"/>
          <w:color w:val="000000" w:themeColor="text1"/>
          <w:szCs w:val="24"/>
        </w:rPr>
      </w:pPr>
      <w:r w:rsidRPr="00002B51">
        <w:rPr>
          <w:rFonts w:ascii="Times New Roman" w:hAnsi="Times New Roman"/>
          <w:color w:val="000000" w:themeColor="text1"/>
          <w:szCs w:val="24"/>
        </w:rPr>
        <w:lastRenderedPageBreak/>
        <w:t>Tato cena</w:t>
      </w:r>
      <w:r w:rsidR="00175288" w:rsidRPr="00002B51">
        <w:rPr>
          <w:rFonts w:ascii="Times New Roman" w:hAnsi="Times New Roman"/>
          <w:color w:val="000000" w:themeColor="text1"/>
          <w:szCs w:val="24"/>
        </w:rPr>
        <w:t xml:space="preserve"> je nejvýše přípustná a nepřekročitelná a jsou v ní zahrnuty veškeré náklady </w:t>
      </w:r>
      <w:r w:rsidR="009A40DD">
        <w:rPr>
          <w:rFonts w:ascii="Times New Roman" w:hAnsi="Times New Roman"/>
          <w:color w:val="000000" w:themeColor="text1"/>
          <w:szCs w:val="24"/>
        </w:rPr>
        <w:t xml:space="preserve">zhotovitele </w:t>
      </w:r>
      <w:r w:rsidR="00175288" w:rsidRPr="00002B51">
        <w:rPr>
          <w:rFonts w:ascii="Times New Roman" w:hAnsi="Times New Roman"/>
          <w:color w:val="000000" w:themeColor="text1"/>
          <w:szCs w:val="24"/>
        </w:rPr>
        <w:t>potřebné k</w:t>
      </w:r>
      <w:r w:rsidR="00EC14E4" w:rsidRPr="00002B51">
        <w:rPr>
          <w:rFonts w:ascii="Times New Roman" w:hAnsi="Times New Roman"/>
          <w:color w:val="000000" w:themeColor="text1"/>
          <w:szCs w:val="24"/>
        </w:rPr>
        <w:t> provedení díla</w:t>
      </w:r>
      <w:r w:rsidR="00175288" w:rsidRPr="00002B51">
        <w:rPr>
          <w:rFonts w:ascii="Times New Roman" w:hAnsi="Times New Roman"/>
          <w:color w:val="000000" w:themeColor="text1"/>
          <w:szCs w:val="24"/>
        </w:rPr>
        <w:t>, jakož i veškeré související náklady</w:t>
      </w:r>
      <w:r w:rsidR="009A40DD">
        <w:rPr>
          <w:rFonts w:ascii="Times New Roman" w:hAnsi="Times New Roman"/>
          <w:color w:val="000000" w:themeColor="text1"/>
          <w:szCs w:val="24"/>
        </w:rPr>
        <w:t xml:space="preserve"> zhotovitel</w:t>
      </w:r>
      <w:r w:rsidR="00983535">
        <w:rPr>
          <w:rFonts w:ascii="Times New Roman" w:hAnsi="Times New Roman"/>
          <w:color w:val="000000" w:themeColor="text1"/>
          <w:szCs w:val="24"/>
        </w:rPr>
        <w:t>e</w:t>
      </w:r>
      <w:r w:rsidR="00175288" w:rsidRPr="00002B51">
        <w:rPr>
          <w:rFonts w:ascii="Times New Roman" w:hAnsi="Times New Roman"/>
          <w:color w:val="000000" w:themeColor="text1"/>
          <w:szCs w:val="24"/>
        </w:rPr>
        <w:t xml:space="preserve">. </w:t>
      </w:r>
    </w:p>
    <w:p w14:paraId="6CAFA5FB" w14:textId="6DD1FC42" w:rsidR="00676428" w:rsidRPr="00676428" w:rsidRDefault="00676428" w:rsidP="00B616C1">
      <w:pPr>
        <w:pStyle w:val="Odstavecseseznamem"/>
        <w:numPr>
          <w:ilvl w:val="1"/>
          <w:numId w:val="12"/>
        </w:numPr>
        <w:spacing w:after="120" w:line="276" w:lineRule="auto"/>
        <w:jc w:val="both"/>
        <w:rPr>
          <w:rFonts w:ascii="Times New Roman" w:hAnsi="Times New Roman"/>
          <w:bCs/>
          <w:color w:val="000000" w:themeColor="text1"/>
          <w:szCs w:val="24"/>
        </w:rPr>
      </w:pPr>
      <w:r>
        <w:rPr>
          <w:rFonts w:ascii="Times New Roman" w:hAnsi="Times New Roman"/>
          <w:bCs/>
          <w:color w:val="000000" w:themeColor="text1"/>
          <w:szCs w:val="24"/>
        </w:rPr>
        <w:t>Objednatelem nebudou poskytována jakákoli plnění před zahájením provádění díla.</w:t>
      </w:r>
    </w:p>
    <w:p w14:paraId="038D54C9" w14:textId="45ED0D22" w:rsidR="004B65AB" w:rsidRPr="002474A8" w:rsidRDefault="006A6222" w:rsidP="00B616C1">
      <w:pPr>
        <w:pStyle w:val="Odstavecseseznamem"/>
        <w:numPr>
          <w:ilvl w:val="1"/>
          <w:numId w:val="12"/>
        </w:numPr>
        <w:spacing w:after="120" w:line="276" w:lineRule="auto"/>
        <w:jc w:val="both"/>
        <w:rPr>
          <w:rFonts w:ascii="Times New Roman" w:hAnsi="Times New Roman"/>
          <w:bCs/>
          <w:color w:val="000000" w:themeColor="text1"/>
          <w:szCs w:val="24"/>
        </w:rPr>
      </w:pPr>
      <w:r w:rsidRPr="00493254">
        <w:rPr>
          <w:rFonts w:ascii="Times New Roman" w:hAnsi="Times New Roman"/>
          <w:color w:val="000000" w:themeColor="text1"/>
          <w:szCs w:val="24"/>
        </w:rPr>
        <w:t xml:space="preserve">Objednatel se zavazuje cenu </w:t>
      </w:r>
      <w:r w:rsidR="003C0954" w:rsidRPr="00493254">
        <w:rPr>
          <w:rFonts w:ascii="Times New Roman" w:hAnsi="Times New Roman"/>
          <w:color w:val="000000" w:themeColor="text1"/>
          <w:szCs w:val="24"/>
        </w:rPr>
        <w:t>u</w:t>
      </w:r>
      <w:r w:rsidR="00A721AA" w:rsidRPr="00493254">
        <w:rPr>
          <w:rFonts w:ascii="Times New Roman" w:hAnsi="Times New Roman"/>
          <w:color w:val="000000" w:themeColor="text1"/>
          <w:szCs w:val="24"/>
        </w:rPr>
        <w:t xml:space="preserve">hradit </w:t>
      </w:r>
      <w:r w:rsidR="00493254" w:rsidRPr="00493254">
        <w:rPr>
          <w:rFonts w:ascii="Times New Roman" w:hAnsi="Times New Roman"/>
          <w:color w:val="000000" w:themeColor="text1"/>
          <w:szCs w:val="24"/>
        </w:rPr>
        <w:t>zhotoviteli</w:t>
      </w:r>
      <w:r w:rsidR="001765E7" w:rsidRPr="00493254">
        <w:rPr>
          <w:rFonts w:ascii="Times New Roman" w:hAnsi="Times New Roman"/>
          <w:color w:val="000000" w:themeColor="text1"/>
          <w:szCs w:val="24"/>
        </w:rPr>
        <w:t xml:space="preserve"> jednorázově</w:t>
      </w:r>
      <w:r w:rsidR="00A721AA" w:rsidRPr="00493254">
        <w:rPr>
          <w:rFonts w:ascii="Times New Roman" w:hAnsi="Times New Roman"/>
          <w:color w:val="000000" w:themeColor="text1"/>
          <w:szCs w:val="24"/>
        </w:rPr>
        <w:t xml:space="preserve">, a to </w:t>
      </w:r>
      <w:r w:rsidR="00ED5C21" w:rsidRPr="00493254">
        <w:rPr>
          <w:rFonts w:ascii="Times New Roman" w:hAnsi="Times New Roman"/>
          <w:color w:val="000000" w:themeColor="text1"/>
          <w:szCs w:val="24"/>
        </w:rPr>
        <w:t>na</w:t>
      </w:r>
      <w:r w:rsidR="00A721AA" w:rsidRPr="00493254">
        <w:rPr>
          <w:rFonts w:ascii="Times New Roman" w:hAnsi="Times New Roman"/>
          <w:color w:val="000000" w:themeColor="text1"/>
          <w:szCs w:val="24"/>
        </w:rPr>
        <w:t xml:space="preserve"> základě</w:t>
      </w:r>
      <w:r w:rsidR="00413C3E" w:rsidRPr="00493254">
        <w:rPr>
          <w:rFonts w:ascii="Times New Roman" w:hAnsi="Times New Roman"/>
          <w:color w:val="000000" w:themeColor="text1"/>
          <w:szCs w:val="24"/>
        </w:rPr>
        <w:t xml:space="preserve"> řádně vystavené</w:t>
      </w:r>
      <w:r w:rsidR="00A721AA" w:rsidRPr="00493254">
        <w:rPr>
          <w:rFonts w:ascii="Times New Roman" w:hAnsi="Times New Roman"/>
          <w:color w:val="000000" w:themeColor="text1"/>
          <w:szCs w:val="24"/>
        </w:rPr>
        <w:t xml:space="preserve"> faktury</w:t>
      </w:r>
      <w:r w:rsidR="00413C3E" w:rsidRPr="00493254">
        <w:rPr>
          <w:rFonts w:ascii="Times New Roman" w:hAnsi="Times New Roman"/>
          <w:color w:val="000000" w:themeColor="text1"/>
          <w:szCs w:val="24"/>
        </w:rPr>
        <w:t xml:space="preserve"> </w:t>
      </w:r>
      <w:r w:rsidR="00493254">
        <w:rPr>
          <w:rFonts w:ascii="Times New Roman" w:hAnsi="Times New Roman"/>
          <w:color w:val="000000" w:themeColor="text1"/>
          <w:szCs w:val="24"/>
        </w:rPr>
        <w:t>zhotovitelem</w:t>
      </w:r>
      <w:r w:rsidR="00A721AA" w:rsidRPr="00493254">
        <w:rPr>
          <w:rFonts w:ascii="Times New Roman" w:hAnsi="Times New Roman"/>
          <w:color w:val="000000" w:themeColor="text1"/>
          <w:szCs w:val="24"/>
        </w:rPr>
        <w:t xml:space="preserve"> </w:t>
      </w:r>
      <w:r w:rsidRPr="00493254">
        <w:rPr>
          <w:rFonts w:ascii="Times New Roman" w:hAnsi="Times New Roman"/>
          <w:color w:val="000000" w:themeColor="text1"/>
          <w:szCs w:val="24"/>
        </w:rPr>
        <w:t xml:space="preserve">na účet uvedený </w:t>
      </w:r>
      <w:r w:rsidR="001C6200" w:rsidRPr="00493254">
        <w:rPr>
          <w:rFonts w:ascii="Times New Roman" w:hAnsi="Times New Roman"/>
          <w:color w:val="000000" w:themeColor="text1"/>
          <w:szCs w:val="24"/>
        </w:rPr>
        <w:t>na faktuře</w:t>
      </w:r>
      <w:r w:rsidR="00413C3E" w:rsidRPr="00493254">
        <w:rPr>
          <w:rFonts w:ascii="Times New Roman" w:hAnsi="Times New Roman"/>
          <w:color w:val="000000" w:themeColor="text1"/>
          <w:szCs w:val="24"/>
        </w:rPr>
        <w:t>.</w:t>
      </w:r>
      <w:r w:rsidRPr="00493254">
        <w:rPr>
          <w:rFonts w:ascii="Times New Roman" w:hAnsi="Times New Roman"/>
          <w:color w:val="000000" w:themeColor="text1"/>
          <w:szCs w:val="24"/>
        </w:rPr>
        <w:t xml:space="preserve"> </w:t>
      </w:r>
    </w:p>
    <w:p w14:paraId="321DA6EC" w14:textId="3B0B4111" w:rsidR="002474A8" w:rsidRPr="00493254" w:rsidRDefault="002474A8" w:rsidP="00B616C1">
      <w:pPr>
        <w:pStyle w:val="Odstavecseseznamem"/>
        <w:numPr>
          <w:ilvl w:val="1"/>
          <w:numId w:val="12"/>
        </w:numPr>
        <w:spacing w:after="120" w:line="276" w:lineRule="auto"/>
        <w:jc w:val="both"/>
        <w:rPr>
          <w:rFonts w:ascii="Times New Roman" w:hAnsi="Times New Roman"/>
          <w:bCs/>
          <w:color w:val="000000" w:themeColor="text1"/>
          <w:szCs w:val="24"/>
        </w:rPr>
      </w:pPr>
      <w:r>
        <w:rPr>
          <w:rFonts w:ascii="Times New Roman" w:hAnsi="Times New Roman"/>
          <w:bCs/>
          <w:color w:val="000000" w:themeColor="text1"/>
          <w:szCs w:val="24"/>
        </w:rPr>
        <w:t>Práce nad rám</w:t>
      </w:r>
      <w:r w:rsidR="00983535">
        <w:rPr>
          <w:rFonts w:ascii="Times New Roman" w:hAnsi="Times New Roman"/>
          <w:bCs/>
          <w:color w:val="000000" w:themeColor="text1"/>
          <w:szCs w:val="24"/>
        </w:rPr>
        <w:t>e</w:t>
      </w:r>
      <w:r>
        <w:rPr>
          <w:rFonts w:ascii="Times New Roman" w:hAnsi="Times New Roman"/>
          <w:bCs/>
          <w:color w:val="000000" w:themeColor="text1"/>
          <w:szCs w:val="24"/>
        </w:rPr>
        <w:t>c díla vyžadují předchozí dohodu smluvních stran formou písemného dodatku k této smlouvě. Pokud zhotovitel provede tyto práce bez předchozího uzavření písemného dodatku, nebudou zhotoviteli objednatelem proplaceny.</w:t>
      </w:r>
    </w:p>
    <w:p w14:paraId="15CD5ECF" w14:textId="4E8FCB78" w:rsidR="004B65AB" w:rsidRPr="00002B51" w:rsidRDefault="00413C3E" w:rsidP="00B15E1A">
      <w:pPr>
        <w:pStyle w:val="Odstavecseseznamem"/>
        <w:numPr>
          <w:ilvl w:val="1"/>
          <w:numId w:val="12"/>
        </w:numPr>
        <w:spacing w:line="276" w:lineRule="auto"/>
        <w:ind w:left="357" w:hanging="357"/>
        <w:contextualSpacing w:val="0"/>
        <w:jc w:val="both"/>
        <w:rPr>
          <w:rFonts w:ascii="Times New Roman" w:hAnsi="Times New Roman"/>
          <w:bCs/>
          <w:color w:val="000000" w:themeColor="text1"/>
          <w:szCs w:val="24"/>
        </w:rPr>
      </w:pPr>
      <w:r w:rsidRPr="00002B51">
        <w:rPr>
          <w:rFonts w:ascii="Times New Roman" w:hAnsi="Times New Roman"/>
          <w:color w:val="000000" w:themeColor="text1"/>
          <w:szCs w:val="24"/>
        </w:rPr>
        <w:t xml:space="preserve">Smluvní strany se dohodly na době splatnosti faktury </w:t>
      </w:r>
      <w:r w:rsidR="002474A8">
        <w:rPr>
          <w:rFonts w:ascii="Times New Roman" w:hAnsi="Times New Roman"/>
          <w:color w:val="000000" w:themeColor="text1"/>
          <w:szCs w:val="24"/>
        </w:rPr>
        <w:t xml:space="preserve">30 </w:t>
      </w:r>
      <w:r w:rsidRPr="00002B51">
        <w:rPr>
          <w:rFonts w:ascii="Times New Roman" w:hAnsi="Times New Roman"/>
          <w:color w:val="000000" w:themeColor="text1"/>
          <w:szCs w:val="24"/>
        </w:rPr>
        <w:t xml:space="preserve">dnů ode dne jejího doručení objednateli. </w:t>
      </w:r>
    </w:p>
    <w:p w14:paraId="42042325" w14:textId="345BA4B9" w:rsidR="004B65AB" w:rsidRPr="00002B51" w:rsidRDefault="00676428" w:rsidP="00B15E1A">
      <w:pPr>
        <w:pStyle w:val="Odstavecseseznamem"/>
        <w:numPr>
          <w:ilvl w:val="1"/>
          <w:numId w:val="12"/>
        </w:numPr>
        <w:spacing w:line="276" w:lineRule="auto"/>
        <w:ind w:left="357" w:hanging="357"/>
        <w:contextualSpacing w:val="0"/>
        <w:jc w:val="both"/>
        <w:rPr>
          <w:rFonts w:ascii="Times New Roman" w:hAnsi="Times New Roman"/>
          <w:bCs/>
          <w:color w:val="000000" w:themeColor="text1"/>
          <w:szCs w:val="24"/>
        </w:rPr>
      </w:pPr>
      <w:r>
        <w:rPr>
          <w:rFonts w:ascii="Times New Roman" w:hAnsi="Times New Roman"/>
          <w:color w:val="000000" w:themeColor="text1"/>
          <w:szCs w:val="24"/>
        </w:rPr>
        <w:t>Za termín úhrady bude považován</w:t>
      </w:r>
      <w:r w:rsidR="000F1BE6">
        <w:rPr>
          <w:rFonts w:ascii="Times New Roman" w:hAnsi="Times New Roman"/>
          <w:color w:val="000000" w:themeColor="text1"/>
          <w:szCs w:val="24"/>
        </w:rPr>
        <w:t xml:space="preserve"> </w:t>
      </w:r>
      <w:r>
        <w:rPr>
          <w:rFonts w:ascii="Times New Roman" w:hAnsi="Times New Roman"/>
          <w:color w:val="000000" w:themeColor="text1"/>
          <w:szCs w:val="24"/>
        </w:rPr>
        <w:t>termín odepsání</w:t>
      </w:r>
      <w:r w:rsidR="00413C3E" w:rsidRPr="00002B51">
        <w:rPr>
          <w:rFonts w:ascii="Times New Roman" w:hAnsi="Times New Roman"/>
          <w:color w:val="000000" w:themeColor="text1"/>
          <w:szCs w:val="24"/>
        </w:rPr>
        <w:t xml:space="preserve"> fakturované částky z účtu objednatele na účet </w:t>
      </w:r>
      <w:r>
        <w:rPr>
          <w:rFonts w:ascii="Times New Roman" w:hAnsi="Times New Roman"/>
          <w:color w:val="000000" w:themeColor="text1"/>
          <w:szCs w:val="24"/>
        </w:rPr>
        <w:t>zhotovitele</w:t>
      </w:r>
      <w:r w:rsidR="00413C3E" w:rsidRPr="00002B51">
        <w:rPr>
          <w:rFonts w:ascii="Times New Roman" w:hAnsi="Times New Roman"/>
          <w:color w:val="000000" w:themeColor="text1"/>
          <w:szCs w:val="24"/>
        </w:rPr>
        <w:t xml:space="preserve"> uvedený na faktuře. </w:t>
      </w:r>
    </w:p>
    <w:p w14:paraId="7500A42F" w14:textId="345BE90E" w:rsidR="004B65AB" w:rsidRPr="002474A8" w:rsidRDefault="002756CB" w:rsidP="00B15E1A">
      <w:pPr>
        <w:pStyle w:val="Odstavecseseznamem"/>
        <w:numPr>
          <w:ilvl w:val="1"/>
          <w:numId w:val="12"/>
        </w:numPr>
        <w:spacing w:line="276" w:lineRule="auto"/>
        <w:ind w:left="357" w:hanging="357"/>
        <w:contextualSpacing w:val="0"/>
        <w:jc w:val="both"/>
        <w:rPr>
          <w:rFonts w:ascii="Times New Roman" w:hAnsi="Times New Roman"/>
          <w:b/>
          <w:bCs/>
          <w:szCs w:val="24"/>
        </w:rPr>
      </w:pPr>
      <w:r>
        <w:rPr>
          <w:rFonts w:ascii="Times New Roman" w:hAnsi="Times New Roman"/>
          <w:color w:val="000000" w:themeColor="text1"/>
          <w:szCs w:val="24"/>
        </w:rPr>
        <w:t xml:space="preserve"> Každý originál účetního dokladu, který se vztahuje k plnění </w:t>
      </w:r>
      <w:r w:rsidR="00B15E1A">
        <w:rPr>
          <w:rFonts w:ascii="Times New Roman" w:hAnsi="Times New Roman"/>
          <w:color w:val="000000" w:themeColor="text1"/>
          <w:szCs w:val="24"/>
        </w:rPr>
        <w:t>díla</w:t>
      </w:r>
      <w:r w:rsidR="00A63761">
        <w:rPr>
          <w:rFonts w:ascii="Times New Roman" w:hAnsi="Times New Roman"/>
          <w:color w:val="000000" w:themeColor="text1"/>
          <w:szCs w:val="24"/>
        </w:rPr>
        <w:t>,</w:t>
      </w:r>
      <w:r w:rsidR="00413C3E" w:rsidRPr="00002B51">
        <w:rPr>
          <w:rFonts w:ascii="Times New Roman" w:hAnsi="Times New Roman"/>
          <w:color w:val="000000" w:themeColor="text1"/>
          <w:szCs w:val="24"/>
        </w:rPr>
        <w:t xml:space="preserve"> musí obsahovat náležitosti daňového dokla</w:t>
      </w:r>
      <w:r w:rsidR="00B977A3" w:rsidRPr="00002B51">
        <w:rPr>
          <w:rFonts w:ascii="Times New Roman" w:hAnsi="Times New Roman"/>
          <w:color w:val="000000" w:themeColor="text1"/>
          <w:szCs w:val="24"/>
        </w:rPr>
        <w:t>du stanovené právními předpisy</w:t>
      </w:r>
      <w:r w:rsidR="00983535">
        <w:rPr>
          <w:rFonts w:ascii="Times New Roman" w:hAnsi="Times New Roman"/>
          <w:color w:val="000000" w:themeColor="text1"/>
          <w:szCs w:val="24"/>
        </w:rPr>
        <w:t>;</w:t>
      </w:r>
      <w:r w:rsidR="00B977A3" w:rsidRPr="00002B51">
        <w:rPr>
          <w:rFonts w:ascii="Times New Roman" w:hAnsi="Times New Roman"/>
          <w:color w:val="000000" w:themeColor="text1"/>
          <w:szCs w:val="24"/>
        </w:rPr>
        <w:t xml:space="preserve"> </w:t>
      </w:r>
      <w:r w:rsidR="00435E8F">
        <w:rPr>
          <w:rFonts w:ascii="Times New Roman" w:hAnsi="Times New Roman"/>
          <w:color w:val="000000" w:themeColor="text1"/>
          <w:szCs w:val="24"/>
        </w:rPr>
        <w:t xml:space="preserve">informaci, že </w:t>
      </w:r>
      <w:r w:rsidR="00435E8F" w:rsidRPr="00CE5CEC">
        <w:rPr>
          <w:rFonts w:ascii="Times New Roman" w:hAnsi="Times New Roman"/>
          <w:szCs w:val="24"/>
        </w:rPr>
        <w:t>se</w:t>
      </w:r>
      <w:r w:rsidR="00435E8F" w:rsidRPr="00AD616B">
        <w:rPr>
          <w:rFonts w:ascii="Times New Roman" w:hAnsi="Times New Roman"/>
          <w:color w:val="FF0000"/>
          <w:szCs w:val="24"/>
        </w:rPr>
        <w:t xml:space="preserve"> </w:t>
      </w:r>
      <w:r w:rsidR="00435E8F" w:rsidRPr="00CE5CEC">
        <w:rPr>
          <w:rFonts w:ascii="Times New Roman" w:hAnsi="Times New Roman"/>
          <w:szCs w:val="24"/>
        </w:rPr>
        <w:t xml:space="preserve">jedná </w:t>
      </w:r>
      <w:r w:rsidR="00435E8F" w:rsidRPr="00CB7FEC">
        <w:rPr>
          <w:rFonts w:ascii="Times New Roman" w:hAnsi="Times New Roman"/>
          <w:szCs w:val="24"/>
        </w:rPr>
        <w:t xml:space="preserve">o </w:t>
      </w:r>
      <w:r w:rsidRPr="00CB7FEC">
        <w:rPr>
          <w:rFonts w:ascii="Times New Roman" w:hAnsi="Times New Roman"/>
          <w:szCs w:val="24"/>
        </w:rPr>
        <w:t>projekt</w:t>
      </w:r>
      <w:r w:rsidRPr="00CE5CEC">
        <w:rPr>
          <w:rFonts w:ascii="Times New Roman" w:hAnsi="Times New Roman"/>
          <w:b/>
          <w:szCs w:val="24"/>
        </w:rPr>
        <w:t xml:space="preserve"> </w:t>
      </w:r>
      <w:r w:rsidRPr="00493254">
        <w:rPr>
          <w:rFonts w:ascii="Times New Roman" w:hAnsi="Times New Roman"/>
          <w:b/>
          <w:szCs w:val="24"/>
        </w:rPr>
        <w:t xml:space="preserve">„OPTP </w:t>
      </w:r>
      <w:proofErr w:type="gramStart"/>
      <w:r w:rsidRPr="00493254">
        <w:rPr>
          <w:rFonts w:ascii="Times New Roman" w:hAnsi="Times New Roman"/>
          <w:b/>
          <w:szCs w:val="24"/>
        </w:rPr>
        <w:t>2014 – 2020</w:t>
      </w:r>
      <w:proofErr w:type="gramEnd"/>
      <w:r w:rsidRPr="00493254">
        <w:rPr>
          <w:rFonts w:ascii="Times New Roman" w:hAnsi="Times New Roman"/>
          <w:b/>
          <w:szCs w:val="24"/>
        </w:rPr>
        <w:t>“</w:t>
      </w:r>
      <w:r w:rsidR="00CB7FEC">
        <w:rPr>
          <w:rFonts w:ascii="Times New Roman" w:hAnsi="Times New Roman"/>
          <w:szCs w:val="24"/>
        </w:rPr>
        <w:t xml:space="preserve"> a </w:t>
      </w:r>
      <w:r w:rsidR="00435E8F" w:rsidRPr="00F453E5">
        <w:rPr>
          <w:rFonts w:ascii="Times New Roman" w:hAnsi="Times New Roman"/>
          <w:szCs w:val="24"/>
        </w:rPr>
        <w:t xml:space="preserve">registrační číslo projektu </w:t>
      </w:r>
      <w:r w:rsidR="0038285A" w:rsidRPr="002474A8">
        <w:rPr>
          <w:rStyle w:val="datalabel"/>
          <w:rFonts w:ascii="Times New Roman" w:hAnsi="Times New Roman"/>
          <w:b/>
          <w:szCs w:val="24"/>
        </w:rPr>
        <w:t>CZ.08.1.125/0.0/0.0/15_003/0000108</w:t>
      </w:r>
      <w:r w:rsidR="00413C3E" w:rsidRPr="002474A8">
        <w:rPr>
          <w:rFonts w:ascii="Times New Roman" w:hAnsi="Times New Roman"/>
          <w:b/>
          <w:szCs w:val="24"/>
        </w:rPr>
        <w:t>.</w:t>
      </w:r>
      <w:r w:rsidR="00435E8F" w:rsidRPr="002474A8">
        <w:rPr>
          <w:rFonts w:ascii="Times New Roman" w:hAnsi="Times New Roman"/>
          <w:b/>
          <w:szCs w:val="24"/>
        </w:rPr>
        <w:t xml:space="preserve"> </w:t>
      </w:r>
    </w:p>
    <w:p w14:paraId="078EB328" w14:textId="03FEFC3B" w:rsidR="00663F0C" w:rsidRPr="008E04D2" w:rsidRDefault="00413C3E" w:rsidP="008E04D2">
      <w:pPr>
        <w:pStyle w:val="Odstavecseseznamem"/>
        <w:numPr>
          <w:ilvl w:val="1"/>
          <w:numId w:val="12"/>
        </w:numPr>
        <w:spacing w:line="276" w:lineRule="auto"/>
        <w:ind w:left="357" w:hanging="357"/>
        <w:contextualSpacing w:val="0"/>
        <w:jc w:val="both"/>
        <w:rPr>
          <w:rFonts w:ascii="Times New Roman" w:hAnsi="Times New Roman"/>
          <w:bCs/>
          <w:szCs w:val="24"/>
        </w:rPr>
      </w:pPr>
      <w:r w:rsidRPr="004B65AB">
        <w:rPr>
          <w:rFonts w:ascii="Times New Roman" w:hAnsi="Times New Roman"/>
          <w:szCs w:val="24"/>
        </w:rPr>
        <w:t xml:space="preserve">V případě, že faktura nebude obsahovat stanovené náležitosti, </w:t>
      </w:r>
      <w:r w:rsidR="0016222E">
        <w:rPr>
          <w:rFonts w:ascii="Times New Roman" w:hAnsi="Times New Roman"/>
          <w:szCs w:val="24"/>
        </w:rPr>
        <w:t xml:space="preserve">bude neúplná, </w:t>
      </w:r>
      <w:r w:rsidRPr="004B65AB">
        <w:rPr>
          <w:rFonts w:ascii="Times New Roman" w:hAnsi="Times New Roman"/>
          <w:szCs w:val="24"/>
        </w:rPr>
        <w:t xml:space="preserve">je objednatel oprávněn zaslat ji ve lhůtě splatnosti zpět </w:t>
      </w:r>
      <w:r w:rsidR="00493254">
        <w:rPr>
          <w:rFonts w:ascii="Times New Roman" w:hAnsi="Times New Roman"/>
          <w:szCs w:val="24"/>
        </w:rPr>
        <w:t>zhotoviteli</w:t>
      </w:r>
      <w:r w:rsidR="001C6200" w:rsidRPr="004B65AB">
        <w:rPr>
          <w:rFonts w:ascii="Times New Roman" w:hAnsi="Times New Roman"/>
          <w:szCs w:val="24"/>
        </w:rPr>
        <w:t xml:space="preserve"> </w:t>
      </w:r>
      <w:r w:rsidRPr="004B65AB">
        <w:rPr>
          <w:rFonts w:ascii="Times New Roman" w:hAnsi="Times New Roman"/>
          <w:szCs w:val="24"/>
        </w:rPr>
        <w:t>k doplnění či opravě,</w:t>
      </w:r>
      <w:r w:rsidR="002474A8">
        <w:rPr>
          <w:rFonts w:ascii="Times New Roman" w:hAnsi="Times New Roman"/>
          <w:szCs w:val="24"/>
        </w:rPr>
        <w:t xml:space="preserve"> s uvedením, v</w:t>
      </w:r>
      <w:r w:rsidR="00662493">
        <w:rPr>
          <w:rFonts w:ascii="Times New Roman" w:hAnsi="Times New Roman"/>
          <w:szCs w:val="24"/>
        </w:rPr>
        <w:t> čem spatřuje nedostatek a zhotovitel je povinen nedostatek odstranit,</w:t>
      </w:r>
      <w:r w:rsidRPr="004B65AB">
        <w:rPr>
          <w:rFonts w:ascii="Times New Roman" w:hAnsi="Times New Roman"/>
          <w:szCs w:val="24"/>
        </w:rPr>
        <w:t xml:space="preserve"> aniž se tím dostane do prodlení s jejím zaplacením; lhůta splatnosti počíná běžet znovu ode dne doručení </w:t>
      </w:r>
      <w:r w:rsidR="00897283">
        <w:rPr>
          <w:rFonts w:ascii="Times New Roman" w:hAnsi="Times New Roman"/>
          <w:szCs w:val="24"/>
        </w:rPr>
        <w:t>opravené</w:t>
      </w:r>
      <w:r w:rsidR="00897283" w:rsidRPr="004B65AB">
        <w:rPr>
          <w:rFonts w:ascii="Times New Roman" w:hAnsi="Times New Roman"/>
          <w:szCs w:val="24"/>
        </w:rPr>
        <w:t xml:space="preserve"> </w:t>
      </w:r>
      <w:r w:rsidRPr="004B65AB">
        <w:rPr>
          <w:rFonts w:ascii="Times New Roman" w:hAnsi="Times New Roman"/>
          <w:szCs w:val="24"/>
        </w:rPr>
        <w:t>faktury objednateli.</w:t>
      </w:r>
      <w:r w:rsidRPr="008E04D2">
        <w:rPr>
          <w:rFonts w:ascii="Times New Roman" w:hAnsi="Times New Roman"/>
          <w:szCs w:val="24"/>
        </w:rPr>
        <w:t xml:space="preserve"> </w:t>
      </w:r>
    </w:p>
    <w:p w14:paraId="524383DD" w14:textId="5D55BA60" w:rsidR="00313559" w:rsidRPr="00313559" w:rsidRDefault="00313559" w:rsidP="00313559">
      <w:pPr>
        <w:pStyle w:val="lnek"/>
        <w:numPr>
          <w:ilvl w:val="0"/>
          <w:numId w:val="0"/>
        </w:numPr>
        <w:ind w:left="1080"/>
        <w:rPr>
          <w:rFonts w:ascii="Times New Roman" w:hAnsi="Times New Roman" w:cs="Times New Roman"/>
          <w:sz w:val="24"/>
          <w:szCs w:val="24"/>
        </w:rPr>
      </w:pPr>
      <w:bookmarkStart w:id="2" w:name="_Ref378072831"/>
      <w:r w:rsidRPr="00313559">
        <w:rPr>
          <w:rFonts w:ascii="Times New Roman" w:hAnsi="Times New Roman" w:cs="Times New Roman"/>
          <w:sz w:val="24"/>
          <w:szCs w:val="24"/>
        </w:rPr>
        <w:t>IV. Práva a povinnosti smluvních stran</w:t>
      </w:r>
      <w:bookmarkEnd w:id="2"/>
    </w:p>
    <w:p w14:paraId="143413A9" w14:textId="21590E0B" w:rsidR="003D4F33" w:rsidRPr="00E8671C" w:rsidRDefault="003D4F33" w:rsidP="0016222E">
      <w:pPr>
        <w:pStyle w:val="Odstavecseseznamem"/>
        <w:widowControl w:val="0"/>
        <w:numPr>
          <w:ilvl w:val="1"/>
          <w:numId w:val="16"/>
        </w:numPr>
        <w:spacing w:before="120" w:after="120" w:line="276" w:lineRule="auto"/>
        <w:jc w:val="both"/>
        <w:textAlignment w:val="baseline"/>
        <w:rPr>
          <w:rFonts w:ascii="Times New Roman" w:hAnsi="Times New Roman"/>
          <w:szCs w:val="24"/>
        </w:rPr>
      </w:pPr>
      <w:r w:rsidRPr="003D4F33">
        <w:rPr>
          <w:rFonts w:ascii="Times New Roman" w:hAnsi="Times New Roman"/>
          <w:szCs w:val="24"/>
        </w:rPr>
        <w:t xml:space="preserve">Zhotovitel je povinen provést dílo na svůj náklad a na své nebezpečí. Zhotovitel zajišťuje provedení díla svými pracovníky nebo pracovníky třetích osob. Při provádění díla jinou osobou nese zhotovitel stejnou odpovědnost, jako by dílo prováděl sám, současně odpovídá za neplnění či porušení povinností vyplývajících z této smlouvy. </w:t>
      </w:r>
    </w:p>
    <w:p w14:paraId="2137F60E" w14:textId="083CA182" w:rsidR="0016222E" w:rsidRDefault="003D4F33" w:rsidP="0016222E">
      <w:pPr>
        <w:pStyle w:val="Odstavecseseznamem"/>
        <w:widowControl w:val="0"/>
        <w:numPr>
          <w:ilvl w:val="1"/>
          <w:numId w:val="16"/>
        </w:numPr>
        <w:spacing w:before="120" w:after="120" w:line="276" w:lineRule="auto"/>
        <w:jc w:val="both"/>
        <w:textAlignment w:val="baseline"/>
        <w:rPr>
          <w:rFonts w:ascii="Times New Roman" w:hAnsi="Times New Roman"/>
          <w:szCs w:val="24"/>
        </w:rPr>
      </w:pPr>
      <w:r w:rsidRPr="003D4F33">
        <w:rPr>
          <w:rFonts w:ascii="Times New Roman" w:hAnsi="Times New Roman"/>
          <w:szCs w:val="24"/>
        </w:rPr>
        <w:t>Objednatel je oprávněn kontrolovat provádění díla. Zjistí-li objednatel, že zhotovitel provádí dílo v rozporu s touto smlouvou nebo v rozporu s obecně závaznými právními předpisy či v nedostatečné kvalitě, je objednatel oprávněn vyžadovat, aby zhotovitel bezodkladně odstranil vady vzniklé vadným prováděním</w:t>
      </w:r>
      <w:r w:rsidR="00983535">
        <w:rPr>
          <w:rFonts w:ascii="Times New Roman" w:hAnsi="Times New Roman"/>
          <w:szCs w:val="24"/>
        </w:rPr>
        <w:t>.</w:t>
      </w:r>
      <w:r w:rsidRPr="003D4F33">
        <w:rPr>
          <w:rFonts w:ascii="Times New Roman" w:hAnsi="Times New Roman"/>
          <w:szCs w:val="24"/>
        </w:rPr>
        <w:t xml:space="preserve"> </w:t>
      </w:r>
    </w:p>
    <w:p w14:paraId="2B48D89B" w14:textId="6A88E7F8" w:rsidR="003D4F33" w:rsidRPr="0016222E" w:rsidRDefault="003D4F33" w:rsidP="0016222E">
      <w:pPr>
        <w:pStyle w:val="Odstavecseseznamem"/>
        <w:widowControl w:val="0"/>
        <w:numPr>
          <w:ilvl w:val="1"/>
          <w:numId w:val="16"/>
        </w:numPr>
        <w:spacing w:before="120" w:after="120" w:line="276" w:lineRule="auto"/>
        <w:jc w:val="both"/>
        <w:textAlignment w:val="baseline"/>
        <w:rPr>
          <w:rFonts w:ascii="Times New Roman" w:hAnsi="Times New Roman"/>
          <w:szCs w:val="24"/>
        </w:rPr>
      </w:pPr>
      <w:r w:rsidRPr="0016222E">
        <w:rPr>
          <w:rFonts w:ascii="Times New Roman" w:hAnsi="Times New Roman"/>
          <w:szCs w:val="24"/>
        </w:rPr>
        <w:t>Zhotovitel prohlašuje, že ke dni podpisu této smlouvy:</w:t>
      </w:r>
    </w:p>
    <w:p w14:paraId="24AA881A" w14:textId="77777777" w:rsidR="003D4F33" w:rsidRPr="003D4F33" w:rsidRDefault="003D4F33" w:rsidP="0016222E">
      <w:pPr>
        <w:pStyle w:val="Normodsaz"/>
        <w:numPr>
          <w:ilvl w:val="0"/>
          <w:numId w:val="15"/>
        </w:numPr>
        <w:tabs>
          <w:tab w:val="clear" w:pos="720"/>
          <w:tab w:val="num" w:pos="786"/>
        </w:tabs>
        <w:spacing w:after="60" w:line="276" w:lineRule="auto"/>
        <w:ind w:left="786"/>
        <w:rPr>
          <w:rFonts w:ascii="Times New Roman" w:hAnsi="Times New Roman"/>
          <w:sz w:val="24"/>
          <w:szCs w:val="24"/>
        </w:rPr>
      </w:pPr>
      <w:r w:rsidRPr="003D4F33">
        <w:rPr>
          <w:rFonts w:ascii="Times New Roman" w:hAnsi="Times New Roman"/>
          <w:sz w:val="24"/>
          <w:szCs w:val="24"/>
        </w:rPr>
        <w:t>se v plném rozsahu seznámil s rozsahem a povahou díla, že jsou mu známy veškeré technické, kvalitativní a jiné podmínky nezbytné k realizaci díla a nejsou mu známy žádné překážky, pro které by nemohl službu realizovat,</w:t>
      </w:r>
    </w:p>
    <w:p w14:paraId="431F871B" w14:textId="253710C6" w:rsidR="00530DA0" w:rsidRPr="00530DA0" w:rsidRDefault="003D4F33" w:rsidP="0016222E">
      <w:pPr>
        <w:pStyle w:val="Normodsaz"/>
        <w:numPr>
          <w:ilvl w:val="0"/>
          <w:numId w:val="15"/>
        </w:numPr>
        <w:tabs>
          <w:tab w:val="clear" w:pos="720"/>
          <w:tab w:val="num" w:pos="786"/>
        </w:tabs>
        <w:spacing w:after="60" w:line="276" w:lineRule="auto"/>
        <w:ind w:left="786"/>
        <w:rPr>
          <w:rFonts w:ascii="Times New Roman" w:hAnsi="Times New Roman"/>
          <w:sz w:val="24"/>
          <w:szCs w:val="24"/>
        </w:rPr>
      </w:pPr>
      <w:r w:rsidRPr="003D4F33">
        <w:rPr>
          <w:rFonts w:ascii="Times New Roman" w:hAnsi="Times New Roman"/>
          <w:sz w:val="24"/>
          <w:szCs w:val="24"/>
        </w:rPr>
        <w:t xml:space="preserve">disponuje takovými kapacitami a odbornými znalostmi, které jsou k provedení díla nezbytné, </w:t>
      </w:r>
    </w:p>
    <w:p w14:paraId="6FC695CB" w14:textId="56C2323E" w:rsidR="003D4F33" w:rsidRDefault="003D4F33" w:rsidP="002A4D08">
      <w:pPr>
        <w:pStyle w:val="psmena"/>
        <w:widowControl w:val="0"/>
        <w:numPr>
          <w:ilvl w:val="1"/>
          <w:numId w:val="16"/>
        </w:numPr>
        <w:spacing w:before="0" w:after="0" w:line="276" w:lineRule="auto"/>
        <w:textAlignment w:val="baseline"/>
        <w:rPr>
          <w:rFonts w:ascii="Times New Roman" w:hAnsi="Times New Roman"/>
          <w:sz w:val="24"/>
          <w:szCs w:val="24"/>
        </w:rPr>
      </w:pPr>
      <w:r w:rsidRPr="00530DA0">
        <w:rPr>
          <w:rFonts w:ascii="Times New Roman" w:hAnsi="Times New Roman"/>
          <w:sz w:val="24"/>
          <w:szCs w:val="24"/>
        </w:rPr>
        <w:t xml:space="preserve">V případě zjištění skutečností majících podstatný vliv na předání a fakturování předmětu plnění je každá z obou stran povinna o těchto skutečnostech informovat neprodleně písemně druhou stranu, jakmile se o nich dozví. </w:t>
      </w:r>
    </w:p>
    <w:p w14:paraId="4847F68D" w14:textId="09A36B1B" w:rsidR="00530DA0" w:rsidRPr="00E8671C" w:rsidRDefault="00530DA0" w:rsidP="002A4D08">
      <w:pPr>
        <w:pStyle w:val="Odstavecseseznamem"/>
        <w:widowControl w:val="0"/>
        <w:numPr>
          <w:ilvl w:val="1"/>
          <w:numId w:val="16"/>
        </w:numPr>
        <w:spacing w:line="276" w:lineRule="auto"/>
        <w:jc w:val="both"/>
        <w:textAlignment w:val="baseline"/>
        <w:rPr>
          <w:rFonts w:ascii="Times New Roman" w:hAnsi="Times New Roman"/>
          <w:szCs w:val="24"/>
        </w:rPr>
      </w:pPr>
      <w:r w:rsidRPr="00530DA0">
        <w:rPr>
          <w:rFonts w:ascii="Times New Roman" w:hAnsi="Times New Roman"/>
          <w:szCs w:val="24"/>
        </w:rPr>
        <w:t xml:space="preserve">Objednatel si vyhrazuje právo dílo nepřevzít nebo ho vrátit, pokud bude vykazovat vady nebo nebude kompletní, nebudou dodána včas nebo nebudou ve stanovených termínech doplněna či opraveny data, údaje dle požadavků odpovědné osoby objednatele. V případě </w:t>
      </w:r>
      <w:r w:rsidRPr="00530DA0">
        <w:rPr>
          <w:rFonts w:ascii="Times New Roman" w:hAnsi="Times New Roman"/>
          <w:szCs w:val="24"/>
        </w:rPr>
        <w:lastRenderedPageBreak/>
        <w:t>neodpovídající kvality díla bude tato skutečnost písemně sdělena zhotoviteli formou zjišťovacího protokolu a v souvislosti s touto skutečností bude uplatňována odpovědnost za vady díla.</w:t>
      </w:r>
    </w:p>
    <w:p w14:paraId="7F3257CA" w14:textId="7796D7E0" w:rsidR="00530DA0" w:rsidRPr="00E8671C" w:rsidRDefault="00530DA0" w:rsidP="0016222E">
      <w:pPr>
        <w:pStyle w:val="Odstavecseseznamem"/>
        <w:widowControl w:val="0"/>
        <w:numPr>
          <w:ilvl w:val="1"/>
          <w:numId w:val="16"/>
        </w:numPr>
        <w:suppressAutoHyphens w:val="0"/>
        <w:adjustRightInd w:val="0"/>
        <w:spacing w:line="276" w:lineRule="auto"/>
        <w:jc w:val="both"/>
        <w:textAlignment w:val="baseline"/>
        <w:rPr>
          <w:rFonts w:ascii="Times New Roman" w:hAnsi="Times New Roman"/>
          <w:szCs w:val="24"/>
        </w:rPr>
      </w:pPr>
      <w:r w:rsidRPr="00313559">
        <w:rPr>
          <w:rFonts w:ascii="Times New Roman" w:hAnsi="Times New Roman"/>
          <w:snapToGrid w:val="0"/>
          <w:szCs w:val="24"/>
        </w:rPr>
        <w:t>Zhotovitel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2027.</w:t>
      </w:r>
      <w:r w:rsidRPr="00313559">
        <w:rPr>
          <w:rFonts w:ascii="Times New Roman" w:hAnsi="Times New Roman"/>
          <w:szCs w:val="24"/>
        </w:rPr>
        <w:t xml:space="preserve"> Po tuto dobu je dodavatel povinen umožnit osobám oprávněným k výkonu kontroly projektů provést kontrolu dokladů souvisejících s realizací veřejné zakázky.</w:t>
      </w:r>
    </w:p>
    <w:p w14:paraId="65DA6C39" w14:textId="191FA00C" w:rsidR="00E8671C" w:rsidRPr="00E8671C" w:rsidRDefault="00530DA0" w:rsidP="0016222E">
      <w:pPr>
        <w:pStyle w:val="Textpoznpodarou"/>
        <w:widowControl w:val="0"/>
        <w:numPr>
          <w:ilvl w:val="1"/>
          <w:numId w:val="16"/>
        </w:numPr>
        <w:adjustRightInd w:val="0"/>
        <w:spacing w:after="0" w:line="276" w:lineRule="auto"/>
        <w:textAlignment w:val="baseline"/>
        <w:rPr>
          <w:rFonts w:ascii="Times New Roman" w:hAnsi="Times New Roman"/>
          <w:sz w:val="24"/>
          <w:szCs w:val="24"/>
        </w:rPr>
      </w:pPr>
      <w:r>
        <w:rPr>
          <w:rFonts w:ascii="Times New Roman" w:hAnsi="Times New Roman"/>
          <w:sz w:val="24"/>
          <w:szCs w:val="24"/>
        </w:rPr>
        <w:t xml:space="preserve">Zhotovitel </w:t>
      </w:r>
      <w:r w:rsidRPr="001F1ABC">
        <w:rPr>
          <w:rFonts w:ascii="Times New Roman" w:hAnsi="Times New Roman"/>
          <w:sz w:val="24"/>
          <w:szCs w:val="24"/>
        </w:rPr>
        <w:t>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5AD50D14" w14:textId="0DF88EB0" w:rsidR="00530DA0" w:rsidRPr="0016222E" w:rsidRDefault="00E8671C" w:rsidP="0016222E">
      <w:pPr>
        <w:pStyle w:val="Odstavecseseznamem"/>
        <w:numPr>
          <w:ilvl w:val="1"/>
          <w:numId w:val="16"/>
        </w:numPr>
        <w:suppressAutoHyphens w:val="0"/>
        <w:spacing w:after="120" w:line="276" w:lineRule="auto"/>
        <w:jc w:val="both"/>
        <w:rPr>
          <w:rFonts w:ascii="Times New Roman" w:hAnsi="Times New Roman"/>
          <w:szCs w:val="24"/>
        </w:rPr>
      </w:pPr>
      <w:r>
        <w:rPr>
          <w:rFonts w:ascii="Times New Roman" w:hAnsi="Times New Roman"/>
          <w:szCs w:val="24"/>
        </w:rPr>
        <w:t>Zhotovil</w:t>
      </w:r>
      <w:r w:rsidRPr="00200A3E">
        <w:rPr>
          <w:rFonts w:ascii="Times New Roman" w:hAnsi="Times New Roman"/>
          <w:szCs w:val="24"/>
        </w:rPr>
        <w:t xml:space="preserve"> je povinen opatřit každý výstup, pokud je určen pro informování veřejnosti nebo </w:t>
      </w:r>
      <w:r>
        <w:rPr>
          <w:rFonts w:ascii="Times New Roman" w:hAnsi="Times New Roman"/>
          <w:szCs w:val="24"/>
        </w:rPr>
        <w:t xml:space="preserve"> </w:t>
      </w:r>
      <w:r w:rsidRPr="00E8671C">
        <w:rPr>
          <w:rFonts w:ascii="Times New Roman" w:hAnsi="Times New Roman"/>
          <w:szCs w:val="24"/>
        </w:rPr>
        <w:t xml:space="preserve"> cílové skupiny o podpořené operaci včetně jakéhokoliv potvrzení účasti nebo jiného potvrzení, znakem EU spolu s názvem fondu/fondů a programu.</w:t>
      </w:r>
    </w:p>
    <w:p w14:paraId="42A79E41" w14:textId="0774C15F" w:rsidR="0018192F" w:rsidRPr="00BE4E16" w:rsidRDefault="00313559" w:rsidP="0016222E">
      <w:pPr>
        <w:pStyle w:val="lnek"/>
        <w:numPr>
          <w:ilvl w:val="0"/>
          <w:numId w:val="0"/>
        </w:numPr>
        <w:ind w:left="360" w:hanging="360"/>
        <w:rPr>
          <w:rFonts w:ascii="Times New Roman" w:hAnsi="Times New Roman" w:cs="Times New Roman"/>
          <w:sz w:val="24"/>
          <w:szCs w:val="24"/>
        </w:rPr>
      </w:pPr>
      <w:bookmarkStart w:id="3" w:name="_Ref378072165"/>
      <w:r>
        <w:rPr>
          <w:rFonts w:ascii="Times New Roman" w:hAnsi="Times New Roman" w:cs="Times New Roman"/>
          <w:sz w:val="24"/>
          <w:szCs w:val="24"/>
        </w:rPr>
        <w:t>V</w:t>
      </w:r>
      <w:r w:rsidR="00BE4E16">
        <w:rPr>
          <w:rFonts w:ascii="Times New Roman" w:hAnsi="Times New Roman" w:cs="Times New Roman"/>
          <w:sz w:val="24"/>
          <w:szCs w:val="24"/>
        </w:rPr>
        <w:t>. </w:t>
      </w:r>
      <w:r w:rsidR="0018192F" w:rsidRPr="00BE4E16">
        <w:rPr>
          <w:rFonts w:ascii="Times New Roman" w:hAnsi="Times New Roman" w:cs="Times New Roman"/>
          <w:sz w:val="24"/>
          <w:szCs w:val="24"/>
        </w:rPr>
        <w:t>Předání a převzetí díla</w:t>
      </w:r>
      <w:bookmarkEnd w:id="3"/>
    </w:p>
    <w:p w14:paraId="336EFE34" w14:textId="63BD8212" w:rsidR="0018192F" w:rsidRPr="0018192F" w:rsidRDefault="0018192F" w:rsidP="00104270">
      <w:pPr>
        <w:pStyle w:val="Odstavec"/>
        <w:numPr>
          <w:ilvl w:val="1"/>
          <w:numId w:val="17"/>
        </w:numPr>
        <w:spacing w:before="0" w:after="0" w:line="276" w:lineRule="auto"/>
        <w:rPr>
          <w:rFonts w:ascii="Times New Roman" w:hAnsi="Times New Roman" w:cs="Times New Roman"/>
          <w:sz w:val="24"/>
        </w:rPr>
      </w:pPr>
      <w:bookmarkStart w:id="4" w:name="_Ref382410164"/>
      <w:r w:rsidRPr="0018192F">
        <w:rPr>
          <w:rFonts w:ascii="Times New Roman" w:hAnsi="Times New Roman" w:cs="Times New Roman"/>
          <w:sz w:val="24"/>
        </w:rPr>
        <w:t>Zhotovitel se zavazuje řádně protokolárně předat dílo objednateli nejpozději v termínu dle čl. II odst. 2.2 smlouvy.</w:t>
      </w:r>
      <w:bookmarkEnd w:id="4"/>
      <w:r w:rsidRPr="0018192F">
        <w:rPr>
          <w:rFonts w:ascii="Times New Roman" w:hAnsi="Times New Roman" w:cs="Times New Roman"/>
          <w:sz w:val="24"/>
        </w:rPr>
        <w:t xml:space="preserve"> </w:t>
      </w:r>
    </w:p>
    <w:p w14:paraId="57710E4F" w14:textId="77777777" w:rsidR="00085B90" w:rsidRPr="00085B90" w:rsidRDefault="0018192F" w:rsidP="00944BB8">
      <w:pPr>
        <w:pStyle w:val="lnek"/>
        <w:numPr>
          <w:ilvl w:val="1"/>
          <w:numId w:val="17"/>
        </w:numPr>
        <w:spacing w:before="0" w:after="0" w:line="276" w:lineRule="auto"/>
        <w:jc w:val="both"/>
        <w:rPr>
          <w:rFonts w:ascii="Times New Roman" w:hAnsi="Times New Roman"/>
          <w:b w:val="0"/>
          <w:color w:val="000000" w:themeColor="text1"/>
          <w:sz w:val="24"/>
          <w:szCs w:val="24"/>
        </w:rPr>
      </w:pPr>
      <w:r w:rsidRPr="00085B90">
        <w:rPr>
          <w:rFonts w:ascii="Times New Roman" w:hAnsi="Times New Roman" w:cs="Times New Roman"/>
          <w:b w:val="0"/>
          <w:sz w:val="24"/>
          <w:szCs w:val="24"/>
        </w:rPr>
        <w:t>Kompletním předáním díla se rozumí úplné dokončení předmětu plnění a splnění všech dalších povinností zhotovitele stanovených touto smlouvou, zejména předání dokladů</w:t>
      </w:r>
      <w:r w:rsidRPr="00085B90">
        <w:rPr>
          <w:rFonts w:ascii="Times New Roman" w:hAnsi="Times New Roman" w:cs="Times New Roman"/>
          <w:b w:val="0"/>
          <w:i/>
          <w:sz w:val="24"/>
          <w:szCs w:val="24"/>
        </w:rPr>
        <w:t xml:space="preserve"> </w:t>
      </w:r>
      <w:r w:rsidRPr="00085B90">
        <w:rPr>
          <w:rFonts w:ascii="Times New Roman" w:hAnsi="Times New Roman" w:cs="Times New Roman"/>
          <w:b w:val="0"/>
          <w:sz w:val="24"/>
          <w:szCs w:val="24"/>
        </w:rPr>
        <w:t>dle smlouvy, včetně potvrzení těchto skutečností objednatelem v předávacím protokolu.</w:t>
      </w:r>
      <w:r w:rsidR="00085B90" w:rsidRPr="00085B90">
        <w:rPr>
          <w:rFonts w:ascii="Times New Roman" w:hAnsi="Times New Roman"/>
          <w:b w:val="0"/>
          <w:color w:val="000000" w:themeColor="text1"/>
          <w:sz w:val="24"/>
          <w:szCs w:val="24"/>
        </w:rPr>
        <w:t xml:space="preserve"> </w:t>
      </w:r>
    </w:p>
    <w:p w14:paraId="441ADB85" w14:textId="0BB95248" w:rsidR="0018192F" w:rsidRPr="00085B90" w:rsidRDefault="00085B90" w:rsidP="00944BB8">
      <w:pPr>
        <w:pStyle w:val="lnek"/>
        <w:numPr>
          <w:ilvl w:val="1"/>
          <w:numId w:val="17"/>
        </w:numPr>
        <w:spacing w:before="0" w:after="0" w:line="276" w:lineRule="auto"/>
        <w:jc w:val="both"/>
        <w:rPr>
          <w:rFonts w:ascii="Times New Roman" w:hAnsi="Times New Roman"/>
          <w:b w:val="0"/>
          <w:color w:val="000000" w:themeColor="text1"/>
          <w:sz w:val="24"/>
          <w:szCs w:val="24"/>
        </w:rPr>
      </w:pPr>
      <w:r w:rsidRPr="0018192F">
        <w:rPr>
          <w:rFonts w:ascii="Times New Roman" w:hAnsi="Times New Roman"/>
          <w:b w:val="0"/>
          <w:color w:val="000000" w:themeColor="text1"/>
          <w:sz w:val="24"/>
          <w:szCs w:val="24"/>
        </w:rPr>
        <w:t>Dílo je zhotovitel povinen vyhotovit v českém jazyce a předat je objednateli 1x v tištěné podobě a 2x v elektronické podobě ve formátech: .doc (Word Dokument) a .</w:t>
      </w:r>
      <w:proofErr w:type="spellStart"/>
      <w:r w:rsidRPr="0018192F">
        <w:rPr>
          <w:rFonts w:ascii="Times New Roman" w:hAnsi="Times New Roman"/>
          <w:b w:val="0"/>
          <w:color w:val="000000" w:themeColor="text1"/>
          <w:sz w:val="24"/>
          <w:szCs w:val="24"/>
        </w:rPr>
        <w:t>pdf</w:t>
      </w:r>
      <w:proofErr w:type="spellEnd"/>
      <w:r w:rsidRPr="0018192F">
        <w:rPr>
          <w:rFonts w:ascii="Times New Roman" w:hAnsi="Times New Roman"/>
          <w:b w:val="0"/>
          <w:color w:val="000000" w:themeColor="text1"/>
          <w:sz w:val="24"/>
          <w:szCs w:val="24"/>
        </w:rPr>
        <w:t xml:space="preserve"> (Portable Dokument </w:t>
      </w:r>
      <w:proofErr w:type="spellStart"/>
      <w:r w:rsidRPr="0018192F">
        <w:rPr>
          <w:rFonts w:ascii="Times New Roman" w:hAnsi="Times New Roman"/>
          <w:b w:val="0"/>
          <w:color w:val="000000" w:themeColor="text1"/>
          <w:sz w:val="24"/>
          <w:szCs w:val="24"/>
        </w:rPr>
        <w:t>Format</w:t>
      </w:r>
      <w:proofErr w:type="spellEnd"/>
      <w:r w:rsidRPr="0018192F">
        <w:rPr>
          <w:rFonts w:ascii="Times New Roman" w:hAnsi="Times New Roman"/>
          <w:b w:val="0"/>
          <w:color w:val="000000" w:themeColor="text1"/>
          <w:sz w:val="24"/>
          <w:szCs w:val="24"/>
        </w:rPr>
        <w:t>)</w:t>
      </w:r>
      <w:r>
        <w:rPr>
          <w:rFonts w:ascii="Times New Roman" w:hAnsi="Times New Roman"/>
          <w:b w:val="0"/>
          <w:color w:val="000000" w:themeColor="text1"/>
          <w:sz w:val="24"/>
          <w:szCs w:val="24"/>
        </w:rPr>
        <w:t>.</w:t>
      </w:r>
    </w:p>
    <w:p w14:paraId="556453DC" w14:textId="75CB6027" w:rsidR="0018192F" w:rsidRPr="0018192F" w:rsidRDefault="0018192F" w:rsidP="00104270">
      <w:pPr>
        <w:pStyle w:val="Odstavec"/>
        <w:numPr>
          <w:ilvl w:val="1"/>
          <w:numId w:val="17"/>
        </w:numPr>
        <w:spacing w:before="0" w:after="0" w:line="276" w:lineRule="auto"/>
        <w:rPr>
          <w:rFonts w:ascii="Times New Roman" w:hAnsi="Times New Roman" w:cs="Times New Roman"/>
          <w:sz w:val="24"/>
        </w:rPr>
      </w:pPr>
      <w:r w:rsidRPr="0018192F">
        <w:rPr>
          <w:rFonts w:ascii="Times New Roman" w:hAnsi="Times New Roman" w:cs="Times New Roman"/>
          <w:sz w:val="24"/>
        </w:rPr>
        <w:t>K předání díla, resp. jeho části, zhotovitelem objednateli dojde na základě předávacího řízení, a to formou písemného předávacího protokolu, který bude podepsán oběma smluvními stranami.  Vypracování protokolu zajistí zhotovitel.</w:t>
      </w:r>
      <w:r w:rsidR="00BE4E16">
        <w:rPr>
          <w:rFonts w:ascii="Times New Roman" w:hAnsi="Times New Roman" w:cs="Times New Roman"/>
          <w:sz w:val="24"/>
        </w:rPr>
        <w:t xml:space="preserve"> Každá ze smluvních stran obdrží po jednom jeho vyhotovení.</w:t>
      </w:r>
    </w:p>
    <w:p w14:paraId="04F1F0E6" w14:textId="00DF5743" w:rsidR="0018192F" w:rsidRPr="0018192F" w:rsidRDefault="0018192F" w:rsidP="00104270">
      <w:pPr>
        <w:pStyle w:val="Odstavec"/>
        <w:numPr>
          <w:ilvl w:val="1"/>
          <w:numId w:val="17"/>
        </w:numPr>
        <w:spacing w:before="0" w:after="0" w:line="276" w:lineRule="auto"/>
        <w:rPr>
          <w:rFonts w:ascii="Times New Roman" w:hAnsi="Times New Roman" w:cs="Times New Roman"/>
          <w:sz w:val="24"/>
        </w:rPr>
      </w:pPr>
      <w:r w:rsidRPr="0018192F">
        <w:rPr>
          <w:rFonts w:ascii="Times New Roman" w:hAnsi="Times New Roman" w:cs="Times New Roman"/>
          <w:sz w:val="24"/>
        </w:rPr>
        <w:t xml:space="preserve">Za řádně provedené a dokončené dílo je považováno dílo zhotovené v rozsahu, parametrech a s vlastnostmi stanovenými touto smlouvou, které je bez vad a nedodělků. </w:t>
      </w:r>
    </w:p>
    <w:p w14:paraId="53FB4216" w14:textId="77777777" w:rsidR="0018192F" w:rsidRDefault="0018192F" w:rsidP="00D467D4">
      <w:pPr>
        <w:pStyle w:val="Zkladntext"/>
        <w:spacing w:before="0" w:line="240" w:lineRule="auto"/>
        <w:rPr>
          <w:b/>
          <w:szCs w:val="24"/>
        </w:rPr>
      </w:pPr>
    </w:p>
    <w:p w14:paraId="78253931" w14:textId="79CFD47F" w:rsidR="00983535" w:rsidRDefault="00313559" w:rsidP="00983535">
      <w:pPr>
        <w:pStyle w:val="lnek"/>
        <w:numPr>
          <w:ilvl w:val="0"/>
          <w:numId w:val="0"/>
        </w:numPr>
        <w:spacing w:before="0" w:after="0" w:line="276" w:lineRule="auto"/>
        <w:rPr>
          <w:rFonts w:ascii="Times New Roman" w:hAnsi="Times New Roman" w:cs="Times New Roman"/>
          <w:sz w:val="24"/>
          <w:szCs w:val="24"/>
        </w:rPr>
      </w:pPr>
      <w:r>
        <w:rPr>
          <w:rFonts w:ascii="Times New Roman" w:hAnsi="Times New Roman" w:cs="Times New Roman"/>
          <w:sz w:val="24"/>
          <w:szCs w:val="24"/>
        </w:rPr>
        <w:lastRenderedPageBreak/>
        <w:t>VI</w:t>
      </w:r>
      <w:r w:rsidR="00BE4E16" w:rsidRPr="00BE4E16">
        <w:rPr>
          <w:rFonts w:ascii="Times New Roman" w:hAnsi="Times New Roman" w:cs="Times New Roman"/>
          <w:sz w:val="24"/>
          <w:szCs w:val="24"/>
        </w:rPr>
        <w:t>.</w:t>
      </w:r>
      <w:r w:rsidR="00BE4E16">
        <w:rPr>
          <w:rFonts w:ascii="Times New Roman" w:hAnsi="Times New Roman" w:cs="Times New Roman"/>
          <w:sz w:val="24"/>
          <w:szCs w:val="24"/>
        </w:rPr>
        <w:t> </w:t>
      </w:r>
      <w:r w:rsidR="00BE4E16" w:rsidRPr="00BE4E16">
        <w:rPr>
          <w:rFonts w:ascii="Times New Roman" w:hAnsi="Times New Roman" w:cs="Times New Roman"/>
          <w:sz w:val="24"/>
          <w:szCs w:val="24"/>
        </w:rPr>
        <w:t>Autorská práva</w:t>
      </w:r>
    </w:p>
    <w:p w14:paraId="3517F364" w14:textId="77777777" w:rsidR="00983535" w:rsidRPr="00BE4E16" w:rsidRDefault="00983535" w:rsidP="00983535">
      <w:pPr>
        <w:pStyle w:val="lnek"/>
        <w:numPr>
          <w:ilvl w:val="0"/>
          <w:numId w:val="0"/>
        </w:numPr>
        <w:spacing w:before="0" w:after="0" w:line="276" w:lineRule="auto"/>
        <w:rPr>
          <w:rFonts w:ascii="Times New Roman" w:hAnsi="Times New Roman" w:cs="Times New Roman"/>
          <w:sz w:val="24"/>
          <w:szCs w:val="24"/>
        </w:rPr>
      </w:pPr>
    </w:p>
    <w:p w14:paraId="6F8D1C45" w14:textId="72A5A4F8" w:rsidR="00BE4E16" w:rsidRPr="00BE4E16" w:rsidRDefault="00BE4E16" w:rsidP="00983535">
      <w:pPr>
        <w:pStyle w:val="Odstavec"/>
        <w:numPr>
          <w:ilvl w:val="1"/>
          <w:numId w:val="18"/>
        </w:numPr>
        <w:spacing w:before="0" w:after="0" w:line="276" w:lineRule="auto"/>
        <w:rPr>
          <w:rFonts w:ascii="Times New Roman" w:hAnsi="Times New Roman" w:cs="Times New Roman"/>
          <w:sz w:val="24"/>
        </w:rPr>
      </w:pPr>
      <w:r w:rsidRPr="00BE4E16">
        <w:rPr>
          <w:rFonts w:ascii="Times New Roman" w:hAnsi="Times New Roman" w:cs="Times New Roman"/>
          <w:sz w:val="24"/>
        </w:rPr>
        <w:t>Zhotovitel poskytuje zadavateli oprávnění užít výhradně bezúplatně a neomezeně autorské dílo (licenci) vzniklé při plnění této smlouvy (dále jen “autorské dílo“), a to následujícím způsobem a v následujícím rozsahu:</w:t>
      </w:r>
    </w:p>
    <w:p w14:paraId="13827230" w14:textId="77777777" w:rsidR="00BE4E16" w:rsidRPr="00BE4E16" w:rsidRDefault="00BE4E16" w:rsidP="00B616C1">
      <w:pPr>
        <w:pStyle w:val="Odstavec"/>
        <w:numPr>
          <w:ilvl w:val="0"/>
          <w:numId w:val="11"/>
        </w:numPr>
        <w:spacing w:after="0" w:line="276" w:lineRule="auto"/>
        <w:rPr>
          <w:rFonts w:ascii="Times New Roman" w:hAnsi="Times New Roman" w:cs="Times New Roman"/>
          <w:sz w:val="24"/>
        </w:rPr>
      </w:pPr>
      <w:r w:rsidRPr="00BE4E16">
        <w:rPr>
          <w:rFonts w:ascii="Times New Roman" w:hAnsi="Times New Roman" w:cs="Times New Roman"/>
          <w:sz w:val="24"/>
        </w:rPr>
        <w:t>Územní rozsah užití autorského díla – v neomezeném rozsahu</w:t>
      </w:r>
    </w:p>
    <w:p w14:paraId="0E635D4E" w14:textId="77777777" w:rsidR="00BE4E16" w:rsidRPr="00BE4E16" w:rsidRDefault="00BE4E16" w:rsidP="00B616C1">
      <w:pPr>
        <w:pStyle w:val="Odstavec"/>
        <w:numPr>
          <w:ilvl w:val="0"/>
          <w:numId w:val="11"/>
        </w:numPr>
        <w:spacing w:after="0" w:line="276" w:lineRule="auto"/>
        <w:rPr>
          <w:rFonts w:ascii="Times New Roman" w:hAnsi="Times New Roman" w:cs="Times New Roman"/>
          <w:sz w:val="24"/>
        </w:rPr>
      </w:pPr>
      <w:r w:rsidRPr="00BE4E16">
        <w:rPr>
          <w:rFonts w:ascii="Times New Roman" w:hAnsi="Times New Roman" w:cs="Times New Roman"/>
          <w:sz w:val="24"/>
        </w:rPr>
        <w:t>Časový rozsah užití autorského díla – v neomezeném rozsahu, pokud není v dalších ustanoveních tohoto článku smlouvy uvedeno jinak</w:t>
      </w:r>
    </w:p>
    <w:p w14:paraId="14FF1FDA" w14:textId="57D3424F" w:rsidR="00BE4E16" w:rsidRPr="00BE4E16" w:rsidRDefault="00BE4E16" w:rsidP="00D467D4">
      <w:pPr>
        <w:pStyle w:val="Odstavec"/>
        <w:numPr>
          <w:ilvl w:val="1"/>
          <w:numId w:val="18"/>
        </w:numPr>
        <w:spacing w:after="0" w:line="276" w:lineRule="auto"/>
        <w:rPr>
          <w:rFonts w:ascii="Times New Roman" w:hAnsi="Times New Roman" w:cs="Times New Roman"/>
          <w:sz w:val="24"/>
        </w:rPr>
      </w:pPr>
      <w:r w:rsidRPr="00BE4E16">
        <w:rPr>
          <w:rFonts w:ascii="Times New Roman" w:hAnsi="Times New Roman" w:cs="Times New Roman"/>
          <w:sz w:val="24"/>
        </w:rPr>
        <w:t xml:space="preserve">Zhotovitel tak poskytuje </w:t>
      </w:r>
      <w:r>
        <w:rPr>
          <w:rFonts w:ascii="Times New Roman" w:hAnsi="Times New Roman" w:cs="Times New Roman"/>
          <w:sz w:val="24"/>
        </w:rPr>
        <w:t xml:space="preserve">objednateli </w:t>
      </w:r>
      <w:r w:rsidRPr="00BE4E16">
        <w:rPr>
          <w:rFonts w:ascii="Times New Roman" w:hAnsi="Times New Roman" w:cs="Times New Roman"/>
          <w:sz w:val="24"/>
        </w:rPr>
        <w:t>výhradní neomezenou bezplatnou licenci k užití práv duševního vlastnictví, vyplývajících z této smlouvy, včetně možnosti zcela nebo zčásti poskytnutých třetí osoby oprávnění tvořící součást licence.</w:t>
      </w:r>
    </w:p>
    <w:p w14:paraId="1A75AF9C" w14:textId="77777777" w:rsidR="00BE4E16" w:rsidRPr="00BE4E16" w:rsidRDefault="00BE4E16" w:rsidP="00D467D4">
      <w:pPr>
        <w:pStyle w:val="Odstavec"/>
        <w:numPr>
          <w:ilvl w:val="1"/>
          <w:numId w:val="18"/>
        </w:numPr>
        <w:spacing w:after="0" w:line="276" w:lineRule="auto"/>
        <w:rPr>
          <w:rFonts w:ascii="Times New Roman" w:hAnsi="Times New Roman" w:cs="Times New Roman"/>
          <w:sz w:val="24"/>
        </w:rPr>
      </w:pPr>
      <w:r w:rsidRPr="00BE4E16">
        <w:rPr>
          <w:rFonts w:ascii="Times New Roman" w:hAnsi="Times New Roman" w:cs="Times New Roman"/>
          <w:sz w:val="24"/>
        </w:rPr>
        <w:t xml:space="preserve">V případě, že v souvislosti s plněním díla dle této Smlouvy by měla být dotčena autorská práva jiného autora, zavazuje se zhotovitel obstarat souhlas a vypořádat případné odměny autorům ve smyslu zákona č. 121/2000 Sb., o právu autorském, o právech souvisejících s právem autorským a o změně některých zákonů (autorský zákon) ve znění pozdějších předpisů. </w:t>
      </w:r>
    </w:p>
    <w:p w14:paraId="16A41044" w14:textId="26FC2EAF" w:rsidR="00DA3D41" w:rsidRDefault="00DA3D41" w:rsidP="00104270">
      <w:pPr>
        <w:pStyle w:val="Textpoznpodarou"/>
        <w:widowControl w:val="0"/>
        <w:adjustRightInd w:val="0"/>
        <w:spacing w:after="0" w:line="240" w:lineRule="atLeast"/>
        <w:ind w:left="0" w:firstLine="0"/>
        <w:textAlignment w:val="baseline"/>
        <w:rPr>
          <w:rFonts w:ascii="Times New Roman" w:hAnsi="Times New Roman"/>
          <w:b/>
          <w:sz w:val="24"/>
          <w:szCs w:val="24"/>
          <w:u w:val="single"/>
        </w:rPr>
      </w:pPr>
    </w:p>
    <w:p w14:paraId="2FE79652" w14:textId="47FACA22" w:rsidR="00D467D4" w:rsidRDefault="00944BB8" w:rsidP="00944BB8">
      <w:pPr>
        <w:pStyle w:val="lnek"/>
        <w:numPr>
          <w:ilvl w:val="0"/>
          <w:numId w:val="0"/>
        </w:numPr>
        <w:spacing w:before="0" w:after="0"/>
        <w:ind w:left="360" w:hanging="360"/>
        <w:rPr>
          <w:rFonts w:ascii="Times New Roman" w:hAnsi="Times New Roman" w:cs="Times New Roman"/>
          <w:sz w:val="24"/>
          <w:szCs w:val="24"/>
        </w:rPr>
      </w:pPr>
      <w:bookmarkStart w:id="5" w:name="_Ref378072580"/>
      <w:r>
        <w:rPr>
          <w:rFonts w:ascii="Times New Roman" w:hAnsi="Times New Roman" w:cs="Times New Roman"/>
          <w:sz w:val="24"/>
          <w:szCs w:val="24"/>
        </w:rPr>
        <w:t>VII. </w:t>
      </w:r>
      <w:r w:rsidR="003D4F33" w:rsidRPr="00530DA0">
        <w:rPr>
          <w:rFonts w:ascii="Times New Roman" w:hAnsi="Times New Roman" w:cs="Times New Roman"/>
          <w:sz w:val="24"/>
          <w:szCs w:val="24"/>
        </w:rPr>
        <w:t xml:space="preserve">Záruka </w:t>
      </w:r>
      <w:bookmarkEnd w:id="5"/>
      <w:r w:rsidR="00D82C5C">
        <w:rPr>
          <w:rFonts w:ascii="Times New Roman" w:hAnsi="Times New Roman" w:cs="Times New Roman"/>
          <w:sz w:val="24"/>
          <w:szCs w:val="24"/>
        </w:rPr>
        <w:t>a reklamace</w:t>
      </w:r>
    </w:p>
    <w:p w14:paraId="30932913" w14:textId="77777777" w:rsidR="008E04D2" w:rsidRPr="008E04D2" w:rsidRDefault="008E04D2" w:rsidP="008E04D2">
      <w:pPr>
        <w:pStyle w:val="lnek"/>
        <w:numPr>
          <w:ilvl w:val="0"/>
          <w:numId w:val="0"/>
        </w:numPr>
        <w:spacing w:before="0" w:after="0"/>
        <w:ind w:left="1080"/>
        <w:jc w:val="left"/>
        <w:rPr>
          <w:rFonts w:ascii="Times New Roman" w:hAnsi="Times New Roman" w:cs="Times New Roman"/>
          <w:sz w:val="24"/>
          <w:szCs w:val="24"/>
        </w:rPr>
      </w:pPr>
    </w:p>
    <w:p w14:paraId="0159F6AC" w14:textId="70503900" w:rsidR="003D4F33" w:rsidRPr="00D82C5C" w:rsidRDefault="003D4F33" w:rsidP="008E04D2">
      <w:pPr>
        <w:pStyle w:val="Odstavec"/>
        <w:numPr>
          <w:ilvl w:val="1"/>
          <w:numId w:val="14"/>
        </w:numPr>
        <w:spacing w:before="0" w:after="0" w:line="276" w:lineRule="auto"/>
        <w:rPr>
          <w:rFonts w:ascii="Times New Roman" w:hAnsi="Times New Roman" w:cs="Times New Roman"/>
          <w:sz w:val="24"/>
        </w:rPr>
      </w:pPr>
      <w:bookmarkStart w:id="6" w:name="_Ref382410115"/>
      <w:r w:rsidRPr="00D82C5C">
        <w:rPr>
          <w:rFonts w:ascii="Times New Roman" w:hAnsi="Times New Roman" w:cs="Times New Roman"/>
          <w:sz w:val="24"/>
        </w:rPr>
        <w:t>Zhotovitel se zavazuje, že předané dílo bude prosté jakýchkoli vad.</w:t>
      </w:r>
      <w:bookmarkEnd w:id="6"/>
      <w:r w:rsidRPr="00D82C5C">
        <w:rPr>
          <w:rFonts w:ascii="Times New Roman" w:hAnsi="Times New Roman" w:cs="Times New Roman"/>
          <w:sz w:val="24"/>
        </w:rPr>
        <w:t xml:space="preserve"> </w:t>
      </w:r>
    </w:p>
    <w:p w14:paraId="39275172" w14:textId="0CAFC5E5" w:rsidR="00D82C5C" w:rsidRPr="00D82C5C" w:rsidRDefault="00D82C5C" w:rsidP="00D467D4">
      <w:pPr>
        <w:pStyle w:val="Odstavecseseznamem"/>
        <w:widowControl w:val="0"/>
        <w:numPr>
          <w:ilvl w:val="1"/>
          <w:numId w:val="14"/>
        </w:numPr>
        <w:tabs>
          <w:tab w:val="left" w:pos="426"/>
          <w:tab w:val="left" w:pos="852"/>
        </w:tabs>
        <w:spacing w:line="276" w:lineRule="auto"/>
        <w:jc w:val="both"/>
        <w:textAlignment w:val="baseline"/>
        <w:rPr>
          <w:rFonts w:ascii="Times New Roman" w:hAnsi="Times New Roman"/>
          <w:szCs w:val="24"/>
        </w:rPr>
      </w:pPr>
      <w:r w:rsidRPr="00D82C5C">
        <w:rPr>
          <w:rFonts w:ascii="Times New Roman" w:hAnsi="Times New Roman"/>
          <w:szCs w:val="24"/>
        </w:rPr>
        <w:t xml:space="preserve">Zhotovitel poskytuje objednateli na provedené dílo záruku v délce </w:t>
      </w:r>
      <w:r w:rsidRPr="00D82C5C">
        <w:rPr>
          <w:rFonts w:ascii="Times New Roman" w:hAnsi="Times New Roman"/>
          <w:b/>
          <w:szCs w:val="24"/>
        </w:rPr>
        <w:t>2 roky</w:t>
      </w:r>
      <w:r w:rsidRPr="00D82C5C">
        <w:rPr>
          <w:rFonts w:ascii="Times New Roman" w:hAnsi="Times New Roman"/>
          <w:szCs w:val="24"/>
        </w:rPr>
        <w:t xml:space="preserve">, která počíná běžet dnem protokolárního předání a převzetí kompletního a řádně dodaného díla. Záruka se vztahuje na veškeré vady a nedodělky díla, které se projeví během záruční doby. </w:t>
      </w:r>
    </w:p>
    <w:p w14:paraId="346C512A" w14:textId="59D10E53" w:rsidR="00D82C5C" w:rsidRPr="00D82C5C" w:rsidRDefault="00D82C5C" w:rsidP="00D467D4">
      <w:pPr>
        <w:pStyle w:val="Odstavecseseznamem"/>
        <w:widowControl w:val="0"/>
        <w:numPr>
          <w:ilvl w:val="1"/>
          <w:numId w:val="14"/>
        </w:numPr>
        <w:tabs>
          <w:tab w:val="left" w:pos="426"/>
          <w:tab w:val="left" w:pos="852"/>
        </w:tabs>
        <w:spacing w:line="276" w:lineRule="auto"/>
        <w:jc w:val="both"/>
        <w:textAlignment w:val="baseline"/>
        <w:rPr>
          <w:rFonts w:ascii="Times New Roman" w:hAnsi="Times New Roman"/>
          <w:szCs w:val="24"/>
        </w:rPr>
      </w:pPr>
      <w:r w:rsidRPr="00D82C5C">
        <w:rPr>
          <w:rFonts w:ascii="Times New Roman" w:hAnsi="Times New Roman"/>
          <w:szCs w:val="24"/>
        </w:rPr>
        <w:t>V průběhu záruční doby zhotovitel odstraní vytknuté vady či nedodělky do 15 kalendářních dnů od doručení písemné reklamace zhotoviteli, pokud si smluvní strany nedohodnou lhůtu delší.</w:t>
      </w:r>
    </w:p>
    <w:p w14:paraId="3397B269" w14:textId="77777777" w:rsidR="003D4F33" w:rsidRPr="001F1ABC" w:rsidRDefault="003D4F33" w:rsidP="00AD3D78">
      <w:pPr>
        <w:pStyle w:val="Textpoznpodarou"/>
        <w:widowControl w:val="0"/>
        <w:adjustRightInd w:val="0"/>
        <w:spacing w:after="0" w:line="240" w:lineRule="atLeast"/>
        <w:ind w:left="0" w:firstLine="0"/>
        <w:textAlignment w:val="baseline"/>
        <w:rPr>
          <w:rFonts w:ascii="Times New Roman" w:hAnsi="Times New Roman"/>
          <w:b/>
          <w:sz w:val="24"/>
          <w:szCs w:val="24"/>
          <w:u w:val="single"/>
        </w:rPr>
      </w:pPr>
    </w:p>
    <w:p w14:paraId="43B8927D" w14:textId="4767C50B" w:rsidR="00F65C16" w:rsidRPr="001415BF" w:rsidRDefault="00313559" w:rsidP="001415BF">
      <w:pPr>
        <w:pStyle w:val="lnek"/>
        <w:numPr>
          <w:ilvl w:val="0"/>
          <w:numId w:val="0"/>
        </w:numPr>
        <w:ind w:left="360"/>
        <w:rPr>
          <w:rFonts w:ascii="Times New Roman" w:hAnsi="Times New Roman" w:cs="Times New Roman"/>
          <w:sz w:val="24"/>
          <w:szCs w:val="24"/>
        </w:rPr>
      </w:pPr>
      <w:bookmarkStart w:id="7" w:name="_Ref382408162"/>
      <w:r>
        <w:rPr>
          <w:rFonts w:ascii="Times New Roman" w:hAnsi="Times New Roman" w:cs="Times New Roman"/>
          <w:bCs w:val="0"/>
          <w:sz w:val="24"/>
          <w:szCs w:val="24"/>
        </w:rPr>
        <w:t>VII</w:t>
      </w:r>
      <w:r w:rsidR="00D82C5C">
        <w:rPr>
          <w:rFonts w:ascii="Times New Roman" w:hAnsi="Times New Roman" w:cs="Times New Roman"/>
          <w:bCs w:val="0"/>
          <w:sz w:val="24"/>
          <w:szCs w:val="24"/>
        </w:rPr>
        <w:t>I</w:t>
      </w:r>
      <w:r w:rsidR="000F1BE6">
        <w:rPr>
          <w:rFonts w:ascii="Times New Roman" w:hAnsi="Times New Roman" w:cs="Times New Roman"/>
          <w:bCs w:val="0"/>
          <w:sz w:val="24"/>
          <w:szCs w:val="24"/>
        </w:rPr>
        <w:t>.</w:t>
      </w:r>
      <w:r w:rsidR="00F60051">
        <w:rPr>
          <w:rFonts w:ascii="Times New Roman" w:hAnsi="Times New Roman" w:cs="Times New Roman"/>
          <w:b w:val="0"/>
          <w:bCs w:val="0"/>
          <w:sz w:val="24"/>
          <w:szCs w:val="24"/>
        </w:rPr>
        <w:t xml:space="preserve"> </w:t>
      </w:r>
      <w:r w:rsidR="00662493">
        <w:rPr>
          <w:rFonts w:ascii="Times New Roman" w:hAnsi="Times New Roman" w:cs="Times New Roman"/>
          <w:sz w:val="24"/>
          <w:szCs w:val="24"/>
        </w:rPr>
        <w:t>Sankční</w:t>
      </w:r>
      <w:r w:rsidR="00F65C16" w:rsidRPr="001415BF">
        <w:rPr>
          <w:rFonts w:ascii="Times New Roman" w:hAnsi="Times New Roman" w:cs="Times New Roman"/>
          <w:sz w:val="24"/>
          <w:szCs w:val="24"/>
        </w:rPr>
        <w:t xml:space="preserve"> </w:t>
      </w:r>
      <w:bookmarkEnd w:id="7"/>
      <w:r w:rsidR="00D82C5C">
        <w:rPr>
          <w:rFonts w:ascii="Times New Roman" w:hAnsi="Times New Roman" w:cs="Times New Roman"/>
          <w:sz w:val="24"/>
          <w:szCs w:val="24"/>
        </w:rPr>
        <w:t>ujednání</w:t>
      </w:r>
    </w:p>
    <w:p w14:paraId="1AD8AA57" w14:textId="0C712FBE" w:rsidR="00F65C16" w:rsidRPr="0018192F" w:rsidRDefault="00F65C16" w:rsidP="00B616C1">
      <w:pPr>
        <w:pStyle w:val="Odstavec"/>
        <w:numPr>
          <w:ilvl w:val="1"/>
          <w:numId w:val="19"/>
        </w:numPr>
        <w:spacing w:line="276" w:lineRule="auto"/>
        <w:rPr>
          <w:rFonts w:ascii="Times New Roman" w:hAnsi="Times New Roman" w:cs="Times New Roman"/>
          <w:sz w:val="24"/>
        </w:rPr>
      </w:pPr>
      <w:r w:rsidRPr="0018192F">
        <w:rPr>
          <w:rFonts w:ascii="Times New Roman" w:hAnsi="Times New Roman" w:cs="Times New Roman"/>
          <w:sz w:val="24"/>
        </w:rPr>
        <w:t xml:space="preserve">Smluvní strany se dohodly, že v případě porušení ustanovení článku </w:t>
      </w:r>
      <w:r w:rsidR="00944BB8">
        <w:rPr>
          <w:rFonts w:ascii="Times New Roman" w:hAnsi="Times New Roman" w:cs="Times New Roman"/>
          <w:sz w:val="24"/>
        </w:rPr>
        <w:t>II</w:t>
      </w:r>
      <w:r w:rsidRPr="0018192F">
        <w:rPr>
          <w:rFonts w:ascii="Times New Roman" w:hAnsi="Times New Roman" w:cs="Times New Roman"/>
          <w:sz w:val="24"/>
        </w:rPr>
        <w:t xml:space="preserve"> odst. </w:t>
      </w:r>
      <w:r w:rsidR="00DE172A" w:rsidRPr="0018192F">
        <w:rPr>
          <w:rFonts w:ascii="Times New Roman" w:hAnsi="Times New Roman" w:cs="Times New Roman"/>
          <w:sz w:val="24"/>
        </w:rPr>
        <w:t>2.2</w:t>
      </w:r>
      <w:r w:rsidRPr="0018192F">
        <w:rPr>
          <w:rFonts w:ascii="Times New Roman" w:hAnsi="Times New Roman" w:cs="Times New Roman"/>
          <w:sz w:val="24"/>
        </w:rPr>
        <w:t xml:space="preserve"> (včetně vztahu k článku </w:t>
      </w:r>
      <w:r w:rsidR="00313559">
        <w:rPr>
          <w:rFonts w:ascii="Times New Roman" w:hAnsi="Times New Roman" w:cs="Times New Roman"/>
          <w:sz w:val="24"/>
        </w:rPr>
        <w:t>V</w:t>
      </w:r>
      <w:r w:rsidRPr="0018192F">
        <w:rPr>
          <w:rFonts w:ascii="Times New Roman" w:hAnsi="Times New Roman" w:cs="Times New Roman"/>
          <w:sz w:val="24"/>
        </w:rPr>
        <w:t xml:space="preserve"> odst. </w:t>
      </w:r>
      <w:r w:rsidRPr="0018192F">
        <w:rPr>
          <w:rFonts w:ascii="Times New Roman" w:hAnsi="Times New Roman" w:cs="Times New Roman"/>
          <w:sz w:val="24"/>
        </w:rPr>
        <w:fldChar w:fldCharType="begin"/>
      </w:r>
      <w:r w:rsidRPr="0018192F">
        <w:rPr>
          <w:rFonts w:ascii="Times New Roman" w:hAnsi="Times New Roman" w:cs="Times New Roman"/>
          <w:sz w:val="24"/>
        </w:rPr>
        <w:instrText xml:space="preserve"> REF _Ref382410164 \r \h  \* MERGEFORMAT </w:instrText>
      </w:r>
      <w:r w:rsidRPr="0018192F">
        <w:rPr>
          <w:rFonts w:ascii="Times New Roman" w:hAnsi="Times New Roman" w:cs="Times New Roman"/>
          <w:sz w:val="24"/>
        </w:rPr>
      </w:r>
      <w:r w:rsidRPr="0018192F">
        <w:rPr>
          <w:rFonts w:ascii="Times New Roman" w:hAnsi="Times New Roman" w:cs="Times New Roman"/>
          <w:sz w:val="24"/>
        </w:rPr>
        <w:fldChar w:fldCharType="separate"/>
      </w:r>
      <w:r w:rsidR="00EF2FAB">
        <w:rPr>
          <w:rFonts w:ascii="Times New Roman" w:hAnsi="Times New Roman" w:cs="Times New Roman"/>
          <w:sz w:val="24"/>
        </w:rPr>
        <w:t>5.1</w:t>
      </w:r>
      <w:r w:rsidRPr="0018192F">
        <w:rPr>
          <w:rFonts w:ascii="Times New Roman" w:hAnsi="Times New Roman" w:cs="Times New Roman"/>
          <w:sz w:val="24"/>
        </w:rPr>
        <w:fldChar w:fldCharType="end"/>
      </w:r>
      <w:r w:rsidRPr="0018192F">
        <w:rPr>
          <w:rFonts w:ascii="Times New Roman" w:hAnsi="Times New Roman" w:cs="Times New Roman"/>
          <w:sz w:val="24"/>
        </w:rPr>
        <w:t>)</w:t>
      </w:r>
      <w:r w:rsidR="00313559">
        <w:rPr>
          <w:rFonts w:ascii="Times New Roman" w:hAnsi="Times New Roman" w:cs="Times New Roman"/>
          <w:sz w:val="24"/>
        </w:rPr>
        <w:t xml:space="preserve"> </w:t>
      </w:r>
      <w:r w:rsidRPr="0018192F">
        <w:rPr>
          <w:rFonts w:ascii="Times New Roman" w:hAnsi="Times New Roman" w:cs="Times New Roman"/>
          <w:sz w:val="24"/>
        </w:rPr>
        <w:t xml:space="preserve">nebo v případě, že zhotovitel bude v prodlení s poskytnutím součinnosti, k níž je povinen podle smlouvy, je objednatel oprávněn uplatnit vůči zhotoviteli ve smyslu ustanovení § 2048 a násl. zákona č. 89/2012 Sb., občanský zákoník, smluvní pokutu ve výši 0,05 % (slovy: pět setin procenta) z ceny včetně DPH, a to za každý den prodlení. </w:t>
      </w:r>
    </w:p>
    <w:p w14:paraId="050B98C9" w14:textId="68CFA1BF" w:rsidR="00F65C16" w:rsidRPr="0018192F" w:rsidRDefault="00F65C16" w:rsidP="00B616C1">
      <w:pPr>
        <w:pStyle w:val="Odstavec"/>
        <w:numPr>
          <w:ilvl w:val="1"/>
          <w:numId w:val="19"/>
        </w:numPr>
        <w:spacing w:line="276" w:lineRule="auto"/>
        <w:rPr>
          <w:rFonts w:ascii="Times New Roman" w:hAnsi="Times New Roman" w:cs="Times New Roman"/>
          <w:sz w:val="24"/>
        </w:rPr>
      </w:pPr>
      <w:r w:rsidRPr="0018192F">
        <w:rPr>
          <w:rFonts w:ascii="Times New Roman" w:hAnsi="Times New Roman" w:cs="Times New Roman"/>
          <w:sz w:val="24"/>
        </w:rPr>
        <w:t xml:space="preserve">Smluvní strany se dohodly, že v případě porušení ustanovení čl. </w:t>
      </w:r>
      <w:r w:rsidR="00313559">
        <w:rPr>
          <w:rFonts w:ascii="Times New Roman" w:hAnsi="Times New Roman" w:cs="Times New Roman"/>
          <w:sz w:val="24"/>
        </w:rPr>
        <w:t>IV</w:t>
      </w:r>
      <w:r w:rsidRPr="0018192F">
        <w:rPr>
          <w:rFonts w:ascii="Times New Roman" w:hAnsi="Times New Roman" w:cs="Times New Roman"/>
          <w:sz w:val="24"/>
        </w:rPr>
        <w:t xml:space="preserve"> smlouvy zhotovitelem je objednatel oprávněn uplatnit ve smyslu ustanovení § 2048 a násl. zákona č. 89/2012 Sb., </w:t>
      </w:r>
      <w:r w:rsidRPr="0018192F">
        <w:rPr>
          <w:rFonts w:ascii="Times New Roman" w:hAnsi="Times New Roman" w:cs="Times New Roman"/>
          <w:sz w:val="24"/>
        </w:rPr>
        <w:lastRenderedPageBreak/>
        <w:t xml:space="preserve">občanský zákoník, smluvní pokutu ve výši 1.000,-- Kč (slovy: </w:t>
      </w:r>
      <w:proofErr w:type="spellStart"/>
      <w:r w:rsidRPr="0018192F">
        <w:rPr>
          <w:rFonts w:ascii="Times New Roman" w:hAnsi="Times New Roman" w:cs="Times New Roman"/>
          <w:sz w:val="24"/>
        </w:rPr>
        <w:t>jedentisíc</w:t>
      </w:r>
      <w:proofErr w:type="spellEnd"/>
      <w:r w:rsidRPr="0018192F">
        <w:rPr>
          <w:rFonts w:ascii="Times New Roman" w:hAnsi="Times New Roman" w:cs="Times New Roman"/>
          <w:sz w:val="24"/>
        </w:rPr>
        <w:t xml:space="preserve"> korun českých), a to za každé porušení smlouvy zvlášť. </w:t>
      </w:r>
    </w:p>
    <w:p w14:paraId="3803A1BC" w14:textId="77777777" w:rsidR="00191DF2" w:rsidRDefault="00F65C16" w:rsidP="00B616C1">
      <w:pPr>
        <w:pStyle w:val="Odstavec"/>
        <w:numPr>
          <w:ilvl w:val="1"/>
          <w:numId w:val="19"/>
        </w:numPr>
        <w:spacing w:line="276" w:lineRule="auto"/>
        <w:rPr>
          <w:rFonts w:ascii="Times New Roman" w:hAnsi="Times New Roman" w:cs="Times New Roman"/>
          <w:sz w:val="24"/>
        </w:rPr>
      </w:pPr>
      <w:r w:rsidRPr="0018192F">
        <w:rPr>
          <w:rFonts w:ascii="Times New Roman" w:hAnsi="Times New Roman" w:cs="Times New Roman"/>
          <w:sz w:val="24"/>
        </w:rPr>
        <w:t xml:space="preserve">Smluvní pokuta je splatná do třiceti dní od data, kdy byla povinné straně doručena písemná výzva k jejímu zaplacení ze strany oprávněné strany, a to na účet oprávněné strany uvedený v písemné výzvě. </w:t>
      </w:r>
    </w:p>
    <w:p w14:paraId="28F10DF2" w14:textId="20E5E63E" w:rsidR="00F65C16" w:rsidRPr="0018192F" w:rsidRDefault="00191DF2" w:rsidP="00B616C1">
      <w:pPr>
        <w:pStyle w:val="Odstavec"/>
        <w:numPr>
          <w:ilvl w:val="1"/>
          <w:numId w:val="19"/>
        </w:numPr>
        <w:spacing w:line="276" w:lineRule="auto"/>
        <w:rPr>
          <w:rFonts w:ascii="Times New Roman" w:hAnsi="Times New Roman" w:cs="Times New Roman"/>
          <w:sz w:val="24"/>
        </w:rPr>
      </w:pPr>
      <w:r>
        <w:rPr>
          <w:rFonts w:ascii="Times New Roman" w:hAnsi="Times New Roman" w:cs="Times New Roman"/>
          <w:sz w:val="24"/>
        </w:rPr>
        <w:t xml:space="preserve"> Zaplacení smluvní pokuty nemá vliv na nárok vymáhat škodu v plné výši.</w:t>
      </w:r>
    </w:p>
    <w:p w14:paraId="54062112" w14:textId="5496255F" w:rsidR="00191DF2" w:rsidRPr="003B47A6" w:rsidRDefault="00191DF2" w:rsidP="00191DF2">
      <w:pPr>
        <w:pStyle w:val="Odstavecseseznamem"/>
        <w:numPr>
          <w:ilvl w:val="1"/>
          <w:numId w:val="19"/>
        </w:numPr>
        <w:tabs>
          <w:tab w:val="left" w:pos="426"/>
        </w:tabs>
        <w:rPr>
          <w:rFonts w:ascii="Times New Roman" w:hAnsi="Times New Roman"/>
          <w:szCs w:val="24"/>
        </w:rPr>
      </w:pPr>
      <w:r w:rsidRPr="003B47A6">
        <w:rPr>
          <w:rFonts w:ascii="Times New Roman" w:hAnsi="Times New Roman"/>
          <w:szCs w:val="24"/>
        </w:rPr>
        <w:t>V případě prodlení objednatele s placením faktury uhradí objednatel zhotoviteli smluvní pokutu ve výši 0.01 % z nezaplacené částky za každý i započatý kalendářní den prodlení</w:t>
      </w:r>
    </w:p>
    <w:p w14:paraId="49ACE1E0" w14:textId="58C6E0C7" w:rsidR="001F1ABC" w:rsidRDefault="001F1ABC" w:rsidP="00F65C16">
      <w:pPr>
        <w:autoSpaceDE w:val="0"/>
        <w:autoSpaceDN w:val="0"/>
        <w:adjustRightInd w:val="0"/>
        <w:jc w:val="center"/>
        <w:rPr>
          <w:rFonts w:ascii="Times New Roman" w:hAnsi="Times New Roman"/>
          <w:b/>
          <w:szCs w:val="24"/>
        </w:rPr>
      </w:pPr>
    </w:p>
    <w:p w14:paraId="60AA2322" w14:textId="77777777" w:rsidR="0001381C" w:rsidRPr="00AD3D78" w:rsidRDefault="0001381C" w:rsidP="00F65C16">
      <w:pPr>
        <w:autoSpaceDE w:val="0"/>
        <w:autoSpaceDN w:val="0"/>
        <w:adjustRightInd w:val="0"/>
        <w:jc w:val="center"/>
        <w:rPr>
          <w:rFonts w:ascii="Times New Roman" w:hAnsi="Times New Roman"/>
          <w:b/>
          <w:szCs w:val="24"/>
        </w:rPr>
      </w:pPr>
    </w:p>
    <w:p w14:paraId="76A26A19" w14:textId="71B7FE99" w:rsidR="00AD3D78" w:rsidRPr="00FB7707" w:rsidRDefault="00AD3D78" w:rsidP="00FB7707">
      <w:pPr>
        <w:autoSpaceDE w:val="0"/>
        <w:autoSpaceDN w:val="0"/>
        <w:adjustRightInd w:val="0"/>
        <w:jc w:val="center"/>
        <w:rPr>
          <w:rFonts w:ascii="Times New Roman" w:hAnsi="Times New Roman"/>
          <w:b/>
          <w:szCs w:val="24"/>
        </w:rPr>
      </w:pPr>
      <w:r w:rsidRPr="00FB7707">
        <w:rPr>
          <w:rFonts w:ascii="Times New Roman" w:hAnsi="Times New Roman"/>
          <w:b/>
          <w:szCs w:val="24"/>
        </w:rPr>
        <w:t>IX. </w:t>
      </w:r>
      <w:r w:rsidR="008D55D7" w:rsidRPr="00FB7707">
        <w:rPr>
          <w:rFonts w:ascii="Times New Roman" w:hAnsi="Times New Roman"/>
          <w:b/>
          <w:szCs w:val="24"/>
        </w:rPr>
        <w:t>Doručování a oprávnění zástupci smluvních st</w:t>
      </w:r>
      <w:r w:rsidR="00596681">
        <w:rPr>
          <w:rFonts w:ascii="Times New Roman" w:hAnsi="Times New Roman"/>
          <w:b/>
          <w:szCs w:val="24"/>
        </w:rPr>
        <w:t>r</w:t>
      </w:r>
      <w:r w:rsidR="008D55D7" w:rsidRPr="00FB7707">
        <w:rPr>
          <w:rFonts w:ascii="Times New Roman" w:hAnsi="Times New Roman"/>
          <w:b/>
          <w:szCs w:val="24"/>
        </w:rPr>
        <w:t>an</w:t>
      </w:r>
    </w:p>
    <w:p w14:paraId="2A9FAFE1" w14:textId="77777777" w:rsidR="00AD3D78" w:rsidRPr="00AD3D78" w:rsidRDefault="00AD3D78" w:rsidP="008E04D2">
      <w:pPr>
        <w:autoSpaceDE w:val="0"/>
        <w:autoSpaceDN w:val="0"/>
        <w:adjustRightInd w:val="0"/>
        <w:rPr>
          <w:rFonts w:ascii="Times New Roman" w:hAnsi="Times New Roman"/>
          <w:b/>
          <w:szCs w:val="24"/>
        </w:rPr>
      </w:pPr>
    </w:p>
    <w:p w14:paraId="0BFF5260" w14:textId="11EF04C3" w:rsidR="00D467D4" w:rsidRDefault="00AD3D78" w:rsidP="0001381C">
      <w:pPr>
        <w:autoSpaceDE w:val="0"/>
        <w:autoSpaceDN w:val="0"/>
        <w:adjustRightInd w:val="0"/>
        <w:spacing w:line="276" w:lineRule="auto"/>
        <w:jc w:val="both"/>
        <w:rPr>
          <w:rFonts w:ascii="Times New Roman" w:hAnsi="Times New Roman"/>
          <w:szCs w:val="24"/>
        </w:rPr>
      </w:pPr>
      <w:r w:rsidRPr="00AD3D78">
        <w:rPr>
          <w:rFonts w:ascii="Times New Roman" w:hAnsi="Times New Roman"/>
          <w:szCs w:val="24"/>
        </w:rPr>
        <w:t>9.1</w:t>
      </w:r>
      <w:r>
        <w:rPr>
          <w:rFonts w:ascii="Times New Roman" w:hAnsi="Times New Roman"/>
          <w:szCs w:val="24"/>
        </w:rPr>
        <w:t xml:space="preserve"> </w:t>
      </w:r>
      <w:r w:rsidR="008D55D7">
        <w:rPr>
          <w:rFonts w:ascii="Times New Roman" w:hAnsi="Times New Roman"/>
          <w:szCs w:val="24"/>
        </w:rPr>
        <w:t xml:space="preserve">Jakékoliv oznámení nebo dokument, který má být doručen, může být doručen osobně </w:t>
      </w:r>
      <w:r w:rsidR="008E04D2">
        <w:rPr>
          <w:rFonts w:ascii="Times New Roman" w:hAnsi="Times New Roman"/>
          <w:szCs w:val="24"/>
        </w:rPr>
        <w:t>nebo</w:t>
      </w:r>
    </w:p>
    <w:p w14:paraId="68B1ABA6" w14:textId="7F71608A" w:rsidR="00AD3D78" w:rsidRDefault="008D55D7" w:rsidP="0001381C">
      <w:pPr>
        <w:autoSpaceDE w:val="0"/>
        <w:autoSpaceDN w:val="0"/>
        <w:adjustRightInd w:val="0"/>
        <w:spacing w:line="276" w:lineRule="auto"/>
        <w:ind w:left="360"/>
        <w:jc w:val="both"/>
        <w:rPr>
          <w:rFonts w:ascii="Times New Roman" w:hAnsi="Times New Roman"/>
          <w:szCs w:val="24"/>
        </w:rPr>
      </w:pPr>
      <w:r>
        <w:rPr>
          <w:rFonts w:ascii="Times New Roman" w:hAnsi="Times New Roman"/>
          <w:szCs w:val="24"/>
        </w:rPr>
        <w:t xml:space="preserve">zaslán doporučenou poštovní zásilkou nebo může být po vzájemné dohodě doručen </w:t>
      </w:r>
      <w:r w:rsidR="00BC712A">
        <w:rPr>
          <w:rFonts w:ascii="Times New Roman" w:hAnsi="Times New Roman"/>
          <w:szCs w:val="24"/>
        </w:rPr>
        <w:t xml:space="preserve">                </w:t>
      </w:r>
      <w:r w:rsidR="008E04D2">
        <w:rPr>
          <w:rFonts w:ascii="Times New Roman" w:hAnsi="Times New Roman"/>
          <w:szCs w:val="24"/>
        </w:rPr>
        <w:t xml:space="preserve">e-mailem na </w:t>
      </w:r>
      <w:r>
        <w:rPr>
          <w:rFonts w:ascii="Times New Roman" w:hAnsi="Times New Roman"/>
          <w:szCs w:val="24"/>
        </w:rPr>
        <w:t>níže uveden</w:t>
      </w:r>
      <w:r w:rsidR="008E04D2">
        <w:rPr>
          <w:rFonts w:ascii="Times New Roman" w:hAnsi="Times New Roman"/>
          <w:szCs w:val="24"/>
        </w:rPr>
        <w:t>é</w:t>
      </w:r>
      <w:r>
        <w:rPr>
          <w:rFonts w:ascii="Times New Roman" w:hAnsi="Times New Roman"/>
          <w:szCs w:val="24"/>
        </w:rPr>
        <w:t xml:space="preserve"> kontaktní úda</w:t>
      </w:r>
      <w:r w:rsidR="008E04D2">
        <w:rPr>
          <w:rFonts w:ascii="Times New Roman" w:hAnsi="Times New Roman"/>
          <w:szCs w:val="24"/>
        </w:rPr>
        <w:t>je</w:t>
      </w:r>
      <w:r>
        <w:rPr>
          <w:rFonts w:ascii="Times New Roman" w:hAnsi="Times New Roman"/>
          <w:szCs w:val="24"/>
        </w:rPr>
        <w:t xml:space="preserve">. </w:t>
      </w:r>
      <w:r w:rsidR="00AD3D78">
        <w:rPr>
          <w:rFonts w:ascii="Times New Roman" w:hAnsi="Times New Roman"/>
          <w:szCs w:val="24"/>
        </w:rPr>
        <w:t>Smluvní strany se dohodly následujícím způsobem na adrese pro doručování písemné korespondence:</w:t>
      </w:r>
    </w:p>
    <w:p w14:paraId="09916F9B" w14:textId="2B73383E" w:rsidR="00AD3D78" w:rsidRDefault="00AD3D78" w:rsidP="00104270">
      <w:pPr>
        <w:autoSpaceDE w:val="0"/>
        <w:autoSpaceDN w:val="0"/>
        <w:adjustRightInd w:val="0"/>
        <w:spacing w:line="276" w:lineRule="auto"/>
        <w:ind w:left="360"/>
        <w:jc w:val="both"/>
        <w:rPr>
          <w:rFonts w:ascii="Times New Roman" w:hAnsi="Times New Roman"/>
          <w:szCs w:val="24"/>
        </w:rPr>
      </w:pPr>
    </w:p>
    <w:p w14:paraId="159F4EDD" w14:textId="0D4E324F" w:rsidR="00AD3D78" w:rsidRPr="00200A3E" w:rsidRDefault="00AD3D78" w:rsidP="00104270">
      <w:pPr>
        <w:pStyle w:val="Odstavecseseznamem"/>
        <w:numPr>
          <w:ilvl w:val="0"/>
          <w:numId w:val="20"/>
        </w:numPr>
        <w:autoSpaceDE w:val="0"/>
        <w:autoSpaceDN w:val="0"/>
        <w:adjustRightInd w:val="0"/>
        <w:spacing w:line="276" w:lineRule="auto"/>
        <w:jc w:val="both"/>
        <w:rPr>
          <w:rFonts w:ascii="Times New Roman" w:hAnsi="Times New Roman"/>
          <w:szCs w:val="24"/>
        </w:rPr>
      </w:pPr>
      <w:r>
        <w:rPr>
          <w:rFonts w:ascii="Times New Roman" w:hAnsi="Times New Roman"/>
          <w:szCs w:val="24"/>
        </w:rPr>
        <w:t>Adresa pro doručování objednatel</w:t>
      </w:r>
      <w:r w:rsidR="00D5740E">
        <w:rPr>
          <w:rFonts w:ascii="Times New Roman" w:hAnsi="Times New Roman"/>
          <w:szCs w:val="24"/>
        </w:rPr>
        <w:t>i</w:t>
      </w:r>
      <w:r>
        <w:rPr>
          <w:rFonts w:ascii="Times New Roman" w:hAnsi="Times New Roman"/>
          <w:szCs w:val="24"/>
        </w:rPr>
        <w:t xml:space="preserve"> je:</w:t>
      </w:r>
    </w:p>
    <w:p w14:paraId="5A9DC30A" w14:textId="3A66FB67" w:rsidR="00AD3D78" w:rsidRDefault="00AD3D78" w:rsidP="00104270">
      <w:pPr>
        <w:autoSpaceDE w:val="0"/>
        <w:autoSpaceDN w:val="0"/>
        <w:adjustRightInd w:val="0"/>
        <w:spacing w:line="276" w:lineRule="auto"/>
        <w:ind w:left="360"/>
        <w:jc w:val="both"/>
        <w:rPr>
          <w:rFonts w:ascii="Times New Roman" w:hAnsi="Times New Roman"/>
          <w:szCs w:val="24"/>
        </w:rPr>
      </w:pPr>
      <w:r>
        <w:rPr>
          <w:rFonts w:ascii="Times New Roman" w:hAnsi="Times New Roman"/>
          <w:szCs w:val="24"/>
        </w:rPr>
        <w:t xml:space="preserve">Karlovarská </w:t>
      </w:r>
      <w:r w:rsidR="00085B90">
        <w:rPr>
          <w:rFonts w:ascii="Times New Roman" w:hAnsi="Times New Roman"/>
          <w:szCs w:val="24"/>
        </w:rPr>
        <w:t xml:space="preserve">agentura rozvoje podnikání, příspěvková organizace, Závodní 278, 360 18 Karlovy Vary </w:t>
      </w:r>
    </w:p>
    <w:p w14:paraId="4D36E68E" w14:textId="6E3064E7" w:rsidR="008D55D7" w:rsidRDefault="008D55D7" w:rsidP="00104270">
      <w:pPr>
        <w:autoSpaceDE w:val="0"/>
        <w:autoSpaceDN w:val="0"/>
        <w:adjustRightInd w:val="0"/>
        <w:spacing w:line="276" w:lineRule="auto"/>
        <w:jc w:val="both"/>
        <w:rPr>
          <w:rFonts w:ascii="Times New Roman" w:hAnsi="Times New Roman"/>
          <w:szCs w:val="24"/>
        </w:rPr>
      </w:pPr>
    </w:p>
    <w:p w14:paraId="68AA01F7" w14:textId="60D06D59" w:rsidR="00FB7707" w:rsidRPr="00104270" w:rsidRDefault="008D55D7" w:rsidP="00104270">
      <w:pPr>
        <w:autoSpaceDE w:val="0"/>
        <w:autoSpaceDN w:val="0"/>
        <w:adjustRightInd w:val="0"/>
        <w:spacing w:line="276" w:lineRule="auto"/>
        <w:jc w:val="both"/>
        <w:rPr>
          <w:rFonts w:ascii="Times New Roman" w:hAnsi="Times New Roman"/>
          <w:b/>
          <w:szCs w:val="24"/>
        </w:rPr>
      </w:pPr>
      <w:r>
        <w:rPr>
          <w:rFonts w:ascii="Times New Roman" w:hAnsi="Times New Roman"/>
          <w:szCs w:val="24"/>
        </w:rPr>
        <w:t xml:space="preserve">   </w:t>
      </w:r>
      <w:r w:rsidR="00085B90" w:rsidRPr="00085B90">
        <w:rPr>
          <w:rFonts w:ascii="Times New Roman" w:hAnsi="Times New Roman"/>
          <w:szCs w:val="24"/>
        </w:rPr>
        <w:t xml:space="preserve">   </w:t>
      </w:r>
      <w:r w:rsidR="00FB7707" w:rsidRPr="00104270">
        <w:rPr>
          <w:rFonts w:ascii="Times New Roman" w:hAnsi="Times New Roman"/>
          <w:b/>
          <w:szCs w:val="24"/>
        </w:rPr>
        <w:t xml:space="preserve">Kontaktní osoba za objednatele: </w:t>
      </w:r>
    </w:p>
    <w:p w14:paraId="13855292" w14:textId="77777777" w:rsidR="00FB7707" w:rsidRPr="00930556" w:rsidRDefault="00FB7707" w:rsidP="00104270">
      <w:pPr>
        <w:autoSpaceDE w:val="0"/>
        <w:autoSpaceDN w:val="0"/>
        <w:adjustRightInd w:val="0"/>
        <w:spacing w:line="276" w:lineRule="auto"/>
        <w:jc w:val="both"/>
        <w:rPr>
          <w:rFonts w:ascii="Times New Roman" w:hAnsi="Times New Roman"/>
          <w:szCs w:val="24"/>
          <w:highlight w:val="black"/>
        </w:rPr>
      </w:pPr>
      <w:r>
        <w:rPr>
          <w:rFonts w:ascii="Times New Roman" w:hAnsi="Times New Roman"/>
          <w:szCs w:val="24"/>
        </w:rPr>
        <w:t xml:space="preserve">      </w:t>
      </w:r>
      <w:r w:rsidRPr="00930556">
        <w:rPr>
          <w:rFonts w:ascii="Times New Roman" w:hAnsi="Times New Roman"/>
          <w:szCs w:val="24"/>
          <w:highlight w:val="black"/>
        </w:rPr>
        <w:t xml:space="preserve">Ing. Vlastimil Veselý, ředitel příspěvkové organizace, </w:t>
      </w:r>
    </w:p>
    <w:p w14:paraId="14A05ED0" w14:textId="67621346" w:rsidR="00D5740E" w:rsidRDefault="00FB7707" w:rsidP="00104270">
      <w:pPr>
        <w:autoSpaceDE w:val="0"/>
        <w:autoSpaceDN w:val="0"/>
        <w:adjustRightInd w:val="0"/>
        <w:spacing w:line="276" w:lineRule="auto"/>
        <w:jc w:val="both"/>
        <w:rPr>
          <w:rFonts w:ascii="Times New Roman" w:hAnsi="Times New Roman"/>
          <w:szCs w:val="24"/>
        </w:rPr>
      </w:pPr>
      <w:r w:rsidRPr="00930556">
        <w:rPr>
          <w:rFonts w:ascii="Times New Roman" w:hAnsi="Times New Roman"/>
          <w:szCs w:val="24"/>
          <w:highlight w:val="black"/>
        </w:rPr>
        <w:t xml:space="preserve">      telefon: (+420) 736 650 376, e-mail: </w:t>
      </w:r>
      <w:r w:rsidRPr="00930556">
        <w:rPr>
          <w:rFonts w:ascii="Times New Roman" w:hAnsi="Times New Roman"/>
          <w:szCs w:val="24"/>
          <w:highlight w:val="black"/>
          <w:u w:val="single"/>
        </w:rPr>
        <w:t>vlastimil.vesely@karp-kv.cz</w:t>
      </w:r>
      <w:r>
        <w:rPr>
          <w:rFonts w:ascii="Times New Roman" w:hAnsi="Times New Roman"/>
          <w:szCs w:val="24"/>
        </w:rPr>
        <w:t xml:space="preserve"> </w:t>
      </w:r>
    </w:p>
    <w:p w14:paraId="406FD2DB" w14:textId="77777777" w:rsidR="00FB7707" w:rsidRDefault="00FB7707" w:rsidP="00104270">
      <w:pPr>
        <w:autoSpaceDE w:val="0"/>
        <w:autoSpaceDN w:val="0"/>
        <w:adjustRightInd w:val="0"/>
        <w:spacing w:line="276" w:lineRule="auto"/>
        <w:jc w:val="both"/>
        <w:rPr>
          <w:rFonts w:ascii="Times New Roman" w:hAnsi="Times New Roman"/>
          <w:szCs w:val="24"/>
        </w:rPr>
      </w:pPr>
    </w:p>
    <w:p w14:paraId="301B38AA" w14:textId="77777777" w:rsidR="00FB7707" w:rsidRDefault="00FB7707" w:rsidP="00104270">
      <w:pPr>
        <w:autoSpaceDE w:val="0"/>
        <w:autoSpaceDN w:val="0"/>
        <w:adjustRightInd w:val="0"/>
        <w:spacing w:line="276" w:lineRule="auto"/>
        <w:jc w:val="both"/>
        <w:rPr>
          <w:rFonts w:ascii="Times New Roman" w:hAnsi="Times New Roman"/>
          <w:szCs w:val="24"/>
        </w:rPr>
      </w:pPr>
      <w:r>
        <w:rPr>
          <w:rFonts w:ascii="Times New Roman" w:hAnsi="Times New Roman"/>
          <w:szCs w:val="24"/>
        </w:rPr>
        <w:t xml:space="preserve">      </w:t>
      </w:r>
      <w:r w:rsidR="00085B90" w:rsidRPr="00104270">
        <w:rPr>
          <w:rFonts w:ascii="Times New Roman" w:hAnsi="Times New Roman"/>
          <w:b/>
          <w:szCs w:val="24"/>
        </w:rPr>
        <w:t xml:space="preserve">Kontaktní osoba </w:t>
      </w:r>
      <w:r w:rsidRPr="00104270">
        <w:rPr>
          <w:rFonts w:ascii="Times New Roman" w:hAnsi="Times New Roman"/>
          <w:b/>
          <w:szCs w:val="24"/>
        </w:rPr>
        <w:t xml:space="preserve">při provádění díla </w:t>
      </w:r>
      <w:r w:rsidR="008D55D7" w:rsidRPr="00104270">
        <w:rPr>
          <w:rFonts w:ascii="Times New Roman" w:hAnsi="Times New Roman"/>
          <w:b/>
          <w:szCs w:val="24"/>
        </w:rPr>
        <w:t>a osoba „odpovědná za převzetí díla</w:t>
      </w:r>
      <w:r w:rsidR="008D55D7">
        <w:rPr>
          <w:rFonts w:ascii="Times New Roman" w:hAnsi="Times New Roman"/>
          <w:szCs w:val="24"/>
        </w:rPr>
        <w:t>“</w:t>
      </w:r>
      <w:r w:rsidR="00085B90" w:rsidRPr="00085B90">
        <w:rPr>
          <w:rFonts w:ascii="Times New Roman" w:hAnsi="Times New Roman"/>
          <w:szCs w:val="24"/>
        </w:rPr>
        <w:t xml:space="preserve">: </w:t>
      </w:r>
    </w:p>
    <w:p w14:paraId="21EDA3D9" w14:textId="63FFA5DB" w:rsidR="00FB7707" w:rsidRPr="00930556" w:rsidRDefault="00FB7707" w:rsidP="00104270">
      <w:pPr>
        <w:autoSpaceDE w:val="0"/>
        <w:autoSpaceDN w:val="0"/>
        <w:adjustRightInd w:val="0"/>
        <w:spacing w:line="276" w:lineRule="auto"/>
        <w:jc w:val="both"/>
        <w:rPr>
          <w:rFonts w:ascii="Times New Roman" w:hAnsi="Times New Roman"/>
          <w:szCs w:val="24"/>
          <w:highlight w:val="black"/>
        </w:rPr>
      </w:pPr>
      <w:r>
        <w:rPr>
          <w:rFonts w:ascii="Times New Roman" w:hAnsi="Times New Roman"/>
          <w:szCs w:val="24"/>
        </w:rPr>
        <w:t xml:space="preserve">      </w:t>
      </w:r>
      <w:r w:rsidR="00085B90" w:rsidRPr="00930556">
        <w:rPr>
          <w:rFonts w:ascii="Times New Roman" w:hAnsi="Times New Roman"/>
          <w:szCs w:val="24"/>
          <w:highlight w:val="black"/>
        </w:rPr>
        <w:t>Ing. Martina</w:t>
      </w:r>
      <w:r w:rsidRPr="00930556">
        <w:rPr>
          <w:rFonts w:ascii="Times New Roman" w:hAnsi="Times New Roman"/>
          <w:szCs w:val="24"/>
          <w:highlight w:val="black"/>
        </w:rPr>
        <w:t xml:space="preserve"> </w:t>
      </w:r>
      <w:r w:rsidR="00085B90" w:rsidRPr="00930556">
        <w:rPr>
          <w:rFonts w:ascii="Times New Roman" w:hAnsi="Times New Roman"/>
          <w:szCs w:val="24"/>
          <w:highlight w:val="black"/>
        </w:rPr>
        <w:t xml:space="preserve">Weissová, </w:t>
      </w:r>
      <w:r w:rsidR="00200A3E" w:rsidRPr="00930556">
        <w:rPr>
          <w:rFonts w:ascii="Times New Roman" w:hAnsi="Times New Roman"/>
          <w:szCs w:val="24"/>
          <w:highlight w:val="black"/>
        </w:rPr>
        <w:t>t</w:t>
      </w:r>
      <w:r w:rsidR="00085B90" w:rsidRPr="00930556">
        <w:rPr>
          <w:rFonts w:ascii="Times New Roman" w:hAnsi="Times New Roman"/>
          <w:szCs w:val="24"/>
          <w:highlight w:val="black"/>
        </w:rPr>
        <w:t>elefon: (+420) 775 187</w:t>
      </w:r>
      <w:r w:rsidR="008D55D7" w:rsidRPr="00930556">
        <w:rPr>
          <w:rFonts w:ascii="Times New Roman" w:hAnsi="Times New Roman"/>
          <w:szCs w:val="24"/>
          <w:highlight w:val="black"/>
        </w:rPr>
        <w:t> </w:t>
      </w:r>
      <w:r w:rsidR="00085B90" w:rsidRPr="00930556">
        <w:rPr>
          <w:rFonts w:ascii="Times New Roman" w:hAnsi="Times New Roman"/>
          <w:szCs w:val="24"/>
          <w:highlight w:val="black"/>
        </w:rPr>
        <w:t>808</w:t>
      </w:r>
    </w:p>
    <w:p w14:paraId="093C73D1" w14:textId="77777777" w:rsidR="00B22F64" w:rsidRDefault="00FB7707" w:rsidP="00B22F64">
      <w:pPr>
        <w:autoSpaceDE w:val="0"/>
        <w:autoSpaceDN w:val="0"/>
        <w:adjustRightInd w:val="0"/>
        <w:spacing w:line="276" w:lineRule="auto"/>
        <w:jc w:val="both"/>
        <w:rPr>
          <w:rFonts w:ascii="Times New Roman" w:hAnsi="Times New Roman"/>
          <w:szCs w:val="24"/>
        </w:rPr>
      </w:pPr>
      <w:r w:rsidRPr="00930556">
        <w:rPr>
          <w:rFonts w:ascii="Times New Roman" w:hAnsi="Times New Roman"/>
          <w:szCs w:val="24"/>
          <w:highlight w:val="black"/>
        </w:rPr>
        <w:t xml:space="preserve">      </w:t>
      </w:r>
      <w:r w:rsidR="00085B90" w:rsidRPr="00930556">
        <w:rPr>
          <w:rFonts w:ascii="Times New Roman" w:hAnsi="Times New Roman"/>
          <w:szCs w:val="24"/>
          <w:highlight w:val="black"/>
        </w:rPr>
        <w:t>e-mail:</w:t>
      </w:r>
      <w:r w:rsidR="008A0073" w:rsidRPr="00930556">
        <w:rPr>
          <w:rFonts w:ascii="Times New Roman" w:hAnsi="Times New Roman"/>
          <w:szCs w:val="24"/>
          <w:highlight w:val="black"/>
        </w:rPr>
        <w:t xml:space="preserve"> </w:t>
      </w:r>
      <w:hyperlink r:id="rId8" w:history="1">
        <w:r w:rsidR="00DC7D91" w:rsidRPr="00930556">
          <w:rPr>
            <w:rStyle w:val="Hypertextovodkaz"/>
            <w:rFonts w:ascii="Times New Roman" w:hAnsi="Times New Roman"/>
            <w:color w:val="auto"/>
            <w:szCs w:val="24"/>
            <w:highlight w:val="black"/>
          </w:rPr>
          <w:t>martina.weissova@karp- kv.cz</w:t>
        </w:r>
      </w:hyperlink>
      <w:r w:rsidR="00085B90" w:rsidRPr="00D5740E">
        <w:rPr>
          <w:rFonts w:ascii="Times New Roman" w:hAnsi="Times New Roman"/>
          <w:szCs w:val="24"/>
        </w:rPr>
        <w:t xml:space="preserve"> </w:t>
      </w:r>
      <w:r w:rsidR="00B616C1" w:rsidRPr="00D5740E">
        <w:rPr>
          <w:rFonts w:ascii="Times New Roman" w:hAnsi="Times New Roman"/>
          <w:szCs w:val="24"/>
        </w:rPr>
        <w:t xml:space="preserve"> </w:t>
      </w:r>
    </w:p>
    <w:p w14:paraId="745A8584" w14:textId="308F6C5A" w:rsidR="00FB7707" w:rsidRPr="00B22F64" w:rsidRDefault="00085B90" w:rsidP="00B22F64">
      <w:pPr>
        <w:autoSpaceDE w:val="0"/>
        <w:autoSpaceDN w:val="0"/>
        <w:adjustRightInd w:val="0"/>
        <w:spacing w:line="276" w:lineRule="auto"/>
        <w:jc w:val="both"/>
        <w:rPr>
          <w:rFonts w:ascii="Times New Roman" w:hAnsi="Times New Roman"/>
          <w:szCs w:val="24"/>
        </w:rPr>
      </w:pPr>
      <w:r w:rsidRPr="00200A3E">
        <w:rPr>
          <w:rFonts w:ascii="Times New Roman" w:hAnsi="Times New Roman"/>
          <w:b/>
          <w:szCs w:val="24"/>
        </w:rPr>
        <w:t xml:space="preserve">                    </w:t>
      </w:r>
    </w:p>
    <w:p w14:paraId="718FDBEA" w14:textId="5B7B6581" w:rsidR="00085B90" w:rsidRPr="00200A3E" w:rsidRDefault="00085B90" w:rsidP="00B616C1">
      <w:pPr>
        <w:pStyle w:val="psmena"/>
        <w:numPr>
          <w:ilvl w:val="0"/>
          <w:numId w:val="20"/>
        </w:numPr>
        <w:rPr>
          <w:rFonts w:ascii="Times New Roman" w:hAnsi="Times New Roman" w:cs="Times New Roman"/>
          <w:sz w:val="24"/>
          <w:szCs w:val="24"/>
        </w:rPr>
      </w:pPr>
      <w:r w:rsidRPr="00200A3E">
        <w:rPr>
          <w:rFonts w:ascii="Times New Roman" w:hAnsi="Times New Roman" w:cs="Times New Roman"/>
          <w:sz w:val="24"/>
          <w:szCs w:val="24"/>
        </w:rPr>
        <w:t>adresa pro doručování zhotovitele je:</w:t>
      </w:r>
      <w:r w:rsidR="00366AB2">
        <w:rPr>
          <w:rFonts w:ascii="Times New Roman" w:hAnsi="Times New Roman" w:cs="Times New Roman"/>
          <w:sz w:val="24"/>
          <w:szCs w:val="24"/>
        </w:rPr>
        <w:t xml:space="preserve"> Spálená 108/51, 110 00 Praha 1</w:t>
      </w:r>
    </w:p>
    <w:p w14:paraId="4E5BE85D" w14:textId="3125A891" w:rsidR="00200A3E" w:rsidRDefault="00200A3E" w:rsidP="00085B90">
      <w:pPr>
        <w:autoSpaceDE w:val="0"/>
        <w:autoSpaceDN w:val="0"/>
        <w:adjustRightInd w:val="0"/>
        <w:rPr>
          <w:rFonts w:ascii="Times New Roman" w:hAnsi="Times New Roman"/>
          <w:szCs w:val="24"/>
        </w:rPr>
      </w:pPr>
    </w:p>
    <w:p w14:paraId="0CC09480" w14:textId="77B63DDF" w:rsidR="00D467D4" w:rsidRPr="003662FC" w:rsidRDefault="00D467D4" w:rsidP="00D467D4">
      <w:pPr>
        <w:autoSpaceDE w:val="0"/>
        <w:autoSpaceDN w:val="0"/>
        <w:adjustRightInd w:val="0"/>
        <w:ind w:left="360"/>
        <w:rPr>
          <w:rFonts w:ascii="Times New Roman" w:hAnsi="Times New Roman"/>
          <w:b/>
          <w:szCs w:val="24"/>
        </w:rPr>
      </w:pPr>
      <w:r w:rsidRPr="003662FC">
        <w:rPr>
          <w:rFonts w:ascii="Times New Roman" w:hAnsi="Times New Roman"/>
          <w:b/>
          <w:szCs w:val="24"/>
        </w:rPr>
        <w:t>Kontaktní osoba za zhotovitele ve věci zpracování a předání díla:</w:t>
      </w:r>
    </w:p>
    <w:p w14:paraId="7D7C185E" w14:textId="24632C00" w:rsidR="00200A3E" w:rsidRPr="003662FC" w:rsidRDefault="00366AB2" w:rsidP="00B22F64">
      <w:pPr>
        <w:autoSpaceDE w:val="0"/>
        <w:autoSpaceDN w:val="0"/>
        <w:adjustRightInd w:val="0"/>
        <w:ind w:left="360"/>
        <w:rPr>
          <w:rFonts w:ascii="Times New Roman" w:hAnsi="Times New Roman"/>
          <w:szCs w:val="24"/>
        </w:rPr>
      </w:pPr>
      <w:r w:rsidRPr="00930556">
        <w:rPr>
          <w:rFonts w:ascii="Times New Roman" w:hAnsi="Times New Roman"/>
          <w:szCs w:val="24"/>
          <w:highlight w:val="black"/>
        </w:rPr>
        <w:t>Ing. Tomáš Sýkora, výkonný ředitel</w:t>
      </w:r>
    </w:p>
    <w:p w14:paraId="43B35BF9" w14:textId="11EEA495" w:rsidR="00085B90" w:rsidRPr="00085B90" w:rsidRDefault="00085B90" w:rsidP="00896976">
      <w:pPr>
        <w:autoSpaceDE w:val="0"/>
        <w:autoSpaceDN w:val="0"/>
        <w:adjustRightInd w:val="0"/>
        <w:ind w:left="360"/>
        <w:rPr>
          <w:rFonts w:ascii="Times New Roman" w:hAnsi="Times New Roman"/>
          <w:szCs w:val="24"/>
        </w:rPr>
      </w:pPr>
      <w:r w:rsidRPr="003662FC">
        <w:rPr>
          <w:rFonts w:ascii="Times New Roman" w:hAnsi="Times New Roman"/>
          <w:szCs w:val="24"/>
        </w:rPr>
        <w:t>telefon:</w:t>
      </w:r>
      <w:r w:rsidR="00366AB2" w:rsidRPr="003662FC">
        <w:rPr>
          <w:rFonts w:ascii="Times New Roman" w:hAnsi="Times New Roman"/>
          <w:szCs w:val="24"/>
        </w:rPr>
        <w:t xml:space="preserve"> </w:t>
      </w:r>
      <w:r w:rsidR="00366AB2" w:rsidRPr="00930556">
        <w:rPr>
          <w:rFonts w:ascii="Times New Roman" w:hAnsi="Times New Roman"/>
          <w:szCs w:val="24"/>
          <w:highlight w:val="black"/>
        </w:rPr>
        <w:t>604 584 </w:t>
      </w:r>
      <w:proofErr w:type="gramStart"/>
      <w:r w:rsidR="00366AB2" w:rsidRPr="00930556">
        <w:rPr>
          <w:rFonts w:ascii="Times New Roman" w:hAnsi="Times New Roman"/>
          <w:szCs w:val="24"/>
          <w:highlight w:val="black"/>
        </w:rPr>
        <w:t xml:space="preserve">637, </w:t>
      </w:r>
      <w:r w:rsidRPr="00930556">
        <w:rPr>
          <w:rFonts w:ascii="Times New Roman" w:hAnsi="Times New Roman"/>
          <w:szCs w:val="24"/>
          <w:highlight w:val="black"/>
        </w:rPr>
        <w:t xml:space="preserve"> </w:t>
      </w:r>
      <w:r w:rsidR="00896976" w:rsidRPr="00930556">
        <w:rPr>
          <w:rFonts w:ascii="Times New Roman" w:hAnsi="Times New Roman"/>
          <w:szCs w:val="24"/>
          <w:highlight w:val="black"/>
        </w:rPr>
        <w:t>e</w:t>
      </w:r>
      <w:r w:rsidRPr="00930556">
        <w:rPr>
          <w:rFonts w:ascii="Times New Roman" w:hAnsi="Times New Roman"/>
          <w:szCs w:val="24"/>
          <w:highlight w:val="black"/>
        </w:rPr>
        <w:t>-mail</w:t>
      </w:r>
      <w:proofErr w:type="gramEnd"/>
      <w:r w:rsidRPr="00930556">
        <w:rPr>
          <w:rFonts w:ascii="Times New Roman" w:hAnsi="Times New Roman"/>
          <w:szCs w:val="24"/>
          <w:highlight w:val="black"/>
        </w:rPr>
        <w:t>:</w:t>
      </w:r>
      <w:r w:rsidR="00366AB2" w:rsidRPr="00930556">
        <w:rPr>
          <w:rFonts w:ascii="Times New Roman" w:hAnsi="Times New Roman"/>
          <w:szCs w:val="24"/>
          <w:highlight w:val="black"/>
        </w:rPr>
        <w:t xml:space="preserve"> tomas.sykora@mepco.cz</w:t>
      </w:r>
      <w:r w:rsidRPr="00085B90">
        <w:rPr>
          <w:rFonts w:ascii="Times New Roman" w:hAnsi="Times New Roman"/>
          <w:szCs w:val="24"/>
        </w:rPr>
        <w:t xml:space="preserve">      </w:t>
      </w:r>
    </w:p>
    <w:p w14:paraId="3E10FAAA" w14:textId="77777777" w:rsidR="00191DF2" w:rsidRPr="00200A3E" w:rsidRDefault="00191DF2" w:rsidP="00085B90">
      <w:pPr>
        <w:autoSpaceDE w:val="0"/>
        <w:autoSpaceDN w:val="0"/>
        <w:adjustRightInd w:val="0"/>
        <w:rPr>
          <w:rFonts w:ascii="Times New Roman" w:hAnsi="Times New Roman"/>
          <w:szCs w:val="24"/>
        </w:rPr>
      </w:pPr>
    </w:p>
    <w:p w14:paraId="0147C38F" w14:textId="77777777" w:rsidR="00662493" w:rsidRDefault="00200A3E" w:rsidP="00F3352C">
      <w:pPr>
        <w:autoSpaceDE w:val="0"/>
        <w:autoSpaceDN w:val="0"/>
        <w:adjustRightInd w:val="0"/>
        <w:spacing w:line="276" w:lineRule="auto"/>
        <w:jc w:val="both"/>
        <w:rPr>
          <w:rFonts w:ascii="Times New Roman" w:hAnsi="Times New Roman"/>
          <w:szCs w:val="24"/>
        </w:rPr>
      </w:pPr>
      <w:r w:rsidRPr="00200A3E">
        <w:rPr>
          <w:rFonts w:ascii="Times New Roman" w:hAnsi="Times New Roman"/>
          <w:szCs w:val="24"/>
        </w:rPr>
        <w:t xml:space="preserve">9.2 </w:t>
      </w:r>
      <w:r w:rsidR="00662493">
        <w:rPr>
          <w:rFonts w:ascii="Times New Roman" w:hAnsi="Times New Roman"/>
          <w:szCs w:val="24"/>
        </w:rPr>
        <w:t xml:space="preserve">Výše uvedené adresy či kontaktní údaje mohou být měněny jednostranným písemným  </w:t>
      </w:r>
    </w:p>
    <w:p w14:paraId="49B29E8C" w14:textId="13CDBFCF" w:rsidR="00085B90" w:rsidRDefault="00662493" w:rsidP="00F3352C">
      <w:pPr>
        <w:autoSpaceDE w:val="0"/>
        <w:autoSpaceDN w:val="0"/>
        <w:adjustRightInd w:val="0"/>
        <w:spacing w:line="276" w:lineRule="auto"/>
        <w:ind w:left="360"/>
        <w:jc w:val="both"/>
        <w:rPr>
          <w:rFonts w:ascii="Times New Roman" w:hAnsi="Times New Roman"/>
          <w:b/>
          <w:szCs w:val="24"/>
        </w:rPr>
      </w:pPr>
      <w:r>
        <w:rPr>
          <w:rFonts w:ascii="Times New Roman" w:hAnsi="Times New Roman"/>
          <w:szCs w:val="24"/>
        </w:rPr>
        <w:t>oznámením doručeným smluvní stranou druhé smluvní straně s tím, že taková změna se stane účinnou následující pracovní den od doručení takového oznámení druhé smluvní straně.</w:t>
      </w:r>
    </w:p>
    <w:p w14:paraId="5AD901A2" w14:textId="77777777" w:rsidR="00E8671C" w:rsidRDefault="00E8671C" w:rsidP="00085B90">
      <w:pPr>
        <w:autoSpaceDE w:val="0"/>
        <w:autoSpaceDN w:val="0"/>
        <w:adjustRightInd w:val="0"/>
        <w:rPr>
          <w:rFonts w:ascii="Times New Roman" w:hAnsi="Times New Roman"/>
          <w:b/>
          <w:szCs w:val="24"/>
        </w:rPr>
      </w:pPr>
    </w:p>
    <w:p w14:paraId="1C66574C" w14:textId="0FABDD3C" w:rsidR="004B65AB" w:rsidRDefault="00085B90" w:rsidP="00200A3E">
      <w:pPr>
        <w:autoSpaceDE w:val="0"/>
        <w:autoSpaceDN w:val="0"/>
        <w:adjustRightInd w:val="0"/>
        <w:jc w:val="center"/>
        <w:rPr>
          <w:rFonts w:ascii="Times New Roman" w:hAnsi="Times New Roman"/>
          <w:b/>
          <w:szCs w:val="24"/>
        </w:rPr>
      </w:pPr>
      <w:r>
        <w:rPr>
          <w:rFonts w:ascii="Times New Roman" w:hAnsi="Times New Roman"/>
          <w:b/>
          <w:szCs w:val="24"/>
        </w:rPr>
        <w:t>X</w:t>
      </w:r>
      <w:r w:rsidR="00104270">
        <w:rPr>
          <w:rFonts w:ascii="Times New Roman" w:hAnsi="Times New Roman"/>
          <w:b/>
          <w:szCs w:val="24"/>
        </w:rPr>
        <w:t>.</w:t>
      </w:r>
      <w:r w:rsidR="00200A3E">
        <w:rPr>
          <w:rFonts w:ascii="Times New Roman" w:hAnsi="Times New Roman"/>
          <w:b/>
          <w:szCs w:val="24"/>
        </w:rPr>
        <w:t xml:space="preserve"> </w:t>
      </w:r>
      <w:r w:rsidR="00426215" w:rsidRPr="00ED5C21">
        <w:rPr>
          <w:rFonts w:ascii="Times New Roman" w:hAnsi="Times New Roman"/>
          <w:b/>
          <w:szCs w:val="24"/>
        </w:rPr>
        <w:t>Závěrečná ustanovení</w:t>
      </w:r>
    </w:p>
    <w:p w14:paraId="47D15A3F" w14:textId="77777777" w:rsidR="00BC4F03" w:rsidRPr="003B47A6" w:rsidRDefault="00BC4F03" w:rsidP="003B47A6">
      <w:pPr>
        <w:suppressAutoHyphens w:val="0"/>
        <w:spacing w:line="276" w:lineRule="auto"/>
        <w:jc w:val="center"/>
        <w:rPr>
          <w:rFonts w:ascii="Times New Roman" w:hAnsi="Times New Roman"/>
          <w:b/>
          <w:szCs w:val="24"/>
        </w:rPr>
      </w:pPr>
    </w:p>
    <w:p w14:paraId="123737C5" w14:textId="77777777" w:rsidR="00DC36E1" w:rsidRDefault="00E8671C" w:rsidP="00B22F64">
      <w:pPr>
        <w:widowControl w:val="0"/>
        <w:tabs>
          <w:tab w:val="left" w:pos="426"/>
        </w:tabs>
        <w:spacing w:line="276" w:lineRule="auto"/>
        <w:jc w:val="both"/>
        <w:textAlignment w:val="baseline"/>
        <w:rPr>
          <w:rFonts w:ascii="Times New Roman" w:hAnsi="Times New Roman"/>
          <w:szCs w:val="24"/>
        </w:rPr>
      </w:pPr>
      <w:r w:rsidRPr="00DC36E1">
        <w:rPr>
          <w:rFonts w:ascii="Times New Roman" w:hAnsi="Times New Roman"/>
          <w:szCs w:val="24"/>
        </w:rPr>
        <w:t>1</w:t>
      </w:r>
      <w:r w:rsidR="008D55D7" w:rsidRPr="00DC36E1">
        <w:rPr>
          <w:rFonts w:ascii="Times New Roman" w:hAnsi="Times New Roman"/>
          <w:szCs w:val="24"/>
        </w:rPr>
        <w:t>0</w:t>
      </w:r>
      <w:r w:rsidRPr="00DC36E1">
        <w:rPr>
          <w:rFonts w:ascii="Times New Roman" w:hAnsi="Times New Roman"/>
          <w:szCs w:val="24"/>
        </w:rPr>
        <w:t>.1</w:t>
      </w:r>
      <w:r w:rsidR="00DC36E1" w:rsidRPr="00DC36E1">
        <w:rPr>
          <w:rFonts w:ascii="Times New Roman" w:hAnsi="Times New Roman"/>
          <w:szCs w:val="24"/>
        </w:rPr>
        <w:t xml:space="preserve"> Smluvní strany prohlašují, že si smlouvu včetně jejich příloh přečetly, s obsahem souhlasí </w:t>
      </w:r>
      <w:r w:rsidR="00DC36E1">
        <w:rPr>
          <w:rFonts w:ascii="Times New Roman" w:hAnsi="Times New Roman"/>
          <w:szCs w:val="24"/>
        </w:rPr>
        <w:t xml:space="preserve"> </w:t>
      </w:r>
    </w:p>
    <w:p w14:paraId="0CD7110B" w14:textId="7AED778A" w:rsidR="00BC712A" w:rsidRDefault="00DC36E1" w:rsidP="00B22F64">
      <w:pPr>
        <w:widowControl w:val="0"/>
        <w:tabs>
          <w:tab w:val="left" w:pos="426"/>
        </w:tabs>
        <w:spacing w:line="276" w:lineRule="auto"/>
        <w:jc w:val="both"/>
        <w:textAlignment w:val="baseline"/>
        <w:rPr>
          <w:rFonts w:ascii="Times New Roman" w:hAnsi="Times New Roman"/>
          <w:szCs w:val="24"/>
        </w:rPr>
      </w:pPr>
      <w:r>
        <w:rPr>
          <w:rFonts w:ascii="Times New Roman" w:hAnsi="Times New Roman"/>
          <w:szCs w:val="24"/>
        </w:rPr>
        <w:t xml:space="preserve">        </w:t>
      </w:r>
      <w:r w:rsidRPr="00DC36E1">
        <w:rPr>
          <w:rFonts w:ascii="Times New Roman" w:hAnsi="Times New Roman"/>
          <w:szCs w:val="24"/>
        </w:rPr>
        <w:t>a na důkaz jejich svobodné, pravé a vážné vůle připojují své podpisy.</w:t>
      </w:r>
    </w:p>
    <w:p w14:paraId="030FE4FE" w14:textId="77777777" w:rsidR="00B22F64" w:rsidRDefault="00B22F64" w:rsidP="00B22F64">
      <w:pPr>
        <w:widowControl w:val="0"/>
        <w:tabs>
          <w:tab w:val="left" w:pos="426"/>
        </w:tabs>
        <w:spacing w:line="276" w:lineRule="auto"/>
        <w:jc w:val="both"/>
        <w:textAlignment w:val="baseline"/>
        <w:rPr>
          <w:rFonts w:ascii="Times New Roman" w:hAnsi="Times New Roman"/>
          <w:szCs w:val="24"/>
        </w:rPr>
      </w:pPr>
    </w:p>
    <w:p w14:paraId="4F69F6EB" w14:textId="77777777" w:rsidR="00BC712A" w:rsidRDefault="00BC712A" w:rsidP="00BC712A">
      <w:pPr>
        <w:widowControl w:val="0"/>
        <w:tabs>
          <w:tab w:val="left" w:pos="426"/>
        </w:tabs>
        <w:spacing w:line="276" w:lineRule="auto"/>
        <w:jc w:val="both"/>
        <w:textAlignment w:val="baseline"/>
        <w:rPr>
          <w:rFonts w:ascii="Times New Roman" w:hAnsi="Times New Roman"/>
          <w:szCs w:val="24"/>
        </w:rPr>
      </w:pPr>
      <w:r>
        <w:rPr>
          <w:rFonts w:ascii="Times New Roman" w:hAnsi="Times New Roman"/>
          <w:szCs w:val="24"/>
        </w:rPr>
        <w:lastRenderedPageBreak/>
        <w:t xml:space="preserve">10.2 </w:t>
      </w:r>
      <w:r w:rsidR="003B47A6">
        <w:rPr>
          <w:rFonts w:ascii="Times New Roman" w:hAnsi="Times New Roman"/>
          <w:szCs w:val="24"/>
        </w:rPr>
        <w:t xml:space="preserve">Zhotovitel se zavazuje zachovávat mlčenlivost o všech skutečnostech, které získal </w:t>
      </w:r>
      <w:r>
        <w:rPr>
          <w:rFonts w:ascii="Times New Roman" w:hAnsi="Times New Roman"/>
          <w:szCs w:val="24"/>
        </w:rPr>
        <w:t xml:space="preserve">                     </w:t>
      </w:r>
    </w:p>
    <w:p w14:paraId="475B3F7A" w14:textId="1C979C96" w:rsidR="0001381C" w:rsidRDefault="00BC712A" w:rsidP="00BC712A">
      <w:pPr>
        <w:widowControl w:val="0"/>
        <w:tabs>
          <w:tab w:val="left" w:pos="426"/>
        </w:tabs>
        <w:spacing w:line="276" w:lineRule="auto"/>
        <w:jc w:val="both"/>
        <w:textAlignment w:val="baseline"/>
        <w:rPr>
          <w:rFonts w:ascii="Times New Roman" w:hAnsi="Times New Roman"/>
          <w:szCs w:val="24"/>
        </w:rPr>
      </w:pPr>
      <w:r>
        <w:rPr>
          <w:rFonts w:ascii="Times New Roman" w:hAnsi="Times New Roman"/>
          <w:szCs w:val="24"/>
        </w:rPr>
        <w:t xml:space="preserve">        </w:t>
      </w:r>
      <w:r w:rsidR="003B47A6">
        <w:rPr>
          <w:rFonts w:ascii="Times New Roman" w:hAnsi="Times New Roman"/>
          <w:szCs w:val="24"/>
        </w:rPr>
        <w:t>v</w:t>
      </w:r>
      <w:r>
        <w:rPr>
          <w:rFonts w:ascii="Times New Roman" w:hAnsi="Times New Roman"/>
          <w:szCs w:val="24"/>
        </w:rPr>
        <w:t xml:space="preserve"> souvislosti </w:t>
      </w:r>
      <w:r w:rsidR="0001381C">
        <w:rPr>
          <w:rFonts w:ascii="Times New Roman" w:hAnsi="Times New Roman"/>
          <w:szCs w:val="24"/>
          <w:lang w:eastAsia="cs-CZ"/>
        </w:rPr>
        <w:t xml:space="preserve">s plněním </w:t>
      </w:r>
      <w:r w:rsidR="00B84417" w:rsidRPr="003B47A6">
        <w:rPr>
          <w:rFonts w:ascii="Times New Roman" w:hAnsi="Times New Roman"/>
          <w:szCs w:val="24"/>
          <w:lang w:eastAsia="cs-CZ"/>
        </w:rPr>
        <w:t>smlouvy</w:t>
      </w:r>
      <w:r w:rsidR="0001381C">
        <w:rPr>
          <w:rFonts w:ascii="Times New Roman" w:hAnsi="Times New Roman"/>
          <w:szCs w:val="24"/>
          <w:lang w:eastAsia="cs-CZ"/>
        </w:rPr>
        <w:t>,</w:t>
      </w:r>
      <w:r w:rsidR="00B84417" w:rsidRPr="003B47A6">
        <w:rPr>
          <w:rFonts w:ascii="Times New Roman" w:hAnsi="Times New Roman"/>
          <w:szCs w:val="24"/>
          <w:lang w:eastAsia="cs-CZ"/>
        </w:rPr>
        <w:t xml:space="preserve"> a které podléhají ochraně osobních údajů.</w:t>
      </w:r>
      <w:r w:rsidR="00200A3E" w:rsidRPr="003B47A6">
        <w:rPr>
          <w:rFonts w:ascii="Times New Roman" w:hAnsi="Times New Roman"/>
          <w:szCs w:val="24"/>
          <w:lang w:eastAsia="cs-CZ"/>
        </w:rPr>
        <w:t xml:space="preserve"> Zhotovitel</w:t>
      </w:r>
      <w:r w:rsidR="00B84417" w:rsidRPr="003B47A6">
        <w:rPr>
          <w:rFonts w:ascii="Times New Roman" w:hAnsi="Times New Roman"/>
          <w:szCs w:val="24"/>
          <w:lang w:eastAsia="cs-CZ"/>
        </w:rPr>
        <w:t xml:space="preserve"> je</w:t>
      </w:r>
      <w:r w:rsidR="0001381C">
        <w:rPr>
          <w:rFonts w:ascii="Times New Roman" w:hAnsi="Times New Roman"/>
          <w:szCs w:val="24"/>
          <w:lang w:eastAsia="cs-CZ"/>
        </w:rPr>
        <w:t xml:space="preserve">     </w:t>
      </w:r>
    </w:p>
    <w:p w14:paraId="2B44D7B5" w14:textId="4EB555F5" w:rsidR="00B22F64" w:rsidRDefault="0001381C" w:rsidP="00B22F64">
      <w:pPr>
        <w:suppressAutoHyphens w:val="0"/>
        <w:spacing w:line="276" w:lineRule="auto"/>
        <w:ind w:left="420" w:firstLine="60"/>
        <w:jc w:val="both"/>
        <w:rPr>
          <w:rFonts w:ascii="Times New Roman" w:hAnsi="Times New Roman"/>
          <w:szCs w:val="24"/>
          <w:lang w:eastAsia="cs-CZ"/>
        </w:rPr>
      </w:pPr>
      <w:r>
        <w:rPr>
          <w:rFonts w:ascii="Times New Roman" w:hAnsi="Times New Roman"/>
          <w:szCs w:val="24"/>
          <w:lang w:eastAsia="cs-CZ"/>
        </w:rPr>
        <w:t xml:space="preserve">vázán </w:t>
      </w:r>
      <w:r w:rsidR="00B84417" w:rsidRPr="003B47A6">
        <w:rPr>
          <w:rFonts w:ascii="Times New Roman" w:hAnsi="Times New Roman"/>
          <w:szCs w:val="24"/>
          <w:lang w:eastAsia="cs-CZ"/>
        </w:rPr>
        <w:t>povinností mlčenlivosti po dobu trvání smlouvy,</w:t>
      </w:r>
      <w:r w:rsidR="00B22F64">
        <w:rPr>
          <w:rFonts w:ascii="Times New Roman" w:hAnsi="Times New Roman"/>
          <w:szCs w:val="24"/>
          <w:lang w:eastAsia="cs-CZ"/>
        </w:rPr>
        <w:t xml:space="preserve"> </w:t>
      </w:r>
      <w:r w:rsidR="00B84417" w:rsidRPr="003B47A6">
        <w:rPr>
          <w:rFonts w:ascii="Times New Roman" w:hAnsi="Times New Roman"/>
          <w:szCs w:val="24"/>
          <w:lang w:eastAsia="cs-CZ"/>
        </w:rPr>
        <w:t xml:space="preserve">a také po jejím </w:t>
      </w:r>
      <w:r w:rsidR="00F3352C">
        <w:rPr>
          <w:rFonts w:ascii="Times New Roman" w:hAnsi="Times New Roman"/>
          <w:szCs w:val="24"/>
          <w:lang w:eastAsia="cs-CZ"/>
        </w:rPr>
        <w:t>skončení.</w:t>
      </w:r>
      <w:r w:rsidR="00BC712A">
        <w:rPr>
          <w:rFonts w:ascii="Times New Roman" w:hAnsi="Times New Roman"/>
          <w:szCs w:val="24"/>
          <w:lang w:eastAsia="cs-CZ"/>
        </w:rPr>
        <w:t xml:space="preserve"> </w:t>
      </w:r>
      <w:r w:rsidR="00B22F64">
        <w:rPr>
          <w:rFonts w:ascii="Times New Roman" w:hAnsi="Times New Roman"/>
          <w:szCs w:val="24"/>
          <w:lang w:eastAsia="cs-CZ"/>
        </w:rPr>
        <w:t xml:space="preserve">  </w:t>
      </w:r>
    </w:p>
    <w:p w14:paraId="21BF957F" w14:textId="77777777" w:rsidR="00B22F64" w:rsidRDefault="00BC712A" w:rsidP="00B22F64">
      <w:pPr>
        <w:suppressAutoHyphens w:val="0"/>
        <w:spacing w:line="276" w:lineRule="auto"/>
        <w:ind w:left="420" w:firstLine="60"/>
        <w:jc w:val="both"/>
        <w:rPr>
          <w:rFonts w:ascii="Times New Roman" w:hAnsi="Times New Roman"/>
          <w:szCs w:val="24"/>
          <w:lang w:eastAsia="cs-CZ"/>
        </w:rPr>
      </w:pPr>
      <w:r>
        <w:rPr>
          <w:rFonts w:ascii="Times New Roman" w:hAnsi="Times New Roman"/>
          <w:szCs w:val="24"/>
          <w:lang w:eastAsia="cs-CZ"/>
        </w:rPr>
        <w:t>Zhotovitel</w:t>
      </w:r>
      <w:r w:rsidR="00B22F64">
        <w:rPr>
          <w:rFonts w:ascii="Times New Roman" w:hAnsi="Times New Roman"/>
          <w:szCs w:val="24"/>
          <w:lang w:eastAsia="cs-CZ"/>
        </w:rPr>
        <w:t xml:space="preserve"> </w:t>
      </w:r>
      <w:r w:rsidR="00B84417" w:rsidRPr="003B47A6">
        <w:rPr>
          <w:rFonts w:ascii="Times New Roman" w:hAnsi="Times New Roman"/>
          <w:szCs w:val="24"/>
          <w:lang w:eastAsia="cs-CZ"/>
        </w:rPr>
        <w:t xml:space="preserve">prohlašuje, že zavedl potřebná technická a organizačních opatření </w:t>
      </w:r>
      <w:r w:rsidR="00F3352C">
        <w:rPr>
          <w:rFonts w:ascii="Times New Roman" w:hAnsi="Times New Roman"/>
          <w:szCs w:val="24"/>
          <w:lang w:eastAsia="cs-CZ"/>
        </w:rPr>
        <w:t>pro ochranu</w:t>
      </w:r>
      <w:r>
        <w:rPr>
          <w:rFonts w:ascii="Times New Roman" w:hAnsi="Times New Roman"/>
          <w:szCs w:val="24"/>
          <w:lang w:eastAsia="cs-CZ"/>
        </w:rPr>
        <w:t xml:space="preserve"> </w:t>
      </w:r>
      <w:r w:rsidR="00B22F64">
        <w:rPr>
          <w:rFonts w:ascii="Times New Roman" w:hAnsi="Times New Roman"/>
          <w:szCs w:val="24"/>
          <w:lang w:eastAsia="cs-CZ"/>
        </w:rPr>
        <w:t xml:space="preserve"> </w:t>
      </w:r>
    </w:p>
    <w:p w14:paraId="00267B36" w14:textId="77777777" w:rsidR="00B22F64" w:rsidRDefault="00BC712A" w:rsidP="00B22F64">
      <w:pPr>
        <w:suppressAutoHyphens w:val="0"/>
        <w:spacing w:line="276" w:lineRule="auto"/>
        <w:ind w:left="420" w:firstLine="60"/>
        <w:jc w:val="both"/>
        <w:rPr>
          <w:rFonts w:ascii="Times New Roman" w:hAnsi="Times New Roman"/>
          <w:szCs w:val="24"/>
          <w:lang w:eastAsia="cs-CZ"/>
        </w:rPr>
      </w:pPr>
      <w:r>
        <w:rPr>
          <w:rFonts w:ascii="Times New Roman" w:hAnsi="Times New Roman"/>
          <w:szCs w:val="24"/>
          <w:lang w:eastAsia="cs-CZ"/>
        </w:rPr>
        <w:t>údajů</w:t>
      </w:r>
      <w:r w:rsidR="00B22F64">
        <w:rPr>
          <w:rFonts w:ascii="Times New Roman" w:hAnsi="Times New Roman"/>
          <w:szCs w:val="24"/>
          <w:lang w:eastAsia="cs-CZ"/>
        </w:rPr>
        <w:t xml:space="preserve"> </w:t>
      </w:r>
      <w:r w:rsidR="00B84417" w:rsidRPr="003B47A6">
        <w:rPr>
          <w:rFonts w:ascii="Times New Roman" w:hAnsi="Times New Roman"/>
          <w:szCs w:val="24"/>
          <w:lang w:eastAsia="cs-CZ"/>
        </w:rPr>
        <w:t xml:space="preserve">poskytnutých objednatelem a že zpracování osobních údajů je tak </w:t>
      </w:r>
      <w:r w:rsidR="00F3352C">
        <w:rPr>
          <w:rFonts w:ascii="Times New Roman" w:hAnsi="Times New Roman"/>
          <w:szCs w:val="24"/>
          <w:lang w:eastAsia="cs-CZ"/>
        </w:rPr>
        <w:t xml:space="preserve">prováděno </w:t>
      </w:r>
      <w:r w:rsidR="00B22F64">
        <w:rPr>
          <w:rFonts w:ascii="Times New Roman" w:hAnsi="Times New Roman"/>
          <w:szCs w:val="24"/>
          <w:lang w:eastAsia="cs-CZ"/>
        </w:rPr>
        <w:t xml:space="preserve">    </w:t>
      </w:r>
    </w:p>
    <w:p w14:paraId="21F62B1F" w14:textId="4BA7D1BF" w:rsidR="00896976" w:rsidRPr="003B47A6" w:rsidRDefault="00DC36E1" w:rsidP="00B22F64">
      <w:pPr>
        <w:suppressAutoHyphens w:val="0"/>
        <w:spacing w:line="276" w:lineRule="auto"/>
        <w:ind w:left="420" w:firstLine="60"/>
        <w:jc w:val="both"/>
        <w:rPr>
          <w:rFonts w:ascii="Times New Roman" w:hAnsi="Times New Roman"/>
          <w:szCs w:val="24"/>
          <w:lang w:eastAsia="cs-CZ"/>
        </w:rPr>
      </w:pPr>
      <w:r>
        <w:rPr>
          <w:rFonts w:ascii="Times New Roman" w:hAnsi="Times New Roman"/>
          <w:szCs w:val="24"/>
          <w:lang w:eastAsia="cs-CZ"/>
        </w:rPr>
        <w:t>v</w:t>
      </w:r>
      <w:r w:rsidR="00BC712A">
        <w:rPr>
          <w:rFonts w:ascii="Times New Roman" w:hAnsi="Times New Roman"/>
          <w:szCs w:val="24"/>
          <w:lang w:eastAsia="cs-CZ"/>
        </w:rPr>
        <w:t> souladu</w:t>
      </w:r>
      <w:r w:rsidR="00F3352C">
        <w:rPr>
          <w:rFonts w:ascii="Times New Roman" w:hAnsi="Times New Roman"/>
          <w:szCs w:val="24"/>
          <w:lang w:eastAsia="cs-CZ"/>
        </w:rPr>
        <w:t xml:space="preserve"> </w:t>
      </w:r>
      <w:r w:rsidR="0001381C">
        <w:rPr>
          <w:rFonts w:ascii="Times New Roman" w:hAnsi="Times New Roman"/>
          <w:szCs w:val="24"/>
          <w:lang w:eastAsia="cs-CZ"/>
        </w:rPr>
        <w:t>s</w:t>
      </w:r>
      <w:r w:rsidR="00F3352C">
        <w:rPr>
          <w:rFonts w:ascii="Times New Roman" w:hAnsi="Times New Roman"/>
          <w:szCs w:val="24"/>
          <w:lang w:eastAsia="cs-CZ"/>
        </w:rPr>
        <w:t xml:space="preserve"> </w:t>
      </w:r>
      <w:r w:rsidR="00B84417" w:rsidRPr="003B47A6">
        <w:rPr>
          <w:rFonts w:ascii="Times New Roman" w:hAnsi="Times New Roman"/>
          <w:szCs w:val="24"/>
          <w:lang w:eastAsia="cs-CZ"/>
        </w:rPr>
        <w:t>evropským nařízením GDPR zejména s článkem 28.</w:t>
      </w:r>
    </w:p>
    <w:p w14:paraId="5CA288D5" w14:textId="77777777" w:rsidR="003B47A6" w:rsidRPr="003B47A6" w:rsidRDefault="00191DF2" w:rsidP="00DC36E1">
      <w:pPr>
        <w:pStyle w:val="Odstavecseseznamem"/>
        <w:numPr>
          <w:ilvl w:val="1"/>
          <w:numId w:val="32"/>
        </w:numPr>
        <w:suppressAutoHyphens w:val="0"/>
        <w:spacing w:after="120" w:line="276" w:lineRule="auto"/>
        <w:rPr>
          <w:rFonts w:ascii="Times New Roman" w:hAnsi="Times New Roman"/>
          <w:szCs w:val="24"/>
        </w:rPr>
      </w:pPr>
      <w:r w:rsidRPr="003B47A6">
        <w:rPr>
          <w:rFonts w:ascii="Times New Roman" w:hAnsi="Times New Roman"/>
          <w:szCs w:val="24"/>
        </w:rPr>
        <w:t> </w:t>
      </w:r>
      <w:r w:rsidR="003B47A6" w:rsidRPr="003B47A6">
        <w:rPr>
          <w:rFonts w:ascii="Times New Roman" w:hAnsi="Times New Roman"/>
          <w:szCs w:val="24"/>
        </w:rPr>
        <w:t xml:space="preserve">Jakákoliv ústní ujednání při provádění díla, která nejsou písemně potvrzena oprávněnými  </w:t>
      </w:r>
    </w:p>
    <w:p w14:paraId="6268438B" w14:textId="5F516C88" w:rsidR="003B47A6" w:rsidRPr="003B47A6" w:rsidRDefault="003B47A6" w:rsidP="00DC36E1">
      <w:pPr>
        <w:pStyle w:val="Odstavecseseznamem"/>
        <w:suppressAutoHyphens w:val="0"/>
        <w:spacing w:after="120" w:line="276" w:lineRule="auto"/>
        <w:ind w:left="420"/>
        <w:rPr>
          <w:rFonts w:ascii="Times New Roman" w:hAnsi="Times New Roman"/>
          <w:szCs w:val="24"/>
        </w:rPr>
      </w:pPr>
      <w:r w:rsidRPr="003B47A6">
        <w:rPr>
          <w:rFonts w:ascii="Times New Roman" w:hAnsi="Times New Roman"/>
          <w:szCs w:val="24"/>
        </w:rPr>
        <w:t xml:space="preserve"> zástupci obou smluvních stran, jsou právně neúčinná.</w:t>
      </w:r>
    </w:p>
    <w:p w14:paraId="3797DFA3" w14:textId="77777777" w:rsidR="00B22F64" w:rsidRDefault="00185471" w:rsidP="00B22F64">
      <w:pPr>
        <w:pStyle w:val="Odstavecseseznamem"/>
        <w:numPr>
          <w:ilvl w:val="1"/>
          <w:numId w:val="32"/>
        </w:numPr>
        <w:suppressAutoHyphens w:val="0"/>
        <w:spacing w:after="120" w:line="276" w:lineRule="auto"/>
        <w:rPr>
          <w:rFonts w:ascii="Times New Roman" w:hAnsi="Times New Roman"/>
          <w:szCs w:val="24"/>
        </w:rPr>
      </w:pPr>
      <w:r>
        <w:rPr>
          <w:rFonts w:ascii="Times New Roman" w:hAnsi="Times New Roman"/>
          <w:szCs w:val="24"/>
        </w:rPr>
        <w:t xml:space="preserve"> </w:t>
      </w:r>
      <w:r w:rsidR="00426215" w:rsidRPr="003B47A6">
        <w:rPr>
          <w:rFonts w:ascii="Times New Roman" w:hAnsi="Times New Roman"/>
          <w:szCs w:val="24"/>
        </w:rPr>
        <w:t>Smlouva je</w:t>
      </w:r>
      <w:r w:rsidR="00487A67" w:rsidRPr="003B47A6">
        <w:rPr>
          <w:rFonts w:ascii="Times New Roman" w:hAnsi="Times New Roman"/>
          <w:szCs w:val="24"/>
        </w:rPr>
        <w:t xml:space="preserve"> sepsána ve třech </w:t>
      </w:r>
      <w:r w:rsidR="00DA3D41" w:rsidRPr="003B47A6">
        <w:rPr>
          <w:rFonts w:ascii="Times New Roman" w:hAnsi="Times New Roman"/>
          <w:szCs w:val="24"/>
        </w:rPr>
        <w:t>stejnopisech</w:t>
      </w:r>
      <w:r w:rsidR="00487A67" w:rsidRPr="003B47A6">
        <w:rPr>
          <w:rFonts w:ascii="Times New Roman" w:hAnsi="Times New Roman"/>
          <w:szCs w:val="24"/>
        </w:rPr>
        <w:t xml:space="preserve">, </w:t>
      </w:r>
      <w:r w:rsidR="00426215" w:rsidRPr="003B47A6">
        <w:rPr>
          <w:rFonts w:ascii="Times New Roman" w:hAnsi="Times New Roman"/>
          <w:szCs w:val="24"/>
        </w:rPr>
        <w:t>z nichž dv</w:t>
      </w:r>
      <w:r w:rsidR="00435E8F" w:rsidRPr="003B47A6">
        <w:rPr>
          <w:rFonts w:ascii="Times New Roman" w:hAnsi="Times New Roman"/>
          <w:szCs w:val="24"/>
        </w:rPr>
        <w:t>a</w:t>
      </w:r>
      <w:r w:rsidR="00426215" w:rsidRPr="003B47A6">
        <w:rPr>
          <w:rFonts w:ascii="Times New Roman" w:hAnsi="Times New Roman"/>
          <w:szCs w:val="24"/>
        </w:rPr>
        <w:t xml:space="preserve"> </w:t>
      </w:r>
      <w:r w:rsidR="00DC36E1">
        <w:rPr>
          <w:rFonts w:ascii="Times New Roman" w:hAnsi="Times New Roman"/>
          <w:szCs w:val="24"/>
        </w:rPr>
        <w:t xml:space="preserve">stejnopisy </w:t>
      </w:r>
      <w:r w:rsidR="00426215" w:rsidRPr="003B47A6">
        <w:rPr>
          <w:rFonts w:ascii="Times New Roman" w:hAnsi="Times New Roman"/>
          <w:szCs w:val="24"/>
        </w:rPr>
        <w:t>obdrží</w:t>
      </w:r>
      <w:r w:rsidR="00B22F64">
        <w:rPr>
          <w:rFonts w:ascii="Times New Roman" w:hAnsi="Times New Roman"/>
          <w:szCs w:val="24"/>
        </w:rPr>
        <w:t xml:space="preserve"> </w:t>
      </w:r>
      <w:r w:rsidR="00426215" w:rsidRPr="003B47A6">
        <w:rPr>
          <w:rFonts w:ascii="Times New Roman" w:hAnsi="Times New Roman"/>
          <w:szCs w:val="24"/>
        </w:rPr>
        <w:t>objednatel</w:t>
      </w:r>
      <w:r w:rsidR="00DC36E1" w:rsidRPr="00B22F64">
        <w:rPr>
          <w:rFonts w:ascii="Times New Roman" w:hAnsi="Times New Roman"/>
          <w:szCs w:val="24"/>
        </w:rPr>
        <w:t xml:space="preserve"> </w:t>
      </w:r>
      <w:r w:rsidR="00426215" w:rsidRPr="00B22F64">
        <w:rPr>
          <w:rFonts w:ascii="Times New Roman" w:hAnsi="Times New Roman"/>
          <w:szCs w:val="24"/>
        </w:rPr>
        <w:t>a</w:t>
      </w:r>
      <w:r w:rsidR="00B22F64">
        <w:rPr>
          <w:rFonts w:ascii="Times New Roman" w:hAnsi="Times New Roman"/>
          <w:szCs w:val="24"/>
        </w:rPr>
        <w:t xml:space="preserve">  </w:t>
      </w:r>
    </w:p>
    <w:p w14:paraId="5112C9CD" w14:textId="586B31ED" w:rsidR="00F3352C" w:rsidRPr="00B22F64" w:rsidRDefault="00B22F64" w:rsidP="00B22F64">
      <w:pPr>
        <w:pStyle w:val="Odstavecseseznamem"/>
        <w:suppressAutoHyphens w:val="0"/>
        <w:spacing w:after="120" w:line="276" w:lineRule="auto"/>
        <w:ind w:left="420"/>
        <w:rPr>
          <w:rFonts w:ascii="Times New Roman" w:hAnsi="Times New Roman"/>
          <w:szCs w:val="24"/>
        </w:rPr>
      </w:pPr>
      <w:r>
        <w:rPr>
          <w:rFonts w:ascii="Times New Roman" w:hAnsi="Times New Roman"/>
          <w:szCs w:val="24"/>
        </w:rPr>
        <w:t xml:space="preserve"> jeden </w:t>
      </w:r>
      <w:r w:rsidR="00DC36E1" w:rsidRPr="00B22F64">
        <w:rPr>
          <w:rFonts w:ascii="Times New Roman" w:hAnsi="Times New Roman"/>
          <w:szCs w:val="24"/>
        </w:rPr>
        <w:t>stejnopis</w:t>
      </w:r>
      <w:r w:rsidR="00426215" w:rsidRPr="00B22F64">
        <w:rPr>
          <w:rFonts w:ascii="Times New Roman" w:hAnsi="Times New Roman"/>
          <w:szCs w:val="24"/>
        </w:rPr>
        <w:t xml:space="preserve"> </w:t>
      </w:r>
      <w:r w:rsidR="003B47A6" w:rsidRPr="00B22F64">
        <w:rPr>
          <w:rFonts w:ascii="Times New Roman" w:hAnsi="Times New Roman"/>
          <w:szCs w:val="24"/>
        </w:rPr>
        <w:t>zhotovitel</w:t>
      </w:r>
      <w:r w:rsidR="00104270" w:rsidRPr="00B22F64">
        <w:rPr>
          <w:rFonts w:ascii="Times New Roman" w:hAnsi="Times New Roman"/>
          <w:szCs w:val="24"/>
        </w:rPr>
        <w:t>.</w:t>
      </w:r>
      <w:r w:rsidR="003B47A6" w:rsidRPr="00B22F64">
        <w:rPr>
          <w:rFonts w:ascii="Times New Roman" w:hAnsi="Times New Roman"/>
          <w:szCs w:val="24"/>
        </w:rPr>
        <w:t xml:space="preserve"> </w:t>
      </w:r>
      <w:r w:rsidR="00F3352C" w:rsidRPr="00B22F64">
        <w:rPr>
          <w:rFonts w:ascii="Times New Roman" w:hAnsi="Times New Roman"/>
          <w:szCs w:val="24"/>
        </w:rPr>
        <w:t xml:space="preserve">Každý stejnopis smlouvy má právní sílu originálu. </w:t>
      </w:r>
    </w:p>
    <w:p w14:paraId="055017E7" w14:textId="6DADBC95" w:rsidR="00F3352C" w:rsidRDefault="00B22F64" w:rsidP="00DC36E1">
      <w:pPr>
        <w:pStyle w:val="Odstavecseseznamem"/>
        <w:widowControl w:val="0"/>
        <w:numPr>
          <w:ilvl w:val="1"/>
          <w:numId w:val="32"/>
        </w:numPr>
        <w:tabs>
          <w:tab w:val="left" w:pos="426"/>
        </w:tabs>
        <w:spacing w:before="120" w:line="276" w:lineRule="auto"/>
        <w:textAlignment w:val="baseline"/>
        <w:rPr>
          <w:rFonts w:ascii="Times New Roman" w:hAnsi="Times New Roman"/>
          <w:szCs w:val="24"/>
        </w:rPr>
      </w:pPr>
      <w:r>
        <w:rPr>
          <w:rFonts w:ascii="Times New Roman" w:hAnsi="Times New Roman"/>
          <w:szCs w:val="24"/>
        </w:rPr>
        <w:t xml:space="preserve"> </w:t>
      </w:r>
      <w:r w:rsidR="00F3352C" w:rsidRPr="00F3352C">
        <w:rPr>
          <w:rFonts w:ascii="Times New Roman" w:hAnsi="Times New Roman"/>
          <w:szCs w:val="24"/>
        </w:rPr>
        <w:t xml:space="preserve">Tuto smlouvu lze měnit pouze vzestupně číslovanými písemnými dodatky podepsanými </w:t>
      </w:r>
      <w:r w:rsidR="00F3352C">
        <w:rPr>
          <w:rFonts w:ascii="Times New Roman" w:hAnsi="Times New Roman"/>
          <w:szCs w:val="24"/>
        </w:rPr>
        <w:t xml:space="preserve"> </w:t>
      </w:r>
    </w:p>
    <w:p w14:paraId="4DCBBA0B" w14:textId="23673667" w:rsidR="00F3352C" w:rsidRPr="00F3352C" w:rsidRDefault="00F3352C" w:rsidP="00DC36E1">
      <w:pPr>
        <w:pStyle w:val="Odstavecseseznamem"/>
        <w:widowControl w:val="0"/>
        <w:tabs>
          <w:tab w:val="left" w:pos="426"/>
        </w:tabs>
        <w:spacing w:before="120" w:line="276" w:lineRule="auto"/>
        <w:ind w:left="420"/>
        <w:textAlignment w:val="baseline"/>
        <w:rPr>
          <w:rFonts w:ascii="Times New Roman" w:hAnsi="Times New Roman"/>
          <w:szCs w:val="24"/>
        </w:rPr>
      </w:pPr>
      <w:r>
        <w:rPr>
          <w:rFonts w:ascii="Times New Roman" w:hAnsi="Times New Roman"/>
          <w:szCs w:val="24"/>
        </w:rPr>
        <w:t xml:space="preserve"> </w:t>
      </w:r>
      <w:r w:rsidRPr="00F3352C">
        <w:rPr>
          <w:rFonts w:ascii="Times New Roman" w:hAnsi="Times New Roman"/>
          <w:szCs w:val="24"/>
        </w:rPr>
        <w:t>oprávněnými zástupci obou smluvních stran.</w:t>
      </w:r>
    </w:p>
    <w:p w14:paraId="217740DB" w14:textId="76FC72C4" w:rsidR="00F3352C" w:rsidRPr="00F3352C" w:rsidRDefault="00F3352C" w:rsidP="00DC36E1">
      <w:pPr>
        <w:pStyle w:val="Odstavecseseznamem"/>
        <w:widowControl w:val="0"/>
        <w:numPr>
          <w:ilvl w:val="1"/>
          <w:numId w:val="32"/>
        </w:numPr>
        <w:tabs>
          <w:tab w:val="left" w:pos="426"/>
        </w:tabs>
        <w:spacing w:before="120" w:line="276" w:lineRule="auto"/>
        <w:textAlignment w:val="baseline"/>
        <w:rPr>
          <w:rFonts w:ascii="Times New Roman" w:hAnsi="Times New Roman"/>
          <w:sz w:val="22"/>
          <w:szCs w:val="22"/>
        </w:rPr>
      </w:pPr>
      <w:r w:rsidRPr="00F3352C">
        <w:rPr>
          <w:rFonts w:ascii="Times New Roman" w:hAnsi="Times New Roman"/>
          <w:szCs w:val="24"/>
        </w:rPr>
        <w:t xml:space="preserve">Tato smlouva nabývá platnosti podpisem smluvních stran a účinnosti dnem uveřejnění </w:t>
      </w:r>
    </w:p>
    <w:p w14:paraId="1991D6AE" w14:textId="51BD73CD" w:rsidR="00F3352C" w:rsidRPr="00F3352C" w:rsidRDefault="00F3352C" w:rsidP="00DC36E1">
      <w:pPr>
        <w:pStyle w:val="Odstavecseseznamem"/>
        <w:suppressAutoHyphens w:val="0"/>
        <w:spacing w:line="276" w:lineRule="auto"/>
        <w:ind w:left="420"/>
        <w:rPr>
          <w:rFonts w:ascii="Times New Roman" w:hAnsi="Times New Roman"/>
          <w:szCs w:val="24"/>
        </w:rPr>
      </w:pPr>
      <w:r w:rsidRPr="00F3352C">
        <w:rPr>
          <w:rFonts w:ascii="Times New Roman" w:hAnsi="Times New Roman"/>
          <w:szCs w:val="24"/>
        </w:rPr>
        <w:t xml:space="preserve">v Registru smluv dle zákona č. 340/2015 Sb., ve znění pozdějších předpisů. </w:t>
      </w:r>
    </w:p>
    <w:p w14:paraId="62EF807D" w14:textId="2C12E8C0" w:rsidR="00F3352C" w:rsidRPr="00F3352C" w:rsidRDefault="00F3352C" w:rsidP="00DC36E1">
      <w:pPr>
        <w:pStyle w:val="Odstavecseseznamem"/>
        <w:numPr>
          <w:ilvl w:val="1"/>
          <w:numId w:val="32"/>
        </w:numPr>
        <w:suppressAutoHyphens w:val="0"/>
        <w:spacing w:line="276" w:lineRule="auto"/>
        <w:rPr>
          <w:rFonts w:ascii="Times New Roman" w:hAnsi="Times New Roman"/>
          <w:szCs w:val="24"/>
        </w:rPr>
      </w:pPr>
      <w:r>
        <w:rPr>
          <w:rFonts w:ascii="Times New Roman" w:hAnsi="Times New Roman"/>
          <w:szCs w:val="24"/>
        </w:rPr>
        <w:t xml:space="preserve"> </w:t>
      </w:r>
      <w:r w:rsidRPr="00F3352C">
        <w:rPr>
          <w:rFonts w:ascii="Times New Roman" w:hAnsi="Times New Roman"/>
          <w:szCs w:val="24"/>
        </w:rPr>
        <w:t xml:space="preserve">Smluvní strany se dohodly, že uveřejnění smlouvy v registru smluv provede objednatel,   </w:t>
      </w:r>
    </w:p>
    <w:p w14:paraId="2040F2EF" w14:textId="1B7CAF0F" w:rsidR="00F3352C" w:rsidRPr="00366AB2" w:rsidRDefault="00F3352C" w:rsidP="00DC36E1">
      <w:pPr>
        <w:pStyle w:val="Odstavecseseznamem"/>
        <w:suppressAutoHyphens w:val="0"/>
        <w:spacing w:line="276" w:lineRule="auto"/>
        <w:ind w:left="420"/>
        <w:rPr>
          <w:rFonts w:ascii="Times New Roman" w:hAnsi="Times New Roman"/>
          <w:b/>
          <w:szCs w:val="24"/>
        </w:rPr>
      </w:pPr>
      <w:r>
        <w:rPr>
          <w:rFonts w:ascii="Times New Roman" w:hAnsi="Times New Roman"/>
          <w:szCs w:val="24"/>
        </w:rPr>
        <w:t xml:space="preserve"> </w:t>
      </w:r>
      <w:r w:rsidRPr="00F3352C">
        <w:rPr>
          <w:rFonts w:ascii="Times New Roman" w:hAnsi="Times New Roman"/>
          <w:szCs w:val="24"/>
        </w:rPr>
        <w:t>kontakt na doručení oznámení o vkladu smluvní protistraně:</w:t>
      </w:r>
      <w:r w:rsidR="00366AB2" w:rsidRPr="00366AB2">
        <w:rPr>
          <w:rFonts w:ascii="Times New Roman" w:hAnsi="Times New Roman"/>
          <w:szCs w:val="24"/>
        </w:rPr>
        <w:t xml:space="preserve"> </w:t>
      </w:r>
      <w:r w:rsidR="00366AB2" w:rsidRPr="00366AB2">
        <w:rPr>
          <w:rFonts w:ascii="Times New Roman" w:hAnsi="Times New Roman"/>
          <w:b/>
          <w:szCs w:val="24"/>
        </w:rPr>
        <w:t>datová schránka – ID: asqk8ir.</w:t>
      </w:r>
    </w:p>
    <w:p w14:paraId="7064A296" w14:textId="4A473B22" w:rsidR="00D467D4" w:rsidRPr="00366AB2" w:rsidRDefault="00D467D4" w:rsidP="00F3352C">
      <w:pPr>
        <w:pStyle w:val="Odstavecseseznamem"/>
        <w:suppressAutoHyphens w:val="0"/>
        <w:spacing w:line="276" w:lineRule="auto"/>
        <w:ind w:left="420"/>
        <w:rPr>
          <w:rFonts w:ascii="Times New Roman" w:hAnsi="Times New Roman"/>
          <w:b/>
          <w:szCs w:val="24"/>
        </w:rPr>
      </w:pPr>
    </w:p>
    <w:p w14:paraId="5A998FF0" w14:textId="77777777" w:rsidR="00BC4F03" w:rsidRPr="003B47A6" w:rsidRDefault="00BC4F03" w:rsidP="003B47A6">
      <w:pPr>
        <w:suppressAutoHyphens w:val="0"/>
        <w:spacing w:after="120" w:line="276" w:lineRule="auto"/>
        <w:jc w:val="both"/>
        <w:rPr>
          <w:rFonts w:ascii="Times New Roman" w:hAnsi="Times New Roman"/>
          <w:color w:val="FF0000"/>
          <w:szCs w:val="24"/>
        </w:rPr>
      </w:pPr>
    </w:p>
    <w:p w14:paraId="20B6C046" w14:textId="4922908A" w:rsidR="00700E1D" w:rsidRPr="0067283C" w:rsidRDefault="00700E1D" w:rsidP="00487A67">
      <w:pPr>
        <w:suppressAutoHyphens w:val="0"/>
        <w:spacing w:after="120"/>
        <w:jc w:val="both"/>
        <w:rPr>
          <w:rFonts w:ascii="Times New Roman" w:hAnsi="Times New Roman"/>
          <w:szCs w:val="24"/>
        </w:rPr>
      </w:pPr>
      <w:r w:rsidRPr="0067283C">
        <w:rPr>
          <w:rFonts w:ascii="Times New Roman" w:hAnsi="Times New Roman"/>
          <w:szCs w:val="24"/>
        </w:rPr>
        <w:t>Příloh</w:t>
      </w:r>
      <w:r w:rsidR="00B22F64">
        <w:rPr>
          <w:rFonts w:ascii="Times New Roman" w:hAnsi="Times New Roman"/>
          <w:szCs w:val="24"/>
        </w:rPr>
        <w:t>a</w:t>
      </w:r>
      <w:r w:rsidR="001765E7" w:rsidRPr="0067283C">
        <w:rPr>
          <w:rFonts w:ascii="Times New Roman" w:hAnsi="Times New Roman"/>
          <w:szCs w:val="24"/>
        </w:rPr>
        <w:t>:</w:t>
      </w:r>
    </w:p>
    <w:p w14:paraId="1DFAFDA5" w14:textId="0D5900AD" w:rsidR="001C6200" w:rsidRPr="0067283C" w:rsidRDefault="001765E7" w:rsidP="00B616C1">
      <w:pPr>
        <w:pStyle w:val="Odstavecseseznamem"/>
        <w:numPr>
          <w:ilvl w:val="0"/>
          <w:numId w:val="3"/>
        </w:numPr>
        <w:suppressAutoHyphens w:val="0"/>
        <w:spacing w:after="120"/>
        <w:jc w:val="both"/>
        <w:rPr>
          <w:rFonts w:ascii="Times New Roman" w:hAnsi="Times New Roman"/>
          <w:szCs w:val="24"/>
        </w:rPr>
      </w:pPr>
      <w:r w:rsidRPr="0067283C">
        <w:rPr>
          <w:rFonts w:ascii="Times New Roman" w:hAnsi="Times New Roman"/>
          <w:szCs w:val="24"/>
        </w:rPr>
        <w:t>Nabídka</w:t>
      </w:r>
      <w:r w:rsidR="001C6200" w:rsidRPr="0067283C">
        <w:rPr>
          <w:rFonts w:ascii="Times New Roman" w:hAnsi="Times New Roman"/>
          <w:szCs w:val="24"/>
        </w:rPr>
        <w:t xml:space="preserve"> </w:t>
      </w:r>
      <w:r w:rsidR="00185471" w:rsidRPr="0067283C">
        <w:rPr>
          <w:rFonts w:ascii="Times New Roman" w:hAnsi="Times New Roman"/>
          <w:szCs w:val="24"/>
        </w:rPr>
        <w:t>zhotovitele</w:t>
      </w:r>
      <w:r w:rsidR="00BC4F03" w:rsidRPr="0067283C">
        <w:rPr>
          <w:rFonts w:ascii="Times New Roman" w:hAnsi="Times New Roman"/>
          <w:szCs w:val="24"/>
        </w:rPr>
        <w:t xml:space="preserve"> ze dne </w:t>
      </w:r>
      <w:r w:rsidR="00366AB2">
        <w:rPr>
          <w:rFonts w:ascii="Times New Roman" w:hAnsi="Times New Roman"/>
          <w:szCs w:val="24"/>
        </w:rPr>
        <w:t>11.6.2018</w:t>
      </w:r>
      <w:r w:rsidR="00CD7AF5">
        <w:rPr>
          <w:rFonts w:ascii="Times New Roman" w:hAnsi="Times New Roman"/>
          <w:szCs w:val="24"/>
        </w:rPr>
        <w:t>.</w:t>
      </w:r>
    </w:p>
    <w:p w14:paraId="40E16FF8" w14:textId="77777777" w:rsidR="00700E1D" w:rsidRPr="00ED5C21" w:rsidRDefault="00700E1D" w:rsidP="00426215">
      <w:pPr>
        <w:suppressAutoHyphens w:val="0"/>
        <w:jc w:val="both"/>
        <w:rPr>
          <w:rFonts w:ascii="Times New Roman" w:hAnsi="Times New Roman"/>
          <w:szCs w:val="24"/>
        </w:rPr>
      </w:pPr>
    </w:p>
    <w:p w14:paraId="6CAE60D4" w14:textId="78C5909C" w:rsidR="004B65AB" w:rsidRDefault="004B65AB" w:rsidP="00426215">
      <w:pPr>
        <w:suppressAutoHyphens w:val="0"/>
        <w:jc w:val="both"/>
        <w:rPr>
          <w:rFonts w:ascii="Times New Roman" w:hAnsi="Times New Roman"/>
          <w:szCs w:val="24"/>
        </w:rPr>
      </w:pPr>
    </w:p>
    <w:p w14:paraId="4E49AA94" w14:textId="77777777" w:rsidR="004B65AB" w:rsidRPr="00ED5C21" w:rsidRDefault="004B65AB" w:rsidP="00426215">
      <w:pPr>
        <w:suppressAutoHyphens w:val="0"/>
        <w:jc w:val="both"/>
        <w:rPr>
          <w:rFonts w:ascii="Times New Roman" w:hAnsi="Times New Roman"/>
          <w:szCs w:val="24"/>
        </w:rPr>
      </w:pPr>
    </w:p>
    <w:p w14:paraId="182E729B" w14:textId="596A9D04" w:rsidR="00426215" w:rsidRDefault="00487A67" w:rsidP="00426215">
      <w:pPr>
        <w:suppressAutoHyphens w:val="0"/>
        <w:jc w:val="both"/>
        <w:rPr>
          <w:rFonts w:ascii="Times New Roman" w:hAnsi="Times New Roman"/>
          <w:szCs w:val="24"/>
        </w:rPr>
      </w:pPr>
      <w:r>
        <w:rPr>
          <w:rFonts w:ascii="Times New Roman" w:hAnsi="Times New Roman"/>
          <w:szCs w:val="24"/>
        </w:rPr>
        <w:t>V Karlových Varech dne</w:t>
      </w:r>
      <w:r w:rsidR="003363F6">
        <w:rPr>
          <w:rFonts w:ascii="Times New Roman" w:hAnsi="Times New Roman"/>
          <w:szCs w:val="24"/>
        </w:rPr>
        <w:t>…………..</w:t>
      </w:r>
      <w:r>
        <w:rPr>
          <w:rFonts w:ascii="Times New Roman" w:hAnsi="Times New Roman"/>
          <w:szCs w:val="24"/>
        </w:rPr>
        <w:tab/>
      </w:r>
      <w:r>
        <w:rPr>
          <w:rFonts w:ascii="Times New Roman" w:hAnsi="Times New Roman"/>
          <w:szCs w:val="24"/>
        </w:rPr>
        <w:tab/>
      </w:r>
      <w:proofErr w:type="gramStart"/>
      <w:r w:rsidR="000D6F59">
        <w:rPr>
          <w:rFonts w:ascii="Times New Roman" w:hAnsi="Times New Roman"/>
          <w:szCs w:val="24"/>
        </w:rPr>
        <w:t>V </w:t>
      </w:r>
      <w:r w:rsidR="00D64E48">
        <w:rPr>
          <w:rFonts w:ascii="Times New Roman" w:hAnsi="Times New Roman"/>
          <w:szCs w:val="24"/>
        </w:rPr>
        <w:t xml:space="preserve"> Praze</w:t>
      </w:r>
      <w:proofErr w:type="gramEnd"/>
      <w:r w:rsidR="000D6F59">
        <w:rPr>
          <w:rFonts w:ascii="Times New Roman" w:hAnsi="Times New Roman"/>
          <w:szCs w:val="24"/>
        </w:rPr>
        <w:t xml:space="preserve"> </w:t>
      </w:r>
      <w:r>
        <w:rPr>
          <w:rFonts w:ascii="Times New Roman" w:hAnsi="Times New Roman"/>
          <w:szCs w:val="24"/>
        </w:rPr>
        <w:t>dne</w:t>
      </w:r>
      <w:r w:rsidR="007A4E41">
        <w:rPr>
          <w:rFonts w:ascii="Times New Roman" w:hAnsi="Times New Roman"/>
          <w:szCs w:val="24"/>
        </w:rPr>
        <w:t xml:space="preserve"> </w:t>
      </w:r>
      <w:r w:rsidR="00BC4F03">
        <w:rPr>
          <w:rFonts w:ascii="Times New Roman" w:hAnsi="Times New Roman"/>
          <w:szCs w:val="24"/>
        </w:rPr>
        <w:t>………</w:t>
      </w:r>
      <w:r w:rsidR="00177C92">
        <w:rPr>
          <w:rFonts w:ascii="Times New Roman" w:hAnsi="Times New Roman"/>
          <w:szCs w:val="24"/>
        </w:rPr>
        <w:t>…………..</w:t>
      </w:r>
      <w:r w:rsidR="00BC4F03">
        <w:rPr>
          <w:rFonts w:ascii="Times New Roman" w:hAnsi="Times New Roman"/>
          <w:szCs w:val="24"/>
        </w:rPr>
        <w:t>..</w:t>
      </w:r>
    </w:p>
    <w:p w14:paraId="48EF58D5" w14:textId="77777777" w:rsidR="00487A67" w:rsidRPr="00ED5C21" w:rsidRDefault="00487A67" w:rsidP="00426215">
      <w:pPr>
        <w:suppressAutoHyphens w:val="0"/>
        <w:jc w:val="both"/>
        <w:rPr>
          <w:rFonts w:ascii="Times New Roman" w:hAnsi="Times New Roman"/>
          <w:szCs w:val="24"/>
        </w:rPr>
      </w:pPr>
    </w:p>
    <w:p w14:paraId="212FC9E2" w14:textId="77777777" w:rsidR="00426215" w:rsidRPr="00ED5C21" w:rsidRDefault="00426215" w:rsidP="00426215">
      <w:pPr>
        <w:suppressAutoHyphens w:val="0"/>
        <w:jc w:val="both"/>
        <w:rPr>
          <w:rFonts w:ascii="Times New Roman" w:hAnsi="Times New Roman"/>
          <w:szCs w:val="24"/>
        </w:rPr>
      </w:pPr>
    </w:p>
    <w:p w14:paraId="4160A929" w14:textId="77777777" w:rsidR="00817F01" w:rsidRPr="00487A67" w:rsidRDefault="00817F01" w:rsidP="00817F01">
      <w:pPr>
        <w:rPr>
          <w:rFonts w:ascii="Times New Roman" w:hAnsi="Times New Roman"/>
          <w:szCs w:val="24"/>
        </w:rPr>
      </w:pPr>
    </w:p>
    <w:p w14:paraId="29E22189" w14:textId="77777777" w:rsidR="00CD7AF5" w:rsidRDefault="00487A67" w:rsidP="00487A67">
      <w:pPr>
        <w:rPr>
          <w:rFonts w:ascii="Times New Roman" w:hAnsi="Times New Roman"/>
          <w:szCs w:val="24"/>
        </w:rPr>
      </w:pPr>
      <w:r>
        <w:rPr>
          <w:rFonts w:ascii="Times New Roman" w:hAnsi="Times New Roman"/>
          <w:szCs w:val="24"/>
        </w:rPr>
        <w:t>…………………………...................</w:t>
      </w:r>
      <w:r w:rsidR="003363F6">
        <w:rPr>
          <w:rFonts w:ascii="Times New Roman" w:hAnsi="Times New Roman"/>
          <w:szCs w:val="24"/>
        </w:rPr>
        <w:t xml:space="preserve">              </w:t>
      </w:r>
      <w:r>
        <w:rPr>
          <w:rFonts w:ascii="Times New Roman" w:hAnsi="Times New Roman"/>
          <w:szCs w:val="24"/>
        </w:rPr>
        <w:t>……………………………………</w:t>
      </w:r>
      <w:r w:rsidR="00817F01" w:rsidRPr="00487A67">
        <w:rPr>
          <w:rFonts w:ascii="Times New Roman" w:hAnsi="Times New Roman"/>
          <w:szCs w:val="24"/>
        </w:rPr>
        <w:tab/>
      </w:r>
      <w:r w:rsidR="0012281E" w:rsidRPr="00487A67">
        <w:rPr>
          <w:rFonts w:ascii="Times New Roman" w:hAnsi="Times New Roman"/>
          <w:szCs w:val="24"/>
        </w:rPr>
        <w:tab/>
      </w:r>
    </w:p>
    <w:p w14:paraId="0A789FF7" w14:textId="403293C5" w:rsidR="00487A67" w:rsidRPr="00930556" w:rsidRDefault="00CD7AF5" w:rsidP="00487A67">
      <w:pPr>
        <w:rPr>
          <w:rFonts w:ascii="Times New Roman" w:hAnsi="Times New Roman"/>
          <w:szCs w:val="24"/>
          <w:highlight w:val="black"/>
        </w:rPr>
      </w:pPr>
      <w:r w:rsidRPr="00930556">
        <w:rPr>
          <w:rFonts w:ascii="Times New Roman" w:hAnsi="Times New Roman"/>
          <w:szCs w:val="24"/>
          <w:highlight w:val="black"/>
        </w:rPr>
        <w:t>Ing. Vlastimil Veselý</w:t>
      </w:r>
      <w:r w:rsidR="0012281E" w:rsidRPr="00930556">
        <w:rPr>
          <w:rFonts w:ascii="Times New Roman" w:hAnsi="Times New Roman"/>
          <w:szCs w:val="24"/>
          <w:highlight w:val="black"/>
        </w:rPr>
        <w:tab/>
      </w:r>
      <w:r w:rsidR="00487A67" w:rsidRPr="00930556">
        <w:rPr>
          <w:rFonts w:ascii="Times New Roman" w:hAnsi="Times New Roman"/>
          <w:szCs w:val="24"/>
          <w:highlight w:val="black"/>
        </w:rPr>
        <w:tab/>
      </w:r>
      <w:r w:rsidRPr="00930556">
        <w:rPr>
          <w:rFonts w:ascii="Times New Roman" w:hAnsi="Times New Roman"/>
          <w:szCs w:val="24"/>
          <w:highlight w:val="black"/>
        </w:rPr>
        <w:t xml:space="preserve">                            </w:t>
      </w:r>
      <w:r w:rsidR="00366AB2" w:rsidRPr="00930556">
        <w:rPr>
          <w:rFonts w:ascii="Times New Roman" w:hAnsi="Times New Roman"/>
          <w:szCs w:val="24"/>
          <w:highlight w:val="black"/>
        </w:rPr>
        <w:t>Ing. Tomáš Sýkora</w:t>
      </w:r>
      <w:r w:rsidR="00104270" w:rsidRPr="00930556">
        <w:rPr>
          <w:rFonts w:ascii="Times New Roman" w:hAnsi="Times New Roman"/>
          <w:szCs w:val="24"/>
          <w:highlight w:val="black"/>
        </w:rPr>
        <w:t xml:space="preserve"> </w:t>
      </w:r>
    </w:p>
    <w:p w14:paraId="509D7EC7" w14:textId="6F5BB312" w:rsidR="000D6F59" w:rsidRPr="00487A67" w:rsidRDefault="00CD7AF5" w:rsidP="00487A67">
      <w:pPr>
        <w:rPr>
          <w:rFonts w:ascii="Times New Roman" w:hAnsi="Times New Roman"/>
          <w:szCs w:val="24"/>
        </w:rPr>
      </w:pPr>
      <w:r w:rsidRPr="00930556">
        <w:rPr>
          <w:rFonts w:ascii="Times New Roman" w:hAnsi="Times New Roman"/>
          <w:szCs w:val="24"/>
          <w:highlight w:val="black"/>
        </w:rPr>
        <w:t>ředitel příspěvkové organizace</w:t>
      </w:r>
      <w:r w:rsidR="0078510C" w:rsidRPr="00930556">
        <w:rPr>
          <w:rFonts w:ascii="Times New Roman" w:hAnsi="Times New Roman"/>
          <w:szCs w:val="24"/>
          <w:highlight w:val="black"/>
        </w:rPr>
        <w:tab/>
      </w:r>
      <w:r w:rsidR="0078510C" w:rsidRPr="00930556">
        <w:rPr>
          <w:rFonts w:ascii="Times New Roman" w:hAnsi="Times New Roman"/>
          <w:szCs w:val="24"/>
          <w:highlight w:val="black"/>
        </w:rPr>
        <w:tab/>
      </w:r>
      <w:r w:rsidRPr="00930556">
        <w:rPr>
          <w:rFonts w:ascii="Times New Roman" w:hAnsi="Times New Roman"/>
          <w:szCs w:val="24"/>
          <w:highlight w:val="black"/>
        </w:rPr>
        <w:t xml:space="preserve">    </w:t>
      </w:r>
      <w:r w:rsidR="00366AB2" w:rsidRPr="00930556">
        <w:rPr>
          <w:rFonts w:ascii="Times New Roman" w:hAnsi="Times New Roman"/>
          <w:szCs w:val="24"/>
          <w:highlight w:val="black"/>
        </w:rPr>
        <w:t>výko</w:t>
      </w:r>
      <w:r w:rsidR="003662FC" w:rsidRPr="00930556">
        <w:rPr>
          <w:rFonts w:ascii="Times New Roman" w:hAnsi="Times New Roman"/>
          <w:szCs w:val="24"/>
          <w:highlight w:val="black"/>
        </w:rPr>
        <w:t>nný ředitel</w:t>
      </w:r>
      <w:bookmarkStart w:id="8" w:name="_GoBack"/>
      <w:bookmarkEnd w:id="8"/>
    </w:p>
    <w:p w14:paraId="45156D09" w14:textId="42D1B811" w:rsidR="001C6200" w:rsidRDefault="000D6F59" w:rsidP="0078510C">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sectPr w:rsidR="001C6200" w:rsidSect="00AD616B">
      <w:footerReference w:type="default" r:id="rId9"/>
      <w:headerReference w:type="first" r:id="rId10"/>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ADB78" w14:textId="77777777" w:rsidR="009D1DE6" w:rsidRDefault="009D1DE6">
      <w:r>
        <w:separator/>
      </w:r>
    </w:p>
  </w:endnote>
  <w:endnote w:type="continuationSeparator" w:id="0">
    <w:p w14:paraId="551D15A6" w14:textId="77777777" w:rsidR="009D1DE6" w:rsidRDefault="009D1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Yu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vantGarGotItcTEEMedCon">
    <w:altName w:val="Times New Roman"/>
    <w:charset w:val="00"/>
    <w:family w:val="auto"/>
    <w:pitch w:val="variable"/>
    <w:sig w:usb0="00000007" w:usb1="00000000" w:usb2="00000000" w:usb3="00000000" w:csb0="00000003" w:csb1="00000000"/>
  </w:font>
  <w:font w:name="AvantGarGotItcTEEMed">
    <w:charset w:val="00"/>
    <w:family w:val="auto"/>
    <w:pitch w:val="variable"/>
    <w:sig w:usb0="00000007" w:usb1="00000000" w:usb2="00000000" w:usb3="00000000" w:csb0="00000003"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691219"/>
      <w:docPartObj>
        <w:docPartGallery w:val="Page Numbers (Bottom of Page)"/>
        <w:docPartUnique/>
      </w:docPartObj>
    </w:sdtPr>
    <w:sdtEndPr/>
    <w:sdtContent>
      <w:sdt>
        <w:sdtPr>
          <w:id w:val="-1705238520"/>
          <w:docPartObj>
            <w:docPartGallery w:val="Page Numbers (Top of Page)"/>
            <w:docPartUnique/>
          </w:docPartObj>
        </w:sdtPr>
        <w:sdtEndPr/>
        <w:sdtContent>
          <w:p w14:paraId="207EA949" w14:textId="00B59CEF" w:rsidR="00BC4F03" w:rsidRDefault="00BC4F03" w:rsidP="00AD616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A6E4A">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A6E4A">
              <w:rPr>
                <w:b/>
                <w:bCs/>
                <w:noProof/>
              </w:rPr>
              <w:t>4</w:t>
            </w:r>
            <w:r>
              <w:rPr>
                <w:b/>
                <w:bCs/>
                <w:sz w:val="24"/>
                <w:szCs w:val="24"/>
              </w:rPr>
              <w:fldChar w:fldCharType="end"/>
            </w:r>
          </w:p>
        </w:sdtContent>
      </w:sdt>
    </w:sdtContent>
  </w:sdt>
  <w:p w14:paraId="08D655E8" w14:textId="09F53F00" w:rsidR="00BE4962" w:rsidRDefault="00BE4962">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53011" w14:textId="77777777" w:rsidR="009D1DE6" w:rsidRDefault="009D1DE6">
      <w:r>
        <w:separator/>
      </w:r>
    </w:p>
  </w:footnote>
  <w:footnote w:type="continuationSeparator" w:id="0">
    <w:p w14:paraId="667FDC64" w14:textId="77777777" w:rsidR="009D1DE6" w:rsidRDefault="009D1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69AF5" w14:textId="23D25016" w:rsidR="002A1EC6" w:rsidRDefault="002A1EC6" w:rsidP="002A1EC6">
    <w:pPr>
      <w:rPr>
        <w:rFonts w:asciiTheme="minorHAnsi" w:eastAsiaTheme="minorEastAsia" w:hAnsiTheme="minorHAnsi"/>
        <w:noProof/>
        <w:sz w:val="22"/>
        <w:lang w:eastAsia="cs-CZ"/>
      </w:rPr>
    </w:pPr>
    <w:r>
      <w:rPr>
        <w:rFonts w:eastAsiaTheme="minorEastAsia"/>
        <w:noProof/>
        <w:lang w:eastAsia="cs-CZ"/>
      </w:rPr>
      <w:drawing>
        <wp:inline distT="0" distB="0" distL="0" distR="0" wp14:anchorId="7CA8A7BE" wp14:editId="09B1099D">
          <wp:extent cx="3124200" cy="752475"/>
          <wp:effectExtent l="0" t="0" r="0" b="9525"/>
          <wp:docPr id="4" name="Obrázek 4" descr="cid:image003.png@01D3515D.9911B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id:image003.png@01D3515D.9911B8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752475"/>
                  </a:xfrm>
                  <a:prstGeom prst="rect">
                    <a:avLst/>
                  </a:prstGeom>
                  <a:noFill/>
                  <a:ln>
                    <a:noFill/>
                  </a:ln>
                </pic:spPr>
              </pic:pic>
            </a:graphicData>
          </a:graphic>
        </wp:inline>
      </w:drawing>
    </w:r>
  </w:p>
  <w:p w14:paraId="5209D266" w14:textId="5D992120" w:rsidR="00BC4F03" w:rsidRDefault="00BC4F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142"/>
        </w:tabs>
        <w:ind w:left="142" w:firstLine="0"/>
      </w:pPr>
    </w:lvl>
    <w:lvl w:ilvl="1">
      <w:start w:val="1"/>
      <w:numFmt w:val="none"/>
      <w:pStyle w:val="Nadpis2"/>
      <w:suff w:val="nothing"/>
      <w:lvlText w:val=""/>
      <w:lvlJc w:val="left"/>
      <w:pPr>
        <w:tabs>
          <w:tab w:val="num" w:pos="142"/>
        </w:tabs>
        <w:ind w:left="142" w:firstLine="0"/>
      </w:pPr>
    </w:lvl>
    <w:lvl w:ilvl="2">
      <w:start w:val="1"/>
      <w:numFmt w:val="none"/>
      <w:suff w:val="nothing"/>
      <w:lvlText w:val=""/>
      <w:lvlJc w:val="left"/>
      <w:pPr>
        <w:tabs>
          <w:tab w:val="num" w:pos="142"/>
        </w:tabs>
        <w:ind w:left="142" w:firstLine="0"/>
      </w:pPr>
    </w:lvl>
    <w:lvl w:ilvl="3">
      <w:start w:val="1"/>
      <w:numFmt w:val="none"/>
      <w:pStyle w:val="Nadpis4"/>
      <w:suff w:val="nothing"/>
      <w:lvlText w:val=""/>
      <w:lvlJc w:val="left"/>
      <w:pPr>
        <w:tabs>
          <w:tab w:val="num" w:pos="142"/>
        </w:tabs>
        <w:ind w:left="142" w:firstLine="0"/>
      </w:pPr>
    </w:lvl>
    <w:lvl w:ilvl="4">
      <w:start w:val="1"/>
      <w:numFmt w:val="none"/>
      <w:suff w:val="nothing"/>
      <w:lvlText w:val=""/>
      <w:lvlJc w:val="left"/>
      <w:pPr>
        <w:tabs>
          <w:tab w:val="num" w:pos="142"/>
        </w:tabs>
        <w:ind w:left="142" w:firstLine="0"/>
      </w:pPr>
    </w:lvl>
    <w:lvl w:ilvl="5">
      <w:start w:val="1"/>
      <w:numFmt w:val="none"/>
      <w:pStyle w:val="Nadpis6"/>
      <w:suff w:val="nothing"/>
      <w:lvlText w:val=""/>
      <w:lvlJc w:val="left"/>
      <w:pPr>
        <w:tabs>
          <w:tab w:val="num" w:pos="142"/>
        </w:tabs>
        <w:ind w:left="142" w:firstLine="0"/>
      </w:pPr>
    </w:lvl>
    <w:lvl w:ilvl="6">
      <w:start w:val="1"/>
      <w:numFmt w:val="none"/>
      <w:suff w:val="nothing"/>
      <w:lvlText w:val=""/>
      <w:lvlJc w:val="left"/>
      <w:pPr>
        <w:tabs>
          <w:tab w:val="num" w:pos="142"/>
        </w:tabs>
        <w:ind w:left="142" w:firstLine="0"/>
      </w:pPr>
    </w:lvl>
    <w:lvl w:ilvl="7">
      <w:start w:val="1"/>
      <w:numFmt w:val="none"/>
      <w:suff w:val="nothing"/>
      <w:lvlText w:val=""/>
      <w:lvlJc w:val="left"/>
      <w:pPr>
        <w:tabs>
          <w:tab w:val="num" w:pos="142"/>
        </w:tabs>
        <w:ind w:left="142" w:firstLine="0"/>
      </w:pPr>
    </w:lvl>
    <w:lvl w:ilvl="8">
      <w:start w:val="1"/>
      <w:numFmt w:val="none"/>
      <w:suff w:val="nothing"/>
      <w:lvlText w:val=""/>
      <w:lvlJc w:val="left"/>
      <w:pPr>
        <w:tabs>
          <w:tab w:val="num" w:pos="142"/>
        </w:tabs>
        <w:ind w:left="142"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86"/>
        </w:tabs>
        <w:ind w:left="786"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8"/>
    <w:lvl w:ilvl="0">
      <w:start w:val="1"/>
      <w:numFmt w:val="lowerLetter"/>
      <w:lvlText w:val="%1)"/>
      <w:lvlJc w:val="left"/>
      <w:pPr>
        <w:tabs>
          <w:tab w:val="num" w:pos="360"/>
        </w:tabs>
        <w:ind w:left="360" w:hanging="360"/>
      </w:pPr>
    </w:lvl>
  </w:abstractNum>
  <w:abstractNum w:abstractNumId="8" w15:restartNumberingAfterBreak="0">
    <w:nsid w:val="00000009"/>
    <w:multiLevelType w:val="singleLevel"/>
    <w:tmpl w:val="00000009"/>
    <w:name w:val="WW8Num9"/>
    <w:lvl w:ilvl="0">
      <w:start w:val="12"/>
      <w:numFmt w:val="decimal"/>
      <w:lvlText w:val="%1)"/>
      <w:lvlJc w:val="left"/>
      <w:pPr>
        <w:tabs>
          <w:tab w:val="num" w:pos="720"/>
        </w:tabs>
        <w:ind w:left="720" w:hanging="360"/>
      </w:pPr>
    </w:lvl>
  </w:abstractNum>
  <w:abstractNum w:abstractNumId="9"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11" w15:restartNumberingAfterBreak="0">
    <w:nsid w:val="05CA39CE"/>
    <w:multiLevelType w:val="multilevel"/>
    <w:tmpl w:val="9274E4F6"/>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EC635B"/>
    <w:multiLevelType w:val="hybridMultilevel"/>
    <w:tmpl w:val="6E844F58"/>
    <w:lvl w:ilvl="0" w:tplc="65E47CF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6994AA0"/>
    <w:multiLevelType w:val="hybridMultilevel"/>
    <w:tmpl w:val="C6B6D7F8"/>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C3D367C"/>
    <w:multiLevelType w:val="hybridMultilevel"/>
    <w:tmpl w:val="9A3EAA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0DF17CDE"/>
    <w:multiLevelType w:val="multilevel"/>
    <w:tmpl w:val="47588376"/>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3E0130"/>
    <w:multiLevelType w:val="hybridMultilevel"/>
    <w:tmpl w:val="91643B2C"/>
    <w:lvl w:ilvl="0" w:tplc="6A76CD9A">
      <w:start w:val="2"/>
      <w:numFmt w:val="lowerRoman"/>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7" w15:restartNumberingAfterBreak="0">
    <w:nsid w:val="13832CFB"/>
    <w:multiLevelType w:val="multilevel"/>
    <w:tmpl w:val="A25C2C6E"/>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2A26C1"/>
    <w:multiLevelType w:val="multilevel"/>
    <w:tmpl w:val="C6F8BDE8"/>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332A88"/>
    <w:multiLevelType w:val="hybridMultilevel"/>
    <w:tmpl w:val="23E200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85F32A2"/>
    <w:multiLevelType w:val="multilevel"/>
    <w:tmpl w:val="49B6616E"/>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48337A"/>
    <w:multiLevelType w:val="multilevel"/>
    <w:tmpl w:val="35789D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EF0BED"/>
    <w:multiLevelType w:val="multilevel"/>
    <w:tmpl w:val="56D8FDB6"/>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E84516"/>
    <w:multiLevelType w:val="multilevel"/>
    <w:tmpl w:val="A14C91D4"/>
    <w:lvl w:ilvl="0">
      <w:start w:val="7"/>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1445D0"/>
    <w:multiLevelType w:val="multilevel"/>
    <w:tmpl w:val="EBB2981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C811150"/>
    <w:multiLevelType w:val="multilevel"/>
    <w:tmpl w:val="D258317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46C458B"/>
    <w:multiLevelType w:val="hybridMultilevel"/>
    <w:tmpl w:val="E7A65288"/>
    <w:lvl w:ilvl="0" w:tplc="53680DA6">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7476EF"/>
    <w:multiLevelType w:val="hybridMultilevel"/>
    <w:tmpl w:val="B02ACF66"/>
    <w:lvl w:ilvl="0" w:tplc="05CE273C">
      <w:start w:val="1"/>
      <w:numFmt w:val="decimal"/>
      <w:pStyle w:val="Zkladntextslovan"/>
      <w:lvlText w:val="%1."/>
      <w:lvlJc w:val="left"/>
      <w:pPr>
        <w:tabs>
          <w:tab w:val="num" w:pos="454"/>
        </w:tabs>
        <w:ind w:left="454" w:hanging="454"/>
      </w:pPr>
      <w:rPr>
        <w:rFonts w:hint="default"/>
      </w:rPr>
    </w:lvl>
    <w:lvl w:ilvl="1" w:tplc="07B4067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386600"/>
    <w:multiLevelType w:val="multilevel"/>
    <w:tmpl w:val="AE86EE1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AAE410A"/>
    <w:multiLevelType w:val="multilevel"/>
    <w:tmpl w:val="C8CE2DE4"/>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D64072"/>
    <w:multiLevelType w:val="multilevel"/>
    <w:tmpl w:val="75F4AA2A"/>
    <w:lvl w:ilvl="0">
      <w:start w:val="1"/>
      <w:numFmt w:val="upperRoman"/>
      <w:lvlText w:val="%1."/>
      <w:lvlJc w:val="left"/>
      <w:pPr>
        <w:ind w:left="1800" w:hanging="72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15:restartNumberingAfterBreak="0">
    <w:nsid w:val="4C6159F5"/>
    <w:multiLevelType w:val="multilevel"/>
    <w:tmpl w:val="AB1241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EC2D48"/>
    <w:multiLevelType w:val="hybridMultilevel"/>
    <w:tmpl w:val="EEA49180"/>
    <w:lvl w:ilvl="0" w:tplc="84320346">
      <w:start w:val="1"/>
      <w:numFmt w:val="bullet"/>
      <w:pStyle w:val="odrkyipka"/>
      <w:lvlText w:val=""/>
      <w:lvlJc w:val="left"/>
      <w:pPr>
        <w:ind w:left="1344" w:hanging="360"/>
      </w:pPr>
      <w:rPr>
        <w:rFonts w:ascii="Wingdings" w:hAnsi="Wingdings" w:hint="default"/>
      </w:rPr>
    </w:lvl>
    <w:lvl w:ilvl="1" w:tplc="04050003">
      <w:start w:val="1"/>
      <w:numFmt w:val="bullet"/>
      <w:lvlText w:val="o"/>
      <w:lvlJc w:val="left"/>
      <w:pPr>
        <w:ind w:left="2064" w:hanging="360"/>
      </w:pPr>
      <w:rPr>
        <w:rFonts w:ascii="Courier New" w:hAnsi="Courier New" w:cs="Courier New" w:hint="default"/>
      </w:rPr>
    </w:lvl>
    <w:lvl w:ilvl="2" w:tplc="04050005">
      <w:start w:val="1"/>
      <w:numFmt w:val="bullet"/>
      <w:lvlText w:val=""/>
      <w:lvlJc w:val="left"/>
      <w:pPr>
        <w:ind w:left="2784" w:hanging="360"/>
      </w:pPr>
      <w:rPr>
        <w:rFonts w:ascii="Wingdings" w:hAnsi="Wingdings" w:hint="default"/>
      </w:rPr>
    </w:lvl>
    <w:lvl w:ilvl="3" w:tplc="04050001">
      <w:start w:val="1"/>
      <w:numFmt w:val="bullet"/>
      <w:lvlText w:val=""/>
      <w:lvlJc w:val="left"/>
      <w:pPr>
        <w:ind w:left="3504" w:hanging="360"/>
      </w:pPr>
      <w:rPr>
        <w:rFonts w:ascii="Symbol" w:hAnsi="Symbol" w:hint="default"/>
      </w:rPr>
    </w:lvl>
    <w:lvl w:ilvl="4" w:tplc="04050003">
      <w:start w:val="1"/>
      <w:numFmt w:val="bullet"/>
      <w:lvlText w:val="o"/>
      <w:lvlJc w:val="left"/>
      <w:pPr>
        <w:ind w:left="4224" w:hanging="360"/>
      </w:pPr>
      <w:rPr>
        <w:rFonts w:ascii="Courier New" w:hAnsi="Courier New" w:cs="Courier New" w:hint="default"/>
      </w:rPr>
    </w:lvl>
    <w:lvl w:ilvl="5" w:tplc="04050005">
      <w:start w:val="1"/>
      <w:numFmt w:val="bullet"/>
      <w:lvlText w:val=""/>
      <w:lvlJc w:val="left"/>
      <w:pPr>
        <w:ind w:left="4944" w:hanging="360"/>
      </w:pPr>
      <w:rPr>
        <w:rFonts w:ascii="Wingdings" w:hAnsi="Wingdings" w:hint="default"/>
      </w:rPr>
    </w:lvl>
    <w:lvl w:ilvl="6" w:tplc="04050001">
      <w:start w:val="1"/>
      <w:numFmt w:val="bullet"/>
      <w:lvlText w:val=""/>
      <w:lvlJc w:val="left"/>
      <w:pPr>
        <w:ind w:left="5664" w:hanging="360"/>
      </w:pPr>
      <w:rPr>
        <w:rFonts w:ascii="Symbol" w:hAnsi="Symbol" w:hint="default"/>
      </w:rPr>
    </w:lvl>
    <w:lvl w:ilvl="7" w:tplc="04050003">
      <w:start w:val="1"/>
      <w:numFmt w:val="bullet"/>
      <w:lvlText w:val="o"/>
      <w:lvlJc w:val="left"/>
      <w:pPr>
        <w:ind w:left="6384" w:hanging="360"/>
      </w:pPr>
      <w:rPr>
        <w:rFonts w:ascii="Courier New" w:hAnsi="Courier New" w:cs="Courier New" w:hint="default"/>
      </w:rPr>
    </w:lvl>
    <w:lvl w:ilvl="8" w:tplc="04050005">
      <w:start w:val="1"/>
      <w:numFmt w:val="bullet"/>
      <w:lvlText w:val=""/>
      <w:lvlJc w:val="left"/>
      <w:pPr>
        <w:ind w:left="7104" w:hanging="360"/>
      </w:pPr>
      <w:rPr>
        <w:rFonts w:ascii="Wingdings" w:hAnsi="Wingdings" w:hint="default"/>
      </w:rPr>
    </w:lvl>
  </w:abstractNum>
  <w:abstractNum w:abstractNumId="33" w15:restartNumberingAfterBreak="0">
    <w:nsid w:val="4D4C1330"/>
    <w:multiLevelType w:val="multilevel"/>
    <w:tmpl w:val="FFC023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B618A0"/>
    <w:multiLevelType w:val="multilevel"/>
    <w:tmpl w:val="DC4C0C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717E86"/>
    <w:multiLevelType w:val="multilevel"/>
    <w:tmpl w:val="569032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39155B"/>
    <w:multiLevelType w:val="multilevel"/>
    <w:tmpl w:val="F670B352"/>
    <w:lvl w:ilvl="0">
      <w:start w:val="11"/>
      <w:numFmt w:val="decimal"/>
      <w:lvlText w:val="%1"/>
      <w:lvlJc w:val="left"/>
      <w:pPr>
        <w:ind w:left="420" w:hanging="420"/>
      </w:pPr>
      <w:rPr>
        <w:rFonts w:hint="default"/>
      </w:rPr>
    </w:lvl>
    <w:lvl w:ilvl="1">
      <w:start w:val="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5F6C0DE6"/>
    <w:multiLevelType w:val="multilevel"/>
    <w:tmpl w:val="FE3833B0"/>
    <w:lvl w:ilvl="0">
      <w:start w:val="1"/>
      <w:numFmt w:val="decimal"/>
      <w:pStyle w:val="lnek"/>
      <w:lvlText w:val="%1."/>
      <w:lvlJc w:val="left"/>
      <w:pPr>
        <w:ind w:left="360" w:hanging="360"/>
      </w:pPr>
    </w:lvl>
    <w:lvl w:ilvl="1">
      <w:start w:val="1"/>
      <w:numFmt w:val="decimal"/>
      <w:pStyle w:val="Odstavec"/>
      <w:lvlText w:val="%1.%2."/>
      <w:lvlJc w:val="left"/>
      <w:pPr>
        <w:ind w:left="432" w:hanging="432"/>
      </w:pPr>
      <w:rPr>
        <w:b w:val="0"/>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82360E5"/>
    <w:multiLevelType w:val="hybridMultilevel"/>
    <w:tmpl w:val="A2F4EC34"/>
    <w:lvl w:ilvl="0" w:tplc="4E70943E">
      <w:start w:val="1"/>
      <w:numFmt w:val="lowerLetter"/>
      <w:pStyle w:val="psmena"/>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9" w15:restartNumberingAfterBreak="0">
    <w:nsid w:val="6CC21B99"/>
    <w:multiLevelType w:val="multilevel"/>
    <w:tmpl w:val="EBCA22E0"/>
    <w:lvl w:ilvl="0">
      <w:start w:val="11"/>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0" w15:restartNumberingAfterBreak="0">
    <w:nsid w:val="6F793CDE"/>
    <w:multiLevelType w:val="hybridMultilevel"/>
    <w:tmpl w:val="ACEC71AE"/>
    <w:lvl w:ilvl="0" w:tplc="D1BCBBD0">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41" w15:restartNumberingAfterBreak="0">
    <w:nsid w:val="783275AC"/>
    <w:multiLevelType w:val="multilevel"/>
    <w:tmpl w:val="1CC639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FD4289"/>
    <w:multiLevelType w:val="multilevel"/>
    <w:tmpl w:val="9F0CFA68"/>
    <w:lvl w:ilvl="0">
      <w:start w:val="11"/>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CCA2DED"/>
    <w:multiLevelType w:val="hybridMultilevel"/>
    <w:tmpl w:val="93548222"/>
    <w:lvl w:ilvl="0" w:tplc="CB40F646">
      <w:start w:val="1"/>
      <w:numFmt w:val="upperRoman"/>
      <w:lvlText w:val="%1."/>
      <w:lvlJc w:val="left"/>
      <w:pPr>
        <w:ind w:left="3612" w:hanging="720"/>
      </w:pPr>
      <w:rPr>
        <w:rFonts w:hint="default"/>
      </w:rPr>
    </w:lvl>
    <w:lvl w:ilvl="1" w:tplc="04050019" w:tentative="1">
      <w:start w:val="1"/>
      <w:numFmt w:val="lowerLetter"/>
      <w:lvlText w:val="%2."/>
      <w:lvlJc w:val="left"/>
      <w:pPr>
        <w:ind w:left="3972" w:hanging="360"/>
      </w:pPr>
    </w:lvl>
    <w:lvl w:ilvl="2" w:tplc="0405001B" w:tentative="1">
      <w:start w:val="1"/>
      <w:numFmt w:val="lowerRoman"/>
      <w:lvlText w:val="%3."/>
      <w:lvlJc w:val="right"/>
      <w:pPr>
        <w:ind w:left="4692" w:hanging="180"/>
      </w:pPr>
    </w:lvl>
    <w:lvl w:ilvl="3" w:tplc="0405000F" w:tentative="1">
      <w:start w:val="1"/>
      <w:numFmt w:val="decimal"/>
      <w:lvlText w:val="%4."/>
      <w:lvlJc w:val="left"/>
      <w:pPr>
        <w:ind w:left="5412" w:hanging="360"/>
      </w:pPr>
    </w:lvl>
    <w:lvl w:ilvl="4" w:tplc="04050019" w:tentative="1">
      <w:start w:val="1"/>
      <w:numFmt w:val="lowerLetter"/>
      <w:lvlText w:val="%5."/>
      <w:lvlJc w:val="left"/>
      <w:pPr>
        <w:ind w:left="6132" w:hanging="360"/>
      </w:pPr>
    </w:lvl>
    <w:lvl w:ilvl="5" w:tplc="0405001B" w:tentative="1">
      <w:start w:val="1"/>
      <w:numFmt w:val="lowerRoman"/>
      <w:lvlText w:val="%6."/>
      <w:lvlJc w:val="right"/>
      <w:pPr>
        <w:ind w:left="6852" w:hanging="180"/>
      </w:pPr>
    </w:lvl>
    <w:lvl w:ilvl="6" w:tplc="0405000F" w:tentative="1">
      <w:start w:val="1"/>
      <w:numFmt w:val="decimal"/>
      <w:lvlText w:val="%7."/>
      <w:lvlJc w:val="left"/>
      <w:pPr>
        <w:ind w:left="7572" w:hanging="360"/>
      </w:pPr>
    </w:lvl>
    <w:lvl w:ilvl="7" w:tplc="04050019" w:tentative="1">
      <w:start w:val="1"/>
      <w:numFmt w:val="lowerLetter"/>
      <w:lvlText w:val="%8."/>
      <w:lvlJc w:val="left"/>
      <w:pPr>
        <w:ind w:left="8292" w:hanging="360"/>
      </w:pPr>
    </w:lvl>
    <w:lvl w:ilvl="8" w:tplc="0405001B" w:tentative="1">
      <w:start w:val="1"/>
      <w:numFmt w:val="lowerRoman"/>
      <w:lvlText w:val="%9."/>
      <w:lvlJc w:val="right"/>
      <w:pPr>
        <w:ind w:left="9012" w:hanging="180"/>
      </w:pPr>
    </w:lvl>
  </w:abstractNum>
  <w:num w:numId="1">
    <w:abstractNumId w:val="0"/>
  </w:num>
  <w:num w:numId="2">
    <w:abstractNumId w:val="27"/>
  </w:num>
  <w:num w:numId="3">
    <w:abstractNumId w:val="14"/>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2"/>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8"/>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1"/>
  </w:num>
  <w:num w:numId="14">
    <w:abstractNumId w:val="23"/>
  </w:num>
  <w:num w:numId="15">
    <w:abstractNumId w:val="2"/>
    <w:lvlOverride w:ilvl="0">
      <w:startOverride w:val="1"/>
    </w:lvlOverride>
  </w:num>
  <w:num w:numId="16">
    <w:abstractNumId w:val="24"/>
  </w:num>
  <w:num w:numId="17">
    <w:abstractNumId w:val="41"/>
  </w:num>
  <w:num w:numId="18">
    <w:abstractNumId w:val="34"/>
  </w:num>
  <w:num w:numId="19">
    <w:abstractNumId w:val="21"/>
  </w:num>
  <w:num w:numId="20">
    <w:abstractNumId w:val="19"/>
  </w:num>
  <w:num w:numId="21">
    <w:abstractNumId w:val="25"/>
  </w:num>
  <w:num w:numId="22">
    <w:abstractNumId w:val="29"/>
  </w:num>
  <w:num w:numId="23">
    <w:abstractNumId w:val="32"/>
  </w:num>
  <w:num w:numId="2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5"/>
  </w:num>
  <w:num w:numId="27">
    <w:abstractNumId w:val="42"/>
  </w:num>
  <w:num w:numId="28">
    <w:abstractNumId w:val="20"/>
  </w:num>
  <w:num w:numId="29">
    <w:abstractNumId w:val="39"/>
  </w:num>
  <w:num w:numId="30">
    <w:abstractNumId w:val="36"/>
  </w:num>
  <w:num w:numId="31">
    <w:abstractNumId w:val="22"/>
  </w:num>
  <w:num w:numId="32">
    <w:abstractNumId w:val="18"/>
  </w:num>
  <w:num w:numId="33">
    <w:abstractNumId w:val="43"/>
  </w:num>
  <w:num w:numId="34">
    <w:abstractNumId w:val="5"/>
  </w:num>
  <w:num w:numId="35">
    <w:abstractNumId w:val="17"/>
  </w:num>
  <w:num w:numId="36">
    <w:abstractNumId w:val="37"/>
    <w:lvlOverride w:ilvl="0">
      <w:startOverride w:val="2"/>
    </w:lvlOverride>
    <w:lvlOverride w:ilvl="1">
      <w:startOverride w:val="3"/>
    </w:lvlOverride>
  </w:num>
  <w:num w:numId="37">
    <w:abstractNumId w:val="33"/>
  </w:num>
  <w:num w:numId="38">
    <w:abstractNumId w:val="11"/>
  </w:num>
  <w:num w:numId="39">
    <w:abstractNumId w:val="8"/>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6C"/>
    <w:rsid w:val="00002809"/>
    <w:rsid w:val="00002B51"/>
    <w:rsid w:val="000112AD"/>
    <w:rsid w:val="0001381C"/>
    <w:rsid w:val="00015B30"/>
    <w:rsid w:val="00016384"/>
    <w:rsid w:val="000331E9"/>
    <w:rsid w:val="00045692"/>
    <w:rsid w:val="000817C5"/>
    <w:rsid w:val="00085B90"/>
    <w:rsid w:val="000A6E4A"/>
    <w:rsid w:val="000A7345"/>
    <w:rsid w:val="000B566A"/>
    <w:rsid w:val="000D6F59"/>
    <w:rsid w:val="000E2795"/>
    <w:rsid w:val="000F1BE6"/>
    <w:rsid w:val="000F76BB"/>
    <w:rsid w:val="00104270"/>
    <w:rsid w:val="0012281E"/>
    <w:rsid w:val="00132638"/>
    <w:rsid w:val="00137E19"/>
    <w:rsid w:val="001415BF"/>
    <w:rsid w:val="001500D7"/>
    <w:rsid w:val="001616BD"/>
    <w:rsid w:val="0016222E"/>
    <w:rsid w:val="00166E08"/>
    <w:rsid w:val="00175288"/>
    <w:rsid w:val="001765E7"/>
    <w:rsid w:val="00177C92"/>
    <w:rsid w:val="0018192F"/>
    <w:rsid w:val="00185471"/>
    <w:rsid w:val="00191DF2"/>
    <w:rsid w:val="001B115A"/>
    <w:rsid w:val="001C6200"/>
    <w:rsid w:val="001D5062"/>
    <w:rsid w:val="001F1ABC"/>
    <w:rsid w:val="001F69E3"/>
    <w:rsid w:val="00200A3E"/>
    <w:rsid w:val="002052AD"/>
    <w:rsid w:val="00231DAB"/>
    <w:rsid w:val="0024466C"/>
    <w:rsid w:val="002474A8"/>
    <w:rsid w:val="00252F29"/>
    <w:rsid w:val="00257F18"/>
    <w:rsid w:val="00266A44"/>
    <w:rsid w:val="0026741F"/>
    <w:rsid w:val="0026743E"/>
    <w:rsid w:val="002756CB"/>
    <w:rsid w:val="00276F19"/>
    <w:rsid w:val="00292F05"/>
    <w:rsid w:val="002A154E"/>
    <w:rsid w:val="002A1EC6"/>
    <w:rsid w:val="002A4D08"/>
    <w:rsid w:val="002E5E0E"/>
    <w:rsid w:val="002F5B30"/>
    <w:rsid w:val="003041F6"/>
    <w:rsid w:val="00313559"/>
    <w:rsid w:val="00316AA1"/>
    <w:rsid w:val="003240F7"/>
    <w:rsid w:val="003363F6"/>
    <w:rsid w:val="003662FC"/>
    <w:rsid w:val="00366AB2"/>
    <w:rsid w:val="00380AB6"/>
    <w:rsid w:val="0038285A"/>
    <w:rsid w:val="003A117D"/>
    <w:rsid w:val="003A24A4"/>
    <w:rsid w:val="003B47A6"/>
    <w:rsid w:val="003C0954"/>
    <w:rsid w:val="003D2584"/>
    <w:rsid w:val="003D4F33"/>
    <w:rsid w:val="004119F7"/>
    <w:rsid w:val="0041373D"/>
    <w:rsid w:val="00413C3E"/>
    <w:rsid w:val="00423DA1"/>
    <w:rsid w:val="00426215"/>
    <w:rsid w:val="00435E8F"/>
    <w:rsid w:val="00466B35"/>
    <w:rsid w:val="00467AE1"/>
    <w:rsid w:val="004772F8"/>
    <w:rsid w:val="00487A67"/>
    <w:rsid w:val="00491432"/>
    <w:rsid w:val="00493254"/>
    <w:rsid w:val="00497943"/>
    <w:rsid w:val="004A1A12"/>
    <w:rsid w:val="004B65AB"/>
    <w:rsid w:val="004E265F"/>
    <w:rsid w:val="004E7B1D"/>
    <w:rsid w:val="005139EB"/>
    <w:rsid w:val="005250EE"/>
    <w:rsid w:val="00525B71"/>
    <w:rsid w:val="00527529"/>
    <w:rsid w:val="00530DA0"/>
    <w:rsid w:val="005317D5"/>
    <w:rsid w:val="00532AD8"/>
    <w:rsid w:val="00534585"/>
    <w:rsid w:val="00563AC4"/>
    <w:rsid w:val="005723C5"/>
    <w:rsid w:val="00572E29"/>
    <w:rsid w:val="00576B90"/>
    <w:rsid w:val="00596681"/>
    <w:rsid w:val="005B21AD"/>
    <w:rsid w:val="005B54C4"/>
    <w:rsid w:val="005D0A9C"/>
    <w:rsid w:val="00614943"/>
    <w:rsid w:val="00622399"/>
    <w:rsid w:val="00635A5B"/>
    <w:rsid w:val="00635DFF"/>
    <w:rsid w:val="00662493"/>
    <w:rsid w:val="00663F0C"/>
    <w:rsid w:val="0067283C"/>
    <w:rsid w:val="00673D18"/>
    <w:rsid w:val="00676336"/>
    <w:rsid w:val="00676428"/>
    <w:rsid w:val="006A0436"/>
    <w:rsid w:val="006A3260"/>
    <w:rsid w:val="006A6222"/>
    <w:rsid w:val="006C0392"/>
    <w:rsid w:val="006C041F"/>
    <w:rsid w:val="006F0C52"/>
    <w:rsid w:val="00700E1D"/>
    <w:rsid w:val="00711560"/>
    <w:rsid w:val="00731151"/>
    <w:rsid w:val="0076022C"/>
    <w:rsid w:val="00771870"/>
    <w:rsid w:val="00775FBE"/>
    <w:rsid w:val="0078510C"/>
    <w:rsid w:val="00795FFE"/>
    <w:rsid w:val="007A4E41"/>
    <w:rsid w:val="007B0620"/>
    <w:rsid w:val="007C6E89"/>
    <w:rsid w:val="00802041"/>
    <w:rsid w:val="00816DFD"/>
    <w:rsid w:val="00817F01"/>
    <w:rsid w:val="00851DF5"/>
    <w:rsid w:val="00855AD0"/>
    <w:rsid w:val="00867C0D"/>
    <w:rsid w:val="00871862"/>
    <w:rsid w:val="008751C8"/>
    <w:rsid w:val="00880067"/>
    <w:rsid w:val="0089044D"/>
    <w:rsid w:val="00896976"/>
    <w:rsid w:val="00897283"/>
    <w:rsid w:val="008A0073"/>
    <w:rsid w:val="008A3223"/>
    <w:rsid w:val="008B5015"/>
    <w:rsid w:val="008C166F"/>
    <w:rsid w:val="008D55D7"/>
    <w:rsid w:val="008D69BC"/>
    <w:rsid w:val="008E04D2"/>
    <w:rsid w:val="008F59AA"/>
    <w:rsid w:val="00906E9D"/>
    <w:rsid w:val="0092412C"/>
    <w:rsid w:val="00930556"/>
    <w:rsid w:val="00944BB8"/>
    <w:rsid w:val="00950EF0"/>
    <w:rsid w:val="0095436D"/>
    <w:rsid w:val="00983535"/>
    <w:rsid w:val="00983A22"/>
    <w:rsid w:val="009A40DD"/>
    <w:rsid w:val="009D1DE6"/>
    <w:rsid w:val="009F5C22"/>
    <w:rsid w:val="00A00D86"/>
    <w:rsid w:val="00A46967"/>
    <w:rsid w:val="00A557B7"/>
    <w:rsid w:val="00A63761"/>
    <w:rsid w:val="00A721AA"/>
    <w:rsid w:val="00A73B1C"/>
    <w:rsid w:val="00AC25D1"/>
    <w:rsid w:val="00AC3687"/>
    <w:rsid w:val="00AD2361"/>
    <w:rsid w:val="00AD2383"/>
    <w:rsid w:val="00AD3D78"/>
    <w:rsid w:val="00AD616B"/>
    <w:rsid w:val="00AE6541"/>
    <w:rsid w:val="00B15E1A"/>
    <w:rsid w:val="00B22F64"/>
    <w:rsid w:val="00B616C1"/>
    <w:rsid w:val="00B7586C"/>
    <w:rsid w:val="00B84417"/>
    <w:rsid w:val="00B84903"/>
    <w:rsid w:val="00B85229"/>
    <w:rsid w:val="00B92468"/>
    <w:rsid w:val="00B977A3"/>
    <w:rsid w:val="00BB3753"/>
    <w:rsid w:val="00BB546B"/>
    <w:rsid w:val="00BC4CFB"/>
    <w:rsid w:val="00BC4F03"/>
    <w:rsid w:val="00BC712A"/>
    <w:rsid w:val="00BE4962"/>
    <w:rsid w:val="00BE4E16"/>
    <w:rsid w:val="00BF3D95"/>
    <w:rsid w:val="00C03F39"/>
    <w:rsid w:val="00C21B78"/>
    <w:rsid w:val="00C32E65"/>
    <w:rsid w:val="00C3668E"/>
    <w:rsid w:val="00C52C90"/>
    <w:rsid w:val="00C6666B"/>
    <w:rsid w:val="00C709FC"/>
    <w:rsid w:val="00C76399"/>
    <w:rsid w:val="00C90427"/>
    <w:rsid w:val="00C90CF5"/>
    <w:rsid w:val="00C912F4"/>
    <w:rsid w:val="00CB41A2"/>
    <w:rsid w:val="00CB7FEC"/>
    <w:rsid w:val="00CD7AF5"/>
    <w:rsid w:val="00CE5CEC"/>
    <w:rsid w:val="00D20AF0"/>
    <w:rsid w:val="00D22A94"/>
    <w:rsid w:val="00D31CC7"/>
    <w:rsid w:val="00D467D4"/>
    <w:rsid w:val="00D5740E"/>
    <w:rsid w:val="00D62A91"/>
    <w:rsid w:val="00D64E48"/>
    <w:rsid w:val="00D80F6E"/>
    <w:rsid w:val="00D82C5C"/>
    <w:rsid w:val="00D92DB0"/>
    <w:rsid w:val="00D96C95"/>
    <w:rsid w:val="00DA3D41"/>
    <w:rsid w:val="00DC36E1"/>
    <w:rsid w:val="00DC7D91"/>
    <w:rsid w:val="00DE172A"/>
    <w:rsid w:val="00E13FB6"/>
    <w:rsid w:val="00E1580D"/>
    <w:rsid w:val="00E17B56"/>
    <w:rsid w:val="00E226C9"/>
    <w:rsid w:val="00E420E6"/>
    <w:rsid w:val="00E8671C"/>
    <w:rsid w:val="00EB1802"/>
    <w:rsid w:val="00EC14E4"/>
    <w:rsid w:val="00EC2145"/>
    <w:rsid w:val="00ED5C21"/>
    <w:rsid w:val="00EE2656"/>
    <w:rsid w:val="00EF2FAB"/>
    <w:rsid w:val="00F014AD"/>
    <w:rsid w:val="00F3352C"/>
    <w:rsid w:val="00F358F8"/>
    <w:rsid w:val="00F453E5"/>
    <w:rsid w:val="00F60051"/>
    <w:rsid w:val="00F65C16"/>
    <w:rsid w:val="00F87D99"/>
    <w:rsid w:val="00FB73AC"/>
    <w:rsid w:val="00FB7707"/>
    <w:rsid w:val="00FE0C94"/>
    <w:rsid w:val="00FE455C"/>
    <w:rsid w:val="00FF6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537DD"/>
  <w15:docId w15:val="{3D6A0665-1023-4D8F-9647-0C697710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3753"/>
    <w:pPr>
      <w:suppressAutoHyphens/>
    </w:pPr>
    <w:rPr>
      <w:rFonts w:ascii="Arial" w:hAnsi="Arial"/>
      <w:sz w:val="24"/>
      <w:lang w:eastAsia="ar-SA"/>
    </w:rPr>
  </w:style>
  <w:style w:type="paragraph" w:styleId="Nadpis1">
    <w:name w:val="heading 1"/>
    <w:basedOn w:val="Normln"/>
    <w:next w:val="Normln"/>
    <w:qFormat/>
    <w:rsid w:val="00BB3753"/>
    <w:pPr>
      <w:keepNext/>
      <w:numPr>
        <w:numId w:val="1"/>
      </w:numPr>
      <w:spacing w:before="120" w:line="240" w:lineRule="atLeast"/>
      <w:jc w:val="center"/>
      <w:outlineLvl w:val="0"/>
    </w:pPr>
    <w:rPr>
      <w:rFonts w:ascii="Times New Roman" w:hAnsi="Times New Roman"/>
      <w:b/>
      <w:u w:val="single"/>
    </w:rPr>
  </w:style>
  <w:style w:type="paragraph" w:styleId="Nadpis2">
    <w:name w:val="heading 2"/>
    <w:basedOn w:val="Normln"/>
    <w:next w:val="Normln"/>
    <w:qFormat/>
    <w:rsid w:val="00BB3753"/>
    <w:pPr>
      <w:keepNext/>
      <w:numPr>
        <w:ilvl w:val="1"/>
        <w:numId w:val="1"/>
      </w:numPr>
      <w:outlineLvl w:val="1"/>
    </w:pPr>
    <w:rPr>
      <w:rFonts w:ascii="Times New Roman" w:hAnsi="Times New Roman"/>
      <w:b/>
      <w:color w:val="0000FF"/>
      <w:sz w:val="22"/>
    </w:rPr>
  </w:style>
  <w:style w:type="paragraph" w:styleId="Nadpis3">
    <w:name w:val="heading 3"/>
    <w:basedOn w:val="Normln"/>
    <w:next w:val="Normln"/>
    <w:qFormat/>
    <w:rsid w:val="00BB3753"/>
    <w:pPr>
      <w:keepNext/>
      <w:spacing w:before="240" w:after="60"/>
      <w:outlineLvl w:val="2"/>
    </w:pPr>
    <w:rPr>
      <w:rFonts w:ascii="Cambria" w:hAnsi="Cambria"/>
      <w:b/>
      <w:bCs/>
      <w:sz w:val="26"/>
      <w:szCs w:val="26"/>
    </w:rPr>
  </w:style>
  <w:style w:type="paragraph" w:styleId="Nadpis4">
    <w:name w:val="heading 4"/>
    <w:basedOn w:val="Normln"/>
    <w:next w:val="Normln"/>
    <w:qFormat/>
    <w:rsid w:val="00BB3753"/>
    <w:pPr>
      <w:keepNext/>
      <w:numPr>
        <w:ilvl w:val="3"/>
        <w:numId w:val="1"/>
      </w:numPr>
      <w:spacing w:before="120" w:after="120"/>
      <w:jc w:val="center"/>
      <w:outlineLvl w:val="3"/>
    </w:pPr>
    <w:rPr>
      <w:rFonts w:ascii="Times New Roman" w:hAnsi="Times New Roman"/>
      <w:b/>
      <w:bCs/>
      <w:sz w:val="22"/>
      <w:szCs w:val="28"/>
    </w:rPr>
  </w:style>
  <w:style w:type="paragraph" w:styleId="Nadpis6">
    <w:name w:val="heading 6"/>
    <w:basedOn w:val="Normln"/>
    <w:next w:val="Normln"/>
    <w:qFormat/>
    <w:rsid w:val="00BB3753"/>
    <w:pPr>
      <w:numPr>
        <w:ilvl w:val="5"/>
        <w:numId w:val="1"/>
      </w:numPr>
      <w:spacing w:before="60" w:after="60"/>
      <w:jc w:val="center"/>
      <w:outlineLvl w:val="5"/>
    </w:pPr>
    <w:rPr>
      <w:rFonts w:ascii="Times New Roman" w:hAnsi="Times New Roman"/>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B3753"/>
    <w:rPr>
      <w:rFonts w:ascii="StarSymbol" w:hAnsi="StarSymbol"/>
    </w:rPr>
  </w:style>
  <w:style w:type="character" w:customStyle="1" w:styleId="Standardnpsmoodstavce2">
    <w:name w:val="Standardní písmo odstavce2"/>
    <w:rsid w:val="00BB3753"/>
  </w:style>
  <w:style w:type="character" w:customStyle="1" w:styleId="Standardnpsmoodstavce1">
    <w:name w:val="Standardní písmo odstavce1"/>
    <w:rsid w:val="00BB3753"/>
  </w:style>
  <w:style w:type="character" w:styleId="slostrnky">
    <w:name w:val="page number"/>
    <w:basedOn w:val="Standardnpsmoodstavce1"/>
    <w:semiHidden/>
    <w:rsid w:val="00BB3753"/>
  </w:style>
  <w:style w:type="character" w:customStyle="1" w:styleId="Odkaznakoment1">
    <w:name w:val="Odkaz na komentář1"/>
    <w:rsid w:val="00BB3753"/>
    <w:rPr>
      <w:sz w:val="16"/>
      <w:szCs w:val="16"/>
    </w:rPr>
  </w:style>
  <w:style w:type="paragraph" w:customStyle="1" w:styleId="Nadpis">
    <w:name w:val="Nadpis"/>
    <w:basedOn w:val="Normln"/>
    <w:next w:val="Zkladntext"/>
    <w:rsid w:val="00BB3753"/>
    <w:pPr>
      <w:keepNext/>
      <w:spacing w:before="240" w:after="120"/>
    </w:pPr>
    <w:rPr>
      <w:rFonts w:eastAsia="Lucida Sans Unicode" w:cs="Tahoma"/>
      <w:sz w:val="28"/>
      <w:szCs w:val="28"/>
    </w:rPr>
  </w:style>
  <w:style w:type="paragraph" w:styleId="Zkladntext">
    <w:name w:val="Body Text"/>
    <w:basedOn w:val="Normln"/>
    <w:semiHidden/>
    <w:rsid w:val="00BB3753"/>
    <w:pPr>
      <w:spacing w:before="120" w:line="240" w:lineRule="atLeast"/>
      <w:jc w:val="both"/>
    </w:pPr>
    <w:rPr>
      <w:rFonts w:ascii="Times New Roman" w:hAnsi="Times New Roman"/>
    </w:rPr>
  </w:style>
  <w:style w:type="paragraph" w:styleId="Seznam">
    <w:name w:val="List"/>
    <w:basedOn w:val="Zkladntext"/>
    <w:semiHidden/>
    <w:rsid w:val="00BB3753"/>
    <w:rPr>
      <w:rFonts w:cs="Tahoma"/>
    </w:rPr>
  </w:style>
  <w:style w:type="paragraph" w:customStyle="1" w:styleId="Popisek">
    <w:name w:val="Popisek"/>
    <w:basedOn w:val="Normln"/>
    <w:rsid w:val="00BB3753"/>
    <w:pPr>
      <w:suppressLineNumbers/>
      <w:spacing w:before="120" w:after="120"/>
    </w:pPr>
    <w:rPr>
      <w:rFonts w:cs="Tahoma"/>
      <w:i/>
      <w:iCs/>
      <w:szCs w:val="24"/>
    </w:rPr>
  </w:style>
  <w:style w:type="paragraph" w:customStyle="1" w:styleId="Rejstk">
    <w:name w:val="Rejstřík"/>
    <w:basedOn w:val="Normln"/>
    <w:rsid w:val="00BB3753"/>
    <w:pPr>
      <w:suppressLineNumbers/>
    </w:pPr>
    <w:rPr>
      <w:rFonts w:cs="Tahoma"/>
    </w:rPr>
  </w:style>
  <w:style w:type="paragraph" w:styleId="Zkladntextodsazen">
    <w:name w:val="Body Text Indent"/>
    <w:basedOn w:val="Normln"/>
    <w:semiHidden/>
    <w:rsid w:val="00BB3753"/>
    <w:pPr>
      <w:ind w:left="284" w:hanging="284"/>
      <w:jc w:val="both"/>
    </w:pPr>
    <w:rPr>
      <w:rFonts w:ascii="Times New Roman" w:hAnsi="Times New Roman"/>
    </w:rPr>
  </w:style>
  <w:style w:type="paragraph" w:customStyle="1" w:styleId="Zkladntextodsazen21">
    <w:name w:val="Základní text odsazený 21"/>
    <w:basedOn w:val="Normln"/>
    <w:rsid w:val="00BB3753"/>
    <w:pPr>
      <w:spacing w:before="120"/>
      <w:ind w:left="284" w:hanging="284"/>
      <w:jc w:val="both"/>
    </w:pPr>
    <w:rPr>
      <w:rFonts w:ascii="Times New Roman" w:hAnsi="Times New Roman"/>
      <w:sz w:val="22"/>
    </w:rPr>
  </w:style>
  <w:style w:type="paragraph" w:styleId="Zpat">
    <w:name w:val="footer"/>
    <w:basedOn w:val="Normln"/>
    <w:link w:val="ZpatChar"/>
    <w:uiPriority w:val="99"/>
    <w:rsid w:val="00BB3753"/>
    <w:pPr>
      <w:tabs>
        <w:tab w:val="center" w:pos="4536"/>
        <w:tab w:val="right" w:pos="9072"/>
      </w:tabs>
    </w:pPr>
    <w:rPr>
      <w:rFonts w:ascii="Times New Roman" w:hAnsi="Times New Roman"/>
      <w:sz w:val="20"/>
    </w:rPr>
  </w:style>
  <w:style w:type="paragraph" w:customStyle="1" w:styleId="Zkladntext31">
    <w:name w:val="Základní text 31"/>
    <w:basedOn w:val="Normln"/>
    <w:rsid w:val="00BB3753"/>
    <w:pPr>
      <w:spacing w:before="120"/>
      <w:jc w:val="both"/>
    </w:pPr>
    <w:rPr>
      <w:rFonts w:ascii="Times New Roman" w:hAnsi="Times New Roman"/>
      <w:sz w:val="22"/>
    </w:rPr>
  </w:style>
  <w:style w:type="paragraph" w:customStyle="1" w:styleId="Zkladntextodsazen31">
    <w:name w:val="Základní text odsazený 31"/>
    <w:basedOn w:val="Normln"/>
    <w:rsid w:val="00BB3753"/>
    <w:pPr>
      <w:spacing w:before="120" w:line="24" w:lineRule="atLeast"/>
      <w:ind w:left="426" w:hanging="426"/>
      <w:jc w:val="both"/>
    </w:pPr>
    <w:rPr>
      <w:rFonts w:ascii="Times New Roman" w:hAnsi="Times New Roman"/>
      <w:sz w:val="22"/>
    </w:rPr>
  </w:style>
  <w:style w:type="paragraph" w:customStyle="1" w:styleId="Obsahtabulky">
    <w:name w:val="Obsah tabulky"/>
    <w:basedOn w:val="Normln"/>
    <w:rsid w:val="00BB3753"/>
    <w:pPr>
      <w:suppressLineNumbers/>
    </w:pPr>
  </w:style>
  <w:style w:type="paragraph" w:customStyle="1" w:styleId="Nadpistabulky">
    <w:name w:val="Nadpis tabulky"/>
    <w:basedOn w:val="Obsahtabulky"/>
    <w:rsid w:val="00BB3753"/>
    <w:pPr>
      <w:jc w:val="center"/>
    </w:pPr>
    <w:rPr>
      <w:b/>
      <w:bCs/>
    </w:rPr>
  </w:style>
  <w:style w:type="paragraph" w:customStyle="1" w:styleId="Obsahrmce">
    <w:name w:val="Obsah rámce"/>
    <w:basedOn w:val="Zkladntext"/>
    <w:rsid w:val="00BB3753"/>
  </w:style>
  <w:style w:type="paragraph" w:styleId="Textbubliny">
    <w:name w:val="Balloon Text"/>
    <w:basedOn w:val="Normln"/>
    <w:rsid w:val="00BB3753"/>
    <w:rPr>
      <w:rFonts w:ascii="Tahoma" w:hAnsi="Tahoma" w:cs="Tahoma"/>
      <w:sz w:val="16"/>
      <w:szCs w:val="16"/>
    </w:rPr>
  </w:style>
  <w:style w:type="paragraph" w:customStyle="1" w:styleId="Textkomente1">
    <w:name w:val="Text komentáře1"/>
    <w:basedOn w:val="Normln"/>
    <w:rsid w:val="00BB3753"/>
    <w:rPr>
      <w:sz w:val="20"/>
    </w:rPr>
  </w:style>
  <w:style w:type="paragraph" w:styleId="Pedmtkomente">
    <w:name w:val="annotation subject"/>
    <w:basedOn w:val="Textkomente1"/>
    <w:next w:val="Textkomente1"/>
    <w:rsid w:val="00BB3753"/>
    <w:rPr>
      <w:b/>
      <w:bCs/>
    </w:rPr>
  </w:style>
  <w:style w:type="paragraph" w:customStyle="1" w:styleId="Zkladntext32">
    <w:name w:val="Základní text 32"/>
    <w:basedOn w:val="Normln"/>
    <w:rsid w:val="00BB3753"/>
    <w:pPr>
      <w:spacing w:after="120"/>
    </w:pPr>
    <w:rPr>
      <w:sz w:val="16"/>
      <w:szCs w:val="16"/>
    </w:rPr>
  </w:style>
  <w:style w:type="paragraph" w:customStyle="1" w:styleId="Zkladntextodsazen32">
    <w:name w:val="Základní text odsazený 32"/>
    <w:basedOn w:val="Normln"/>
    <w:rsid w:val="00BB3753"/>
    <w:pPr>
      <w:spacing w:after="120"/>
      <w:ind w:left="283"/>
    </w:pPr>
    <w:rPr>
      <w:sz w:val="16"/>
      <w:szCs w:val="16"/>
    </w:rPr>
  </w:style>
  <w:style w:type="character" w:customStyle="1" w:styleId="CharChar6">
    <w:name w:val="Char Char6"/>
    <w:semiHidden/>
    <w:rsid w:val="00BB3753"/>
    <w:rPr>
      <w:rFonts w:ascii="Cambria" w:eastAsia="Times New Roman" w:hAnsi="Cambria" w:cs="Times New Roman"/>
      <w:b/>
      <w:bCs/>
      <w:sz w:val="26"/>
      <w:szCs w:val="26"/>
      <w:lang w:eastAsia="ar-SA"/>
    </w:rPr>
  </w:style>
  <w:style w:type="paragraph" w:styleId="Zkladntext2">
    <w:name w:val="Body Text 2"/>
    <w:basedOn w:val="Normln"/>
    <w:semiHidden/>
    <w:rsid w:val="00BB3753"/>
    <w:pPr>
      <w:spacing w:after="120" w:line="480" w:lineRule="auto"/>
    </w:pPr>
  </w:style>
  <w:style w:type="character" w:customStyle="1" w:styleId="CharChar4">
    <w:name w:val="Char Char4"/>
    <w:rsid w:val="00BB3753"/>
    <w:rPr>
      <w:rFonts w:ascii="Arial" w:hAnsi="Arial"/>
      <w:sz w:val="24"/>
      <w:lang w:eastAsia="ar-SA"/>
    </w:rPr>
  </w:style>
  <w:style w:type="paragraph" w:styleId="Zkladntext3">
    <w:name w:val="Body Text 3"/>
    <w:basedOn w:val="Normln"/>
    <w:semiHidden/>
    <w:rsid w:val="00BB3753"/>
    <w:pPr>
      <w:spacing w:after="120"/>
    </w:pPr>
    <w:rPr>
      <w:sz w:val="16"/>
      <w:szCs w:val="16"/>
    </w:rPr>
  </w:style>
  <w:style w:type="character" w:customStyle="1" w:styleId="CharChar3">
    <w:name w:val="Char Char3"/>
    <w:rsid w:val="00BB3753"/>
    <w:rPr>
      <w:rFonts w:ascii="Arial" w:hAnsi="Arial"/>
      <w:sz w:val="16"/>
      <w:szCs w:val="16"/>
      <w:lang w:eastAsia="ar-SA"/>
    </w:rPr>
  </w:style>
  <w:style w:type="paragraph" w:styleId="Zkladntextodsazen2">
    <w:name w:val="Body Text Indent 2"/>
    <w:basedOn w:val="Normln"/>
    <w:semiHidden/>
    <w:rsid w:val="00BB3753"/>
    <w:pPr>
      <w:spacing w:after="120" w:line="480" w:lineRule="auto"/>
      <w:ind w:left="283"/>
    </w:pPr>
  </w:style>
  <w:style w:type="character" w:customStyle="1" w:styleId="CharChar2">
    <w:name w:val="Char Char2"/>
    <w:rsid w:val="00BB3753"/>
    <w:rPr>
      <w:rFonts w:ascii="Arial" w:hAnsi="Arial"/>
      <w:sz w:val="24"/>
      <w:lang w:eastAsia="ar-SA"/>
    </w:rPr>
  </w:style>
  <w:style w:type="paragraph" w:styleId="Zkladntextodsazen3">
    <w:name w:val="Body Text Indent 3"/>
    <w:basedOn w:val="Normln"/>
    <w:semiHidden/>
    <w:rsid w:val="00BB3753"/>
    <w:pPr>
      <w:spacing w:after="120"/>
      <w:ind w:left="283"/>
    </w:pPr>
    <w:rPr>
      <w:sz w:val="16"/>
      <w:szCs w:val="16"/>
    </w:rPr>
  </w:style>
  <w:style w:type="character" w:customStyle="1" w:styleId="CharChar1">
    <w:name w:val="Char Char1"/>
    <w:rsid w:val="00BB3753"/>
    <w:rPr>
      <w:rFonts w:ascii="Arial" w:hAnsi="Arial"/>
      <w:sz w:val="16"/>
      <w:szCs w:val="16"/>
      <w:lang w:eastAsia="ar-SA"/>
    </w:rPr>
  </w:style>
  <w:style w:type="character" w:customStyle="1" w:styleId="CharChar5">
    <w:name w:val="Char Char5"/>
    <w:rsid w:val="00BB3753"/>
    <w:rPr>
      <w:lang w:eastAsia="ar-SA"/>
    </w:rPr>
  </w:style>
  <w:style w:type="paragraph" w:styleId="Nzev">
    <w:name w:val="Title"/>
    <w:basedOn w:val="Normln"/>
    <w:qFormat/>
    <w:rsid w:val="00BB3753"/>
    <w:pPr>
      <w:suppressAutoHyphens w:val="0"/>
      <w:jc w:val="center"/>
    </w:pPr>
    <w:rPr>
      <w:rFonts w:ascii="AvantGarGotItcTEEMedCon" w:eastAsia="AvantGarGotItcTEEMed" w:hAnsi="AvantGarGotItcTEEMedCon"/>
      <w:b/>
      <w:sz w:val="28"/>
    </w:rPr>
  </w:style>
  <w:style w:type="character" w:customStyle="1" w:styleId="CharChar">
    <w:name w:val="Char Char"/>
    <w:rsid w:val="00BB3753"/>
    <w:rPr>
      <w:rFonts w:ascii="AvantGarGotItcTEEMedCon" w:eastAsia="AvantGarGotItcTEEMed" w:hAnsi="AvantGarGotItcTEEMedCon"/>
      <w:b/>
      <w:sz w:val="28"/>
    </w:rPr>
  </w:style>
  <w:style w:type="character" w:customStyle="1" w:styleId="platne1">
    <w:name w:val="platne1"/>
    <w:rsid w:val="00BB3753"/>
  </w:style>
  <w:style w:type="character" w:customStyle="1" w:styleId="street-address">
    <w:name w:val="street-address"/>
    <w:basedOn w:val="Standardnpsmoodstavce"/>
    <w:rsid w:val="00BB3753"/>
  </w:style>
  <w:style w:type="character" w:customStyle="1" w:styleId="adr">
    <w:name w:val="adr"/>
    <w:basedOn w:val="Standardnpsmoodstavce"/>
    <w:rsid w:val="00BB3753"/>
  </w:style>
  <w:style w:type="character" w:customStyle="1" w:styleId="postal-code">
    <w:name w:val="postal-code"/>
    <w:basedOn w:val="Standardnpsmoodstavce"/>
    <w:rsid w:val="00BB3753"/>
  </w:style>
  <w:style w:type="character" w:customStyle="1" w:styleId="locality">
    <w:name w:val="locality"/>
    <w:basedOn w:val="Standardnpsmoodstavce"/>
    <w:rsid w:val="00BB3753"/>
  </w:style>
  <w:style w:type="paragraph" w:styleId="Zhlav">
    <w:name w:val="header"/>
    <w:basedOn w:val="Normln"/>
    <w:semiHidden/>
    <w:rsid w:val="00BB3753"/>
    <w:pPr>
      <w:tabs>
        <w:tab w:val="center" w:pos="4536"/>
        <w:tab w:val="right" w:pos="9072"/>
      </w:tabs>
    </w:pPr>
  </w:style>
  <w:style w:type="character" w:styleId="Odkaznakoment">
    <w:name w:val="annotation reference"/>
    <w:basedOn w:val="Standardnpsmoodstavce"/>
    <w:uiPriority w:val="99"/>
    <w:semiHidden/>
    <w:unhideWhenUsed/>
    <w:rsid w:val="00B7586C"/>
    <w:rPr>
      <w:sz w:val="16"/>
      <w:szCs w:val="16"/>
    </w:rPr>
  </w:style>
  <w:style w:type="paragraph" w:styleId="Textkomente">
    <w:name w:val="annotation text"/>
    <w:basedOn w:val="Normln"/>
    <w:link w:val="TextkomenteChar"/>
    <w:uiPriority w:val="99"/>
    <w:semiHidden/>
    <w:unhideWhenUsed/>
    <w:rsid w:val="00B7586C"/>
    <w:rPr>
      <w:sz w:val="20"/>
    </w:rPr>
  </w:style>
  <w:style w:type="character" w:customStyle="1" w:styleId="TextkomenteChar">
    <w:name w:val="Text komentáře Char"/>
    <w:basedOn w:val="Standardnpsmoodstavce"/>
    <w:link w:val="Textkomente"/>
    <w:uiPriority w:val="99"/>
    <w:semiHidden/>
    <w:rsid w:val="00B7586C"/>
    <w:rPr>
      <w:rFonts w:ascii="Arial" w:hAnsi="Arial"/>
      <w:lang w:eastAsia="ar-SA"/>
    </w:rPr>
  </w:style>
  <w:style w:type="paragraph" w:styleId="Odstavecseseznamem">
    <w:name w:val="List Paragraph"/>
    <w:basedOn w:val="Normln"/>
    <w:uiPriority w:val="99"/>
    <w:qFormat/>
    <w:rsid w:val="006C041F"/>
    <w:pPr>
      <w:ind w:left="720"/>
      <w:contextualSpacing/>
    </w:pPr>
  </w:style>
  <w:style w:type="character" w:customStyle="1" w:styleId="apple-converted-space">
    <w:name w:val="apple-converted-space"/>
    <w:basedOn w:val="Standardnpsmoodstavce"/>
    <w:rsid w:val="006C041F"/>
  </w:style>
  <w:style w:type="paragraph" w:customStyle="1" w:styleId="Zkladntextslovan">
    <w:name w:val="Základní text číslovaný"/>
    <w:basedOn w:val="Zkladntext"/>
    <w:link w:val="ZkladntextslovanCharChar"/>
    <w:rsid w:val="00487A67"/>
    <w:pPr>
      <w:numPr>
        <w:numId w:val="2"/>
      </w:numPr>
      <w:suppressAutoHyphens w:val="0"/>
      <w:spacing w:before="0" w:after="120" w:line="240" w:lineRule="auto"/>
    </w:pPr>
    <w:rPr>
      <w:szCs w:val="22"/>
      <w:lang w:eastAsia="cs-CZ"/>
    </w:rPr>
  </w:style>
  <w:style w:type="character" w:customStyle="1" w:styleId="ZkladntextslovanCharChar">
    <w:name w:val="Základní text číslovaný Char Char"/>
    <w:link w:val="Zkladntextslovan"/>
    <w:rsid w:val="00487A67"/>
    <w:rPr>
      <w:sz w:val="24"/>
      <w:szCs w:val="22"/>
    </w:rPr>
  </w:style>
  <w:style w:type="paragraph" w:customStyle="1" w:styleId="Default">
    <w:name w:val="Default"/>
    <w:rsid w:val="00C90427"/>
    <w:pPr>
      <w:autoSpaceDE w:val="0"/>
      <w:autoSpaceDN w:val="0"/>
      <w:adjustRightInd w:val="0"/>
    </w:pPr>
    <w:rPr>
      <w:rFonts w:ascii="Arial" w:hAnsi="Arial" w:cs="Arial"/>
      <w:color w:val="000000"/>
      <w:sz w:val="24"/>
      <w:szCs w:val="24"/>
    </w:rPr>
  </w:style>
  <w:style w:type="character" w:customStyle="1" w:styleId="datalabel">
    <w:name w:val="datalabel"/>
    <w:basedOn w:val="Standardnpsmoodstavce"/>
    <w:rsid w:val="0038285A"/>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
    <w:basedOn w:val="Normln"/>
    <w:link w:val="TextpoznpodarouChar3"/>
    <w:uiPriority w:val="99"/>
    <w:qFormat/>
    <w:rsid w:val="00DA3D41"/>
    <w:pPr>
      <w:suppressAutoHyphens w:val="0"/>
      <w:spacing w:after="120"/>
      <w:ind w:left="357" w:hanging="357"/>
      <w:jc w:val="both"/>
    </w:pPr>
    <w:rPr>
      <w:sz w:val="18"/>
      <w:lang w:eastAsia="cs-CZ"/>
    </w:rPr>
  </w:style>
  <w:style w:type="character" w:customStyle="1" w:styleId="TextpoznpodarouChar">
    <w:name w:val="Text pozn. pod čarou Char"/>
    <w:basedOn w:val="Standardnpsmoodstavce"/>
    <w:uiPriority w:val="99"/>
    <w:semiHidden/>
    <w:rsid w:val="00DA3D41"/>
    <w:rPr>
      <w:rFonts w:ascii="Arial" w:hAnsi="Arial"/>
      <w:lang w:eastAsia="ar-SA"/>
    </w:rPr>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uiPriority w:val="99"/>
    <w:locked/>
    <w:rsid w:val="00DA3D41"/>
    <w:rPr>
      <w:rFonts w:ascii="Arial" w:hAnsi="Arial"/>
      <w:sz w:val="18"/>
    </w:rPr>
  </w:style>
  <w:style w:type="character" w:customStyle="1" w:styleId="ZpatChar">
    <w:name w:val="Zápatí Char"/>
    <w:basedOn w:val="Standardnpsmoodstavce"/>
    <w:link w:val="Zpat"/>
    <w:uiPriority w:val="99"/>
    <w:rsid w:val="00BC4F03"/>
    <w:rPr>
      <w:lang w:eastAsia="ar-SA"/>
    </w:rPr>
  </w:style>
  <w:style w:type="character" w:customStyle="1" w:styleId="OdstavecChar">
    <w:name w:val="Odstavec Char"/>
    <w:basedOn w:val="Standardnpsmoodstavce"/>
    <w:link w:val="Odstavec"/>
    <w:semiHidden/>
    <w:locked/>
    <w:rsid w:val="00F65C16"/>
    <w:rPr>
      <w:rFonts w:ascii="Arial" w:hAnsi="Arial" w:cs="Arial"/>
      <w:szCs w:val="24"/>
    </w:rPr>
  </w:style>
  <w:style w:type="paragraph" w:customStyle="1" w:styleId="Odstavec">
    <w:name w:val="Odstavec"/>
    <w:basedOn w:val="Normln"/>
    <w:link w:val="OdstavecChar"/>
    <w:semiHidden/>
    <w:qFormat/>
    <w:rsid w:val="00F65C16"/>
    <w:pPr>
      <w:keepNext/>
      <w:numPr>
        <w:ilvl w:val="1"/>
        <w:numId w:val="4"/>
      </w:numPr>
      <w:tabs>
        <w:tab w:val="left" w:pos="567"/>
      </w:tabs>
      <w:spacing w:before="60" w:after="60"/>
      <w:jc w:val="both"/>
    </w:pPr>
    <w:rPr>
      <w:rFonts w:cs="Arial"/>
      <w:sz w:val="20"/>
      <w:szCs w:val="24"/>
      <w:lang w:eastAsia="cs-CZ"/>
    </w:rPr>
  </w:style>
  <w:style w:type="character" w:customStyle="1" w:styleId="lnekChar">
    <w:name w:val="článek Char"/>
    <w:basedOn w:val="Standardnpsmoodstavce"/>
    <w:link w:val="lnek"/>
    <w:semiHidden/>
    <w:locked/>
    <w:rsid w:val="00F65C16"/>
    <w:rPr>
      <w:rFonts w:ascii="Arial" w:eastAsia="Arial Unicode MS" w:hAnsi="Arial" w:cs="Arial"/>
      <w:b/>
      <w:bCs/>
    </w:rPr>
  </w:style>
  <w:style w:type="paragraph" w:customStyle="1" w:styleId="lnek">
    <w:name w:val="článek"/>
    <w:basedOn w:val="Normlnweb"/>
    <w:link w:val="lnekChar"/>
    <w:semiHidden/>
    <w:qFormat/>
    <w:rsid w:val="00F65C16"/>
    <w:pPr>
      <w:keepNext/>
      <w:numPr>
        <w:numId w:val="4"/>
      </w:numPr>
      <w:spacing w:before="240" w:after="240"/>
      <w:jc w:val="center"/>
    </w:pPr>
    <w:rPr>
      <w:rFonts w:ascii="Arial" w:eastAsia="Arial Unicode MS" w:hAnsi="Arial" w:cs="Arial"/>
      <w:b/>
      <w:bCs/>
      <w:sz w:val="20"/>
      <w:szCs w:val="20"/>
      <w:lang w:eastAsia="cs-CZ"/>
    </w:rPr>
  </w:style>
  <w:style w:type="paragraph" w:styleId="Normlnweb">
    <w:name w:val="Normal (Web)"/>
    <w:basedOn w:val="Normln"/>
    <w:uiPriority w:val="99"/>
    <w:semiHidden/>
    <w:unhideWhenUsed/>
    <w:rsid w:val="00F65C16"/>
    <w:rPr>
      <w:rFonts w:ascii="Times New Roman" w:hAnsi="Times New Roman"/>
      <w:szCs w:val="24"/>
    </w:rPr>
  </w:style>
  <w:style w:type="character" w:customStyle="1" w:styleId="psmenaChar">
    <w:name w:val="písmena Char"/>
    <w:basedOn w:val="Standardnpsmoodstavce"/>
    <w:link w:val="psmena"/>
    <w:semiHidden/>
    <w:locked/>
    <w:rsid w:val="00F60051"/>
    <w:rPr>
      <w:rFonts w:ascii="Arial" w:hAnsi="Arial" w:cs="Arial"/>
    </w:rPr>
  </w:style>
  <w:style w:type="paragraph" w:customStyle="1" w:styleId="psmena">
    <w:name w:val="písmena"/>
    <w:basedOn w:val="Normln"/>
    <w:link w:val="psmenaChar"/>
    <w:semiHidden/>
    <w:qFormat/>
    <w:rsid w:val="00F60051"/>
    <w:pPr>
      <w:keepNext/>
      <w:numPr>
        <w:numId w:val="7"/>
      </w:numPr>
      <w:snapToGrid w:val="0"/>
      <w:spacing w:before="60" w:after="60"/>
      <w:ind w:left="1135" w:hanging="284"/>
      <w:jc w:val="both"/>
    </w:pPr>
    <w:rPr>
      <w:rFonts w:cs="Arial"/>
      <w:sz w:val="20"/>
      <w:lang w:eastAsia="cs-CZ"/>
    </w:rPr>
  </w:style>
  <w:style w:type="paragraph" w:customStyle="1" w:styleId="Zkladntext21">
    <w:name w:val="Základní text 21"/>
    <w:basedOn w:val="Normln"/>
    <w:rsid w:val="00BB546B"/>
    <w:pPr>
      <w:ind w:left="420"/>
    </w:pPr>
    <w:rPr>
      <w:rFonts w:ascii="Times New Roman" w:hAnsi="Times New Roman" w:cs="Calibri"/>
    </w:rPr>
  </w:style>
  <w:style w:type="paragraph" w:customStyle="1" w:styleId="Normodsaz">
    <w:name w:val="Norm.odsaz."/>
    <w:basedOn w:val="Normln"/>
    <w:rsid w:val="003D4F33"/>
    <w:pPr>
      <w:tabs>
        <w:tab w:val="left" w:pos="360"/>
      </w:tabs>
      <w:spacing w:before="120" w:after="120"/>
      <w:ind w:left="360" w:hanging="360"/>
      <w:jc w:val="both"/>
    </w:pPr>
    <w:rPr>
      <w:sz w:val="20"/>
    </w:rPr>
  </w:style>
  <w:style w:type="character" w:styleId="Hypertextovodkaz">
    <w:name w:val="Hyperlink"/>
    <w:basedOn w:val="Standardnpsmoodstavce"/>
    <w:uiPriority w:val="99"/>
    <w:unhideWhenUsed/>
    <w:rsid w:val="00085B90"/>
    <w:rPr>
      <w:color w:val="0000FF" w:themeColor="hyperlink"/>
      <w:u w:val="single"/>
    </w:rPr>
  </w:style>
  <w:style w:type="character" w:styleId="Nevyeenzmnka">
    <w:name w:val="Unresolved Mention"/>
    <w:basedOn w:val="Standardnpsmoodstavce"/>
    <w:uiPriority w:val="99"/>
    <w:semiHidden/>
    <w:unhideWhenUsed/>
    <w:rsid w:val="00085B90"/>
    <w:rPr>
      <w:color w:val="605E5C"/>
      <w:shd w:val="clear" w:color="auto" w:fill="E1DFDD"/>
    </w:rPr>
  </w:style>
  <w:style w:type="character" w:customStyle="1" w:styleId="odrkyipkaChar">
    <w:name w:val="odrážky šipka Char"/>
    <w:basedOn w:val="Standardnpsmoodstavce"/>
    <w:link w:val="odrkyipka"/>
    <w:semiHidden/>
    <w:locked/>
    <w:rsid w:val="00E8671C"/>
    <w:rPr>
      <w:rFonts w:ascii="Arial" w:hAnsi="Arial" w:cs="Arial"/>
    </w:rPr>
  </w:style>
  <w:style w:type="paragraph" w:customStyle="1" w:styleId="odrkyipka">
    <w:name w:val="odrážky šipka"/>
    <w:basedOn w:val="Normln"/>
    <w:link w:val="odrkyipkaChar"/>
    <w:semiHidden/>
    <w:qFormat/>
    <w:rsid w:val="00E8671C"/>
    <w:pPr>
      <w:keepNext/>
      <w:numPr>
        <w:numId w:val="23"/>
      </w:numPr>
      <w:tabs>
        <w:tab w:val="left" w:pos="1134"/>
      </w:tabs>
      <w:spacing w:before="60" w:after="60"/>
      <w:ind w:left="1135" w:hanging="284"/>
      <w:jc w:val="both"/>
    </w:pPr>
    <w:rPr>
      <w:rFonts w:cs="Arial"/>
      <w:sz w:val="20"/>
      <w:lang w:eastAsia="cs-CZ"/>
    </w:rPr>
  </w:style>
  <w:style w:type="character" w:styleId="Sledovanodkaz">
    <w:name w:val="FollowedHyperlink"/>
    <w:basedOn w:val="Standardnpsmoodstavce"/>
    <w:uiPriority w:val="99"/>
    <w:semiHidden/>
    <w:unhideWhenUsed/>
    <w:rsid w:val="00FB77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19060">
      <w:bodyDiv w:val="1"/>
      <w:marLeft w:val="0"/>
      <w:marRight w:val="0"/>
      <w:marTop w:val="0"/>
      <w:marBottom w:val="0"/>
      <w:divBdr>
        <w:top w:val="none" w:sz="0" w:space="0" w:color="auto"/>
        <w:left w:val="none" w:sz="0" w:space="0" w:color="auto"/>
        <w:bottom w:val="none" w:sz="0" w:space="0" w:color="auto"/>
        <w:right w:val="none" w:sz="0" w:space="0" w:color="auto"/>
      </w:divBdr>
    </w:div>
    <w:div w:id="247926768">
      <w:bodyDiv w:val="1"/>
      <w:marLeft w:val="0"/>
      <w:marRight w:val="0"/>
      <w:marTop w:val="0"/>
      <w:marBottom w:val="0"/>
      <w:divBdr>
        <w:top w:val="none" w:sz="0" w:space="0" w:color="auto"/>
        <w:left w:val="none" w:sz="0" w:space="0" w:color="auto"/>
        <w:bottom w:val="none" w:sz="0" w:space="0" w:color="auto"/>
        <w:right w:val="none" w:sz="0" w:space="0" w:color="auto"/>
      </w:divBdr>
    </w:div>
    <w:div w:id="308944871">
      <w:bodyDiv w:val="1"/>
      <w:marLeft w:val="0"/>
      <w:marRight w:val="0"/>
      <w:marTop w:val="0"/>
      <w:marBottom w:val="0"/>
      <w:divBdr>
        <w:top w:val="none" w:sz="0" w:space="0" w:color="auto"/>
        <w:left w:val="none" w:sz="0" w:space="0" w:color="auto"/>
        <w:bottom w:val="none" w:sz="0" w:space="0" w:color="auto"/>
        <w:right w:val="none" w:sz="0" w:space="0" w:color="auto"/>
      </w:divBdr>
    </w:div>
    <w:div w:id="801576709">
      <w:bodyDiv w:val="1"/>
      <w:marLeft w:val="0"/>
      <w:marRight w:val="0"/>
      <w:marTop w:val="0"/>
      <w:marBottom w:val="0"/>
      <w:divBdr>
        <w:top w:val="none" w:sz="0" w:space="0" w:color="auto"/>
        <w:left w:val="none" w:sz="0" w:space="0" w:color="auto"/>
        <w:bottom w:val="none" w:sz="0" w:space="0" w:color="auto"/>
        <w:right w:val="none" w:sz="0" w:space="0" w:color="auto"/>
      </w:divBdr>
    </w:div>
    <w:div w:id="868494657">
      <w:bodyDiv w:val="1"/>
      <w:marLeft w:val="0"/>
      <w:marRight w:val="0"/>
      <w:marTop w:val="0"/>
      <w:marBottom w:val="0"/>
      <w:divBdr>
        <w:top w:val="none" w:sz="0" w:space="0" w:color="auto"/>
        <w:left w:val="none" w:sz="0" w:space="0" w:color="auto"/>
        <w:bottom w:val="none" w:sz="0" w:space="0" w:color="auto"/>
        <w:right w:val="none" w:sz="0" w:space="0" w:color="auto"/>
      </w:divBdr>
    </w:div>
    <w:div w:id="1088623640">
      <w:bodyDiv w:val="1"/>
      <w:marLeft w:val="0"/>
      <w:marRight w:val="0"/>
      <w:marTop w:val="0"/>
      <w:marBottom w:val="0"/>
      <w:divBdr>
        <w:top w:val="none" w:sz="0" w:space="0" w:color="auto"/>
        <w:left w:val="none" w:sz="0" w:space="0" w:color="auto"/>
        <w:bottom w:val="none" w:sz="0" w:space="0" w:color="auto"/>
        <w:right w:val="none" w:sz="0" w:space="0" w:color="auto"/>
      </w:divBdr>
    </w:div>
    <w:div w:id="1301810893">
      <w:bodyDiv w:val="1"/>
      <w:marLeft w:val="0"/>
      <w:marRight w:val="0"/>
      <w:marTop w:val="0"/>
      <w:marBottom w:val="0"/>
      <w:divBdr>
        <w:top w:val="none" w:sz="0" w:space="0" w:color="auto"/>
        <w:left w:val="none" w:sz="0" w:space="0" w:color="auto"/>
        <w:bottom w:val="none" w:sz="0" w:space="0" w:color="auto"/>
        <w:right w:val="none" w:sz="0" w:space="0" w:color="auto"/>
      </w:divBdr>
    </w:div>
    <w:div w:id="1324620977">
      <w:bodyDiv w:val="1"/>
      <w:marLeft w:val="0"/>
      <w:marRight w:val="0"/>
      <w:marTop w:val="0"/>
      <w:marBottom w:val="0"/>
      <w:divBdr>
        <w:top w:val="none" w:sz="0" w:space="0" w:color="auto"/>
        <w:left w:val="none" w:sz="0" w:space="0" w:color="auto"/>
        <w:bottom w:val="none" w:sz="0" w:space="0" w:color="auto"/>
        <w:right w:val="none" w:sz="0" w:space="0" w:color="auto"/>
      </w:divBdr>
    </w:div>
    <w:div w:id="1610307785">
      <w:bodyDiv w:val="1"/>
      <w:marLeft w:val="0"/>
      <w:marRight w:val="0"/>
      <w:marTop w:val="0"/>
      <w:marBottom w:val="0"/>
      <w:divBdr>
        <w:top w:val="none" w:sz="0" w:space="0" w:color="auto"/>
        <w:left w:val="none" w:sz="0" w:space="0" w:color="auto"/>
        <w:bottom w:val="none" w:sz="0" w:space="0" w:color="auto"/>
        <w:right w:val="none" w:sz="0" w:space="0" w:color="auto"/>
      </w:divBdr>
    </w:div>
    <w:div w:id="1631402831">
      <w:bodyDiv w:val="1"/>
      <w:marLeft w:val="0"/>
      <w:marRight w:val="0"/>
      <w:marTop w:val="0"/>
      <w:marBottom w:val="0"/>
      <w:divBdr>
        <w:top w:val="none" w:sz="0" w:space="0" w:color="auto"/>
        <w:left w:val="none" w:sz="0" w:space="0" w:color="auto"/>
        <w:bottom w:val="none" w:sz="0" w:space="0" w:color="auto"/>
        <w:right w:val="none" w:sz="0" w:space="0" w:color="auto"/>
      </w:divBdr>
    </w:div>
    <w:div w:id="1683165918">
      <w:bodyDiv w:val="1"/>
      <w:marLeft w:val="0"/>
      <w:marRight w:val="0"/>
      <w:marTop w:val="0"/>
      <w:marBottom w:val="0"/>
      <w:divBdr>
        <w:top w:val="none" w:sz="0" w:space="0" w:color="auto"/>
        <w:left w:val="none" w:sz="0" w:space="0" w:color="auto"/>
        <w:bottom w:val="none" w:sz="0" w:space="0" w:color="auto"/>
        <w:right w:val="none" w:sz="0" w:space="0" w:color="auto"/>
      </w:divBdr>
    </w:div>
    <w:div w:id="1771851535">
      <w:bodyDiv w:val="1"/>
      <w:marLeft w:val="0"/>
      <w:marRight w:val="0"/>
      <w:marTop w:val="0"/>
      <w:marBottom w:val="0"/>
      <w:divBdr>
        <w:top w:val="none" w:sz="0" w:space="0" w:color="auto"/>
        <w:left w:val="none" w:sz="0" w:space="0" w:color="auto"/>
        <w:bottom w:val="none" w:sz="0" w:space="0" w:color="auto"/>
        <w:right w:val="none" w:sz="0" w:space="0" w:color="auto"/>
      </w:divBdr>
    </w:div>
    <w:div w:id="1896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weissova@karp-%20k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0EAD7-5BDB-4D6E-9323-E4FF969B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2222</Words>
  <Characters>13113</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TV PRODUKCE a</vt:lpstr>
    </vt:vector>
  </TitlesOfParts>
  <Company>HP</Company>
  <LinksUpToDate>false</LinksUpToDate>
  <CharactersWithSpaces>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 PRODUKCE a</dc:title>
  <dc:creator>Valeria Schulczová</dc:creator>
  <cp:lastModifiedBy>Vladislava Klášterková</cp:lastModifiedBy>
  <cp:revision>2</cp:revision>
  <cp:lastPrinted>2018-06-25T08:49:00Z</cp:lastPrinted>
  <dcterms:created xsi:type="dcterms:W3CDTF">2018-06-29T06:44:00Z</dcterms:created>
  <dcterms:modified xsi:type="dcterms:W3CDTF">2018-06-29T06:44:00Z</dcterms:modified>
</cp:coreProperties>
</file>