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20" w:rsidRDefault="00966921">
      <w:pPr>
        <w:pStyle w:val="Nadpis10"/>
        <w:keepNext/>
        <w:keepLines/>
        <w:shd w:val="clear" w:color="auto" w:fill="auto"/>
        <w:spacing w:after="66" w:line="22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2.4pt;margin-top:-.35pt;width:133.9pt;height:13.9pt;z-index:-125829376;mso-wrap-distance-left:316.1pt;mso-wrap-distance-right:5pt;mso-wrap-distance-bottom:199.95pt;mso-position-horizontal-relative:margin" filled="f" stroked="f">
            <v:textbox style="mso-fit-shape-to-text:t" inset="0,0,0,0">
              <w:txbxContent>
                <w:p w:rsidR="00467320" w:rsidRDefault="00966921">
                  <w:pPr>
                    <w:pStyle w:val="Zkladntext3"/>
                    <w:shd w:val="clear" w:color="auto" w:fill="auto"/>
                    <w:spacing w:line="220" w:lineRule="exact"/>
                  </w:pPr>
                  <w:r>
                    <w:rPr>
                      <w:rStyle w:val="Zkladntext3MalpsmenaExact"/>
                    </w:rPr>
                    <w:t xml:space="preserve">nabídka </w:t>
                  </w:r>
                  <w:r w:rsidR="00642EA7">
                    <w:rPr>
                      <w:rStyle w:val="Zkladntext3MalpsmenaExact"/>
                    </w:rPr>
                    <w:t>č</w:t>
                  </w:r>
                  <w:r>
                    <w:rPr>
                      <w:rStyle w:val="Zkladntext3MalpsmenaExact"/>
                    </w:rPr>
                    <w:t>.16NA00010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27" type="#_x0000_t202" style="position:absolute;margin-left:276.65pt;margin-top:12.6pt;width:248.75pt;height:.05pt;z-index:-125829375;mso-wrap-distance-left:200.35pt;mso-wrap-distance-top:12.6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77"/>
                    <w:gridCol w:w="1598"/>
                  </w:tblGrid>
                  <w:tr w:rsidR="0046732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70"/>
                      <w:jc w:val="center"/>
                    </w:trPr>
                    <w:tc>
                      <w:tcPr>
                        <w:tcW w:w="33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67320" w:rsidRDefault="00966921">
                        <w:pPr>
                          <w:pStyle w:val="Zkladntext20"/>
                          <w:shd w:val="clear" w:color="auto" w:fill="auto"/>
                          <w:spacing w:before="0" w:after="0" w:line="234" w:lineRule="exact"/>
                          <w:ind w:left="1680" w:hanging="1380"/>
                          <w:jc w:val="left"/>
                        </w:pPr>
                        <w:r>
                          <w:rPr>
                            <w:rStyle w:val="Zkladntext21"/>
                          </w:rPr>
                          <w:t>Odběratel: IČ:</w:t>
                        </w:r>
                        <w:r>
                          <w:rPr>
                            <w:rStyle w:val="Zkladntext21"/>
                          </w:rPr>
                          <w:br/>
                          <w:t>DIČ: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67320" w:rsidRDefault="009669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540"/>
                          <w:jc w:val="left"/>
                        </w:pPr>
                        <w:r>
                          <w:rPr>
                            <w:rStyle w:val="Zkladntext21"/>
                          </w:rPr>
                          <w:t>00064297</w:t>
                        </w:r>
                      </w:p>
                    </w:tc>
                  </w:tr>
                  <w:tr w:rsidR="0046732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48"/>
                      <w:jc w:val="center"/>
                    </w:trPr>
                    <w:tc>
                      <w:tcPr>
                        <w:tcW w:w="337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67320" w:rsidRDefault="00966921">
                        <w:pPr>
                          <w:pStyle w:val="Zkladntext20"/>
                          <w:shd w:val="clear" w:color="auto" w:fill="auto"/>
                          <w:spacing w:before="0" w:after="0" w:line="220" w:lineRule="exact"/>
                          <w:ind w:left="580"/>
                          <w:jc w:val="left"/>
                        </w:pPr>
                        <w:r>
                          <w:rPr>
                            <w:rStyle w:val="Zkladntext295pt"/>
                            <w:b w:val="0"/>
                            <w:bCs w:val="0"/>
                          </w:rPr>
                          <w:t>Městská divadla pražská</w:t>
                        </w:r>
                      </w:p>
                      <w:p w:rsidR="00467320" w:rsidRDefault="00966921">
                        <w:pPr>
                          <w:pStyle w:val="Zkladntext20"/>
                          <w:shd w:val="clear" w:color="auto" w:fill="auto"/>
                          <w:spacing w:before="0" w:after="0" w:line="220" w:lineRule="exact"/>
                          <w:ind w:left="580"/>
                          <w:jc w:val="left"/>
                        </w:pPr>
                        <w:r>
                          <w:rPr>
                            <w:rStyle w:val="Zkladntext295pt"/>
                            <w:b w:val="0"/>
                            <w:bCs w:val="0"/>
                          </w:rPr>
                          <w:t>V jámě 1</w:t>
                        </w:r>
                      </w:p>
                      <w:p w:rsidR="00467320" w:rsidRDefault="00966921">
                        <w:pPr>
                          <w:pStyle w:val="Zkladntext20"/>
                          <w:shd w:val="clear" w:color="auto" w:fill="auto"/>
                          <w:spacing w:before="0" w:after="0" w:line="220" w:lineRule="exact"/>
                          <w:ind w:left="580"/>
                          <w:jc w:val="left"/>
                        </w:pPr>
                        <w:r>
                          <w:rPr>
                            <w:rStyle w:val="Zkladntext295pt"/>
                            <w:b w:val="0"/>
                            <w:bCs w:val="0"/>
                          </w:rPr>
                          <w:t>110 00 Praha 1</w:t>
                        </w:r>
                      </w:p>
                    </w:tc>
                    <w:tc>
                      <w:tcPr>
                        <w:tcW w:w="1598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467320" w:rsidRDefault="0046732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6732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97"/>
                      <w:jc w:val="center"/>
                    </w:trPr>
                    <w:tc>
                      <w:tcPr>
                        <w:tcW w:w="337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67320" w:rsidRDefault="009669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580"/>
                          <w:jc w:val="left"/>
                        </w:pPr>
                        <w:r>
                          <w:rPr>
                            <w:rStyle w:val="Zkladntext21"/>
                          </w:rPr>
                          <w:t>Tel.:</w:t>
                        </w:r>
                      </w:p>
                    </w:tc>
                    <w:tc>
                      <w:tcPr>
                        <w:tcW w:w="1598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467320" w:rsidRDefault="0046732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6732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2"/>
                      <w:jc w:val="center"/>
                    </w:trPr>
                    <w:tc>
                      <w:tcPr>
                        <w:tcW w:w="49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67320" w:rsidRDefault="009669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300"/>
                          <w:jc w:val="left"/>
                        </w:pPr>
                        <w:r>
                          <w:rPr>
                            <w:rStyle w:val="Zkladntext21"/>
                          </w:rPr>
                          <w:t>Konečný příjemce:</w:t>
                        </w:r>
                      </w:p>
                    </w:tc>
                  </w:tr>
                </w:tbl>
                <w:p w:rsidR="00467320" w:rsidRDefault="0046732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/>
          </v:shape>
        </w:pict>
      </w:r>
      <w:bookmarkStart w:id="0" w:name="bookmark1"/>
      <w:proofErr w:type="gramStart"/>
      <w:r>
        <w:t>Techno Sense s.r.o.</w:t>
      </w:r>
      <w:bookmarkEnd w:id="0"/>
      <w:proofErr w:type="gramEnd"/>
    </w:p>
    <w:p w:rsidR="00467320" w:rsidRDefault="00966921">
      <w:pPr>
        <w:pStyle w:val="Zkladntext20"/>
        <w:shd w:val="clear" w:color="auto" w:fill="auto"/>
        <w:spacing w:before="0" w:after="61" w:line="170" w:lineRule="exact"/>
        <w:ind w:left="320"/>
      </w:pPr>
      <w:r>
        <w:t>Dodavatel:</w:t>
      </w:r>
    </w:p>
    <w:p w:rsidR="00467320" w:rsidRDefault="00966921">
      <w:pPr>
        <w:pStyle w:val="Nadpis20"/>
        <w:keepNext/>
        <w:keepLines/>
        <w:shd w:val="clear" w:color="auto" w:fill="auto"/>
        <w:spacing w:before="0" w:after="137"/>
        <w:ind w:left="320"/>
      </w:pPr>
      <w:bookmarkStart w:id="1" w:name="bookmark2"/>
      <w:r>
        <w:rPr>
          <w:lang w:val="en-US" w:eastAsia="en-US" w:bidi="en-US"/>
        </w:rPr>
        <w:t xml:space="preserve">Techno </w:t>
      </w:r>
      <w:r w:rsidR="00642EA7">
        <w:rPr>
          <w:lang w:val="en-US" w:eastAsia="en-US" w:bidi="en-US"/>
        </w:rPr>
        <w:t>S</w:t>
      </w:r>
      <w:r>
        <w:rPr>
          <w:lang w:val="en-US" w:eastAsia="en-US" w:bidi="en-US"/>
        </w:rPr>
        <w:t>ense s.r.o</w:t>
      </w:r>
      <w:proofErr w:type="gramStart"/>
      <w:r>
        <w:rPr>
          <w:lang w:val="en-US" w:eastAsia="en-US" w:bidi="en-US"/>
        </w:rPr>
        <w:t>.</w:t>
      </w:r>
      <w:proofErr w:type="gramEnd"/>
      <w:r>
        <w:rPr>
          <w:lang w:val="en-US" w:eastAsia="en-US" w:bidi="en-US"/>
        </w:rPr>
        <w:br/>
      </w:r>
      <w:r>
        <w:t xml:space="preserve">Kamýcká </w:t>
      </w:r>
      <w:r>
        <w:rPr>
          <w:lang w:val="en-US" w:eastAsia="en-US" w:bidi="en-US"/>
        </w:rPr>
        <w:t>235</w:t>
      </w:r>
      <w:r>
        <w:rPr>
          <w:lang w:val="en-US" w:eastAsia="en-US" w:bidi="en-US"/>
        </w:rPr>
        <w:br/>
        <w:t>160 00 Praha 6</w:t>
      </w:r>
      <w:bookmarkEnd w:id="1"/>
    </w:p>
    <w:p w:rsidR="00642EA7" w:rsidRDefault="00642EA7" w:rsidP="00642EA7">
      <w:pPr>
        <w:pStyle w:val="Zkladntext20"/>
        <w:shd w:val="clear" w:color="auto" w:fill="auto"/>
        <w:spacing w:before="0" w:after="240" w:line="198" w:lineRule="exact"/>
        <w:ind w:left="318"/>
        <w:jc w:val="left"/>
        <w:rPr>
          <w:lang w:val="en-US" w:eastAsia="en-US" w:bidi="en-US"/>
        </w:rPr>
      </w:pPr>
      <w:r>
        <w:t>I</w:t>
      </w:r>
      <w:r w:rsidR="00966921">
        <w:t xml:space="preserve">Č: </w:t>
      </w:r>
      <w:r w:rsidR="00966921">
        <w:rPr>
          <w:lang w:val="en-US" w:eastAsia="en-US" w:bidi="en-US"/>
        </w:rPr>
        <w:t>04847725</w:t>
      </w:r>
      <w:r w:rsidR="00966921">
        <w:rPr>
          <w:lang w:val="en-US" w:eastAsia="en-US" w:bidi="en-US"/>
        </w:rPr>
        <w:br/>
      </w:r>
      <w:r w:rsidR="00966921">
        <w:t xml:space="preserve">DIČ: </w:t>
      </w:r>
      <w:r w:rsidR="00966921">
        <w:rPr>
          <w:lang w:val="en-US" w:eastAsia="en-US" w:bidi="en-US"/>
        </w:rPr>
        <w:t>CZ04847725</w:t>
      </w:r>
      <w:bookmarkStart w:id="2" w:name="bookmark3"/>
    </w:p>
    <w:p w:rsidR="00642EA7" w:rsidRDefault="00642EA7" w:rsidP="00642EA7">
      <w:pPr>
        <w:pStyle w:val="Zkladntext20"/>
        <w:shd w:val="clear" w:color="auto" w:fill="auto"/>
        <w:spacing w:before="0" w:after="0" w:line="198" w:lineRule="exact"/>
        <w:ind w:left="318"/>
        <w:jc w:val="left"/>
        <w:rPr>
          <w:lang w:val="en-US" w:eastAsia="en-US" w:bidi="en-US"/>
        </w:rPr>
      </w:pPr>
      <w:proofErr w:type="spellStart"/>
      <w:r>
        <w:rPr>
          <w:lang w:val="en-US" w:eastAsia="en-US" w:bidi="en-US"/>
        </w:rPr>
        <w:t>Nabídka</w:t>
      </w:r>
      <w:proofErr w:type="spellEnd"/>
      <w:r>
        <w:rPr>
          <w:lang w:val="en-US" w:eastAsia="en-US" w:bidi="en-US"/>
        </w:rPr>
        <w:t xml:space="preserve"> č.:  16NA00010</w:t>
      </w:r>
    </w:p>
    <w:p w:rsidR="00642EA7" w:rsidRDefault="00642EA7" w:rsidP="00642EA7">
      <w:pPr>
        <w:pStyle w:val="Zkladntext20"/>
        <w:shd w:val="clear" w:color="auto" w:fill="auto"/>
        <w:spacing w:before="0" w:after="0" w:line="198" w:lineRule="exact"/>
        <w:ind w:left="318"/>
        <w:jc w:val="left"/>
        <w:rPr>
          <w:lang w:val="en-US" w:eastAsia="en-US" w:bidi="en-US"/>
        </w:rPr>
      </w:pPr>
      <w:r>
        <w:rPr>
          <w:lang w:val="en-US" w:eastAsia="en-US" w:bidi="en-US"/>
        </w:rPr>
        <w:t xml:space="preserve">Datum </w:t>
      </w:r>
      <w:proofErr w:type="spellStart"/>
      <w:r>
        <w:rPr>
          <w:lang w:val="en-US" w:eastAsia="en-US" w:bidi="en-US"/>
        </w:rPr>
        <w:t>zápisu</w:t>
      </w:r>
      <w:proofErr w:type="spellEnd"/>
      <w:r>
        <w:rPr>
          <w:lang w:val="en-US" w:eastAsia="en-US" w:bidi="en-US"/>
        </w:rPr>
        <w:t>: 21.11.2016</w:t>
      </w:r>
    </w:p>
    <w:p w:rsidR="00642EA7" w:rsidRDefault="00642EA7" w:rsidP="00642EA7">
      <w:pPr>
        <w:pStyle w:val="Zkladntext20"/>
        <w:shd w:val="clear" w:color="auto" w:fill="auto"/>
        <w:spacing w:before="0" w:after="0" w:line="198" w:lineRule="exact"/>
        <w:ind w:left="318"/>
        <w:jc w:val="left"/>
        <w:rPr>
          <w:lang w:val="en-US" w:eastAsia="en-US" w:bidi="en-US"/>
        </w:rPr>
      </w:pPr>
    </w:p>
    <w:p w:rsidR="00467320" w:rsidRDefault="00966921">
      <w:pPr>
        <w:pStyle w:val="Nadpis20"/>
        <w:keepNext/>
        <w:keepLines/>
        <w:shd w:val="clear" w:color="auto" w:fill="auto"/>
        <w:spacing w:before="0" w:after="0" w:line="190" w:lineRule="exact"/>
        <w:ind w:left="320"/>
      </w:pPr>
      <w:bookmarkStart w:id="3" w:name="bookmark4"/>
      <w:bookmarkEnd w:id="2"/>
      <w:r>
        <w:t xml:space="preserve">Kalkulace závěsného systému EUTRACK v kavárně divadla </w:t>
      </w:r>
      <w:proofErr w:type="spellStart"/>
      <w:r>
        <w:t>ABC_Výběrové</w:t>
      </w:r>
      <w:proofErr w:type="spellEnd"/>
      <w:r>
        <w:t xml:space="preserve"> řízení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3"/>
        <w:gridCol w:w="1206"/>
        <w:gridCol w:w="1890"/>
        <w:gridCol w:w="1112"/>
        <w:gridCol w:w="734"/>
        <w:gridCol w:w="1148"/>
        <w:gridCol w:w="1303"/>
      </w:tblGrid>
      <w:tr w:rsidR="00467320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27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67320" w:rsidRDefault="00966921">
            <w:pPr>
              <w:pStyle w:val="Zkladntext20"/>
              <w:framePr w:w="10177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Zkladntext21"/>
              </w:rPr>
              <w:t>Označení dodávky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67320" w:rsidRDefault="00966921">
            <w:pPr>
              <w:pStyle w:val="Zkladntext20"/>
              <w:framePr w:w="10177" w:wrap="notBeside" w:vAnchor="text" w:hAnchor="text" w:xAlign="center" w:y="1"/>
              <w:shd w:val="clear" w:color="auto" w:fill="auto"/>
              <w:spacing w:before="0" w:after="0" w:line="170" w:lineRule="exact"/>
              <w:ind w:right="420"/>
              <w:jc w:val="right"/>
            </w:pPr>
            <w:r>
              <w:rPr>
                <w:rStyle w:val="Zkladntext21"/>
              </w:rPr>
              <w:t>Množství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67320" w:rsidRDefault="00966921">
            <w:pPr>
              <w:pStyle w:val="Zkladntext20"/>
              <w:framePr w:w="10177" w:wrap="notBeside" w:vAnchor="text" w:hAnchor="text" w:xAlign="center" w:y="1"/>
              <w:shd w:val="clear" w:color="auto" w:fill="auto"/>
              <w:spacing w:before="0" w:after="0" w:line="170" w:lineRule="exact"/>
              <w:ind w:right="200"/>
              <w:jc w:val="right"/>
            </w:pPr>
            <w:proofErr w:type="spellStart"/>
            <w:proofErr w:type="gramStart"/>
            <w:r>
              <w:rPr>
                <w:rStyle w:val="Zkladntext21"/>
              </w:rPr>
              <w:t>J.cena</w:t>
            </w:r>
            <w:proofErr w:type="spellEnd"/>
            <w:proofErr w:type="gramEnd"/>
            <w:r>
              <w:rPr>
                <w:rStyle w:val="Zkladntext21"/>
              </w:rPr>
              <w:t xml:space="preserve"> Sleva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67320" w:rsidRDefault="00966921">
            <w:pPr>
              <w:pStyle w:val="Zkladntext20"/>
              <w:framePr w:w="1017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Cena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67320" w:rsidRDefault="00966921">
            <w:pPr>
              <w:pStyle w:val="Zkladntext20"/>
              <w:framePr w:w="10177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Zkladntext21"/>
              </w:rPr>
              <w:t>%DPH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67320" w:rsidRDefault="00966921">
            <w:pPr>
              <w:pStyle w:val="Zkladntext20"/>
              <w:framePr w:w="10177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Zkladntext21"/>
              </w:rPr>
              <w:t>DPH</w:t>
            </w:r>
          </w:p>
        </w:tc>
        <w:tc>
          <w:tcPr>
            <w:tcW w:w="13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320" w:rsidRDefault="00966921">
            <w:pPr>
              <w:pStyle w:val="Zkladntext20"/>
              <w:framePr w:w="10177" w:wrap="notBeside" w:vAnchor="text" w:hAnchor="text" w:xAlign="center" w:y="1"/>
              <w:shd w:val="clear" w:color="auto" w:fill="auto"/>
              <w:spacing w:before="0" w:after="0" w:line="170" w:lineRule="exact"/>
              <w:ind w:right="240"/>
              <w:jc w:val="right"/>
            </w:pPr>
            <w:r>
              <w:rPr>
                <w:rStyle w:val="Zkladntext21"/>
              </w:rPr>
              <w:t>Kč Celkem</w:t>
            </w:r>
          </w:p>
        </w:tc>
      </w:tr>
      <w:tr w:rsidR="0046732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7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67320" w:rsidRDefault="00966921">
            <w:pPr>
              <w:pStyle w:val="Zkladntext20"/>
              <w:framePr w:w="10177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Zkladntext21"/>
              </w:rPr>
              <w:t>Závěsný systém EUTRAC , Lišta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67320" w:rsidRDefault="00966921">
            <w:pPr>
              <w:pStyle w:val="Zkladntext20"/>
              <w:framePr w:w="10177" w:wrap="notBeside" w:vAnchor="text" w:hAnchor="text" w:xAlign="center" w:y="1"/>
              <w:shd w:val="clear" w:color="auto" w:fill="auto"/>
              <w:spacing w:before="0" w:after="0" w:line="170" w:lineRule="exact"/>
              <w:ind w:right="420"/>
              <w:jc w:val="right"/>
            </w:pPr>
            <w:r>
              <w:rPr>
                <w:rStyle w:val="Zkladntext21"/>
              </w:rPr>
              <w:t>23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67320" w:rsidRDefault="00966921">
            <w:pPr>
              <w:pStyle w:val="Zkladntext20"/>
              <w:framePr w:w="10177" w:wrap="notBeside" w:vAnchor="text" w:hAnchor="text" w:xAlign="center" w:y="1"/>
              <w:shd w:val="clear" w:color="auto" w:fill="auto"/>
              <w:spacing w:before="0" w:after="0" w:line="170" w:lineRule="exact"/>
              <w:ind w:left="420"/>
              <w:jc w:val="left"/>
            </w:pPr>
            <w:r>
              <w:rPr>
                <w:rStyle w:val="Zkladntext21"/>
              </w:rPr>
              <w:t>3 500,00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67320" w:rsidRDefault="00966921">
            <w:pPr>
              <w:pStyle w:val="Zkladntext20"/>
              <w:framePr w:w="1017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80 500,00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67320" w:rsidRDefault="00966921">
            <w:pPr>
              <w:pStyle w:val="Zkladntext20"/>
              <w:framePr w:w="10177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  <w:jc w:val="left"/>
            </w:pPr>
            <w:r>
              <w:rPr>
                <w:rStyle w:val="Zkladntext21"/>
              </w:rPr>
              <w:t>21%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67320" w:rsidRDefault="00966921">
            <w:pPr>
              <w:pStyle w:val="Zkladntext20"/>
              <w:framePr w:w="10177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Zkladntext21"/>
              </w:rPr>
              <w:t>16 905,00</w:t>
            </w:r>
          </w:p>
        </w:tc>
        <w:tc>
          <w:tcPr>
            <w:tcW w:w="13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320" w:rsidRDefault="00966921">
            <w:pPr>
              <w:pStyle w:val="Zkladntext20"/>
              <w:framePr w:w="10177" w:wrap="notBeside" w:vAnchor="text" w:hAnchor="text" w:xAlign="center" w:y="1"/>
              <w:shd w:val="clear" w:color="auto" w:fill="auto"/>
              <w:spacing w:before="0" w:after="0" w:line="170" w:lineRule="exact"/>
              <w:ind w:right="240"/>
              <w:jc w:val="right"/>
            </w:pPr>
            <w:r>
              <w:rPr>
                <w:rStyle w:val="Zkladntext21"/>
              </w:rPr>
              <w:t>97 405,00</w:t>
            </w:r>
          </w:p>
        </w:tc>
      </w:tr>
      <w:tr w:rsidR="0046732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783" w:type="dxa"/>
            <w:shd w:val="clear" w:color="auto" w:fill="FFFFFF"/>
            <w:vAlign w:val="bottom"/>
          </w:tcPr>
          <w:p w:rsidR="00467320" w:rsidRDefault="00966921">
            <w:pPr>
              <w:pStyle w:val="Zkladntext20"/>
              <w:framePr w:w="10177" w:wrap="notBeside" w:vAnchor="text" w:hAnchor="text" w:xAlign="center" w:y="1"/>
              <w:shd w:val="clear" w:color="auto" w:fill="auto"/>
              <w:spacing w:before="0" w:after="0" w:line="191" w:lineRule="exact"/>
              <w:jc w:val="left"/>
            </w:pPr>
            <w:proofErr w:type="spellStart"/>
            <w:r>
              <w:rPr>
                <w:rStyle w:val="Zkladntext21"/>
              </w:rPr>
              <w:t>tříokruhová</w:t>
            </w:r>
            <w:proofErr w:type="spellEnd"/>
            <w:r>
              <w:rPr>
                <w:rStyle w:val="Zkladntext21"/>
              </w:rPr>
              <w:t>, závěsy, spojovací</w:t>
            </w:r>
          </w:p>
          <w:p w:rsidR="00467320" w:rsidRDefault="00966921">
            <w:pPr>
              <w:pStyle w:val="Zkladntext20"/>
              <w:framePr w:w="10177" w:wrap="notBeside" w:vAnchor="text" w:hAnchor="text" w:xAlign="center" w:y="1"/>
              <w:shd w:val="clear" w:color="auto" w:fill="auto"/>
              <w:spacing w:before="0" w:after="0" w:line="191" w:lineRule="exact"/>
              <w:jc w:val="left"/>
            </w:pPr>
            <w:r>
              <w:rPr>
                <w:rStyle w:val="Zkladntext21"/>
              </w:rPr>
              <w:t>díly, ukončovací díly</w:t>
            </w:r>
          </w:p>
          <w:p w:rsidR="00467320" w:rsidRDefault="00966921">
            <w:pPr>
              <w:pStyle w:val="Zkladntext20"/>
              <w:framePr w:w="10177" w:wrap="notBeside" w:vAnchor="text" w:hAnchor="text" w:xAlign="center" w:y="1"/>
              <w:shd w:val="clear" w:color="auto" w:fill="auto"/>
              <w:spacing w:before="0" w:after="0" w:line="191" w:lineRule="exact"/>
              <w:jc w:val="left"/>
            </w:pPr>
            <w:r>
              <w:rPr>
                <w:rStyle w:val="Zkladntext21"/>
              </w:rPr>
              <w:t xml:space="preserve">LED Světla EUTRAC </w:t>
            </w:r>
            <w:r>
              <w:rPr>
                <w:rStyle w:val="Zkladntext21"/>
                <w:lang w:val="en-US" w:eastAsia="en-US" w:bidi="en-US"/>
              </w:rPr>
              <w:t>Remark</w:t>
            </w:r>
          </w:p>
        </w:tc>
        <w:tc>
          <w:tcPr>
            <w:tcW w:w="1206" w:type="dxa"/>
            <w:shd w:val="clear" w:color="auto" w:fill="FFFFFF"/>
            <w:vAlign w:val="bottom"/>
          </w:tcPr>
          <w:p w:rsidR="00467320" w:rsidRDefault="00966921">
            <w:pPr>
              <w:pStyle w:val="Zkladntext20"/>
              <w:framePr w:w="10177" w:wrap="notBeside" w:vAnchor="text" w:hAnchor="text" w:xAlign="center" w:y="1"/>
              <w:shd w:val="clear" w:color="auto" w:fill="auto"/>
              <w:spacing w:before="0" w:after="0" w:line="170" w:lineRule="exact"/>
              <w:ind w:right="420"/>
              <w:jc w:val="right"/>
            </w:pPr>
            <w:r>
              <w:rPr>
                <w:rStyle w:val="Zkladntext21"/>
              </w:rPr>
              <w:t>20</w:t>
            </w:r>
          </w:p>
        </w:tc>
        <w:tc>
          <w:tcPr>
            <w:tcW w:w="1890" w:type="dxa"/>
            <w:shd w:val="clear" w:color="auto" w:fill="FFFFFF"/>
            <w:vAlign w:val="bottom"/>
          </w:tcPr>
          <w:p w:rsidR="00467320" w:rsidRDefault="00966921">
            <w:pPr>
              <w:pStyle w:val="Zkladntext20"/>
              <w:framePr w:w="10177" w:wrap="notBeside" w:vAnchor="text" w:hAnchor="text" w:xAlign="center" w:y="1"/>
              <w:shd w:val="clear" w:color="auto" w:fill="auto"/>
              <w:spacing w:before="0" w:after="0" w:line="170" w:lineRule="exact"/>
              <w:ind w:left="420"/>
              <w:jc w:val="left"/>
            </w:pPr>
            <w:r>
              <w:rPr>
                <w:rStyle w:val="Zkladntext21"/>
              </w:rPr>
              <w:t>3 120,00</w:t>
            </w:r>
          </w:p>
        </w:tc>
        <w:tc>
          <w:tcPr>
            <w:tcW w:w="1112" w:type="dxa"/>
            <w:shd w:val="clear" w:color="auto" w:fill="FFFFFF"/>
            <w:vAlign w:val="bottom"/>
          </w:tcPr>
          <w:p w:rsidR="00467320" w:rsidRDefault="00966921">
            <w:pPr>
              <w:pStyle w:val="Zkladntext20"/>
              <w:framePr w:w="1017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62 400,00</w:t>
            </w:r>
          </w:p>
        </w:tc>
        <w:tc>
          <w:tcPr>
            <w:tcW w:w="734" w:type="dxa"/>
            <w:shd w:val="clear" w:color="auto" w:fill="FFFFFF"/>
            <w:vAlign w:val="bottom"/>
          </w:tcPr>
          <w:p w:rsidR="00467320" w:rsidRDefault="00966921">
            <w:pPr>
              <w:pStyle w:val="Zkladntext20"/>
              <w:framePr w:w="10177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  <w:jc w:val="left"/>
            </w:pPr>
            <w:r>
              <w:rPr>
                <w:rStyle w:val="Zkladntext21"/>
              </w:rPr>
              <w:t>21%</w:t>
            </w:r>
          </w:p>
        </w:tc>
        <w:tc>
          <w:tcPr>
            <w:tcW w:w="1148" w:type="dxa"/>
            <w:shd w:val="clear" w:color="auto" w:fill="FFFFFF"/>
            <w:vAlign w:val="bottom"/>
          </w:tcPr>
          <w:p w:rsidR="00467320" w:rsidRDefault="00966921">
            <w:pPr>
              <w:pStyle w:val="Zkladntext20"/>
              <w:framePr w:w="10177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Zkladntext21"/>
              </w:rPr>
              <w:t>13104,00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67320" w:rsidRDefault="00966921">
            <w:pPr>
              <w:pStyle w:val="Zkladntext20"/>
              <w:framePr w:w="10177" w:wrap="notBeside" w:vAnchor="text" w:hAnchor="text" w:xAlign="center" w:y="1"/>
              <w:shd w:val="clear" w:color="auto" w:fill="auto"/>
              <w:spacing w:before="0" w:after="0" w:line="170" w:lineRule="exact"/>
              <w:ind w:right="240"/>
              <w:jc w:val="right"/>
            </w:pPr>
            <w:r>
              <w:rPr>
                <w:rStyle w:val="Zkladntext21"/>
              </w:rPr>
              <w:t>75 504,00</w:t>
            </w:r>
          </w:p>
        </w:tc>
      </w:tr>
      <w:tr w:rsidR="00467320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2783" w:type="dxa"/>
            <w:shd w:val="clear" w:color="auto" w:fill="FFFFFF"/>
          </w:tcPr>
          <w:p w:rsidR="00467320" w:rsidRDefault="00966921">
            <w:pPr>
              <w:pStyle w:val="Zkladntext20"/>
              <w:framePr w:w="10177" w:wrap="notBeside" w:vAnchor="text" w:hAnchor="text" w:xAlign="center" w:y="1"/>
              <w:shd w:val="clear" w:color="auto" w:fill="auto"/>
              <w:spacing w:before="0" w:after="0" w:line="194" w:lineRule="exact"/>
              <w:jc w:val="left"/>
            </w:pPr>
            <w:r>
              <w:rPr>
                <w:rStyle w:val="Zkladntext21"/>
              </w:rPr>
              <w:t>9W, LED reflektor pro EUTRAC</w:t>
            </w:r>
            <w:r>
              <w:rPr>
                <w:rStyle w:val="Zkladntext21"/>
              </w:rPr>
              <w:br/>
              <w:t>Montáž zařízení EUTRAC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467320" w:rsidRDefault="00966921">
            <w:pPr>
              <w:pStyle w:val="Zkladntext20"/>
              <w:framePr w:w="10177" w:wrap="notBeside" w:vAnchor="text" w:hAnchor="text" w:xAlign="center" w:y="1"/>
              <w:shd w:val="clear" w:color="auto" w:fill="auto"/>
              <w:spacing w:before="0" w:after="0" w:line="170" w:lineRule="exact"/>
              <w:ind w:right="420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467320" w:rsidRDefault="00966921">
            <w:pPr>
              <w:pStyle w:val="Zkladntext20"/>
              <w:framePr w:w="10177" w:wrap="notBeside" w:vAnchor="text" w:hAnchor="text" w:xAlign="center" w:y="1"/>
              <w:shd w:val="clear" w:color="auto" w:fill="auto"/>
              <w:spacing w:before="0" w:after="0" w:line="170" w:lineRule="exact"/>
              <w:ind w:left="420"/>
              <w:jc w:val="left"/>
            </w:pPr>
            <w:r>
              <w:rPr>
                <w:rStyle w:val="Zkladntext21"/>
              </w:rPr>
              <w:t>9 500,00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467320" w:rsidRDefault="00966921">
            <w:pPr>
              <w:pStyle w:val="Zkladntext20"/>
              <w:framePr w:w="1017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9 500,00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467320" w:rsidRDefault="00966921">
            <w:pPr>
              <w:pStyle w:val="Zkladntext20"/>
              <w:framePr w:w="10177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  <w:jc w:val="left"/>
            </w:pPr>
            <w:r>
              <w:rPr>
                <w:rStyle w:val="Zkladntext21"/>
              </w:rPr>
              <w:t>21%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467320" w:rsidRDefault="00966921">
            <w:pPr>
              <w:pStyle w:val="Zkladntext20"/>
              <w:framePr w:w="10177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Zkladntext21"/>
              </w:rPr>
              <w:t>1 995,00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320" w:rsidRDefault="00966921">
            <w:pPr>
              <w:pStyle w:val="Zkladntext20"/>
              <w:framePr w:w="10177" w:wrap="notBeside" w:vAnchor="text" w:hAnchor="text" w:xAlign="center" w:y="1"/>
              <w:shd w:val="clear" w:color="auto" w:fill="auto"/>
              <w:spacing w:before="0" w:after="0" w:line="170" w:lineRule="exact"/>
              <w:ind w:right="240"/>
              <w:jc w:val="right"/>
            </w:pPr>
            <w:r>
              <w:rPr>
                <w:rStyle w:val="Zkladntext21"/>
              </w:rPr>
              <w:t>11 495,00</w:t>
            </w:r>
          </w:p>
        </w:tc>
      </w:tr>
      <w:tr w:rsidR="00467320">
        <w:tblPrEx>
          <w:tblCellMar>
            <w:top w:w="0" w:type="dxa"/>
            <w:bottom w:w="0" w:type="dxa"/>
          </w:tblCellMar>
        </w:tblPrEx>
        <w:trPr>
          <w:trHeight w:hRule="exact" w:val="630"/>
          <w:jc w:val="center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7320" w:rsidRDefault="00966921">
            <w:pPr>
              <w:pStyle w:val="Zkladntext20"/>
              <w:framePr w:w="10177" w:wrap="notBeside" w:vAnchor="text" w:hAnchor="text" w:xAlign="center" w:y="1"/>
              <w:shd w:val="clear" w:color="auto" w:fill="auto"/>
              <w:spacing w:before="0" w:after="0" w:line="216" w:lineRule="exact"/>
              <w:jc w:val="left"/>
            </w:pPr>
            <w:r>
              <w:rPr>
                <w:rStyle w:val="Zkladntext295pt"/>
                <w:b w:val="0"/>
                <w:bCs w:val="0"/>
              </w:rPr>
              <w:t>Součet položek</w:t>
            </w:r>
            <w:r>
              <w:rPr>
                <w:rStyle w:val="Zkladntext295pt"/>
                <w:b w:val="0"/>
                <w:bCs w:val="0"/>
              </w:rPr>
              <w:br/>
            </w:r>
            <w:r>
              <w:rPr>
                <w:rStyle w:val="Zkladntext295pt"/>
                <w:b w:val="0"/>
                <w:bCs w:val="0"/>
              </w:rPr>
              <w:t>CELKEM K ÚHRADĚ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7320" w:rsidRDefault="00467320">
            <w:pPr>
              <w:framePr w:w="10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7320" w:rsidRDefault="00467320">
            <w:pPr>
              <w:framePr w:w="10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7320" w:rsidRDefault="00966921">
            <w:pPr>
              <w:pStyle w:val="Zkladntext20"/>
              <w:framePr w:w="1017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152 400,00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7320" w:rsidRDefault="00467320">
            <w:pPr>
              <w:framePr w:w="10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7320" w:rsidRDefault="00966921">
            <w:pPr>
              <w:pStyle w:val="Zkladntext20"/>
              <w:framePr w:w="10177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Zkladntext21"/>
              </w:rPr>
              <w:t>32 004,00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320" w:rsidRDefault="00966921">
            <w:pPr>
              <w:pStyle w:val="Zkladntext20"/>
              <w:framePr w:w="10177" w:wrap="notBeside" w:vAnchor="text" w:hAnchor="text" w:xAlign="center" w:y="1"/>
              <w:shd w:val="clear" w:color="auto" w:fill="auto"/>
              <w:spacing w:before="0" w:after="0" w:line="216" w:lineRule="exact"/>
              <w:ind w:right="240"/>
              <w:jc w:val="right"/>
            </w:pPr>
            <w:r>
              <w:rPr>
                <w:rStyle w:val="Zkladntext21"/>
              </w:rPr>
              <w:t>184 404,00</w:t>
            </w:r>
            <w:r>
              <w:rPr>
                <w:rStyle w:val="Zkladntext21"/>
              </w:rPr>
              <w:br/>
              <w:t>184 404,00</w:t>
            </w:r>
          </w:p>
        </w:tc>
      </w:tr>
    </w:tbl>
    <w:p w:rsidR="00467320" w:rsidRDefault="00467320">
      <w:pPr>
        <w:framePr w:w="10177" w:wrap="notBeside" w:vAnchor="text" w:hAnchor="text" w:xAlign="center" w:y="1"/>
        <w:rPr>
          <w:sz w:val="2"/>
          <w:szCs w:val="2"/>
        </w:rPr>
      </w:pPr>
    </w:p>
    <w:p w:rsidR="00467320" w:rsidRDefault="00467320">
      <w:pPr>
        <w:rPr>
          <w:sz w:val="2"/>
          <w:szCs w:val="2"/>
        </w:rPr>
      </w:pPr>
    </w:p>
    <w:p w:rsidR="00467320" w:rsidRDefault="00966921">
      <w:pPr>
        <w:pStyle w:val="Zkladntext50"/>
        <w:shd w:val="clear" w:color="auto" w:fill="auto"/>
        <w:spacing w:line="130" w:lineRule="exact"/>
        <w:ind w:left="360"/>
      </w:pPr>
      <w:r>
        <w:t>Ekonomický a informační systém POHODA</w:t>
      </w:r>
      <w:bookmarkStart w:id="4" w:name="_GoBack"/>
      <w:bookmarkEnd w:id="4"/>
    </w:p>
    <w:sectPr w:rsidR="00467320">
      <w:pgSz w:w="11900" w:h="16840"/>
      <w:pgMar w:top="668" w:right="893" w:bottom="1402" w:left="5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921" w:rsidRDefault="00966921">
      <w:r>
        <w:separator/>
      </w:r>
    </w:p>
  </w:endnote>
  <w:endnote w:type="continuationSeparator" w:id="0">
    <w:p w:rsidR="00966921" w:rsidRDefault="0096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921" w:rsidRDefault="00966921"/>
  </w:footnote>
  <w:footnote w:type="continuationSeparator" w:id="0">
    <w:p w:rsidR="00966921" w:rsidRDefault="009669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7320"/>
    <w:rsid w:val="00467320"/>
    <w:rsid w:val="00642EA7"/>
    <w:rsid w:val="0096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MalpsmenaExact">
    <w:name w:val="Základní text (3) + Malá písmena Exact"/>
    <w:basedOn w:val="Zkladntext3Exact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">
    <w:name w:val="Základní text (2)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Nadpis2Exact">
    <w:name w:val="Nadpis #2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Nadpis2">
    <w:name w:val="Nadpis #2_"/>
    <w:basedOn w:val="Standardnpsmoodstavce"/>
    <w:link w:val="Nadpis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120" w:line="0" w:lineRule="atLeas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60" w:line="0" w:lineRule="atLeast"/>
    </w:pPr>
    <w:rPr>
      <w:rFonts w:ascii="Microsoft Sans Serif" w:eastAsia="Microsoft Sans Serif" w:hAnsi="Microsoft Sans Serif" w:cs="Microsoft Sans Serif"/>
      <w:sz w:val="19"/>
      <w:szCs w:val="19"/>
      <w:lang w:val="en-US" w:eastAsia="en-US" w:bidi="en-US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20" w:after="120" w:line="220" w:lineRule="exact"/>
      <w:jc w:val="both"/>
      <w:outlineLvl w:val="1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outlineLvl w:val="0"/>
    </w:pPr>
    <w:rPr>
      <w:rFonts w:ascii="Microsoft Sans Serif" w:eastAsia="Microsoft Sans Serif" w:hAnsi="Microsoft Sans Serif" w:cs="Microsoft Sans Serif"/>
      <w:sz w:val="22"/>
      <w:szCs w:val="22"/>
      <w:lang w:val="en-US" w:eastAsia="en-US" w:bidi="en-US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2016-12-05T11:17:00Z</dcterms:created>
  <dcterms:modified xsi:type="dcterms:W3CDTF">2016-12-05T11:24:00Z</dcterms:modified>
</cp:coreProperties>
</file>