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BD6B7A">
      <w:pPr>
        <w:spacing w:after="0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BD6B7A">
      <w:pPr>
        <w:spacing w:after="0"/>
      </w:pPr>
      <w:r>
        <w:t xml:space="preserve"> 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Povinná strana: </w:t>
      </w:r>
      <w:r w:rsidRPr="00422BB4">
        <w:rPr>
          <w:b/>
        </w:rPr>
        <w:t>Povodí Odry, státní podnik</w:t>
      </w:r>
    </w:p>
    <w:p w:rsidR="00E25B4F" w:rsidRDefault="00E25B4F" w:rsidP="00E25B4F">
      <w:pPr>
        <w:pStyle w:val="Odstavecseseznamem"/>
        <w:ind w:left="750"/>
        <w:jc w:val="both"/>
      </w:pPr>
      <w:r>
        <w:t>se sídlem Varenská 3101/49, Moravská Ostrava, 702 00 Ostrava, doručovací číslo: 701 26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Zastoupena: Ing. Jiřím </w:t>
      </w:r>
      <w:proofErr w:type="spellStart"/>
      <w:r>
        <w:t>Pagáčem</w:t>
      </w:r>
      <w:proofErr w:type="spellEnd"/>
      <w:r>
        <w:t xml:space="preserve">, </w:t>
      </w:r>
      <w:r w:rsidR="00BA0346">
        <w:t>generálním ředitelem</w:t>
      </w:r>
    </w:p>
    <w:p w:rsidR="00E25B4F" w:rsidRDefault="00E25B4F" w:rsidP="00E25B4F">
      <w:pPr>
        <w:pStyle w:val="Odstavecseseznamem"/>
        <w:ind w:left="750"/>
        <w:jc w:val="both"/>
      </w:pPr>
      <w:r>
        <w:t>IČ: 70890021</w:t>
      </w:r>
    </w:p>
    <w:p w:rsidR="00E25B4F" w:rsidRDefault="00E25B4F" w:rsidP="00E25B4F">
      <w:pPr>
        <w:pStyle w:val="Odstavecseseznamem"/>
        <w:ind w:left="750"/>
        <w:jc w:val="both"/>
      </w:pPr>
      <w:r>
        <w:t>DIČ:  CZ70890021</w:t>
      </w:r>
    </w:p>
    <w:p w:rsidR="00E25B4F" w:rsidRDefault="00E25B4F" w:rsidP="00E25B4F">
      <w:pPr>
        <w:pStyle w:val="Odstavecseseznamem"/>
        <w:ind w:left="750"/>
        <w:jc w:val="both"/>
      </w:pPr>
      <w:r>
        <w:t>Datová schránka:  wwit8gq</w:t>
      </w:r>
    </w:p>
    <w:p w:rsidR="00E25B4F" w:rsidRDefault="00E25B4F" w:rsidP="00E25B4F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Bankovní spojení: KB Ostrava, </w:t>
      </w:r>
      <w:proofErr w:type="spellStart"/>
      <w:proofErr w:type="gramStart"/>
      <w:r>
        <w:t>č.ú</w:t>
      </w:r>
      <w:proofErr w:type="spellEnd"/>
      <w:r>
        <w:t>. 97104761/0100</w:t>
      </w:r>
      <w:proofErr w:type="gramEnd"/>
      <w:r>
        <w:t xml:space="preserve"> 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Kontaktní osoby:  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- ve věcech smluvních : Mgr. Miroslav Janoviak, </w:t>
      </w:r>
      <w:proofErr w:type="gramStart"/>
      <w:r>
        <w:t>LL.M.</w:t>
      </w:r>
      <w:proofErr w:type="gramEnd"/>
      <w:r>
        <w:t>, investiční ředitel</w:t>
      </w:r>
    </w:p>
    <w:p w:rsidR="00E25B4F" w:rsidRDefault="00E25B4F" w:rsidP="00E25B4F">
      <w:pPr>
        <w:pStyle w:val="Odstavecseseznamem"/>
        <w:ind w:left="750"/>
        <w:jc w:val="both"/>
      </w:pPr>
      <w:r>
        <w:t>- ve věcech technických: Ing. Eva Hrubá, vedoucí investičního odboru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E25B4F" w:rsidRDefault="00E25B4F" w:rsidP="00E25B4F">
      <w:pPr>
        <w:pStyle w:val="Odstavecseseznamem"/>
        <w:ind w:left="750"/>
        <w:jc w:val="both"/>
      </w:pPr>
      <w:r>
        <w:t xml:space="preserve">dále jen „povinná strana" </w:t>
      </w:r>
    </w:p>
    <w:p w:rsidR="00BD6B7A" w:rsidRDefault="00BD6B7A" w:rsidP="00BD6B7A">
      <w:pPr>
        <w:pStyle w:val="Odstavecseseznamem"/>
        <w:ind w:left="750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Nádražní okruh 669/31, 746 01 Opava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proofErr w:type="spellStart"/>
      <w:r w:rsidR="003562A7">
        <w:t>xxx</w:t>
      </w:r>
      <w:proofErr w:type="spellEnd"/>
    </w:p>
    <w:p w:rsidR="00422BB4" w:rsidRDefault="00BD6B7A" w:rsidP="00422BB4">
      <w:pPr>
        <w:pStyle w:val="Odstavecseseznamem"/>
        <w:ind w:left="750"/>
        <w:jc w:val="both"/>
      </w:pPr>
      <w:r>
        <w:t xml:space="preserve">IČ: 00100595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CZ001 00595 (není plátcem DPH)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Datová schránka: 6nwqxf7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>Kontaktní osoby: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3562A7">
        <w:t>xxx</w:t>
      </w:r>
      <w:proofErr w:type="spell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3562A7">
        <w:t>xxx</w:t>
      </w:r>
      <w:proofErr w:type="spellEnd"/>
      <w:r w:rsidR="00BD6B7A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                                         </w:t>
      </w:r>
      <w:proofErr w:type="spellStart"/>
      <w:r w:rsidR="003562A7">
        <w:t>xxx</w:t>
      </w:r>
      <w:proofErr w:type="spellEnd"/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422BB4">
      <w:pPr>
        <w:pStyle w:val="Odstavecseseznamem"/>
        <w:ind w:left="750"/>
        <w:jc w:val="both"/>
      </w:pPr>
      <w:r>
        <w:t>1. Povinná strana je stavebníkem akce „</w:t>
      </w:r>
      <w:r w:rsidR="00422BB4" w:rsidRPr="00422BB4">
        <w:rPr>
          <w:b/>
        </w:rPr>
        <w:t xml:space="preserve">Demolice objektu čp. </w:t>
      </w:r>
      <w:r w:rsidR="00F5138E">
        <w:rPr>
          <w:b/>
        </w:rPr>
        <w:t>31</w:t>
      </w:r>
      <w:r w:rsidR="00422BB4" w:rsidRPr="00422BB4">
        <w:rPr>
          <w:b/>
        </w:rPr>
        <w:t xml:space="preserve"> 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422BB4">
      <w:pPr>
        <w:pStyle w:val="Odstavecseseznamem"/>
        <w:ind w:left="750"/>
        <w:jc w:val="both"/>
      </w:pPr>
      <w:r>
        <w:t xml:space="preserve">2. </w:t>
      </w:r>
      <w:r w:rsidR="00006AC7">
        <w:t xml:space="preserve"> 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čp. </w:t>
      </w:r>
      <w:r w:rsidR="00F5138E">
        <w:t>31</w:t>
      </w:r>
      <w:r w:rsidR="00006AC7">
        <w:t xml:space="preserve">, nacházejícím na pozemku </w:t>
      </w:r>
      <w:r w:rsidR="00006AC7" w:rsidRPr="00A45DD5">
        <w:t>p. č. st. 49/1</w:t>
      </w:r>
      <w:r w:rsidR="00316B8A">
        <w:t xml:space="preserve"> a </w:t>
      </w:r>
      <w:proofErr w:type="spellStart"/>
      <w:proofErr w:type="gramStart"/>
      <w:r w:rsidR="00316B8A">
        <w:t>p.č</w:t>
      </w:r>
      <w:proofErr w:type="spellEnd"/>
      <w:r w:rsidR="00316B8A">
        <w:t>.</w:t>
      </w:r>
      <w:proofErr w:type="gramEnd"/>
      <w:r w:rsidR="00316B8A">
        <w:t xml:space="preserve"> 49/2</w:t>
      </w:r>
      <w:r w:rsidR="00006AC7">
        <w:t xml:space="preserve">,  katastrální území Nové </w:t>
      </w:r>
      <w:proofErr w:type="spellStart"/>
      <w:r w:rsidR="00006AC7">
        <w:t>Heřminovy</w:t>
      </w:r>
      <w:proofErr w:type="spellEnd"/>
      <w:r w:rsidR="00006AC7">
        <w:t xml:space="preserve"> (dále jen „Stavební objekt čp. </w:t>
      </w:r>
      <w:r w:rsidR="00F5138E">
        <w:t>31</w:t>
      </w:r>
      <w:r w:rsidR="00006AC7">
        <w:t>“)</w:t>
      </w:r>
      <w:r w:rsidR="00006AC7" w:rsidRPr="00006AC7">
        <w:t>.</w:t>
      </w:r>
    </w:p>
    <w:p w:rsidR="00422BB4" w:rsidRDefault="00006AC7" w:rsidP="00422BB4">
      <w:pPr>
        <w:pStyle w:val="Odstavecseseznamem"/>
        <w:ind w:left="750"/>
        <w:jc w:val="both"/>
      </w:pPr>
      <w:r>
        <w:lastRenderedPageBreak/>
        <w:t xml:space="preserve">3. </w:t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čp. </w:t>
      </w:r>
      <w:r w:rsidR="00F5138E">
        <w:t>31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ZAV bude probíhat ve dvou etapách: </w:t>
      </w:r>
    </w:p>
    <w:p w:rsidR="00BA0346" w:rsidRDefault="00BD6B7A" w:rsidP="00BA0346">
      <w:pPr>
        <w:pStyle w:val="Odstavecseseznamem"/>
        <w:ind w:left="1416"/>
        <w:jc w:val="both"/>
      </w:pPr>
      <w:r>
        <w:t xml:space="preserve">1. etapa </w:t>
      </w:r>
      <w:r w:rsidR="004D56CB">
        <w:t>-  terénní práce, tj. archeologická sondáž, v případě zjištění narušených archeologických nálezových situací jejich dokumentace příp. plošný odkryv, vyzvednutí nálezů, jejich prvotní očištění a evidence.</w:t>
      </w:r>
    </w:p>
    <w:p w:rsidR="00BA0346" w:rsidRDefault="00BA0346" w:rsidP="00BA0346">
      <w:pPr>
        <w:pStyle w:val="Odstavecseseznamem"/>
        <w:ind w:left="1416"/>
        <w:jc w:val="both"/>
      </w:pPr>
      <w:r>
        <w:t xml:space="preserve">2. etapa - etapa kabinetních prací - očištění, konzervace, evidence a inventarizace nálezů, expertízy, vyhodnocení nálezů a zpracování nálezové zprávy (NZ) a její předání povinné straně. </w:t>
      </w:r>
    </w:p>
    <w:p w:rsidR="00BD6B7A" w:rsidRDefault="00BD6B7A" w:rsidP="00BA0346">
      <w:pPr>
        <w:pStyle w:val="Odstavecseseznamem"/>
        <w:ind w:left="1416"/>
        <w:jc w:val="both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422BB4">
      <w:pPr>
        <w:pStyle w:val="Odstavecseseznamem"/>
        <w:ind w:left="750"/>
        <w:jc w:val="both"/>
      </w:pPr>
      <w:r>
        <w:t xml:space="preserve">1. Doba ukončení ZAV - 1. etapy: do </w:t>
      </w:r>
      <w:proofErr w:type="gramStart"/>
      <w:r>
        <w:t>3</w:t>
      </w:r>
      <w:r w:rsidR="0033197D">
        <w:t>1</w:t>
      </w:r>
      <w:r>
        <w:t>.</w:t>
      </w:r>
      <w:r w:rsidR="00E25B4F">
        <w:t>05</w:t>
      </w:r>
      <w:r>
        <w:t>.201</w:t>
      </w:r>
      <w:r w:rsidR="00E25B4F">
        <w:t>9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                 </w:t>
      </w:r>
      <w:r w:rsidR="00BD6B7A">
        <w:t xml:space="preserve">- 2. etapy: do </w:t>
      </w:r>
      <w:r w:rsidR="00E25B4F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>2. 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422BB4">
      <w:pPr>
        <w:pStyle w:val="Odstavecseseznamem"/>
        <w:ind w:left="750"/>
        <w:jc w:val="both"/>
      </w:pPr>
      <w:r>
        <w:t xml:space="preserve">2. 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BA0346" w:rsidRDefault="00BD6B7A" w:rsidP="00BA0346">
      <w:pPr>
        <w:pStyle w:val="Odstavecseseznamem"/>
        <w:ind w:left="750"/>
        <w:jc w:val="both"/>
      </w:pPr>
      <w:r>
        <w:t xml:space="preserve">3. 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</w:t>
      </w:r>
      <w:r w:rsidR="00BA0346">
        <w:t xml:space="preserve">a to a) za každý kalendářní měsíc v průběhu terénních prací v rámci 1. Etapy ZAV, b) po odevzdání nálezové zprávy, ve výši dle skutečně provedeného rozsahu prací. </w:t>
      </w:r>
      <w:r w:rsidR="00BA0346" w:rsidRPr="00A45DD5">
        <w:t xml:space="preserve">Přílohou každé faktury musí být povinnou </w:t>
      </w:r>
      <w:r w:rsidR="00BA0346">
        <w:t>stranou</w:t>
      </w:r>
      <w:r w:rsidR="00BA0346" w:rsidRPr="00A45DD5">
        <w:t xml:space="preserve"> odsouhlasen</w:t>
      </w:r>
      <w:r w:rsidR="00BA0346">
        <w:t>á</w:t>
      </w:r>
      <w:r w:rsidR="00BA0346" w:rsidRPr="00A45DD5">
        <w:t xml:space="preserve"> (podepsan</w:t>
      </w:r>
      <w:r w:rsidR="00BA0346">
        <w:t>á</w:t>
      </w:r>
      <w:r w:rsidR="00BA0346" w:rsidRPr="00A45DD5">
        <w:t>)</w:t>
      </w:r>
      <w:r w:rsidR="00BA0346" w:rsidRPr="00554BD0">
        <w:t xml:space="preserve"> </w:t>
      </w:r>
      <w:r w:rsidR="00BA0346">
        <w:t>evidence odpracovaných hodin</w:t>
      </w:r>
      <w:r w:rsidR="00BA0346" w:rsidRPr="00A45DD5">
        <w:t>.</w:t>
      </w:r>
    </w:p>
    <w:p w:rsidR="00D27570" w:rsidRDefault="00BD6B7A" w:rsidP="00BA0346">
      <w:pPr>
        <w:pStyle w:val="Odstavecseseznamem"/>
        <w:ind w:left="750"/>
        <w:jc w:val="both"/>
      </w:pPr>
      <w:r>
        <w:t xml:space="preserve">4. </w:t>
      </w:r>
      <w:r w:rsidR="00165530" w:rsidRPr="00165530">
        <w:t xml:space="preserve">Lhůta </w:t>
      </w:r>
      <w:r w:rsidR="00E25B4F" w:rsidRPr="00165530">
        <w:t xml:space="preserve">splatnosti </w:t>
      </w:r>
      <w:r w:rsidR="00E25B4F">
        <w:t>faktur činí 14</w:t>
      </w:r>
      <w:r w:rsidR="00E25B4F" w:rsidRPr="00165530">
        <w:t xml:space="preserve"> dnů ode dne vystavení faktury</w:t>
      </w:r>
      <w:r w:rsidR="00E25B4F">
        <w:t xml:space="preserve"> a prokazatelného doručení</w:t>
      </w:r>
      <w:r w:rsidR="00E25B4F" w:rsidRPr="00165530">
        <w:t>.</w:t>
      </w:r>
      <w:r w:rsidR="00165530" w:rsidRPr="00165530">
        <w:t xml:space="preserve"> Faktura musí mít náležitosti daňového dokladu podle zák. č. 235/2004 Sb. o dani z přidané hodnoty, ve znění pozdějších předpisů.</w:t>
      </w:r>
    </w:p>
    <w:p w:rsidR="00BD6B7A" w:rsidRDefault="00165530" w:rsidP="00422BB4">
      <w:pPr>
        <w:pStyle w:val="Odstavecseseznamem"/>
        <w:ind w:left="750"/>
        <w:jc w:val="both"/>
      </w:pPr>
      <w:r>
        <w:t xml:space="preserve">5. </w:t>
      </w:r>
      <w:r w:rsidR="00BD6B7A">
        <w:t xml:space="preserve">Smluvní strany se dohodly, že celkové maximální náklady za provedení ZAV nepřekročí </w:t>
      </w:r>
      <w:r w:rsidR="00E25B4F">
        <w:t>235.800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Oprávněná strana povede „Deník výzkumu", ve kterém budou denně popsány provedené práce spolu s evidencí odpracovaných hodin.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2. Zástupce povinné strany </w:t>
      </w:r>
      <w:r w:rsidR="00931265">
        <w:t>–</w:t>
      </w:r>
      <w:r>
        <w:t xml:space="preserve"> </w:t>
      </w:r>
      <w:r w:rsidR="00E25B4F">
        <w:t xml:space="preserve">Bc. Petr </w:t>
      </w:r>
      <w:proofErr w:type="spellStart"/>
      <w:r w:rsidR="00E25B4F">
        <w:t>Pröschl</w:t>
      </w:r>
      <w:proofErr w:type="spellEnd"/>
      <w:r w:rsidR="00E25B4F">
        <w:t xml:space="preserve">, Dis. </w:t>
      </w:r>
      <w:r>
        <w:t>- bude průběžně kontrolovat „Deník výzkumu", zda zaznamenané údaje odpovídají skutečnosti.</w:t>
      </w:r>
    </w:p>
    <w:p w:rsidR="00BD6B7A" w:rsidRDefault="00BD6B7A" w:rsidP="00422BB4">
      <w:pPr>
        <w:pStyle w:val="Odstavecseseznamem"/>
        <w:ind w:left="750"/>
        <w:jc w:val="both"/>
      </w:pPr>
      <w:r>
        <w:lastRenderedPageBreak/>
        <w:t xml:space="preserve">3. Povinná strana zpřístupní plochy, ve kterých má být ZAV prováděn, a dále určí vhodné plochy pro umístění zařízení staveniště (výzkumu).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4. 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422BB4">
      <w:pPr>
        <w:pStyle w:val="Odstavecseseznamem"/>
        <w:ind w:left="750"/>
        <w:jc w:val="both"/>
      </w:pPr>
      <w:r>
        <w:t xml:space="preserve">5. 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6. 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7. Oprávněná strana se zavazuje překládat povinné straně ke schválení harmonogram ZAV při jakékoliv změně vyvolané nálezové situace.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8. Povinná strana bude neprodleně informovat oprávněnou stranu o případných změnách projektu, budou-li mít tyto vliv na provádění 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9. 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10. 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čp. </w:t>
      </w:r>
      <w:r w:rsidR="00F5138E">
        <w:t>31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422BB4">
      <w:pPr>
        <w:pStyle w:val="Odstavecseseznamem"/>
        <w:numPr>
          <w:ilvl w:val="0"/>
          <w:numId w:val="2"/>
        </w:numPr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422BB4">
      <w:pPr>
        <w:pStyle w:val="Odstavecseseznamem"/>
        <w:numPr>
          <w:ilvl w:val="0"/>
          <w:numId w:val="2"/>
        </w:numPr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422BB4">
      <w:pPr>
        <w:pStyle w:val="Odstavecseseznamem"/>
        <w:numPr>
          <w:ilvl w:val="0"/>
          <w:numId w:val="2"/>
        </w:numPr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Za účelem zveřejnění této </w:t>
      </w:r>
      <w:r w:rsidR="00A45DD5">
        <w:t xml:space="preserve">Dohody </w:t>
      </w:r>
      <w:r>
        <w:t xml:space="preserve">v registru smluv uděluje </w:t>
      </w:r>
      <w:r w:rsidR="00AF04D2">
        <w:t xml:space="preserve">povinná strana </w:t>
      </w:r>
      <w:r>
        <w:t>souhlas na dobu neurčitou se zveřejněním svých osobních údajů v registru smluv.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výslovně souhlasí, že tato </w:t>
      </w:r>
      <w:r w:rsidR="00A45DD5">
        <w:t xml:space="preserve">Dohoda </w:t>
      </w:r>
      <w:r>
        <w:t>může být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Povodí Odry, státní podnik považuje ze skutečností uvedených v této </w:t>
      </w:r>
      <w:r w:rsidR="00A45DD5">
        <w:t xml:space="preserve">Dohodě </w:t>
      </w:r>
      <w:r>
        <w:t>a jejich dodatcích za své obchodní tajemství údaje týkající se identifikace smluvní strany a údaj o ceně. Tyto údaje nebudou zveřejněny v registru smluv.</w:t>
      </w:r>
    </w:p>
    <w:p w:rsidR="00BD6B7A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6E0BF9" w:rsidRDefault="006E0BF9" w:rsidP="006E0BF9">
      <w:pPr>
        <w:pStyle w:val="Odstavecseseznamem"/>
        <w:ind w:left="1110"/>
      </w:pPr>
      <w:r>
        <w:t>Za povinnou stranu:                                                               Za oprávněnou stranu:</w:t>
      </w:r>
    </w:p>
    <w:p w:rsidR="006E0BF9" w:rsidRDefault="006E0BF9" w:rsidP="006E0BF9">
      <w:pPr>
        <w:pStyle w:val="Odstavecseseznamem"/>
        <w:ind w:left="1110"/>
      </w:pPr>
      <w:r>
        <w:t xml:space="preserve">Ing. Jiří </w:t>
      </w:r>
      <w:proofErr w:type="spellStart"/>
      <w:proofErr w:type="gramStart"/>
      <w:r>
        <w:t>Pagáč</w:t>
      </w:r>
      <w:proofErr w:type="spellEnd"/>
      <w:r>
        <w:t xml:space="preserve">,                                                                          </w:t>
      </w:r>
      <w:proofErr w:type="spellStart"/>
      <w:r w:rsidR="003562A7">
        <w:t>xxx</w:t>
      </w:r>
      <w:proofErr w:type="spellEnd"/>
      <w:proofErr w:type="gramEnd"/>
    </w:p>
    <w:p w:rsidR="006E0BF9" w:rsidRDefault="00BA0346" w:rsidP="006E0BF9">
      <w:pPr>
        <w:pStyle w:val="Odstavecseseznamem"/>
        <w:ind w:left="1110"/>
      </w:pPr>
      <w:r>
        <w:t xml:space="preserve">generální ředitel                                 </w:t>
      </w:r>
      <w:r w:rsidR="006E0BF9">
        <w:t xml:space="preserve">          </w:t>
      </w:r>
      <w:r>
        <w:t xml:space="preserve">  </w:t>
      </w:r>
      <w:r w:rsidR="006E0BF9">
        <w:t xml:space="preserve">                                </w:t>
      </w:r>
    </w:p>
    <w:p w:rsidR="006E0BF9" w:rsidRDefault="006E0BF9" w:rsidP="006E0BF9">
      <w:pPr>
        <w:pStyle w:val="Odstavecseseznamem"/>
        <w:ind w:left="1110"/>
      </w:pPr>
    </w:p>
    <w:p w:rsidR="006E0BF9" w:rsidRDefault="006E0BF9" w:rsidP="006E0BF9">
      <w:pPr>
        <w:pStyle w:val="Odstavecseseznamem"/>
        <w:ind w:left="1110"/>
      </w:pPr>
      <w:r>
        <w:t xml:space="preserve">V Ostravě dne:  </w:t>
      </w:r>
      <w:proofErr w:type="gramStart"/>
      <w:r w:rsidR="003562A7">
        <w:t>5.2.2019</w:t>
      </w:r>
      <w:proofErr w:type="gramEnd"/>
      <w:r>
        <w:t xml:space="preserve">                                                       V Opavě dne: </w:t>
      </w:r>
      <w:proofErr w:type="gramStart"/>
      <w:r w:rsidR="003562A7">
        <w:t>31.1.2019</w:t>
      </w:r>
      <w:proofErr w:type="gramEnd"/>
      <w:r>
        <w:t xml:space="preserve">                                                                               </w:t>
      </w:r>
    </w:p>
    <w:p w:rsidR="006E0BF9" w:rsidRDefault="006E0BF9" w:rsidP="006E0BF9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8461BD" w:rsidRDefault="008461BD">
      <w:r>
        <w:br w:type="page"/>
      </w:r>
    </w:p>
    <w:p w:rsidR="006E0BF9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6E0BF9">
        <w:rPr>
          <w:b/>
        </w:rPr>
        <w:t xml:space="preserve"> </w:t>
      </w:r>
    </w:p>
    <w:p w:rsidR="00A63B07" w:rsidRPr="007C345F" w:rsidRDefault="006E0BF9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v rámci demolice objektu </w:t>
      </w:r>
      <w:proofErr w:type="spellStart"/>
      <w:r>
        <w:rPr>
          <w:b/>
        </w:rPr>
        <w:t>čp</w:t>
      </w:r>
      <w:proofErr w:type="spellEnd"/>
      <w:r>
        <w:rPr>
          <w:b/>
        </w:rPr>
        <w:t>. 31</w:t>
      </w:r>
    </w:p>
    <w:p w:rsidR="006E0BF9" w:rsidRPr="0024639A" w:rsidRDefault="006E0BF9" w:rsidP="006E0BF9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6E0BF9" w:rsidRPr="0024639A" w:rsidRDefault="006E0BF9" w:rsidP="006E0BF9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6E0BF9" w:rsidRPr="0024639A" w:rsidRDefault="006E0BF9" w:rsidP="006E0BF9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6E0BF9" w:rsidRDefault="006E0BF9" w:rsidP="006E0BF9">
      <w:pPr>
        <w:ind w:left="988" w:hanging="279"/>
        <w:jc w:val="both"/>
        <w:rPr>
          <w:rFonts w:cstheme="minorHAnsi"/>
        </w:rPr>
      </w:pPr>
    </w:p>
    <w:p w:rsidR="006E0BF9" w:rsidRPr="0024639A" w:rsidRDefault="006E0BF9" w:rsidP="006E0BF9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220.800 Kč</w:t>
      </w:r>
    </w:p>
    <w:p w:rsidR="006E0BF9" w:rsidRPr="0024639A" w:rsidRDefault="006E0BF9" w:rsidP="006E0BF9">
      <w:pPr>
        <w:ind w:left="988" w:hanging="279"/>
        <w:jc w:val="both"/>
        <w:rPr>
          <w:rFonts w:cstheme="minorHAnsi"/>
        </w:rPr>
      </w:pPr>
    </w:p>
    <w:p w:rsidR="006E0BF9" w:rsidRPr="0024639A" w:rsidRDefault="006E0BF9" w:rsidP="006E0BF9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6E0BF9" w:rsidRPr="0024639A" w:rsidRDefault="006E0BF9" w:rsidP="006E0BF9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6E0BF9" w:rsidRPr="0024639A" w:rsidRDefault="006E0BF9" w:rsidP="006E0BF9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6E0BF9" w:rsidRPr="0024639A" w:rsidRDefault="006E0BF9" w:rsidP="006E0BF9">
      <w:pPr>
        <w:rPr>
          <w:rFonts w:cstheme="minorHAnsi"/>
        </w:rPr>
      </w:pPr>
    </w:p>
    <w:p w:rsidR="006E0BF9" w:rsidRPr="0024639A" w:rsidRDefault="006E0BF9" w:rsidP="006E0BF9">
      <w:pPr>
        <w:rPr>
          <w:rFonts w:cstheme="minorHAnsi"/>
        </w:rPr>
      </w:pPr>
      <w:r>
        <w:rPr>
          <w:rFonts w:cstheme="minorHAnsi"/>
        </w:rPr>
        <w:t xml:space="preserve">               Cena za 2. etapu 15.000 Kč</w:t>
      </w:r>
    </w:p>
    <w:p w:rsidR="006E0BF9" w:rsidRPr="0024639A" w:rsidRDefault="006E0BF9" w:rsidP="006E0BF9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6E0BF9" w:rsidRPr="0024639A" w:rsidTr="006E0BF9">
        <w:tc>
          <w:tcPr>
            <w:tcW w:w="9180" w:type="dxa"/>
          </w:tcPr>
          <w:p w:rsidR="006E0BF9" w:rsidRPr="0024639A" w:rsidRDefault="006E0BF9" w:rsidP="00F735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235.800</w:t>
            </w:r>
            <w:bookmarkStart w:id="0" w:name="_GoBack"/>
            <w:bookmarkEnd w:id="0"/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7C345F" w:rsidRDefault="007C345F" w:rsidP="006E0BF9"/>
    <w:sectPr w:rsidR="007C345F" w:rsidSect="003562A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CA" w:rsidRDefault="00CB45CA" w:rsidP="003562A7">
      <w:pPr>
        <w:spacing w:after="0" w:line="240" w:lineRule="auto"/>
      </w:pPr>
      <w:r>
        <w:separator/>
      </w:r>
    </w:p>
  </w:endnote>
  <w:endnote w:type="continuationSeparator" w:id="0">
    <w:p w:rsidR="00CB45CA" w:rsidRDefault="00CB45CA" w:rsidP="0035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CA" w:rsidRDefault="00CB45CA" w:rsidP="003562A7">
      <w:pPr>
        <w:spacing w:after="0" w:line="240" w:lineRule="auto"/>
      </w:pPr>
      <w:r>
        <w:separator/>
      </w:r>
    </w:p>
  </w:footnote>
  <w:footnote w:type="continuationSeparator" w:id="0">
    <w:p w:rsidR="00CB45CA" w:rsidRDefault="00CB45CA" w:rsidP="0035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A7" w:rsidRDefault="003562A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B 0008/19</w:t>
    </w:r>
  </w:p>
  <w:p w:rsidR="003562A7" w:rsidRPr="003562A7" w:rsidRDefault="003562A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2019/23,R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23579"/>
    <w:rsid w:val="0008596B"/>
    <w:rsid w:val="000C25DE"/>
    <w:rsid w:val="00126B86"/>
    <w:rsid w:val="00165530"/>
    <w:rsid w:val="002B68D3"/>
    <w:rsid w:val="00316B8A"/>
    <w:rsid w:val="0033197D"/>
    <w:rsid w:val="003562A7"/>
    <w:rsid w:val="00422BB4"/>
    <w:rsid w:val="00453424"/>
    <w:rsid w:val="00485BFF"/>
    <w:rsid w:val="004A2836"/>
    <w:rsid w:val="004C6CF0"/>
    <w:rsid w:val="004D56CB"/>
    <w:rsid w:val="00554BD0"/>
    <w:rsid w:val="0056219A"/>
    <w:rsid w:val="00565A5D"/>
    <w:rsid w:val="005B5640"/>
    <w:rsid w:val="006074C6"/>
    <w:rsid w:val="006341D4"/>
    <w:rsid w:val="006E0BF9"/>
    <w:rsid w:val="007202FF"/>
    <w:rsid w:val="007C345F"/>
    <w:rsid w:val="008461BD"/>
    <w:rsid w:val="00895C58"/>
    <w:rsid w:val="00931265"/>
    <w:rsid w:val="00A45DD5"/>
    <w:rsid w:val="00A63B07"/>
    <w:rsid w:val="00AD7178"/>
    <w:rsid w:val="00AE2E1D"/>
    <w:rsid w:val="00AF04D2"/>
    <w:rsid w:val="00B25E3B"/>
    <w:rsid w:val="00B61217"/>
    <w:rsid w:val="00B950B0"/>
    <w:rsid w:val="00BA0346"/>
    <w:rsid w:val="00BD6B7A"/>
    <w:rsid w:val="00C16747"/>
    <w:rsid w:val="00C525F5"/>
    <w:rsid w:val="00C67BAE"/>
    <w:rsid w:val="00C70BA0"/>
    <w:rsid w:val="00CB45CA"/>
    <w:rsid w:val="00CF3177"/>
    <w:rsid w:val="00D27570"/>
    <w:rsid w:val="00DA2131"/>
    <w:rsid w:val="00E25B4F"/>
    <w:rsid w:val="00EB6F0C"/>
    <w:rsid w:val="00F5138E"/>
    <w:rsid w:val="00F54FB2"/>
    <w:rsid w:val="00F76C3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62A7"/>
  </w:style>
  <w:style w:type="paragraph" w:styleId="Zpat">
    <w:name w:val="footer"/>
    <w:basedOn w:val="Normln"/>
    <w:link w:val="ZpatChar"/>
    <w:uiPriority w:val="99"/>
    <w:semiHidden/>
    <w:unhideWhenUsed/>
    <w:rsid w:val="0035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56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2</cp:revision>
  <cp:lastPrinted>2018-09-11T07:21:00Z</cp:lastPrinted>
  <dcterms:created xsi:type="dcterms:W3CDTF">2019-02-05T12:00:00Z</dcterms:created>
  <dcterms:modified xsi:type="dcterms:W3CDTF">2019-02-05T12:00:00Z</dcterms:modified>
</cp:coreProperties>
</file>