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210" w:rsidRDefault="006D1B27">
      <w:pPr>
        <w:jc w:val="right"/>
      </w:pPr>
      <w:bookmarkStart w:id="0" w:name="_GoBack"/>
      <w:bookmarkEnd w:id="0"/>
      <w:r>
        <w:rPr>
          <w:lang w:eastAsia="cs-CZ"/>
        </w:rPr>
        <w:pict w14:anchorId="5BC16DC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28.35pt;margin-top:277.85pt;width:14.15pt;height:0;flip:y;z-index:251659264;mso-wrap-distance-left:0;mso-wrap-distance-top:0;mso-wrap-distance-right:0;mso-wrap-distance-bottom:0;mso-position-horizontal-relative:page;mso-position-vertical-relative:page;v-text-anchor:top" filled="t" strokeweight=".5pt">
            <v:stroke dashstyle="dash" startarrowwidth="narrow" startarrowlength="short" endarrowwidth="narrow" endarrowlength="short" color2="black" joinstyle="miter"/>
            <v:textbox>
              <w:txbxContent>
                <w:p w:rsidR="008D6C7C" w:rsidRDefault="006D1B27"/>
              </w:txbxContent>
            </v:textbox>
            <w10:wrap anchorx="page" anchory="page"/>
          </v:shape>
        </w:pict>
      </w:r>
      <w:r w:rsidR="00323307">
        <w:rPr>
          <w:noProof/>
          <w:lang w:eastAsia="cs-CZ"/>
        </w:rPr>
        <w:drawing>
          <wp:inline distT="0" distB="0" distL="0" distR="0">
            <wp:extent cx="2048161" cy="666843"/>
            <wp:effectExtent l="0" t="0" r="0" b="0"/>
            <wp:docPr id="1" name="Obrázek 1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161" cy="666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cs-CZ"/>
        </w:rPr>
        <w:pict w14:anchorId="5BC16DC4">
          <v:group id="_x0000_s1032" style="position:absolute;left:0;text-align:left;margin-left:-37.35pt;margin-top:-55.9pt;width:204.6pt;height:118.5pt;z-index:-251658240;mso-position-horizontal-relative:text;mso-position-vertical-relative:text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670;top:89;width:4092;height:2370">
              <v:imagedata r:id="rId10" o:title="CMYK2" gain="69719f"/>
            </v:shape>
            <v:rect id="_x0000_s1036" style="position:absolute;left:1785;top:1811;width:1626;height:408" stroked="f" strokecolor="#333" strokeweight="0">
              <v:imagedata gain="69719f"/>
              <v:textbox inset="0,0"/>
            </v:rect>
          </v:group>
        </w:pict>
      </w:r>
    </w:p>
    <w:tbl>
      <w:tblPr>
        <w:tblStyle w:val="NormalTable10"/>
        <w:tblW w:w="0" w:type="auto"/>
        <w:tblInd w:w="0" w:type="dxa"/>
        <w:tblLook w:val="04A0" w:firstRow="1" w:lastRow="0" w:firstColumn="1" w:lastColumn="0" w:noHBand="0" w:noVBand="1"/>
        <w:tblCaption w:val=""/>
        <w:tblDescription w:val=""/>
      </w:tblPr>
      <w:tblGrid>
        <w:gridCol w:w="5353"/>
        <w:gridCol w:w="3756"/>
      </w:tblGrid>
      <w:tr w:rsidR="00185210">
        <w:tc>
          <w:tcPr>
            <w:tcW w:w="5353" w:type="dxa"/>
          </w:tcPr>
          <w:p w:rsidR="00185210" w:rsidRDefault="00323307">
            <w:pPr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útvar: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dms_utvar_nazev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Odbor vědy, výzkumu a vzdělávání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:rsidR="00185210" w:rsidRDefault="00323307">
            <w:pPr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Číslo útvaru: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dms_utvar_cislo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14150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:rsidR="00185210" w:rsidRDefault="00185210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</w:p>
          <w:p w:rsidR="00185210" w:rsidRDefault="00323307">
            <w:pPr>
              <w:tabs>
                <w:tab w:val="left" w:pos="1701"/>
              </w:tabs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VÁŠ DOPIS ZN.: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dms_prijaty_cj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:rsidR="00185210" w:rsidRDefault="00323307">
            <w:pPr>
              <w:tabs>
                <w:tab w:val="left" w:pos="1701"/>
              </w:tabs>
              <w:ind w:left="1701" w:hanging="1701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ZE DNE: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dms_prijaty_ze_dne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:rsidR="00185210" w:rsidRDefault="00185210">
            <w:pPr>
              <w:tabs>
                <w:tab w:val="left" w:pos="1418"/>
              </w:tabs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  <w:p w:rsidR="00185210" w:rsidRDefault="00323307">
            <w:pPr>
              <w:tabs>
                <w:tab w:val="left" w:pos="1418"/>
              </w:tabs>
              <w:jc w:val="left"/>
              <w:rPr>
                <w:rFonts w:eastAsia="Arial" w:cs="Arial"/>
                <w:caps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SPISOVÁ ZN.: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dms_spisova_znacka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59VD191/2019-14151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:rsidR="00185210" w:rsidRDefault="00323307">
            <w:pPr>
              <w:tabs>
                <w:tab w:val="left" w:pos="1418"/>
              </w:tabs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NAŠE ČJ.: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dms_cj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406/2019-MZE-14151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:rsidR="00185210" w:rsidRDefault="00185210">
            <w:pPr>
              <w:rPr>
                <w:rFonts w:eastAsia="Arial" w:cs="Arial"/>
                <w:spacing w:val="8"/>
                <w:sz w:val="20"/>
                <w:szCs w:val="20"/>
              </w:rPr>
            </w:pPr>
          </w:p>
          <w:p w:rsidR="00185210" w:rsidRDefault="00323307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VYŘIZUJE: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dms_spravce_jmeno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Ing. Iva Blažková, Ph.D.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:rsidR="00185210" w:rsidRDefault="00323307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Telefon: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proofErr w:type="spellStart"/>
            <w:r w:rsidR="00B42CD6">
              <w:rPr>
                <w:rFonts w:eastAsia="Arial" w:cs="Arial"/>
                <w:sz w:val="20"/>
                <w:szCs w:val="20"/>
              </w:rPr>
              <w:t>xxxxxxxxxx</w:t>
            </w:r>
            <w:proofErr w:type="spellEnd"/>
          </w:p>
          <w:p w:rsidR="00185210" w:rsidRDefault="00323307">
            <w:pPr>
              <w:tabs>
                <w:tab w:val="left" w:pos="1418"/>
              </w:tabs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E-MAIL</w:t>
            </w:r>
            <w:r>
              <w:rPr>
                <w:rFonts w:eastAsia="Arial" w:cs="Arial"/>
                <w:spacing w:val="8"/>
                <w:sz w:val="20"/>
                <w:szCs w:val="20"/>
              </w:rPr>
              <w:t>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dms_spravce_mail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proofErr w:type="spellStart"/>
            <w:r w:rsidR="00B42CD6">
              <w:rPr>
                <w:rFonts w:eastAsia="Arial" w:cs="Arial"/>
                <w:sz w:val="20"/>
                <w:szCs w:val="20"/>
              </w:rPr>
              <w:t>xxxxxxxxxx</w:t>
            </w:r>
            <w:proofErr w:type="spellEnd"/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:rsidR="00185210" w:rsidRDefault="00323307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 xml:space="preserve">ID DS: 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  <w:t>yphaax8</w:t>
            </w:r>
          </w:p>
          <w:p w:rsidR="00185210" w:rsidRDefault="00185210">
            <w:pPr>
              <w:tabs>
                <w:tab w:val="left" w:pos="993"/>
              </w:tabs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</w:tc>
        <w:tc>
          <w:tcPr>
            <w:tcW w:w="3756" w:type="dxa"/>
            <w:hideMark/>
          </w:tcPr>
          <w:p w:rsidR="00185210" w:rsidRDefault="00323307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fldChar w:fldCharType="begin"/>
            </w:r>
            <w:r>
              <w:rPr>
                <w:rFonts w:eastAsia="Arial" w:cs="Arial"/>
                <w:spacing w:val="8"/>
              </w:rPr>
              <w:instrText xml:space="preserve"> DOCVARIABLE  dms_adresat </w:instrText>
            </w:r>
            <w:r>
              <w:rPr>
                <w:rFonts w:eastAsia="Arial" w:cs="Arial"/>
                <w:spacing w:val="8"/>
              </w:rPr>
              <w:fldChar w:fldCharType="separate"/>
            </w:r>
            <w:r>
              <w:rPr>
                <w:rFonts w:eastAsia="Arial" w:cs="Arial"/>
                <w:spacing w:val="8"/>
              </w:rPr>
              <w:t>Výzkumný ústav rostlinné výroby, v. v. i.</w:t>
            </w:r>
          </w:p>
          <w:p w:rsidR="00185210" w:rsidRDefault="00D8771A">
            <w:pPr>
              <w:jc w:val="left"/>
              <w:rPr>
                <w:rFonts w:eastAsia="Arial" w:cs="Arial"/>
                <w:spacing w:val="8"/>
              </w:rPr>
            </w:pPr>
            <w:proofErr w:type="spellStart"/>
            <w:r>
              <w:rPr>
                <w:rFonts w:eastAsia="Arial" w:cs="Arial"/>
                <w:spacing w:val="8"/>
              </w:rPr>
              <w:t>xxxxxxxxx</w:t>
            </w:r>
            <w:proofErr w:type="spellEnd"/>
          </w:p>
          <w:p w:rsidR="00185210" w:rsidRDefault="00323307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Drnovská 507/73</w:t>
            </w:r>
          </w:p>
          <w:p w:rsidR="00185210" w:rsidRDefault="00323307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Ruzyně</w:t>
            </w:r>
          </w:p>
          <w:p w:rsidR="00185210" w:rsidRDefault="00323307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161 00 Praha 6</w:t>
            </w:r>
            <w:r>
              <w:rPr>
                <w:rFonts w:eastAsia="Arial" w:cs="Arial"/>
                <w:spacing w:val="8"/>
              </w:rPr>
              <w:fldChar w:fldCharType="end"/>
            </w:r>
          </w:p>
        </w:tc>
      </w:tr>
    </w:tbl>
    <w:p w:rsidR="00185210" w:rsidRDefault="00323307">
      <w:pPr>
        <w:tabs>
          <w:tab w:val="left" w:pos="993"/>
        </w:tabs>
        <w:rPr>
          <w:rFonts w:eastAsia="Arial" w:cs="Arial"/>
          <w:spacing w:val="8"/>
          <w:sz w:val="20"/>
          <w:szCs w:val="20"/>
        </w:rPr>
      </w:pPr>
      <w:r>
        <w:rPr>
          <w:rFonts w:eastAsia="Arial" w:cs="Arial"/>
          <w:caps/>
          <w:spacing w:val="8"/>
          <w:sz w:val="20"/>
          <w:szCs w:val="20"/>
        </w:rPr>
        <w:t xml:space="preserve">adresa: </w:t>
      </w:r>
      <w:r>
        <w:rPr>
          <w:rFonts w:eastAsia="Arial" w:cs="Arial"/>
          <w:sz w:val="20"/>
          <w:szCs w:val="20"/>
        </w:rPr>
        <w:fldChar w:fldCharType="begin"/>
      </w:r>
      <w:r>
        <w:rPr>
          <w:rFonts w:eastAsia="Arial" w:cs="Arial"/>
          <w:sz w:val="20"/>
          <w:szCs w:val="20"/>
        </w:rPr>
        <w:instrText xml:space="preserve"> DOCVARIABLE  dms_utvar_adresa </w:instrText>
      </w:r>
      <w:r>
        <w:rPr>
          <w:rFonts w:eastAsia="Arial" w:cs="Arial"/>
          <w:sz w:val="20"/>
          <w:szCs w:val="20"/>
        </w:rPr>
        <w:fldChar w:fldCharType="separate"/>
      </w:r>
      <w:proofErr w:type="spellStart"/>
      <w:r>
        <w:rPr>
          <w:rFonts w:eastAsia="Arial" w:cs="Arial"/>
          <w:sz w:val="20"/>
          <w:szCs w:val="20"/>
        </w:rPr>
        <w:t>Těšnov</w:t>
      </w:r>
      <w:proofErr w:type="spellEnd"/>
      <w:r>
        <w:rPr>
          <w:rFonts w:eastAsia="Arial" w:cs="Arial"/>
          <w:sz w:val="20"/>
          <w:szCs w:val="20"/>
        </w:rPr>
        <w:t xml:space="preserve"> 65/17, Nové Město, 110 00 Praha 1</w:t>
      </w:r>
      <w:r>
        <w:rPr>
          <w:rFonts w:eastAsia="Arial" w:cs="Arial"/>
          <w:sz w:val="20"/>
          <w:szCs w:val="20"/>
        </w:rPr>
        <w:fldChar w:fldCharType="end"/>
      </w:r>
    </w:p>
    <w:p w:rsidR="00185210" w:rsidRDefault="00185210">
      <w:pPr>
        <w:rPr>
          <w:rFonts w:eastAsia="Arial" w:cs="Arial"/>
          <w:caps/>
          <w:spacing w:val="8"/>
          <w:sz w:val="20"/>
          <w:szCs w:val="20"/>
        </w:rPr>
      </w:pPr>
    </w:p>
    <w:p w:rsidR="00185210" w:rsidRDefault="00323307">
      <w:pPr>
        <w:jc w:val="left"/>
        <w:rPr>
          <w:rFonts w:eastAsia="Arial" w:cs="Arial"/>
          <w:caps/>
          <w:spacing w:val="8"/>
          <w:sz w:val="20"/>
          <w:szCs w:val="20"/>
        </w:rPr>
      </w:pPr>
      <w:r>
        <w:rPr>
          <w:rFonts w:eastAsia="Arial" w:cs="Arial"/>
          <w:caps/>
          <w:spacing w:val="8"/>
          <w:sz w:val="20"/>
          <w:szCs w:val="20"/>
        </w:rPr>
        <w:t xml:space="preserve">DATUM: </w:t>
      </w:r>
      <w:r>
        <w:rPr>
          <w:rFonts w:eastAsia="Arial" w:cs="Arial"/>
          <w:sz w:val="20"/>
          <w:szCs w:val="20"/>
        </w:rPr>
        <w:fldChar w:fldCharType="begin"/>
      </w:r>
      <w:r>
        <w:rPr>
          <w:rFonts w:eastAsia="Arial" w:cs="Arial"/>
          <w:sz w:val="20"/>
          <w:szCs w:val="20"/>
        </w:rPr>
        <w:instrText xml:space="preserve"> DOCVARIABLE  dms_datum </w:instrText>
      </w:r>
      <w:r>
        <w:rPr>
          <w:rFonts w:eastAsia="Arial" w:cs="Arial"/>
          <w:sz w:val="20"/>
          <w:szCs w:val="20"/>
        </w:rPr>
        <w:fldChar w:fldCharType="separate"/>
      </w:r>
      <w:r>
        <w:rPr>
          <w:rFonts w:eastAsia="Arial" w:cs="Arial"/>
          <w:sz w:val="20"/>
          <w:szCs w:val="20"/>
        </w:rPr>
        <w:t>22. 1. 2019</w:t>
      </w:r>
      <w:r>
        <w:rPr>
          <w:rFonts w:eastAsia="Arial" w:cs="Arial"/>
          <w:sz w:val="20"/>
          <w:szCs w:val="20"/>
        </w:rPr>
        <w:fldChar w:fldCharType="end"/>
      </w:r>
    </w:p>
    <w:p w:rsidR="00185210" w:rsidRDefault="00185210">
      <w:pPr>
        <w:jc w:val="left"/>
        <w:rPr>
          <w:rFonts w:eastAsia="Arial" w:cs="Arial"/>
        </w:rPr>
      </w:pPr>
    </w:p>
    <w:p w:rsidR="00185210" w:rsidRDefault="00185210">
      <w:pPr>
        <w:jc w:val="left"/>
        <w:rPr>
          <w:rFonts w:eastAsia="Arial" w:cs="Arial"/>
        </w:rPr>
      </w:pPr>
    </w:p>
    <w:p w:rsidR="00185210" w:rsidRDefault="00323307">
      <w:pPr>
        <w:rPr>
          <w:rFonts w:eastAsia="Arial" w:cs="Arial"/>
          <w:b/>
        </w:rPr>
      </w:pPr>
      <w:r>
        <w:rPr>
          <w:rFonts w:eastAsia="Arial" w:cs="Arial"/>
          <w:b/>
        </w:rPr>
        <w:fldChar w:fldCharType="begin"/>
      </w:r>
      <w:r>
        <w:rPr>
          <w:rFonts w:eastAsia="Arial" w:cs="Arial"/>
          <w:b/>
        </w:rPr>
        <w:instrText xml:space="preserve"> DOCVARIABLE  dms_vec </w:instrText>
      </w:r>
      <w:r>
        <w:rPr>
          <w:rFonts w:eastAsia="Arial" w:cs="Arial"/>
          <w:b/>
        </w:rPr>
        <w:fldChar w:fldCharType="separate"/>
      </w:r>
      <w:r>
        <w:rPr>
          <w:rFonts w:eastAsia="Arial" w:cs="Arial"/>
          <w:b/>
        </w:rPr>
        <w:t>Výpověď Smlouvy o provádění dlouhodobých polních pokusů č. 857-2016-14151</w:t>
      </w:r>
      <w:r>
        <w:rPr>
          <w:rFonts w:eastAsia="Arial" w:cs="Arial"/>
          <w:b/>
        </w:rPr>
        <w:fldChar w:fldCharType="end"/>
      </w:r>
    </w:p>
    <w:p w:rsidR="00185210" w:rsidRDefault="00185210">
      <w:pPr>
        <w:rPr>
          <w:rFonts w:eastAsia="Arial" w:cs="Arial"/>
        </w:rPr>
      </w:pPr>
    </w:p>
    <w:p w:rsidR="00185210" w:rsidRDefault="00185210">
      <w:pPr>
        <w:rPr>
          <w:rFonts w:eastAsia="Arial" w:cs="Arial"/>
        </w:rPr>
      </w:pPr>
    </w:p>
    <w:p w:rsidR="00185210" w:rsidRDefault="00323307">
      <w:pPr>
        <w:rPr>
          <w:rFonts w:eastAsia="Arial" w:cs="Arial"/>
        </w:rPr>
      </w:pPr>
      <w:r>
        <w:rPr>
          <w:rFonts w:eastAsia="Arial" w:cs="Arial"/>
        </w:rPr>
        <w:t>Vážený pane řediteli,</w:t>
      </w:r>
    </w:p>
    <w:p w:rsidR="00185210" w:rsidRDefault="00185210">
      <w:pPr>
        <w:rPr>
          <w:rFonts w:eastAsia="Arial" w:cs="Arial"/>
        </w:rPr>
      </w:pPr>
    </w:p>
    <w:p w:rsidR="00185210" w:rsidRDefault="00323307">
      <w:pPr>
        <w:rPr>
          <w:rFonts w:eastAsia="Arial" w:cs="Arial"/>
        </w:rPr>
      </w:pPr>
      <w:r>
        <w:rPr>
          <w:rFonts w:eastAsia="Arial" w:cs="Arial"/>
        </w:rPr>
        <w:t xml:space="preserve">dovoluji si Vám tímto v souladu s článkem X. odst. 5 Smlouvy o provádění dlouhodobých polních pokusů č. 857-2016-14151 uzavřené dne 9. 11. 2016 mezi Českou republikou - Ministerstvem zemědělství a Výzkumným ústavem rostlinné výroby, v. v. i. (dále jen „Smlouva o provádění dlouhodobých polních pokusů“ nebo „Smlouva“) oznámit, že Ministerstvo zemědělství neschválilo pro Odbor vědy, výzkumu a vzdělávání, oddělení výzkumu funkční úkoly Ministerstva zemědělství na rok 2019, což znamená, že Odbor vědy, výzkumu a vzdělávání nebude v roce 2019 disponovat finančními prostředky na veřejnou zakázku realizovanou Smlouvou o provádění dlouhodobých polních pokusů.  </w:t>
      </w:r>
    </w:p>
    <w:p w:rsidR="00185210" w:rsidRDefault="00185210">
      <w:pPr>
        <w:rPr>
          <w:rFonts w:eastAsia="Arial" w:cs="Arial"/>
        </w:rPr>
      </w:pPr>
    </w:p>
    <w:p w:rsidR="00185210" w:rsidRDefault="00323307">
      <w:pPr>
        <w:rPr>
          <w:rFonts w:eastAsia="Arial" w:cs="Arial"/>
        </w:rPr>
      </w:pPr>
      <w:r>
        <w:rPr>
          <w:rFonts w:eastAsia="Arial" w:cs="Arial"/>
        </w:rPr>
        <w:t>Tímto proto Česká republika – Ministerstvo zemědělství vypovídá Smlouvu o provádění dlouhodobých polních pokusů dle jejího článku X. odst. 5 za použití odst. 2 písm. c) téhož článku Smlouvy.  Smlouva zaniká dnem doručení této výpovědi Vaší instituci a v souladu s již zmíněným článkem X odst. 5 Smlouvy nevzniká Vaší instituci nárok na žádné finanční prostředky za rok 2019 ani za roky následující.</w:t>
      </w:r>
    </w:p>
    <w:p w:rsidR="00185210" w:rsidRDefault="00185210">
      <w:pPr>
        <w:rPr>
          <w:rFonts w:eastAsia="Arial" w:cs="Arial"/>
        </w:rPr>
      </w:pPr>
    </w:p>
    <w:p w:rsidR="00185210" w:rsidRDefault="00185210">
      <w:pPr>
        <w:rPr>
          <w:rFonts w:eastAsia="Arial" w:cs="Arial"/>
        </w:rPr>
      </w:pPr>
    </w:p>
    <w:p w:rsidR="00185210" w:rsidRDefault="00185210">
      <w:pPr>
        <w:rPr>
          <w:rFonts w:eastAsia="Arial" w:cs="Arial"/>
        </w:rPr>
      </w:pPr>
    </w:p>
    <w:p w:rsidR="00185210" w:rsidRDefault="00323307">
      <w:pPr>
        <w:rPr>
          <w:rFonts w:eastAsia="Arial" w:cs="Arial"/>
        </w:rPr>
      </w:pPr>
      <w:r>
        <w:rPr>
          <w:rFonts w:eastAsia="Arial" w:cs="Arial"/>
        </w:rPr>
        <w:t>S pozdravem</w:t>
      </w:r>
    </w:p>
    <w:p w:rsidR="00185210" w:rsidRDefault="00185210">
      <w:pPr>
        <w:rPr>
          <w:rFonts w:eastAsia="Arial" w:cs="Arial"/>
        </w:rPr>
      </w:pPr>
    </w:p>
    <w:p w:rsidR="00185210" w:rsidRDefault="00185210">
      <w:pPr>
        <w:rPr>
          <w:rFonts w:eastAsia="Arial" w:cs="Arial"/>
        </w:rPr>
      </w:pPr>
    </w:p>
    <w:p w:rsidR="00185210" w:rsidRDefault="00185210">
      <w:pPr>
        <w:rPr>
          <w:rFonts w:eastAsia="Arial" w:cs="Arial"/>
        </w:rPr>
      </w:pPr>
    </w:p>
    <w:p w:rsidR="00185210" w:rsidRDefault="00185210">
      <w:pPr>
        <w:rPr>
          <w:rFonts w:eastAsia="Arial" w:cs="Arial"/>
        </w:rPr>
      </w:pPr>
    </w:p>
    <w:p w:rsidR="00185210" w:rsidRDefault="00185210">
      <w:pPr>
        <w:rPr>
          <w:rFonts w:eastAsia="Arial" w:cs="Arial"/>
        </w:rPr>
      </w:pPr>
    </w:p>
    <w:p w:rsidR="00185210" w:rsidRDefault="00185210">
      <w:pPr>
        <w:rPr>
          <w:rFonts w:eastAsia="Arial" w:cs="Arial"/>
        </w:rPr>
      </w:pPr>
    </w:p>
    <w:tbl>
      <w:tblPr>
        <w:tblStyle w:val="NormalTable"/>
        <w:tblW w:w="9322" w:type="dxa"/>
        <w:tblLook w:val="04A0" w:firstRow="1" w:lastRow="0" w:firstColumn="1" w:lastColumn="0" w:noHBand="0" w:noVBand="1"/>
        <w:tblCaption w:val=""/>
        <w:tblDescription w:val=""/>
      </w:tblPr>
      <w:tblGrid>
        <w:gridCol w:w="5920"/>
        <w:gridCol w:w="3402"/>
      </w:tblGrid>
      <w:tr w:rsidR="00185210">
        <w:tc>
          <w:tcPr>
            <w:tcW w:w="5920" w:type="dxa"/>
          </w:tcPr>
          <w:p w:rsidR="00185210" w:rsidRDefault="00323307">
            <w:pPr>
              <w:jc w:val="left"/>
              <w:rPr>
                <w:rFonts w:eastAsia="Arial" w:cs="Arial"/>
              </w:rPr>
            </w:pPr>
            <w:r>
              <w:rPr>
                <w:rFonts w:eastAsia="Arial" w:cs="Arial"/>
              </w:rPr>
              <w:fldChar w:fldCharType="begin"/>
            </w:r>
            <w:r>
              <w:rPr>
                <w:rFonts w:eastAsia="Arial" w:cs="Arial"/>
              </w:rPr>
              <w:instrText xml:space="preserve"> DOCVARIABLE  dms_podpisova_dolozka  \* MERGEFORMAT </w:instrText>
            </w:r>
            <w:r>
              <w:rPr>
                <w:rFonts w:eastAsia="Arial" w:cs="Arial"/>
              </w:rPr>
              <w:fldChar w:fldCharType="separate"/>
            </w:r>
            <w:r>
              <w:rPr>
                <w:rFonts w:eastAsia="Arial" w:cs="Arial"/>
                <w:bCs/>
              </w:rPr>
              <w:t>Ing. Pavlína Adam, Ph.D.</w:t>
            </w:r>
          </w:p>
          <w:p w:rsidR="00185210" w:rsidRDefault="00323307">
            <w:pPr>
              <w:jc w:val="left"/>
              <w:rPr>
                <w:rFonts w:eastAsia="Arial" w:cs="Arial"/>
              </w:rPr>
            </w:pPr>
            <w:r>
              <w:rPr>
                <w:rFonts w:eastAsia="Arial" w:cs="Arial"/>
              </w:rPr>
              <w:t>ředitelka odboru</w:t>
            </w:r>
            <w:r>
              <w:rPr>
                <w:rFonts w:eastAsia="Arial" w:cs="Arial"/>
              </w:rPr>
              <w:fldChar w:fldCharType="end"/>
            </w:r>
          </w:p>
        </w:tc>
        <w:tc>
          <w:tcPr>
            <w:tcW w:w="3402" w:type="dxa"/>
          </w:tcPr>
          <w:p w:rsidR="00185210" w:rsidRDefault="00185210">
            <w:pPr>
              <w:jc w:val="right"/>
              <w:rPr>
                <w:rFonts w:eastAsia="Arial" w:cs="Arial"/>
              </w:rPr>
            </w:pPr>
          </w:p>
        </w:tc>
      </w:tr>
    </w:tbl>
    <w:p w:rsidR="00185210" w:rsidRDefault="00185210">
      <w:pPr>
        <w:rPr>
          <w:rFonts w:eastAsia="Arial" w:cs="Arial"/>
        </w:rPr>
      </w:pPr>
    </w:p>
    <w:p w:rsidR="00185210" w:rsidRDefault="00185210">
      <w:pPr>
        <w:rPr>
          <w:rFonts w:eastAsia="Arial" w:cs="Arial"/>
        </w:rPr>
      </w:pPr>
    </w:p>
    <w:sectPr w:rsidR="00185210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B27" w:rsidRDefault="006D1B27">
      <w:r>
        <w:separator/>
      </w:r>
    </w:p>
  </w:endnote>
  <w:endnote w:type="continuationSeparator" w:id="0">
    <w:p w:rsidR="006D1B27" w:rsidRDefault="006D1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210" w:rsidRDefault="00323307">
    <w:pPr>
      <w:pStyle w:val="Zpat"/>
      <w:rPr>
        <w:rFonts w:eastAsia="Arial" w:cs="Arial"/>
      </w:rPr>
    </w:pPr>
    <w:r>
      <w:rPr>
        <w:rFonts w:eastAsia="Arial" w:cs="Arial"/>
      </w:rPr>
      <w:fldChar w:fldCharType="begin"/>
    </w:r>
    <w:r>
      <w:rPr>
        <w:rFonts w:eastAsia="Arial" w:cs="Arial"/>
      </w:rPr>
      <w:instrText xml:space="preserve"> DOCVARIABLE  dms_cj  \* MERGEFORMAT </w:instrText>
    </w:r>
    <w:r>
      <w:rPr>
        <w:rFonts w:eastAsia="Arial" w:cs="Arial"/>
      </w:rPr>
      <w:fldChar w:fldCharType="separate"/>
    </w:r>
    <w:r w:rsidR="00211D47" w:rsidRPr="00211D47">
      <w:rPr>
        <w:rFonts w:eastAsia="Arial" w:cs="Arial"/>
        <w:bCs/>
      </w:rPr>
      <w:t>406/2019-MZE-14151</w:t>
    </w:r>
    <w:r>
      <w:rPr>
        <w:rFonts w:eastAsia="Arial" w:cs="Arial"/>
      </w:rPr>
      <w:fldChar w:fldCharType="end"/>
    </w:r>
    <w:r>
      <w:rPr>
        <w:rFonts w:eastAsia="Arial" w:cs="Arial"/>
      </w:rPr>
      <w:tab/>
    </w:r>
    <w:r>
      <w:rPr>
        <w:rFonts w:eastAsia="Arial" w:cs="Arial"/>
      </w:rPr>
      <w:fldChar w:fldCharType="begin"/>
    </w:r>
    <w:r>
      <w:rPr>
        <w:rFonts w:eastAsia="Arial" w:cs="Arial"/>
      </w:rPr>
      <w:instrText>PAGE   \* MERGEFORMAT</w:instrText>
    </w:r>
    <w:r>
      <w:rPr>
        <w:rFonts w:eastAsia="Arial" w:cs="Arial"/>
      </w:rPr>
      <w:fldChar w:fldCharType="separate"/>
    </w:r>
    <w:r>
      <w:rPr>
        <w:rFonts w:eastAsia="Arial" w:cs="Arial"/>
        <w:noProof/>
      </w:rPr>
      <w:t>2</w:t>
    </w:r>
    <w:r>
      <w:rPr>
        <w:rFonts w:eastAsia="Arial" w:cs="Arial"/>
      </w:rPr>
      <w:fldChar w:fldCharType="end"/>
    </w:r>
  </w:p>
  <w:p w:rsidR="00185210" w:rsidRDefault="0018521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B27" w:rsidRDefault="006D1B27">
      <w:r>
        <w:separator/>
      </w:r>
    </w:p>
  </w:footnote>
  <w:footnote w:type="continuationSeparator" w:id="0">
    <w:p w:rsidR="006D1B27" w:rsidRDefault="006D1B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210" w:rsidRDefault="006D1B27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dbd22bdf-302d-41e6-983f-dbc7fbf37bdf" o:spid="_x0000_s2050" type="#_x0000_t136" style="position:absolute;left:0;text-align:left;margin-left:0;margin-top:0;width:0;height:0;rotation:315;z-index: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210" w:rsidRDefault="006D1B27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665a4424-f3cf-4e27-bdc2-6b0accc777b4" o:spid="_x0000_s2049" type="#_x0000_t136" style="position:absolute;left:0;text-align:left;margin-left:0;margin-top:0;width:0;height:0;rotation:315;z-index: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210" w:rsidRDefault="006D1B27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f46dcb5b-abdc-4181-b837-b91c84d951aa" o:spid="_x0000_s2051" type="#_x0000_t136" style="position:absolute;left:0;text-align:left;margin-left:0;margin-top:0;width:0;height:0;rotation:315;z-index:25165670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30BBB"/>
    <w:multiLevelType w:val="multilevel"/>
    <w:tmpl w:val="874010C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>
    <w:nsid w:val="0AF92C18"/>
    <w:multiLevelType w:val="multilevel"/>
    <w:tmpl w:val="B80E79E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">
    <w:nsid w:val="0F1956F4"/>
    <w:multiLevelType w:val="multilevel"/>
    <w:tmpl w:val="44FE52F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">
    <w:nsid w:val="10DC74E3"/>
    <w:multiLevelType w:val="multilevel"/>
    <w:tmpl w:val="FF38B9B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4">
    <w:nsid w:val="124F2235"/>
    <w:multiLevelType w:val="multilevel"/>
    <w:tmpl w:val="26DE5E8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5">
    <w:nsid w:val="12B13E7C"/>
    <w:multiLevelType w:val="multilevel"/>
    <w:tmpl w:val="BC56D92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6">
    <w:nsid w:val="174A1721"/>
    <w:multiLevelType w:val="multilevel"/>
    <w:tmpl w:val="F8C67E5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7">
    <w:nsid w:val="184C5F38"/>
    <w:multiLevelType w:val="multilevel"/>
    <w:tmpl w:val="66FE98F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>
    <w:nsid w:val="198B1874"/>
    <w:multiLevelType w:val="multilevel"/>
    <w:tmpl w:val="C37E2D1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9">
    <w:nsid w:val="23E53647"/>
    <w:multiLevelType w:val="multilevel"/>
    <w:tmpl w:val="087E04D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>
    <w:nsid w:val="25113E80"/>
    <w:multiLevelType w:val="multilevel"/>
    <w:tmpl w:val="F1A25CB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>
    <w:nsid w:val="297225BC"/>
    <w:multiLevelType w:val="multilevel"/>
    <w:tmpl w:val="A23C45B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2">
    <w:nsid w:val="2B23271D"/>
    <w:multiLevelType w:val="multilevel"/>
    <w:tmpl w:val="9D0C4D8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3">
    <w:nsid w:val="2D6B2E67"/>
    <w:multiLevelType w:val="multilevel"/>
    <w:tmpl w:val="B27E1D3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4">
    <w:nsid w:val="34817DE5"/>
    <w:multiLevelType w:val="multilevel"/>
    <w:tmpl w:val="273EF16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>
    <w:nsid w:val="3E2D04E7"/>
    <w:multiLevelType w:val="multilevel"/>
    <w:tmpl w:val="A566DA5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6">
    <w:nsid w:val="43740BE9"/>
    <w:multiLevelType w:val="multilevel"/>
    <w:tmpl w:val="17F2003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>
    <w:nsid w:val="4806647C"/>
    <w:multiLevelType w:val="multilevel"/>
    <w:tmpl w:val="8BE0955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8">
    <w:nsid w:val="491A333D"/>
    <w:multiLevelType w:val="multilevel"/>
    <w:tmpl w:val="F364DA9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>
    <w:nsid w:val="494767EB"/>
    <w:multiLevelType w:val="multilevel"/>
    <w:tmpl w:val="F2FC711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>
    <w:nsid w:val="4DDA5E18"/>
    <w:multiLevelType w:val="multilevel"/>
    <w:tmpl w:val="163A11E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1">
    <w:nsid w:val="4F470DC6"/>
    <w:multiLevelType w:val="multilevel"/>
    <w:tmpl w:val="484AD46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2">
    <w:nsid w:val="50226899"/>
    <w:multiLevelType w:val="multilevel"/>
    <w:tmpl w:val="2B828FA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3">
    <w:nsid w:val="50837A11"/>
    <w:multiLevelType w:val="multilevel"/>
    <w:tmpl w:val="6432518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4">
    <w:nsid w:val="516E3077"/>
    <w:multiLevelType w:val="multilevel"/>
    <w:tmpl w:val="24C64C1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5">
    <w:nsid w:val="543955B6"/>
    <w:multiLevelType w:val="multilevel"/>
    <w:tmpl w:val="D4CE5E3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6">
    <w:nsid w:val="56CA562D"/>
    <w:multiLevelType w:val="multilevel"/>
    <w:tmpl w:val="6538933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7">
    <w:nsid w:val="578F4D88"/>
    <w:multiLevelType w:val="multilevel"/>
    <w:tmpl w:val="2ADCB47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8">
    <w:nsid w:val="62BB73EF"/>
    <w:multiLevelType w:val="multilevel"/>
    <w:tmpl w:val="EF4AAE8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9">
    <w:nsid w:val="678519C3"/>
    <w:multiLevelType w:val="multilevel"/>
    <w:tmpl w:val="227A060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0">
    <w:nsid w:val="69B939A1"/>
    <w:multiLevelType w:val="multilevel"/>
    <w:tmpl w:val="0A3AB9E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1">
    <w:nsid w:val="6C6C3A93"/>
    <w:multiLevelType w:val="multilevel"/>
    <w:tmpl w:val="A93E61B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2">
    <w:nsid w:val="6C721DAC"/>
    <w:multiLevelType w:val="multilevel"/>
    <w:tmpl w:val="2594ECE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3">
    <w:nsid w:val="6CDE5A5E"/>
    <w:multiLevelType w:val="multilevel"/>
    <w:tmpl w:val="3DEAB5B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4">
    <w:nsid w:val="6FF1404A"/>
    <w:multiLevelType w:val="multilevel"/>
    <w:tmpl w:val="4BF442D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5">
    <w:nsid w:val="71243A63"/>
    <w:multiLevelType w:val="multilevel"/>
    <w:tmpl w:val="4B14CEB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6">
    <w:nsid w:val="71DC64DD"/>
    <w:multiLevelType w:val="multilevel"/>
    <w:tmpl w:val="60A4E40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7">
    <w:nsid w:val="75452F67"/>
    <w:multiLevelType w:val="multilevel"/>
    <w:tmpl w:val="930A70C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8">
    <w:nsid w:val="77DC0A05"/>
    <w:multiLevelType w:val="multilevel"/>
    <w:tmpl w:val="1A24255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9">
    <w:nsid w:val="7A752743"/>
    <w:multiLevelType w:val="multilevel"/>
    <w:tmpl w:val="DC22863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num w:numId="1">
    <w:abstractNumId w:val="22"/>
  </w:num>
  <w:num w:numId="2">
    <w:abstractNumId w:val="29"/>
  </w:num>
  <w:num w:numId="3">
    <w:abstractNumId w:val="12"/>
  </w:num>
  <w:num w:numId="4">
    <w:abstractNumId w:val="16"/>
  </w:num>
  <w:num w:numId="5">
    <w:abstractNumId w:val="38"/>
  </w:num>
  <w:num w:numId="6">
    <w:abstractNumId w:val="6"/>
  </w:num>
  <w:num w:numId="7">
    <w:abstractNumId w:val="33"/>
  </w:num>
  <w:num w:numId="8">
    <w:abstractNumId w:val="18"/>
  </w:num>
  <w:num w:numId="9">
    <w:abstractNumId w:val="26"/>
  </w:num>
  <w:num w:numId="10">
    <w:abstractNumId w:val="25"/>
  </w:num>
  <w:num w:numId="11">
    <w:abstractNumId w:val="23"/>
  </w:num>
  <w:num w:numId="12">
    <w:abstractNumId w:val="37"/>
  </w:num>
  <w:num w:numId="13">
    <w:abstractNumId w:val="31"/>
  </w:num>
  <w:num w:numId="14">
    <w:abstractNumId w:val="32"/>
  </w:num>
  <w:num w:numId="15">
    <w:abstractNumId w:val="2"/>
  </w:num>
  <w:num w:numId="16">
    <w:abstractNumId w:val="15"/>
  </w:num>
  <w:num w:numId="17">
    <w:abstractNumId w:val="39"/>
  </w:num>
  <w:num w:numId="18">
    <w:abstractNumId w:val="10"/>
  </w:num>
  <w:num w:numId="19">
    <w:abstractNumId w:val="3"/>
  </w:num>
  <w:num w:numId="20">
    <w:abstractNumId w:val="8"/>
  </w:num>
  <w:num w:numId="21">
    <w:abstractNumId w:val="20"/>
  </w:num>
  <w:num w:numId="22">
    <w:abstractNumId w:val="13"/>
  </w:num>
  <w:num w:numId="23">
    <w:abstractNumId w:val="14"/>
  </w:num>
  <w:num w:numId="24">
    <w:abstractNumId w:val="27"/>
  </w:num>
  <w:num w:numId="25">
    <w:abstractNumId w:val="17"/>
  </w:num>
  <w:num w:numId="26">
    <w:abstractNumId w:val="19"/>
  </w:num>
  <w:num w:numId="27">
    <w:abstractNumId w:val="0"/>
  </w:num>
  <w:num w:numId="28">
    <w:abstractNumId w:val="9"/>
  </w:num>
  <w:num w:numId="29">
    <w:abstractNumId w:val="24"/>
  </w:num>
  <w:num w:numId="30">
    <w:abstractNumId w:val="4"/>
  </w:num>
  <w:num w:numId="31">
    <w:abstractNumId w:val="30"/>
  </w:num>
  <w:num w:numId="32">
    <w:abstractNumId w:val="21"/>
  </w:num>
  <w:num w:numId="33">
    <w:abstractNumId w:val="5"/>
  </w:num>
  <w:num w:numId="34">
    <w:abstractNumId w:val="1"/>
  </w:num>
  <w:num w:numId="35">
    <w:abstractNumId w:val="7"/>
  </w:num>
  <w:num w:numId="36">
    <w:abstractNumId w:val="11"/>
  </w:num>
  <w:num w:numId="37">
    <w:abstractNumId w:val="35"/>
  </w:num>
  <w:num w:numId="38">
    <w:abstractNumId w:val="36"/>
  </w:num>
  <w:num w:numId="39">
    <w:abstractNumId w:val="34"/>
  </w:num>
  <w:num w:numId="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ms_adresat" w:val="Výzkumný ústav rostlinné výroby, v. v. i._x000d__x000a_Vážený pan_x000d__x000a_Ing. Jiban Kumar, Ph.D._x000d__x000a_ředitel_x000d__x000a_Drnovská 507/73_x000d__x000a_Ruzyně_x000d__x000a_161 00 Praha 6"/>
    <w:docVar w:name="dms_adresat_adresa" w:val="Drnovská 507/73_x000d__x000a_Ruzyně_x000d__x000a_161 00 Praha 6"/>
    <w:docVar w:name="dms_adresat_dat_narozeni" w:val=" "/>
    <w:docVar w:name="dms_adresat_ic" w:val="00027006"/>
    <w:docVar w:name="dms_adresat_jmeno" w:val="Ing. Jiban Kumar, Ph.D."/>
    <w:docVar w:name="dms_carovy_kod" w:val="000306189792406/2019-MZE-14151"/>
    <w:docVar w:name="dms_cj" w:val="406/2019-MZE-14151"/>
    <w:docVar w:name="dms_datum" w:val="22. 1. 2019"/>
    <w:docVar w:name="dms_datum_textem" w:val="22. ledna 2019"/>
    <w:docVar w:name="dms_datum_vzniku" w:val="4. 1. 2019 7:47:57"/>
    <w:docVar w:name="dms_nadrizeny_reditel" w:val="Ing. Pavel Sekáč, Ph.D."/>
    <w:docVar w:name="dms_ObsahParam1" w:val=" "/>
    <w:docVar w:name="dms_otisk_razitka" w:val=" "/>
    <w:docVar w:name="dms_PNASpravce" w:val=" "/>
    <w:docVar w:name="dms_podpisova_dolozka" w:val="Ing. Pavlína Adam, Ph.D._x000d__x000a_ředitelka odboru"/>
    <w:docVar w:name="dms_podpisova_dolozka_funkce" w:val="ředitelka odboru"/>
    <w:docVar w:name="dms_podpisova_dolozka_jmeno" w:val="Ing. Pavlína Adam, Ph.D.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59VD191/2019-14151"/>
    <w:docVar w:name="dms_spravce_jmeno" w:val="Ing. Iva Blažková, Ph.D."/>
    <w:docVar w:name="dms_spravce_mail" w:val="Iva.Blazkova@mze.cz"/>
    <w:docVar w:name="dms_spravce_telefon" w:val="221812077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4150"/>
    <w:docVar w:name="dms_utvar_nazev" w:val="Odbor vědy, výzkumu a vzdělávání"/>
    <w:docVar w:name="dms_utvar_nazev_adresa" w:val="14150 - Odbor vědy, výzkumu a vzdělávání_x000d__x000a_Těšnov 65/17_x000d__x000a_Nové Město_x000d__x000a_110 00 Praha 1"/>
    <w:docVar w:name="dms_utvar_nazev_do_dopisu" w:val="Odbor vědy, výzkumu a vzdělávání"/>
    <w:docVar w:name="dms_vec" w:val="Výpověď Smlouvy o provádění dlouhodobých polních pokusů č. 857-2016-14151"/>
    <w:docVar w:name="dms_VNVSpravce" w:val=" "/>
    <w:docVar w:name="dms_zpracoval_jmeno" w:val="Ing. Iva Blažková, Ph.D."/>
    <w:docVar w:name="dms_zpracoval_mail" w:val="Iva.Blazkova@mze.cz"/>
    <w:docVar w:name="dms_zpracoval_telefon" w:val="221812077"/>
  </w:docVars>
  <w:rsids>
    <w:rsidRoot w:val="00185210"/>
    <w:rsid w:val="0004396C"/>
    <w:rsid w:val="00185210"/>
    <w:rsid w:val="00211D47"/>
    <w:rsid w:val="00323307"/>
    <w:rsid w:val="006D1B27"/>
    <w:rsid w:val="00893CE0"/>
    <w:rsid w:val="00B42CD6"/>
    <w:rsid w:val="00D8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  <o:rules v:ext="edit">
        <o:r id="V:Rule1" type="connector" idref="#_x0000_s103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Arial" w:eastAsia="Times New Roman" w:hAnsi="Arial" w:cs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character" w:customStyle="1" w:styleId="Bezseznamu10000">
    <w:name w:val="Bez seznamu1_0_0_0"/>
    <w:semiHidden/>
    <w:unhideWhenUsed/>
  </w:style>
  <w:style w:type="character" w:customStyle="1" w:styleId="Bezseznamu100000">
    <w:name w:val="Bez seznamu1_0_0_0_0"/>
    <w:semiHidden/>
    <w:unhideWhenUsed/>
  </w:style>
  <w:style w:type="character" w:customStyle="1" w:styleId="NoList1">
    <w:name w:val="No List1"/>
    <w:semiHidden/>
    <w:unhideWhenUsed/>
  </w:style>
  <w:style w:type="character" w:customStyle="1" w:styleId="NoList10">
    <w:name w:val="No List1_0"/>
    <w:semiHidden/>
    <w:unhideWhenUsed/>
  </w:style>
  <w:style w:type="character" w:customStyle="1" w:styleId="Bezseznamu1000000">
    <w:name w:val="Bez seznamu1_0_0_0_0_0"/>
    <w:semiHidden/>
    <w:unhideWhenUsed/>
  </w:style>
  <w:style w:type="character" w:customStyle="1" w:styleId="Bezseznamu10000000">
    <w:name w:val="Bez seznamu1_0_0_0_0_0_0"/>
    <w:semiHidden/>
    <w:unhideWhenUsed/>
  </w:style>
  <w:style w:type="character" w:customStyle="1" w:styleId="Bezseznamu100000000">
    <w:name w:val="Bez seznamu1_0_0_0_0_0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00">
    <w:name w:val="No List1_0_0"/>
    <w:semiHidden/>
    <w:rPr>
      <w:rFonts w:ascii="Times New Roman" w:eastAsia="Times New Roman" w:hAnsi="Times New Roman" w:cs="Times New Roman"/>
      <w:lang w:val="en-US" w:eastAsia="en-US"/>
    </w:rPr>
  </w:style>
  <w:style w:type="paragraph" w:styleId="Textbubliny">
    <w:name w:val="Balloon Text"/>
    <w:basedOn w:val="Normln"/>
    <w:semiHidden/>
    <w:unhideWhenUsed/>
    <w:rPr>
      <w:rFonts w:ascii="Tahoma" w:eastAsia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Pr>
      <w:rFonts w:ascii="Tahoma" w:eastAsia="Tahoma" w:hAnsi="Tahoma" w:cs="Tahoma"/>
      <w:sz w:val="16"/>
      <w:szCs w:val="16"/>
      <w:lang w:eastAsia="en-US"/>
    </w:r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00">
    <w:name w:val="NormalTable_0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0">
    <w:name w:val="TableGrid_0_0"/>
    <w:basedOn w:val="NormalTable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_1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Grid_2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3">
    <w:name w:val="NormalTable_3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0">
    <w:name w:val="NormalTable1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Arial" w:eastAsia="Times New Roman" w:hAnsi="Arial" w:cs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character" w:customStyle="1" w:styleId="Bezseznamu10000">
    <w:name w:val="Bez seznamu1_0_0_0"/>
    <w:semiHidden/>
    <w:unhideWhenUsed/>
  </w:style>
  <w:style w:type="character" w:customStyle="1" w:styleId="Bezseznamu100000">
    <w:name w:val="Bez seznamu1_0_0_0_0"/>
    <w:semiHidden/>
    <w:unhideWhenUsed/>
  </w:style>
  <w:style w:type="character" w:customStyle="1" w:styleId="NoList1">
    <w:name w:val="No List1"/>
    <w:semiHidden/>
    <w:unhideWhenUsed/>
  </w:style>
  <w:style w:type="character" w:customStyle="1" w:styleId="NoList10">
    <w:name w:val="No List1_0"/>
    <w:semiHidden/>
    <w:unhideWhenUsed/>
  </w:style>
  <w:style w:type="character" w:customStyle="1" w:styleId="Bezseznamu1000000">
    <w:name w:val="Bez seznamu1_0_0_0_0_0"/>
    <w:semiHidden/>
    <w:unhideWhenUsed/>
  </w:style>
  <w:style w:type="character" w:customStyle="1" w:styleId="Bezseznamu10000000">
    <w:name w:val="Bez seznamu1_0_0_0_0_0_0"/>
    <w:semiHidden/>
    <w:unhideWhenUsed/>
  </w:style>
  <w:style w:type="character" w:customStyle="1" w:styleId="Bezseznamu100000000">
    <w:name w:val="Bez seznamu1_0_0_0_0_0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00">
    <w:name w:val="No List1_0_0"/>
    <w:semiHidden/>
    <w:rPr>
      <w:rFonts w:ascii="Times New Roman" w:eastAsia="Times New Roman" w:hAnsi="Times New Roman" w:cs="Times New Roman"/>
      <w:lang w:val="en-US" w:eastAsia="en-US"/>
    </w:rPr>
  </w:style>
  <w:style w:type="paragraph" w:styleId="Textbubliny">
    <w:name w:val="Balloon Text"/>
    <w:basedOn w:val="Normln"/>
    <w:semiHidden/>
    <w:unhideWhenUsed/>
    <w:rPr>
      <w:rFonts w:ascii="Tahoma" w:eastAsia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Pr>
      <w:rFonts w:ascii="Tahoma" w:eastAsia="Tahoma" w:hAnsi="Tahoma" w:cs="Tahoma"/>
      <w:sz w:val="16"/>
      <w:szCs w:val="16"/>
      <w:lang w:eastAsia="en-US"/>
    </w:r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00">
    <w:name w:val="NormalTable_0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0">
    <w:name w:val="TableGrid_0_0"/>
    <w:basedOn w:val="NormalTable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_1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Grid_2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3">
    <w:name w:val="NormalTable_3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0">
    <w:name w:val="NormalTable1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851C7-AED4-4C38-8B01-FAC96F5A1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 - SOFT spol. s r.o.</Company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Barborová Milena</cp:lastModifiedBy>
  <cp:revision>2</cp:revision>
  <cp:lastPrinted>2019-02-05T10:35:00Z</cp:lastPrinted>
  <dcterms:created xsi:type="dcterms:W3CDTF">2019-02-05T10:37:00Z</dcterms:created>
  <dcterms:modified xsi:type="dcterms:W3CDTF">2019-02-05T10:37:00Z</dcterms:modified>
</cp:coreProperties>
</file>