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:rsidTr="006F5967">
        <w:tc>
          <w:tcPr>
            <w:tcW w:w="851" w:type="dxa"/>
            <w:tcMar>
              <w:left w:w="0" w:type="dxa"/>
              <w:right w:w="0" w:type="dxa"/>
            </w:tcMar>
          </w:tcPr>
          <w:p w:rsidR="00973278" w:rsidRPr="00A30152" w:rsidRDefault="00392D65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0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Městská policie Litvínov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2B5CDB">
              <w:rPr>
                <w:rFonts w:ascii="Arial" w:hAnsi="Arial" w:cs="Arial"/>
                <w:b/>
              </w:rPr>
              <w:t>Městská policie Litvínov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2" w:name="ssl_pid"/>
            <w:bookmarkEnd w:id="1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OV8RL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2B5CDB">
              <w:rPr>
                <w:rFonts w:ascii="CKKrausSmall" w:hAnsi="CKKrausSmall" w:cs="Arial"/>
                <w:color w:val="000000"/>
                <w:sz w:val="48"/>
                <w:szCs w:val="48"/>
              </w:rPr>
              <w:t>MELTX00OV8RL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3" w:name="ssl_pid1"/>
          <w:p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OV8RL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B5CDB">
              <w:rPr>
                <w:rFonts w:ascii="Arial" w:hAnsi="Arial" w:cs="Arial"/>
                <w:color w:val="000000"/>
                <w:sz w:val="20"/>
                <w:szCs w:val="20"/>
              </w:rPr>
              <w:t>MELTX00OV8RL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32DB4" w:rsidRDefault="00832DB4" w:rsidP="00832DB4">
      <w:pPr>
        <w:pStyle w:val="Zkladntext"/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14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700"/>
        <w:gridCol w:w="284"/>
      </w:tblGrid>
      <w:tr w:rsidR="00856394" w:rsidRPr="00551A81" w:rsidTr="00856394">
        <w:tc>
          <w:tcPr>
            <w:tcW w:w="236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856394" w:rsidRPr="00551A81" w:rsidTr="00856394">
        <w:trPr>
          <w:trHeight w:val="1718"/>
        </w:trPr>
        <w:tc>
          <w:tcPr>
            <w:tcW w:w="236" w:type="dxa"/>
          </w:tcPr>
          <w:p w:rsidR="00856394" w:rsidRPr="009A5E20" w:rsidRDefault="00856394" w:rsidP="0085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856394" w:rsidRPr="00392D65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392D65">
              <w:rPr>
                <w:rFonts w:ascii="Arial" w:hAnsi="Arial" w:cs="Arial"/>
                <w:b/>
                <w:sz w:val="20"/>
                <w:szCs w:val="20"/>
              </w:rPr>
              <w:t>ARMEX OIL, s.r.o.</w:t>
            </w:r>
          </w:p>
          <w:p w:rsidR="00392D65" w:rsidRPr="00392D65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2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Mánesova 2022/13</w:t>
            </w:r>
          </w:p>
          <w:p w:rsidR="00392D65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405 02 DĚČÍN IV – LETNÁ</w:t>
            </w:r>
          </w:p>
          <w:p w:rsidR="00392D65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D65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IČ: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254 03 460</w:t>
            </w:r>
          </w:p>
          <w:p w:rsidR="00392D65" w:rsidRPr="009A5E20" w:rsidRDefault="00392D65" w:rsidP="00856394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 CZ 25403460</w:t>
            </w: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</w:rPr>
            </w:pPr>
          </w:p>
        </w:tc>
      </w:tr>
      <w:tr w:rsidR="00856394" w:rsidRPr="00551A81" w:rsidTr="00856394">
        <w:tc>
          <w:tcPr>
            <w:tcW w:w="236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700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84" w:type="dxa"/>
          </w:tcPr>
          <w:p w:rsidR="00856394" w:rsidRPr="00551A81" w:rsidRDefault="00856394" w:rsidP="0085639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B32FD3" w:rsidRPr="005F68E3" w:rsidRDefault="00B32FD3" w:rsidP="00832DB4">
      <w:pPr>
        <w:pStyle w:val="Zkladntext"/>
        <w:rPr>
          <w:rFonts w:cs="Arial"/>
          <w:sz w:val="20"/>
        </w:rPr>
      </w:pPr>
    </w:p>
    <w:p w:rsidR="0085639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zn.: </w:t>
      </w:r>
      <w:r w:rsidRPr="00C13BEC">
        <w:rPr>
          <w:rFonts w:cs="Arial"/>
          <w:sz w:val="18"/>
          <w:szCs w:val="18"/>
        </w:rPr>
        <w:tab/>
      </w:r>
      <w:bookmarkStart w:id="4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2B5CDB">
        <w:rPr>
          <w:rFonts w:cs="Arial"/>
          <w:sz w:val="18"/>
          <w:szCs w:val="18"/>
        </w:rPr>
        <w:t> </w:t>
      </w:r>
      <w:r w:rsidR="002B5CDB">
        <w:rPr>
          <w:rFonts w:cs="Arial"/>
          <w:sz w:val="18"/>
          <w:szCs w:val="18"/>
        </w:rPr>
        <w:t> </w:t>
      </w:r>
      <w:r w:rsidR="002B5CDB">
        <w:rPr>
          <w:rFonts w:cs="Arial"/>
          <w:sz w:val="18"/>
          <w:szCs w:val="18"/>
        </w:rPr>
        <w:t> </w:t>
      </w:r>
      <w:r w:rsidR="002B5CDB">
        <w:rPr>
          <w:rFonts w:cs="Arial"/>
          <w:sz w:val="18"/>
          <w:szCs w:val="18"/>
        </w:rPr>
        <w:t> </w:t>
      </w:r>
      <w:r w:rsidR="002B5CDB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4"/>
    </w:p>
    <w:p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5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5376/2019"/>
            </w:textInput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2B5CDB">
        <w:rPr>
          <w:rFonts w:cs="Arial"/>
          <w:sz w:val="18"/>
          <w:szCs w:val="18"/>
        </w:rPr>
        <w:t>MELT/5376/2019</w:t>
      </w:r>
      <w:r w:rsidRPr="00C13BEC">
        <w:rPr>
          <w:rFonts w:cs="Arial"/>
          <w:sz w:val="18"/>
          <w:szCs w:val="18"/>
        </w:rPr>
        <w:fldChar w:fldCharType="end"/>
      </w:r>
      <w:bookmarkEnd w:id="5"/>
    </w:p>
    <w:p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="007276D1"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Petra Padevětová"/>
            </w:textInput>
          </w:ffData>
        </w:fldChar>
      </w:r>
      <w:bookmarkStart w:id="6" w:name="ssl_vlastnikzpr_ref1"/>
      <w:r w:rsidR="007276D1">
        <w:rPr>
          <w:rFonts w:cs="Arial"/>
          <w:sz w:val="18"/>
          <w:szCs w:val="18"/>
        </w:rPr>
        <w:instrText xml:space="preserve"> FORMTEXT </w:instrText>
      </w:r>
      <w:r w:rsidR="007276D1">
        <w:rPr>
          <w:rFonts w:cs="Arial"/>
          <w:sz w:val="18"/>
          <w:szCs w:val="18"/>
        </w:rPr>
      </w:r>
      <w:r w:rsidR="007276D1">
        <w:rPr>
          <w:rFonts w:cs="Arial"/>
          <w:sz w:val="18"/>
          <w:szCs w:val="18"/>
        </w:rPr>
        <w:fldChar w:fldCharType="separate"/>
      </w:r>
      <w:r w:rsidR="002B5CDB">
        <w:rPr>
          <w:rFonts w:cs="Arial"/>
          <w:sz w:val="18"/>
          <w:szCs w:val="18"/>
        </w:rPr>
        <w:t>Petra Padevětová</w:t>
      </w:r>
      <w:r w:rsidR="007276D1">
        <w:rPr>
          <w:rFonts w:cs="Arial"/>
          <w:sz w:val="18"/>
          <w:szCs w:val="18"/>
        </w:rPr>
        <w:fldChar w:fldCharType="end"/>
      </w:r>
      <w:bookmarkEnd w:id="6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proofErr w:type="gramEnd"/>
      <w:r w:rsidR="007276D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844"/>
            </w:textInput>
          </w:ffData>
        </w:fldChar>
      </w:r>
      <w:bookmarkStart w:id="7" w:name="ssl_vlastnikzpr_tel"/>
      <w:r w:rsidR="007276D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color w:val="000000"/>
          <w:sz w:val="18"/>
          <w:szCs w:val="18"/>
        </w:rPr>
      </w:r>
      <w:r w:rsidR="007276D1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2B5CDB">
        <w:rPr>
          <w:rFonts w:ascii="Arial" w:hAnsi="Arial" w:cs="Arial"/>
          <w:color w:val="000000"/>
          <w:sz w:val="18"/>
          <w:szCs w:val="18"/>
        </w:rPr>
        <w:t>+420 476 767 844</w:t>
      </w:r>
      <w:r w:rsidR="007276D1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</w:p>
    <w:p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petra.padevetova@mulitvinov.cz"/>
            </w:textInput>
          </w:ffData>
        </w:fldChar>
      </w:r>
      <w:bookmarkStart w:id="8" w:name="ssl_vlastnikzpr_mail"/>
      <w:r w:rsidR="007276D1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noProof/>
          <w:color w:val="000000"/>
          <w:sz w:val="18"/>
          <w:szCs w:val="18"/>
        </w:rPr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2B5CDB">
        <w:rPr>
          <w:rFonts w:ascii="Arial" w:hAnsi="Arial" w:cs="Arial"/>
          <w:noProof/>
          <w:color w:val="000000"/>
          <w:sz w:val="18"/>
          <w:szCs w:val="18"/>
        </w:rPr>
        <w:t>petra.padevetova@mulitvinov.cz</w:t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8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18.01.2019"/>
            </w:textInput>
          </w:ffData>
        </w:fldChar>
      </w:r>
      <w:bookmarkStart w:id="9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2B5CDB">
        <w:rPr>
          <w:rFonts w:ascii="Arial" w:hAnsi="Arial" w:cs="Arial"/>
          <w:noProof/>
          <w:color w:val="000000"/>
          <w:sz w:val="18"/>
          <w:szCs w:val="18"/>
        </w:rPr>
        <w:t>18.01.2019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9"/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832DB4" w:rsidRDefault="00FC033A" w:rsidP="00C85ECE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="00392D65">
        <w:rPr>
          <w:rFonts w:ascii="Arial" w:hAnsi="Arial" w:cs="Arial"/>
          <w:b/>
          <w:i/>
          <w:u w:val="single"/>
        </w:rPr>
        <w:t>MP/05/2019</w:t>
      </w:r>
    </w:p>
    <w:p w:rsidR="00FC033A" w:rsidRPr="00C85ECE" w:rsidRDefault="00FC033A" w:rsidP="00C85E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4AF9" w:rsidRPr="00A04AF9" w:rsidRDefault="00A04AF9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20"/>
          <w:szCs w:val="20"/>
        </w:rPr>
      </w:pPr>
      <w:r w:rsidRPr="00A04AF9">
        <w:rPr>
          <w:rFonts w:ascii="Arial" w:hAnsi="Arial" w:cs="Arial"/>
          <w:b/>
          <w:sz w:val="20"/>
          <w:szCs w:val="20"/>
        </w:rPr>
        <w:t>KT/</w:t>
      </w:r>
      <w:r w:rsidR="0005202E">
        <w:rPr>
          <w:rFonts w:ascii="Arial" w:hAnsi="Arial" w:cs="Arial"/>
          <w:b/>
          <w:sz w:val="20"/>
          <w:szCs w:val="20"/>
        </w:rPr>
        <w:t>10204</w:t>
      </w:r>
      <w:r w:rsidRPr="00A04AF9">
        <w:rPr>
          <w:rFonts w:ascii="Arial" w:hAnsi="Arial" w:cs="Arial"/>
          <w:b/>
          <w:sz w:val="20"/>
          <w:szCs w:val="20"/>
        </w:rPr>
        <w:t>/</w:t>
      </w:r>
      <w:r w:rsidR="0005202E">
        <w:rPr>
          <w:rFonts w:ascii="Arial" w:hAnsi="Arial" w:cs="Arial"/>
          <w:b/>
          <w:sz w:val="20"/>
          <w:szCs w:val="20"/>
        </w:rPr>
        <w:t>19</w:t>
      </w:r>
      <w:bookmarkStart w:id="10" w:name="_GoBack"/>
      <w:bookmarkEnd w:id="10"/>
    </w:p>
    <w:p w:rsidR="00A04AF9" w:rsidRDefault="00A04AF9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čerpání PHM do služebních vozidel Městské policie Litvínov v roce 2019 na základě evidovaných bezhotovostních karet.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vždy 15. a 30. den v měsíci.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čerpání PHM nepřesáhne částku 580.000,- vč DPH.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………………………………………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Zdeněk Urban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Velitel </w:t>
      </w:r>
      <w:proofErr w:type="spellStart"/>
      <w:r>
        <w:rPr>
          <w:rFonts w:ascii="Arial" w:hAnsi="Arial" w:cs="Arial"/>
          <w:sz w:val="20"/>
          <w:szCs w:val="20"/>
        </w:rPr>
        <w:t>Městké</w:t>
      </w:r>
      <w:proofErr w:type="spellEnd"/>
      <w:r>
        <w:rPr>
          <w:rFonts w:ascii="Arial" w:hAnsi="Arial" w:cs="Arial"/>
          <w:sz w:val="20"/>
          <w:szCs w:val="20"/>
        </w:rPr>
        <w:t xml:space="preserve"> policie Litvínov</w:t>
      </w: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Příjemce zdanitelného plnění použije plnění výlučně pro účely, které nejsou předmětem daně a příjemce plnění proto ve vztahu k danému plnění nevystupuje jako osoba povinná k dani.</w:t>
      </w:r>
    </w:p>
    <w:p w:rsidR="00392D65" w:rsidRPr="00B71757" w:rsidRDefault="00392D65" w:rsidP="00392D65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B71757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392D65" w:rsidRDefault="00392D65" w:rsidP="00392D65">
      <w:pPr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Pr="00845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DATE  \@ "dd.MM.yyyy"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5202E">
        <w:rPr>
          <w:rFonts w:ascii="Arial" w:hAnsi="Arial" w:cs="Arial"/>
          <w:noProof/>
          <w:sz w:val="20"/>
          <w:szCs w:val="20"/>
        </w:rPr>
        <w:t>22.01.2019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Souhlas dodavatele:</w:t>
      </w:r>
    </w:p>
    <w:p w:rsidR="00392D65" w:rsidRDefault="00392D65" w:rsidP="00392D65">
      <w:pPr>
        <w:ind w:left="70"/>
        <w:rPr>
          <w:rFonts w:ascii="Arial" w:hAnsi="Arial" w:cs="Arial"/>
          <w:sz w:val="20"/>
          <w:szCs w:val="20"/>
        </w:rPr>
      </w:pPr>
    </w:p>
    <w:p w:rsidR="00392D65" w:rsidRDefault="00392D65" w:rsidP="00392D65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392D65" w:rsidRDefault="00392D65" w:rsidP="00392D65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392D65" w:rsidRDefault="00392D65" w:rsidP="00392D65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392D65" w:rsidRPr="001530DE" w:rsidRDefault="00392D65" w:rsidP="00392D65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adresu: 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Městský úřad </w:t>
      </w:r>
      <w:r w:rsidRPr="001530DE">
        <w:rPr>
          <w:rFonts w:ascii="Arial" w:hAnsi="Arial" w:cs="Arial"/>
          <w:b/>
          <w:sz w:val="16"/>
          <w:szCs w:val="16"/>
        </w:rPr>
        <w:t xml:space="preserve">Litvínov </w:t>
      </w:r>
    </w:p>
    <w:p w:rsidR="00392D65" w:rsidRPr="001530DE" w:rsidRDefault="00392D65" w:rsidP="00392D65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se sídlem náměstí Míru 11,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</w:p>
    <w:p w:rsidR="00392D65" w:rsidRPr="001076D8" w:rsidRDefault="00392D65" w:rsidP="00392D65">
      <w:pPr>
        <w:tabs>
          <w:tab w:val="left" w:pos="7026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Pr="00FC033A">
        <w:rPr>
          <w:rFonts w:ascii="Arial" w:hAnsi="Arial" w:cs="Arial"/>
          <w:b/>
          <w:sz w:val="16"/>
          <w:szCs w:val="16"/>
        </w:rPr>
        <w:t>436 01</w:t>
      </w:r>
      <w:r>
        <w:rPr>
          <w:rFonts w:ascii="Arial" w:hAnsi="Arial" w:cs="Arial"/>
          <w:b/>
          <w:sz w:val="16"/>
          <w:szCs w:val="16"/>
        </w:rPr>
        <w:t xml:space="preserve"> Litvínov</w:t>
      </w:r>
    </w:p>
    <w:p w:rsidR="00392D65" w:rsidRPr="001076D8" w:rsidRDefault="00392D65" w:rsidP="00392D65">
      <w:pPr>
        <w:tabs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</w:p>
    <w:p w:rsidR="00392D65" w:rsidRPr="00845C0C" w:rsidRDefault="00392D65" w:rsidP="00392D65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392D65" w:rsidRPr="00845C0C" w:rsidRDefault="00392D65" w:rsidP="00392D65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392D65" w:rsidRPr="00845C0C" w:rsidRDefault="00392D65" w:rsidP="00392D65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  <w:t>5311-5156-03-03001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>
        <w:rPr>
          <w:rFonts w:ascii="Arial" w:hAnsi="Arial" w:cs="Arial"/>
          <w:sz w:val="18"/>
          <w:szCs w:val="18"/>
        </w:rPr>
        <w:t xml:space="preserve">  Zdeněk</w:t>
      </w:r>
      <w:proofErr w:type="gramEnd"/>
      <w:r>
        <w:rPr>
          <w:rFonts w:ascii="Arial" w:hAnsi="Arial" w:cs="Arial"/>
          <w:sz w:val="18"/>
          <w:szCs w:val="18"/>
        </w:rPr>
        <w:t xml:space="preserve"> Urban                           </w:t>
      </w:r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  18.01.2019                              </w:t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:rsidR="00392D65" w:rsidRPr="00845C0C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Petra Padevětová                      </w:t>
      </w:r>
      <w:proofErr w:type="gramStart"/>
      <w:r w:rsidRPr="00845C0C">
        <w:rPr>
          <w:rFonts w:ascii="Arial" w:hAnsi="Arial" w:cs="Arial"/>
          <w:sz w:val="18"/>
          <w:szCs w:val="18"/>
        </w:rPr>
        <w:t>Dne: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18.01.2019        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Default="00392D65" w:rsidP="00392D65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Pr="00845C0C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392D65" w:rsidRDefault="00392D65" w:rsidP="00392D65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333989" w:rsidRPr="00C85ECE" w:rsidRDefault="00392D65" w:rsidP="00392D65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sectPr w:rsidR="00333989" w:rsidRPr="00C85ECE" w:rsidSect="00281456">
      <w:headerReference w:type="default" r:id="rId8"/>
      <w:footerReference w:type="default" r:id="rId9"/>
      <w:footerReference w:type="first" r:id="rId10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A1" w:rsidRDefault="008B3EA1">
      <w:r>
        <w:separator/>
      </w:r>
    </w:p>
  </w:endnote>
  <w:endnote w:type="continuationSeparator" w:id="0">
    <w:p w:rsidR="008B3EA1" w:rsidRDefault="008B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856394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856394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</w:t>
    </w:r>
    <w:proofErr w:type="gramStart"/>
    <w:r w:rsidRPr="00CA0FEE">
      <w:rPr>
        <w:rFonts w:ascii="Arial" w:hAnsi="Arial" w:cs="Arial"/>
        <w:sz w:val="16"/>
        <w:szCs w:val="16"/>
      </w:rPr>
      <w:t>E-mail</w:t>
    </w:r>
    <w:proofErr w:type="gramEnd"/>
    <w:r w:rsidRPr="00CA0FEE">
      <w:rPr>
        <w:rFonts w:ascii="Arial" w:hAnsi="Arial" w:cs="Arial"/>
        <w:sz w:val="16"/>
        <w:szCs w:val="16"/>
      </w:rPr>
      <w:t xml:space="preserve">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A1" w:rsidRDefault="008B3EA1">
      <w:r>
        <w:separator/>
      </w:r>
    </w:p>
  </w:footnote>
  <w:footnote w:type="continuationSeparator" w:id="0">
    <w:p w:rsidR="008B3EA1" w:rsidRDefault="008B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DB"/>
    <w:rsid w:val="0002411A"/>
    <w:rsid w:val="00040C3B"/>
    <w:rsid w:val="00044485"/>
    <w:rsid w:val="0005202E"/>
    <w:rsid w:val="00074224"/>
    <w:rsid w:val="000D1808"/>
    <w:rsid w:val="00146110"/>
    <w:rsid w:val="001634A3"/>
    <w:rsid w:val="00167586"/>
    <w:rsid w:val="00180841"/>
    <w:rsid w:val="00190D46"/>
    <w:rsid w:val="002754ED"/>
    <w:rsid w:val="00281456"/>
    <w:rsid w:val="002871E7"/>
    <w:rsid w:val="00291D5E"/>
    <w:rsid w:val="002B4D53"/>
    <w:rsid w:val="002B5CDB"/>
    <w:rsid w:val="002D0EC5"/>
    <w:rsid w:val="00303ADF"/>
    <w:rsid w:val="00333989"/>
    <w:rsid w:val="003440F9"/>
    <w:rsid w:val="00353115"/>
    <w:rsid w:val="003875A3"/>
    <w:rsid w:val="00391EC3"/>
    <w:rsid w:val="00392D65"/>
    <w:rsid w:val="003B3CBE"/>
    <w:rsid w:val="003B3DA3"/>
    <w:rsid w:val="003D5A5E"/>
    <w:rsid w:val="003F2B84"/>
    <w:rsid w:val="004429C9"/>
    <w:rsid w:val="004446DB"/>
    <w:rsid w:val="00451053"/>
    <w:rsid w:val="004652C2"/>
    <w:rsid w:val="00481EA6"/>
    <w:rsid w:val="004A0D1B"/>
    <w:rsid w:val="004B2F8A"/>
    <w:rsid w:val="004F77D6"/>
    <w:rsid w:val="005078E3"/>
    <w:rsid w:val="00522E4B"/>
    <w:rsid w:val="00541125"/>
    <w:rsid w:val="00577BEE"/>
    <w:rsid w:val="005913AF"/>
    <w:rsid w:val="005A3E35"/>
    <w:rsid w:val="005B0285"/>
    <w:rsid w:val="005D5C94"/>
    <w:rsid w:val="005E5C19"/>
    <w:rsid w:val="00601241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5967"/>
    <w:rsid w:val="007168AD"/>
    <w:rsid w:val="007225A8"/>
    <w:rsid w:val="007276D1"/>
    <w:rsid w:val="007324E6"/>
    <w:rsid w:val="00743CAD"/>
    <w:rsid w:val="007872C5"/>
    <w:rsid w:val="0079192A"/>
    <w:rsid w:val="007B192D"/>
    <w:rsid w:val="007B2772"/>
    <w:rsid w:val="007B3AD3"/>
    <w:rsid w:val="007B64F7"/>
    <w:rsid w:val="00815D2A"/>
    <w:rsid w:val="00832DB4"/>
    <w:rsid w:val="00856394"/>
    <w:rsid w:val="008B3EA1"/>
    <w:rsid w:val="008D018D"/>
    <w:rsid w:val="00930CBC"/>
    <w:rsid w:val="00932B3E"/>
    <w:rsid w:val="00945560"/>
    <w:rsid w:val="00973278"/>
    <w:rsid w:val="009744DF"/>
    <w:rsid w:val="009827BA"/>
    <w:rsid w:val="009B3532"/>
    <w:rsid w:val="009E621B"/>
    <w:rsid w:val="009E7521"/>
    <w:rsid w:val="00A04AF9"/>
    <w:rsid w:val="00A30152"/>
    <w:rsid w:val="00A51F80"/>
    <w:rsid w:val="00A90139"/>
    <w:rsid w:val="00AA12FE"/>
    <w:rsid w:val="00AC2692"/>
    <w:rsid w:val="00B030E2"/>
    <w:rsid w:val="00B13B45"/>
    <w:rsid w:val="00B32FD3"/>
    <w:rsid w:val="00B364D5"/>
    <w:rsid w:val="00B55C26"/>
    <w:rsid w:val="00B705CF"/>
    <w:rsid w:val="00B71757"/>
    <w:rsid w:val="00B8374E"/>
    <w:rsid w:val="00B927DF"/>
    <w:rsid w:val="00BB620E"/>
    <w:rsid w:val="00BD7344"/>
    <w:rsid w:val="00C06DF8"/>
    <w:rsid w:val="00C13BEC"/>
    <w:rsid w:val="00C26AD1"/>
    <w:rsid w:val="00C67D7F"/>
    <w:rsid w:val="00C85ECE"/>
    <w:rsid w:val="00CA0FEE"/>
    <w:rsid w:val="00CC7CE0"/>
    <w:rsid w:val="00D00B9D"/>
    <w:rsid w:val="00D12456"/>
    <w:rsid w:val="00D2417A"/>
    <w:rsid w:val="00D32E20"/>
    <w:rsid w:val="00D517C7"/>
    <w:rsid w:val="00D73034"/>
    <w:rsid w:val="00D92B4D"/>
    <w:rsid w:val="00DA68CD"/>
    <w:rsid w:val="00DB0FF5"/>
    <w:rsid w:val="00DD3403"/>
    <w:rsid w:val="00DE05D7"/>
    <w:rsid w:val="00DE0B11"/>
    <w:rsid w:val="00DE444C"/>
    <w:rsid w:val="00E35E32"/>
    <w:rsid w:val="00E52F3D"/>
    <w:rsid w:val="00E80E95"/>
    <w:rsid w:val="00E82320"/>
    <w:rsid w:val="00EB6A96"/>
    <w:rsid w:val="00EB7973"/>
    <w:rsid w:val="00ED4BEF"/>
    <w:rsid w:val="00F22E24"/>
    <w:rsid w:val="00F318A9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52A97"/>
  <w15:chartTrackingRefBased/>
  <w15:docId w15:val="{2196A90A-A362-4C52-AC30-7070D0D0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padevetova\AppData\Local\Temp\38989841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509E-4647-4B70-A807-FB8404DB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38989841.doc</Template>
  <TotalTime>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2101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Padevetova Petra</dc:creator>
  <cp:keywords/>
  <dc:description/>
  <cp:lastModifiedBy>Padevetova Petra</cp:lastModifiedBy>
  <cp:revision>3</cp:revision>
  <cp:lastPrinted>2019-01-22T08:40:00Z</cp:lastPrinted>
  <dcterms:created xsi:type="dcterms:W3CDTF">2019-01-18T09:38:00Z</dcterms:created>
  <dcterms:modified xsi:type="dcterms:W3CDTF">2019-01-22T08:40:00Z</dcterms:modified>
</cp:coreProperties>
</file>