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692F33" w:rsidP="00692F33">
      <w:pPr>
        <w:pStyle w:val="Nadpis1"/>
        <w:rPr>
          <w:rFonts w:ascii="Arial" w:hAnsi="Arial"/>
          <w:sz w:val="40"/>
        </w:rPr>
      </w:pPr>
    </w:p>
    <w:p w:rsidR="00692F33" w:rsidRDefault="00196187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692F33">
        <w:rPr>
          <w:rFonts w:ascii="Arial" w:hAnsi="Arial"/>
          <w:sz w:val="40"/>
        </w:rPr>
        <w:t>mlouva</w:t>
      </w:r>
      <w:r w:rsidR="00076E74">
        <w:rPr>
          <w:rFonts w:ascii="Arial" w:hAnsi="Arial"/>
          <w:sz w:val="40"/>
        </w:rPr>
        <w:t xml:space="preserve"> o dílo</w:t>
      </w:r>
    </w:p>
    <w:p w:rsidR="00692F33" w:rsidRDefault="00196187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r w:rsidR="002C14EC">
        <w:rPr>
          <w:rFonts w:ascii="Arial" w:hAnsi="Arial" w:cs="Arial"/>
          <w:b/>
          <w:bCs/>
        </w:rPr>
        <w:t>provedení p</w:t>
      </w:r>
      <w:r w:rsidR="002C14EC" w:rsidRPr="002C14EC">
        <w:rPr>
          <w:rFonts w:ascii="Arial" w:hAnsi="Arial" w:cs="Arial"/>
          <w:b/>
          <w:bCs/>
        </w:rPr>
        <w:t>ilotní</w:t>
      </w:r>
      <w:r w:rsidR="002C14EC">
        <w:rPr>
          <w:rFonts w:ascii="Arial" w:hAnsi="Arial" w:cs="Arial"/>
          <w:b/>
          <w:bCs/>
        </w:rPr>
        <w:t>ho</w:t>
      </w:r>
      <w:r w:rsidR="002C14EC" w:rsidRPr="002C14EC">
        <w:rPr>
          <w:rFonts w:ascii="Arial" w:hAnsi="Arial" w:cs="Arial"/>
          <w:b/>
          <w:bCs/>
        </w:rPr>
        <w:t xml:space="preserve"> pokus</w:t>
      </w:r>
      <w:r w:rsidR="002C14EC">
        <w:rPr>
          <w:rFonts w:ascii="Arial" w:hAnsi="Arial" w:cs="Arial"/>
          <w:b/>
          <w:bCs/>
        </w:rPr>
        <w:t>u</w:t>
      </w:r>
      <w:r w:rsidR="002C14EC" w:rsidRPr="002C14EC">
        <w:rPr>
          <w:rFonts w:ascii="Arial" w:hAnsi="Arial" w:cs="Arial"/>
          <w:b/>
          <w:bCs/>
        </w:rPr>
        <w:t xml:space="preserve"> kolmatace saturované zóny včetně zpracování prováděcího projektu provizorního zatěsnění stávající podzemní těsnicí stěny</w:t>
      </w:r>
    </w:p>
    <w:p w:rsidR="00692F33" w:rsidRDefault="00692F33" w:rsidP="00692F33">
      <w:pPr>
        <w:jc w:val="center"/>
        <w:rPr>
          <w:b/>
          <w:bCs/>
        </w:rPr>
      </w:pPr>
    </w:p>
    <w:p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v platném znění           mezi </w:t>
      </w:r>
      <w:r w:rsidR="00692F33">
        <w:t>těmito smluvními stranami:</w:t>
      </w:r>
    </w:p>
    <w:p w:rsidR="00692F33" w:rsidRDefault="00692F33" w:rsidP="00692F33">
      <w:pPr>
        <w:pStyle w:val="Zkladntext2"/>
        <w:jc w:val="left"/>
      </w:pPr>
    </w:p>
    <w:p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:rsidR="00692F33" w:rsidRDefault="00692F33" w:rsidP="00692F33">
      <w:pPr>
        <w:rPr>
          <w:rFonts w:ascii="Arial" w:hAnsi="Arial"/>
          <w:sz w:val="22"/>
        </w:rPr>
      </w:pPr>
    </w:p>
    <w:p w:rsidR="004D5DA4" w:rsidRDefault="004D5DA4" w:rsidP="00692F33">
      <w:pPr>
        <w:rPr>
          <w:rFonts w:ascii="Arial" w:hAnsi="Arial"/>
          <w:sz w:val="22"/>
        </w:rPr>
      </w:pPr>
    </w:p>
    <w:p w:rsidR="004D5DA4" w:rsidRDefault="004D5DA4" w:rsidP="00692F33">
      <w:pPr>
        <w:rPr>
          <w:rFonts w:ascii="Arial" w:hAnsi="Arial"/>
          <w:sz w:val="22"/>
        </w:rPr>
      </w:pPr>
    </w:p>
    <w:p w:rsidR="004D5DA4" w:rsidRDefault="004D5DA4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 xml:space="preserve">Ing. </w:t>
      </w:r>
      <w:r w:rsidR="00541D71">
        <w:t>Petrem Křížem, Ph.D.</w:t>
      </w:r>
      <w:r>
        <w:t>, vedoucím odštěpného závodu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:rsidR="0023127E" w:rsidRPr="0023127E" w:rsidRDefault="0023127E" w:rsidP="0023127E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DC1AC8">
        <w:t xml:space="preserve">    </w:t>
      </w:r>
      <w:r w:rsidR="007613BF">
        <w:t>xxxxxxxxxxxxx</w:t>
      </w:r>
      <w:r w:rsidR="00351787" w:rsidRPr="00A467FD">
        <w:t>,</w:t>
      </w:r>
      <w:r w:rsidR="00351787">
        <w:t xml:space="preserve"> </w:t>
      </w:r>
      <w:r w:rsidR="00351787" w:rsidRPr="00A467FD">
        <w:t>tel.</w:t>
      </w:r>
      <w:r w:rsidR="00351787">
        <w:t xml:space="preserve">: </w:t>
      </w:r>
      <w:r w:rsidR="007613BF">
        <w:t>xxxxxxxxxxx</w:t>
      </w:r>
      <w:r w:rsidR="00351787" w:rsidRPr="00A467FD">
        <w:t xml:space="preserve">, </w:t>
      </w:r>
      <w:r w:rsidR="007613BF">
        <w:t>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r w:rsidR="007613BF">
        <w:t>xxxxxxxxxxxxxxxxxxxxxxxx</w:t>
      </w:r>
      <w:r>
        <w:t>.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DC1AC8">
        <w:t xml:space="preserve">    </w:t>
      </w:r>
      <w:r w:rsidR="007613BF">
        <w:t>xxxxxxxxxxxxxxxxxx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8203E2" w:rsidRDefault="008203E2" w:rsidP="008203E2">
      <w:pPr>
        <w:numPr>
          <w:ilvl w:val="12"/>
          <w:numId w:val="0"/>
        </w:numPr>
        <w:tabs>
          <w:tab w:val="left" w:pos="2127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2.   </w:t>
      </w:r>
      <w:r w:rsidR="003B5D8D">
        <w:rPr>
          <w:rFonts w:ascii="Arial" w:hAnsi="Arial"/>
          <w:b/>
          <w:sz w:val="22"/>
        </w:rPr>
        <w:t>Zhotovitel</w:t>
      </w:r>
      <w:r>
        <w:rPr>
          <w:rFonts w:ascii="Arial" w:hAnsi="Arial"/>
          <w:b/>
          <w:sz w:val="22"/>
        </w:rPr>
        <w:t>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692F33" w:rsidRPr="00BA2446" w:rsidRDefault="00493E39" w:rsidP="00692F33">
      <w:pPr>
        <w:pStyle w:val="Obsah5"/>
        <w:tabs>
          <w:tab w:val="clear" w:pos="1843"/>
          <w:tab w:val="left" w:pos="2127"/>
        </w:tabs>
      </w:pPr>
      <w:r w:rsidRPr="00BA2446">
        <w:t>Obchodní firma</w:t>
      </w:r>
      <w:r w:rsidR="00DC1AC8" w:rsidRPr="00BA2446">
        <w:t xml:space="preserve">:      </w:t>
      </w:r>
      <w:r w:rsidRPr="00BA2446">
        <w:t xml:space="preserve">       </w:t>
      </w:r>
      <w:r w:rsidR="004D5DA4" w:rsidRPr="00BA2446">
        <w:t>MEGA a.s.</w:t>
      </w:r>
      <w:r w:rsidRPr="00BA2446">
        <w:t xml:space="preserve">  </w:t>
      </w:r>
    </w:p>
    <w:p w:rsidR="00692F33" w:rsidRPr="00BA2446" w:rsidRDefault="00692F33" w:rsidP="00692F33">
      <w:pPr>
        <w:pStyle w:val="Obsah5"/>
        <w:tabs>
          <w:tab w:val="clear" w:pos="1843"/>
          <w:tab w:val="left" w:pos="2127"/>
        </w:tabs>
      </w:pPr>
      <w:r w:rsidRPr="00BA2446">
        <w:t>Sídlo:</w:t>
      </w:r>
      <w:r w:rsidRPr="00BA2446">
        <w:tab/>
      </w:r>
      <w:r w:rsidR="00DC1AC8" w:rsidRPr="00BA2446">
        <w:t xml:space="preserve">    </w:t>
      </w:r>
      <w:r w:rsidR="004D5DA4" w:rsidRPr="00BA2446">
        <w:t>Drahobejlova 1452/54</w:t>
      </w:r>
      <w:r w:rsidR="00F72BE7" w:rsidRPr="00BA2446">
        <w:t>, 190 00 Praha 9</w:t>
      </w:r>
      <w:r w:rsidR="00DC1AC8" w:rsidRPr="00BA2446">
        <w:t xml:space="preserve">  </w:t>
      </w:r>
    </w:p>
    <w:p w:rsidR="00BA2446" w:rsidRDefault="00692F33" w:rsidP="00692F33">
      <w:pPr>
        <w:pStyle w:val="Obsah5"/>
        <w:tabs>
          <w:tab w:val="clear" w:pos="1843"/>
          <w:tab w:val="left" w:pos="2127"/>
        </w:tabs>
      </w:pPr>
      <w:r w:rsidRPr="00BA2446">
        <w:t xml:space="preserve">Zastoupený: </w:t>
      </w:r>
      <w:r w:rsidRPr="00BA2446">
        <w:tab/>
      </w:r>
      <w:r w:rsidR="00DC1AC8" w:rsidRPr="00BA2446">
        <w:t xml:space="preserve">    </w:t>
      </w:r>
      <w:r w:rsidR="004D5DA4" w:rsidRPr="00BA2446">
        <w:t>Ing. Pavel Šlambora</w:t>
      </w:r>
      <w:r w:rsidR="00DF59E0" w:rsidRPr="00BA2446">
        <w:t>, na základě plné moci</w:t>
      </w:r>
    </w:p>
    <w:p w:rsidR="00692F33" w:rsidRPr="00BA2446" w:rsidRDefault="00BA2446" w:rsidP="00692F33">
      <w:pPr>
        <w:pStyle w:val="Obsah5"/>
        <w:tabs>
          <w:tab w:val="clear" w:pos="1843"/>
          <w:tab w:val="left" w:pos="2127"/>
        </w:tabs>
      </w:pPr>
      <w:r>
        <w:tab/>
        <w:t xml:space="preserve">    Zapsaná u </w:t>
      </w:r>
      <w:r w:rsidR="009504DC">
        <w:t>Městského soudu v Praze oddíl B, vložka 9113</w:t>
      </w:r>
      <w:r w:rsidR="00DC1AC8" w:rsidRPr="00BA2446">
        <w:t xml:space="preserve">  </w:t>
      </w:r>
    </w:p>
    <w:p w:rsidR="00692F33" w:rsidRPr="00BA2446" w:rsidRDefault="00D35007" w:rsidP="00692F33">
      <w:pPr>
        <w:pStyle w:val="Obsah5"/>
        <w:tabs>
          <w:tab w:val="clear" w:pos="1843"/>
          <w:tab w:val="clear" w:pos="9072"/>
          <w:tab w:val="left" w:pos="2127"/>
          <w:tab w:val="right" w:pos="9638"/>
        </w:tabs>
      </w:pPr>
      <w:r w:rsidRPr="00BA2446">
        <w:t>IČO</w:t>
      </w:r>
      <w:r w:rsidR="00692F33" w:rsidRPr="00BA2446">
        <w:t xml:space="preserve">: </w:t>
      </w:r>
      <w:r w:rsidR="00692F33" w:rsidRPr="00BA2446">
        <w:tab/>
      </w:r>
      <w:r w:rsidR="00DC1AC8" w:rsidRPr="00BA2446">
        <w:t xml:space="preserve">    </w:t>
      </w:r>
      <w:r w:rsidR="004D5DA4" w:rsidRPr="00BA2446">
        <w:t>44567146</w:t>
      </w:r>
      <w:r w:rsidR="00DC1AC8" w:rsidRPr="00BA2446">
        <w:t xml:space="preserve">  </w:t>
      </w:r>
    </w:p>
    <w:p w:rsidR="00692F33" w:rsidRPr="00BA2446" w:rsidRDefault="00692F33" w:rsidP="00442237">
      <w:pPr>
        <w:rPr>
          <w:rFonts w:ascii="Arial" w:hAnsi="Arial" w:cs="Arial"/>
          <w:sz w:val="22"/>
          <w:szCs w:val="22"/>
        </w:rPr>
      </w:pPr>
      <w:r w:rsidRPr="00BA2446">
        <w:rPr>
          <w:rFonts w:ascii="Arial" w:hAnsi="Arial" w:cs="Arial"/>
          <w:sz w:val="22"/>
          <w:szCs w:val="22"/>
        </w:rPr>
        <w:t xml:space="preserve">DIČ: </w:t>
      </w:r>
      <w:r w:rsidRPr="00BA2446">
        <w:rPr>
          <w:rFonts w:ascii="Arial" w:hAnsi="Arial" w:cs="Arial"/>
          <w:sz w:val="22"/>
          <w:szCs w:val="22"/>
        </w:rPr>
        <w:tab/>
      </w:r>
      <w:r w:rsidR="00DC1AC8" w:rsidRPr="00BA2446">
        <w:rPr>
          <w:rFonts w:ascii="Arial" w:hAnsi="Arial" w:cs="Arial"/>
          <w:sz w:val="22"/>
          <w:szCs w:val="22"/>
        </w:rPr>
        <w:t xml:space="preserve">      </w:t>
      </w:r>
      <w:r w:rsidR="00495E19" w:rsidRPr="00BA2446">
        <w:rPr>
          <w:rFonts w:ascii="Arial" w:hAnsi="Arial" w:cs="Arial"/>
          <w:sz w:val="22"/>
          <w:szCs w:val="22"/>
        </w:rPr>
        <w:tab/>
      </w:r>
      <w:r w:rsidR="00495E19" w:rsidRPr="00BA2446">
        <w:rPr>
          <w:rFonts w:ascii="Arial" w:hAnsi="Arial" w:cs="Arial"/>
          <w:sz w:val="22"/>
          <w:szCs w:val="22"/>
        </w:rPr>
        <w:tab/>
        <w:t xml:space="preserve">    </w:t>
      </w:r>
      <w:r w:rsidR="004D5DA4" w:rsidRPr="00BA2446">
        <w:rPr>
          <w:rFonts w:ascii="Arial" w:hAnsi="Arial" w:cs="Arial"/>
          <w:sz w:val="22"/>
          <w:szCs w:val="22"/>
        </w:rPr>
        <w:t>CZ44567146</w:t>
      </w:r>
      <w:r w:rsidR="00BA2446" w:rsidRPr="00BA2446">
        <w:rPr>
          <w:rFonts w:ascii="Arial" w:hAnsi="Arial" w:cs="Arial"/>
          <w:sz w:val="22"/>
          <w:szCs w:val="22"/>
        </w:rPr>
        <w:t>, plátce DPH</w:t>
      </w:r>
      <w:r w:rsidR="00495E19" w:rsidRPr="00BA2446">
        <w:rPr>
          <w:rFonts w:ascii="Arial" w:hAnsi="Arial" w:cs="Arial"/>
          <w:sz w:val="22"/>
          <w:szCs w:val="22"/>
        </w:rPr>
        <w:t xml:space="preserve">  </w:t>
      </w:r>
    </w:p>
    <w:p w:rsidR="00692F33" w:rsidRPr="00BA2446" w:rsidRDefault="00692F33" w:rsidP="00692F33">
      <w:pPr>
        <w:pStyle w:val="Obsah5"/>
        <w:tabs>
          <w:tab w:val="clear" w:pos="1843"/>
          <w:tab w:val="left" w:pos="2127"/>
        </w:tabs>
      </w:pPr>
      <w:r w:rsidRPr="00BA2446">
        <w:t xml:space="preserve">Bankovní spojení: </w:t>
      </w:r>
      <w:r w:rsidRPr="00BA2446">
        <w:tab/>
      </w:r>
      <w:r w:rsidR="00DC1AC8" w:rsidRPr="00BA2446">
        <w:t xml:space="preserve">    </w:t>
      </w:r>
      <w:r w:rsidR="007613BF">
        <w:t>xxxxxxxxxxxxxxxxxxxxxxxxxxx</w:t>
      </w:r>
      <w:r w:rsidR="004D5DA4" w:rsidRPr="00BA2446">
        <w:t>.</w:t>
      </w:r>
      <w:r w:rsidR="00DC1AC8" w:rsidRPr="00BA2446">
        <w:t xml:space="preserve">  </w:t>
      </w:r>
    </w:p>
    <w:p w:rsidR="00692F33" w:rsidRPr="00BA2446" w:rsidRDefault="00DC1AC8" w:rsidP="00692F33">
      <w:pPr>
        <w:pStyle w:val="Obsah5"/>
        <w:tabs>
          <w:tab w:val="clear" w:pos="1843"/>
          <w:tab w:val="left" w:pos="2127"/>
        </w:tabs>
      </w:pPr>
      <w:r w:rsidRPr="00BA2446">
        <w:t>Č</w:t>
      </w:r>
      <w:r w:rsidR="00692F33" w:rsidRPr="00BA2446">
        <w:t>íslo účtu :</w:t>
      </w:r>
      <w:r w:rsidR="00692F33" w:rsidRPr="00BA2446">
        <w:tab/>
      </w:r>
      <w:r w:rsidRPr="00BA2446">
        <w:t xml:space="preserve">    </w:t>
      </w:r>
      <w:r w:rsidR="007613BF">
        <w:t>xxxxxxxxxxxxxxxx</w:t>
      </w:r>
      <w:r w:rsidRPr="00BA2446">
        <w:t xml:space="preserve"> </w:t>
      </w:r>
      <w:r w:rsidR="009F0A67" w:rsidRPr="00BA2446">
        <w:t xml:space="preserve"> </w:t>
      </w:r>
    </w:p>
    <w:p w:rsidR="00692F33" w:rsidRPr="00BA2446" w:rsidRDefault="00692F33" w:rsidP="00692F33">
      <w:pPr>
        <w:pStyle w:val="Obsah5"/>
        <w:tabs>
          <w:tab w:val="clear" w:pos="1843"/>
          <w:tab w:val="left" w:pos="2127"/>
        </w:tabs>
      </w:pPr>
      <w:r w:rsidRPr="00BA2446">
        <w:t>Osoba oprá</w:t>
      </w:r>
      <w:r w:rsidR="00764F24" w:rsidRPr="00BA2446">
        <w:t>vněná jednat ve věcech technických</w:t>
      </w:r>
      <w:r w:rsidRPr="00BA2446">
        <w:t xml:space="preserve">: </w:t>
      </w:r>
      <w:r w:rsidR="007613BF">
        <w:t>xxxxxxxxxxxxxxxxxxx</w:t>
      </w:r>
    </w:p>
    <w:p w:rsidR="00495E19" w:rsidRPr="00BA2446" w:rsidRDefault="00495E19" w:rsidP="00442237">
      <w:pPr>
        <w:ind w:left="2124"/>
        <w:rPr>
          <w:sz w:val="22"/>
          <w:szCs w:val="22"/>
        </w:rPr>
      </w:pPr>
      <w:r w:rsidRPr="00BA2446"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:rsidR="00692F33" w:rsidRPr="00BA2446" w:rsidRDefault="0096709C" w:rsidP="00B85B4A">
      <w:pPr>
        <w:rPr>
          <w:rFonts w:ascii="Arial" w:hAnsi="Arial" w:cs="Arial"/>
          <w:bCs/>
          <w:sz w:val="22"/>
          <w:szCs w:val="22"/>
        </w:rPr>
      </w:pPr>
      <w:r w:rsidRPr="00BA2446">
        <w:rPr>
          <w:rFonts w:ascii="Arial" w:hAnsi="Arial" w:cs="Arial"/>
          <w:bCs/>
          <w:sz w:val="22"/>
          <w:szCs w:val="22"/>
        </w:rPr>
        <w:t>(</w:t>
      </w:r>
      <w:r w:rsidR="00396947" w:rsidRPr="00BA2446">
        <w:rPr>
          <w:rFonts w:ascii="Arial" w:hAnsi="Arial" w:cs="Arial"/>
          <w:bCs/>
          <w:sz w:val="22"/>
          <w:szCs w:val="22"/>
        </w:rPr>
        <w:t xml:space="preserve">dále jen </w:t>
      </w:r>
      <w:r w:rsidR="00B02085" w:rsidRPr="00BA2446">
        <w:rPr>
          <w:rFonts w:ascii="Arial" w:hAnsi="Arial" w:cs="Arial"/>
          <w:bCs/>
          <w:sz w:val="22"/>
          <w:szCs w:val="22"/>
        </w:rPr>
        <w:t>„</w:t>
      </w:r>
      <w:r w:rsidR="003B5D8D" w:rsidRPr="00BA2446">
        <w:rPr>
          <w:rFonts w:ascii="Arial" w:hAnsi="Arial" w:cs="Arial"/>
          <w:bCs/>
          <w:sz w:val="22"/>
          <w:szCs w:val="22"/>
        </w:rPr>
        <w:t>zhotovitel</w:t>
      </w:r>
      <w:r w:rsidR="00B02085" w:rsidRPr="00BA2446">
        <w:rPr>
          <w:rFonts w:ascii="Arial" w:hAnsi="Arial" w:cs="Arial"/>
          <w:bCs/>
          <w:sz w:val="22"/>
          <w:szCs w:val="22"/>
        </w:rPr>
        <w:t>“</w:t>
      </w:r>
      <w:r w:rsidRPr="00BA2446">
        <w:rPr>
          <w:rFonts w:ascii="Arial" w:hAnsi="Arial" w:cs="Arial"/>
          <w:bCs/>
          <w:sz w:val="22"/>
          <w:szCs w:val="22"/>
        </w:rPr>
        <w:t>)</w:t>
      </w:r>
    </w:p>
    <w:p w:rsidR="00B85B4A" w:rsidRPr="00BA2446" w:rsidRDefault="00B85B4A" w:rsidP="00B85B4A">
      <w:pPr>
        <w:rPr>
          <w:rFonts w:ascii="Arial" w:hAnsi="Arial" w:cs="Arial"/>
          <w:bCs/>
          <w:sz w:val="22"/>
          <w:szCs w:val="22"/>
        </w:rPr>
      </w:pPr>
    </w:p>
    <w:p w:rsidR="00193A1B" w:rsidRPr="00BA2446" w:rsidRDefault="00193A1B" w:rsidP="00B85B4A">
      <w:pPr>
        <w:rPr>
          <w:rFonts w:ascii="Arial" w:hAnsi="Arial" w:cs="Arial"/>
          <w:bCs/>
          <w:sz w:val="22"/>
          <w:szCs w:val="22"/>
        </w:rPr>
      </w:pPr>
    </w:p>
    <w:p w:rsidR="00B85B4A" w:rsidRPr="00BA2446" w:rsidRDefault="00B85B4A" w:rsidP="00B85B4A">
      <w:pPr>
        <w:rPr>
          <w:rFonts w:ascii="Arial" w:hAnsi="Arial" w:cs="Arial"/>
          <w:bCs/>
          <w:sz w:val="22"/>
          <w:szCs w:val="22"/>
        </w:rPr>
      </w:pPr>
      <w:r w:rsidRPr="00BA2446">
        <w:rPr>
          <w:rFonts w:ascii="Arial" w:hAnsi="Arial" w:cs="Arial"/>
          <w:bCs/>
          <w:sz w:val="22"/>
          <w:szCs w:val="22"/>
        </w:rPr>
        <w:t xml:space="preserve">(dále společně objednatel a </w:t>
      </w:r>
      <w:r w:rsidR="00BC2454" w:rsidRPr="00BA2446">
        <w:rPr>
          <w:rFonts w:ascii="Arial" w:hAnsi="Arial" w:cs="Arial"/>
          <w:bCs/>
          <w:sz w:val="22"/>
          <w:szCs w:val="22"/>
        </w:rPr>
        <w:t>z</w:t>
      </w:r>
      <w:r w:rsidR="003B5D8D" w:rsidRPr="00BA2446">
        <w:rPr>
          <w:rFonts w:ascii="Arial" w:hAnsi="Arial" w:cs="Arial"/>
          <w:bCs/>
          <w:sz w:val="22"/>
          <w:szCs w:val="22"/>
        </w:rPr>
        <w:t>hotovitel</w:t>
      </w:r>
      <w:r w:rsidRPr="00BA2446">
        <w:rPr>
          <w:rFonts w:ascii="Arial" w:hAnsi="Arial" w:cs="Arial"/>
          <w:bCs/>
          <w:sz w:val="22"/>
          <w:szCs w:val="22"/>
        </w:rPr>
        <w:t xml:space="preserve"> jako „smluvní strany“)</w:t>
      </w:r>
    </w:p>
    <w:p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:rsidR="004615CD" w:rsidRDefault="004615C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193A1B" w:rsidRDefault="00193A1B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6A2F61" w:rsidRDefault="006A2F61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1E6EAD" w:rsidRDefault="001E6EA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692F33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  <w:t xml:space="preserve">       </w:t>
      </w:r>
      <w:r w:rsidR="00692F33">
        <w:rPr>
          <w:rFonts w:ascii="Arial" w:hAnsi="Arial"/>
          <w:b/>
        </w:rPr>
        <w:t>I.</w:t>
      </w:r>
    </w:p>
    <w:p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>Předmět plnění</w:t>
      </w:r>
    </w:p>
    <w:p w:rsidR="006A2F61" w:rsidRPr="0077629D" w:rsidRDefault="006A2F61" w:rsidP="006A2F61">
      <w:pPr>
        <w:pStyle w:val="Zkladntext"/>
        <w:spacing w:after="6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CPV: </w:t>
      </w:r>
      <w:r w:rsidR="0077629D" w:rsidRPr="0077629D">
        <w:rPr>
          <w:rFonts w:ascii="Arial" w:hAnsi="Arial" w:cs="Arial"/>
          <w:b/>
          <w:bCs/>
          <w:sz w:val="22"/>
          <w:szCs w:val="22"/>
        </w:rPr>
        <w:t>71351913-6</w:t>
      </w:r>
      <w:r w:rsidRPr="00007F88">
        <w:rPr>
          <w:rFonts w:ascii="Arial" w:hAnsi="Arial" w:cs="Arial"/>
          <w:b/>
          <w:bCs/>
          <w:sz w:val="22"/>
          <w:szCs w:val="22"/>
        </w:rPr>
        <w:t xml:space="preserve">  CZ-CPA: </w:t>
      </w:r>
      <w:r w:rsidR="0077629D" w:rsidRPr="0077629D">
        <w:rPr>
          <w:rFonts w:ascii="Arial" w:hAnsi="Arial" w:cs="Arial"/>
          <w:b/>
          <w:bCs/>
          <w:sz w:val="22"/>
          <w:szCs w:val="22"/>
        </w:rPr>
        <w:t>71.12.32</w:t>
      </w:r>
    </w:p>
    <w:p w:rsidR="006A2F61" w:rsidRPr="00B00842" w:rsidRDefault="006A2F61" w:rsidP="00F13D3F">
      <w:pPr>
        <w:pStyle w:val="Zkladntext"/>
        <w:spacing w:after="60"/>
        <w:ind w:left="567" w:firstLine="513"/>
        <w:jc w:val="both"/>
        <w:rPr>
          <w:rFonts w:ascii="Arial" w:hAnsi="Arial" w:cs="Arial"/>
          <w:sz w:val="22"/>
          <w:szCs w:val="22"/>
        </w:rPr>
      </w:pPr>
    </w:p>
    <w:p w:rsidR="0037411B" w:rsidRPr="00CC6AB1" w:rsidRDefault="0037411B" w:rsidP="0037411B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 w:rsidRPr="00A62E3B">
        <w:rPr>
          <w:szCs w:val="22"/>
        </w:rPr>
        <w:t xml:space="preserve">Předmětem plnění </w:t>
      </w:r>
      <w:r>
        <w:rPr>
          <w:szCs w:val="22"/>
        </w:rPr>
        <w:t xml:space="preserve">dle této smlouvy </w:t>
      </w:r>
      <w:r w:rsidRPr="00A62E3B">
        <w:rPr>
          <w:szCs w:val="22"/>
        </w:rPr>
        <w:t>je</w:t>
      </w:r>
      <w:r>
        <w:rPr>
          <w:szCs w:val="22"/>
        </w:rPr>
        <w:t xml:space="preserve"> závazek zhotovitele: </w:t>
      </w:r>
    </w:p>
    <w:p w:rsidR="0037411B" w:rsidRPr="00196206" w:rsidRDefault="0037411B" w:rsidP="0037411B">
      <w:pPr>
        <w:pStyle w:val="Zkladntextodsazen"/>
        <w:numPr>
          <w:ilvl w:val="0"/>
          <w:numId w:val="31"/>
        </w:numPr>
        <w:spacing w:after="60"/>
      </w:pPr>
      <w:r>
        <w:rPr>
          <w:szCs w:val="22"/>
        </w:rPr>
        <w:t xml:space="preserve">provést </w:t>
      </w:r>
      <w:r w:rsidRPr="00CC6AB1">
        <w:rPr>
          <w:szCs w:val="22"/>
        </w:rPr>
        <w:t xml:space="preserve">pilotní pokus </w:t>
      </w:r>
      <w:r w:rsidRPr="00196206">
        <w:rPr>
          <w:szCs w:val="22"/>
        </w:rPr>
        <w:t>kolmatace saturované zóny a zpracovat závěrečnou zprávu z tohoto pokusu (dále také „</w:t>
      </w:r>
      <w:r w:rsidRPr="00722968">
        <w:rPr>
          <w:szCs w:val="22"/>
        </w:rPr>
        <w:t>pilotní pokus</w:t>
      </w:r>
      <w:r w:rsidR="00AA5105">
        <w:rPr>
          <w:szCs w:val="22"/>
        </w:rPr>
        <w:t>“</w:t>
      </w:r>
      <w:r w:rsidRPr="00196206">
        <w:rPr>
          <w:szCs w:val="22"/>
        </w:rPr>
        <w:t>)</w:t>
      </w:r>
    </w:p>
    <w:p w:rsidR="0037411B" w:rsidRPr="00196206" w:rsidRDefault="0037411B" w:rsidP="0037411B">
      <w:pPr>
        <w:pStyle w:val="Zkladntextodsazen"/>
        <w:numPr>
          <w:ilvl w:val="0"/>
          <w:numId w:val="31"/>
        </w:numPr>
        <w:spacing w:after="60"/>
      </w:pPr>
      <w:r w:rsidRPr="00196206">
        <w:rPr>
          <w:szCs w:val="22"/>
        </w:rPr>
        <w:t>zpracovat prováděcí projekt provizorního zatěsnění stávající podzemní těsnicí stěny (dále jen „prováděcí projekt“)</w:t>
      </w:r>
    </w:p>
    <w:p w:rsidR="0037411B" w:rsidRPr="00196206" w:rsidRDefault="0037411B" w:rsidP="0037411B">
      <w:pPr>
        <w:pStyle w:val="Zkladntextodsazen"/>
        <w:spacing w:after="60"/>
        <w:ind w:left="1287"/>
        <w:rPr>
          <w:szCs w:val="22"/>
        </w:rPr>
      </w:pPr>
      <w:r w:rsidRPr="00196206">
        <w:rPr>
          <w:szCs w:val="22"/>
        </w:rPr>
        <w:t>[(dále společně pilotní pokus a prováděcí proje</w:t>
      </w:r>
      <w:r>
        <w:rPr>
          <w:szCs w:val="22"/>
        </w:rPr>
        <w:t>k</w:t>
      </w:r>
      <w:r w:rsidRPr="00196206">
        <w:rPr>
          <w:szCs w:val="22"/>
        </w:rPr>
        <w:t xml:space="preserve">t také jako „dílo“)] </w:t>
      </w:r>
    </w:p>
    <w:p w:rsidR="0037411B" w:rsidRPr="00196206" w:rsidRDefault="0037411B" w:rsidP="0037411B">
      <w:pPr>
        <w:pStyle w:val="Zkladntextodsazen"/>
        <w:spacing w:after="60"/>
        <w:ind w:left="567"/>
        <w:rPr>
          <w:szCs w:val="22"/>
        </w:rPr>
      </w:pPr>
      <w:r w:rsidRPr="00196206">
        <w:rPr>
          <w:szCs w:val="22"/>
        </w:rPr>
        <w:t>a závazek objednatele dílo převzít a uhradit cenu.</w:t>
      </w:r>
    </w:p>
    <w:p w:rsidR="005F5048" w:rsidRPr="005F5048" w:rsidRDefault="005F5048" w:rsidP="005F5048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szCs w:val="22"/>
        </w:rPr>
        <w:t>Zhotovitel se zavazuje provést dílo s odbornou péčí při respektování pokynů zodpovědných osob objednatele a závazných podmínek stanovených pro provedení díla objednatelem.</w:t>
      </w:r>
    </w:p>
    <w:p w:rsidR="00E0446A" w:rsidRDefault="00D06492" w:rsidP="0088512C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Pilotní pokus bude</w:t>
      </w:r>
      <w:r w:rsidR="00E0446A" w:rsidRPr="0088512C">
        <w:rPr>
          <w:szCs w:val="22"/>
        </w:rPr>
        <w:t xml:space="preserve"> proveden </w:t>
      </w:r>
      <w:r w:rsidR="0088512C" w:rsidRPr="00E83C87">
        <w:rPr>
          <w:rFonts w:ascii="Helvetica" w:hAnsi="Helvetica" w:cs="Helvetica"/>
          <w:szCs w:val="22"/>
        </w:rPr>
        <w:t xml:space="preserve">v plném rozsahu </w:t>
      </w:r>
      <w:r w:rsidR="00E0446A" w:rsidRPr="0088512C">
        <w:rPr>
          <w:szCs w:val="22"/>
        </w:rPr>
        <w:t xml:space="preserve">podle </w:t>
      </w:r>
      <w:r w:rsidR="009D45BA" w:rsidRPr="0088512C">
        <w:rPr>
          <w:szCs w:val="22"/>
        </w:rPr>
        <w:t>projektu</w:t>
      </w:r>
      <w:r w:rsidR="00E0446A" w:rsidRPr="0088512C">
        <w:rPr>
          <w:szCs w:val="22"/>
        </w:rPr>
        <w:t xml:space="preserve">: </w:t>
      </w:r>
      <w:r w:rsidR="00E0446A" w:rsidRPr="0088512C">
        <w:rPr>
          <w:i/>
          <w:szCs w:val="22"/>
        </w:rPr>
        <w:t xml:space="preserve">MEGA a.s.: </w:t>
      </w:r>
      <w:r w:rsidR="0088512C" w:rsidRPr="0088512C">
        <w:rPr>
          <w:i/>
          <w:szCs w:val="22"/>
        </w:rPr>
        <w:t>„</w:t>
      </w:r>
      <w:r w:rsidR="00E0446A" w:rsidRPr="0088512C">
        <w:rPr>
          <w:i/>
          <w:szCs w:val="22"/>
        </w:rPr>
        <w:t>Projekt pilotního testování chemické kolmatace horninového prostředí za využití Ca(OH)</w:t>
      </w:r>
      <w:r w:rsidR="00E0446A" w:rsidRPr="0088512C">
        <w:rPr>
          <w:i/>
          <w:szCs w:val="22"/>
          <w:vertAlign w:val="subscript"/>
        </w:rPr>
        <w:t>2</w:t>
      </w:r>
      <w:r w:rsidR="00E0446A" w:rsidRPr="0088512C">
        <w:rPr>
          <w:i/>
          <w:szCs w:val="22"/>
        </w:rPr>
        <w:t xml:space="preserve"> v prostoru lokality laguny Ostramo</w:t>
      </w:r>
      <w:r w:rsidR="0088512C" w:rsidRPr="0088512C">
        <w:rPr>
          <w:i/>
          <w:szCs w:val="22"/>
        </w:rPr>
        <w:t>“</w:t>
      </w:r>
      <w:r w:rsidR="00E0446A" w:rsidRPr="0088512C">
        <w:rPr>
          <w:i/>
          <w:szCs w:val="22"/>
        </w:rPr>
        <w:t xml:space="preserve"> (</w:t>
      </w:r>
      <w:r w:rsidR="0088512C" w:rsidRPr="0088512C">
        <w:rPr>
          <w:i/>
          <w:szCs w:val="22"/>
        </w:rPr>
        <w:t>03/</w:t>
      </w:r>
      <w:r w:rsidR="00E0446A" w:rsidRPr="0088512C">
        <w:rPr>
          <w:i/>
          <w:szCs w:val="22"/>
        </w:rPr>
        <w:t xml:space="preserve">2018) </w:t>
      </w:r>
      <w:r w:rsidR="00C57570">
        <w:rPr>
          <w:szCs w:val="22"/>
        </w:rPr>
        <w:t>s případným respektováním vhodných</w:t>
      </w:r>
      <w:r w:rsidR="00E0446A" w:rsidRPr="0088512C">
        <w:rPr>
          <w:szCs w:val="22"/>
        </w:rPr>
        <w:t xml:space="preserve"> </w:t>
      </w:r>
      <w:r w:rsidR="009D45BA" w:rsidRPr="0088512C">
        <w:rPr>
          <w:szCs w:val="22"/>
        </w:rPr>
        <w:t xml:space="preserve">doporučení z oponentního posudku: </w:t>
      </w:r>
      <w:r w:rsidR="009D45BA" w:rsidRPr="0088512C">
        <w:rPr>
          <w:i/>
          <w:szCs w:val="22"/>
        </w:rPr>
        <w:t>AQD-envitest, s.</w:t>
      </w:r>
      <w:r w:rsidR="0088512C">
        <w:rPr>
          <w:i/>
          <w:szCs w:val="22"/>
        </w:rPr>
        <w:t> </w:t>
      </w:r>
      <w:r w:rsidR="009D45BA" w:rsidRPr="0088512C">
        <w:rPr>
          <w:i/>
          <w:szCs w:val="22"/>
        </w:rPr>
        <w:t>r.</w:t>
      </w:r>
      <w:r w:rsidR="0088512C">
        <w:rPr>
          <w:i/>
          <w:szCs w:val="22"/>
        </w:rPr>
        <w:t> </w:t>
      </w:r>
      <w:r w:rsidR="009D45BA" w:rsidRPr="0088512C">
        <w:rPr>
          <w:i/>
          <w:szCs w:val="22"/>
        </w:rPr>
        <w:t>o.</w:t>
      </w:r>
      <w:r w:rsidR="0088512C" w:rsidRPr="0088512C">
        <w:rPr>
          <w:i/>
          <w:szCs w:val="22"/>
        </w:rPr>
        <w:t>: „Projekt pilotního testování chemické kolmatace horninového prostředí za využití Ca(OH)</w:t>
      </w:r>
      <w:r w:rsidR="0088512C" w:rsidRPr="0088512C">
        <w:rPr>
          <w:i/>
          <w:szCs w:val="22"/>
          <w:vertAlign w:val="subscript"/>
        </w:rPr>
        <w:t>2</w:t>
      </w:r>
      <w:r w:rsidR="0088512C" w:rsidRPr="0088512C">
        <w:rPr>
          <w:i/>
          <w:szCs w:val="22"/>
        </w:rPr>
        <w:t xml:space="preserve"> v prostoru lokality laguny Ostramo, MEGA a.s.</w:t>
      </w:r>
      <w:r w:rsidR="003B5FAF">
        <w:rPr>
          <w:i/>
          <w:szCs w:val="22"/>
        </w:rPr>
        <w:t>,</w:t>
      </w:r>
      <w:r w:rsidR="003B5FAF" w:rsidRPr="003B5FAF">
        <w:rPr>
          <w:i/>
          <w:szCs w:val="22"/>
        </w:rPr>
        <w:t xml:space="preserve"> </w:t>
      </w:r>
      <w:r w:rsidR="003B5FAF" w:rsidRPr="0088512C">
        <w:rPr>
          <w:i/>
          <w:szCs w:val="22"/>
        </w:rPr>
        <w:t>03/2018</w:t>
      </w:r>
      <w:r w:rsidR="0088512C" w:rsidRPr="0088512C">
        <w:rPr>
          <w:i/>
          <w:szCs w:val="22"/>
        </w:rPr>
        <w:t xml:space="preserve"> – Oponentní posudek“</w:t>
      </w:r>
      <w:r w:rsidR="003B5FAF">
        <w:rPr>
          <w:i/>
          <w:szCs w:val="22"/>
        </w:rPr>
        <w:t xml:space="preserve"> </w:t>
      </w:r>
      <w:r w:rsidR="0088512C" w:rsidRPr="0088512C">
        <w:rPr>
          <w:i/>
          <w:szCs w:val="22"/>
        </w:rPr>
        <w:t>(06/2018)</w:t>
      </w:r>
      <w:r w:rsidR="008869F6">
        <w:rPr>
          <w:i/>
          <w:szCs w:val="22"/>
        </w:rPr>
        <w:t>.</w:t>
      </w:r>
      <w:r w:rsidR="008869F6">
        <w:rPr>
          <w:szCs w:val="22"/>
        </w:rPr>
        <w:t xml:space="preserve"> </w:t>
      </w:r>
      <w:r w:rsidR="00C86FCC">
        <w:rPr>
          <w:szCs w:val="22"/>
        </w:rPr>
        <w:t>V</w:t>
      </w:r>
      <w:r w:rsidR="00FF214C">
        <w:rPr>
          <w:szCs w:val="22"/>
        </w:rPr>
        <w:t>y</w:t>
      </w:r>
      <w:r w:rsidR="00C86FCC">
        <w:rPr>
          <w:szCs w:val="22"/>
        </w:rPr>
        <w:t xml:space="preserve">užije-li zhotovitel </w:t>
      </w:r>
      <w:r w:rsidR="008869F6">
        <w:rPr>
          <w:szCs w:val="22"/>
        </w:rPr>
        <w:t xml:space="preserve">doporučení z oponentního posudku </w:t>
      </w:r>
      <w:r w:rsidR="00C86FCC">
        <w:rPr>
          <w:szCs w:val="22"/>
        </w:rPr>
        <w:t xml:space="preserve">při provádění pilotního pokusu, uvede příslušné změny projektu v závěrečné zprávě </w:t>
      </w:r>
      <w:r w:rsidR="0093623F">
        <w:rPr>
          <w:szCs w:val="22"/>
        </w:rPr>
        <w:t>z pilotního pokusu</w:t>
      </w:r>
      <w:r w:rsidR="008869F6">
        <w:rPr>
          <w:szCs w:val="22"/>
        </w:rPr>
        <w:t>.</w:t>
      </w:r>
    </w:p>
    <w:p w:rsidR="00D06492" w:rsidRPr="0088512C" w:rsidRDefault="00C556DA" w:rsidP="00E03DD3">
      <w:pPr>
        <w:pStyle w:val="Zkladntextodsazen"/>
        <w:numPr>
          <w:ilvl w:val="0"/>
          <w:numId w:val="5"/>
        </w:numPr>
        <w:tabs>
          <w:tab w:val="clear" w:pos="786"/>
          <w:tab w:val="num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Prováděcí projekt bude zpracován s využitím závěrů z pilotního pokusu. Součástí prováděcího projektu bude </w:t>
      </w:r>
      <w:r w:rsidRPr="00D91A55">
        <w:rPr>
          <w:rFonts w:ascii="Helvetica" w:hAnsi="Helvetica" w:cs="Helvetica"/>
        </w:rPr>
        <w:t>rámcov</w:t>
      </w:r>
      <w:r>
        <w:rPr>
          <w:rFonts w:ascii="Helvetica" w:hAnsi="Helvetica" w:cs="Helvetica"/>
        </w:rPr>
        <w:t>ý harmonogram</w:t>
      </w:r>
      <w:r w:rsidRPr="00D91A55">
        <w:rPr>
          <w:rFonts w:ascii="Helvetica" w:hAnsi="Helvetica" w:cs="Helvetica"/>
        </w:rPr>
        <w:t xml:space="preserve"> činností pro celou realizaci</w:t>
      </w:r>
      <w:r w:rsidR="00133F2E">
        <w:rPr>
          <w:rFonts w:ascii="Helvetica" w:hAnsi="Helvetica" w:cs="Helvetica"/>
        </w:rPr>
        <w:t xml:space="preserve"> </w:t>
      </w:r>
      <w:r w:rsidR="00133F2E" w:rsidRPr="00FA7086">
        <w:rPr>
          <w:szCs w:val="22"/>
        </w:rPr>
        <w:t>provizorního zatěsnění stávající podzemní těsnicí stěny</w:t>
      </w:r>
      <w:r w:rsidR="00133F2E">
        <w:rPr>
          <w:szCs w:val="22"/>
        </w:rPr>
        <w:t xml:space="preserve"> včetně přípravných prací. </w:t>
      </w:r>
      <w:r w:rsidR="00133F2E" w:rsidRPr="00F45219">
        <w:rPr>
          <w:rFonts w:ascii="Helvetica" w:hAnsi="Helvetica" w:cs="Helvetica"/>
        </w:rPr>
        <w:t>Pro tyto činnosti bude zpracován výkaz výměr s </w:t>
      </w:r>
      <w:r w:rsidR="00097A22">
        <w:rPr>
          <w:rFonts w:ascii="Helvetica" w:hAnsi="Helvetica" w:cs="Helvetica"/>
        </w:rPr>
        <w:t>uvedením</w:t>
      </w:r>
      <w:r w:rsidR="00133F2E" w:rsidRPr="00F45219">
        <w:rPr>
          <w:rFonts w:ascii="Helvetica" w:hAnsi="Helvetica" w:cs="Helvetica"/>
        </w:rPr>
        <w:t xml:space="preserve"> množství měrných jednotek a jejich jednotkových cen</w:t>
      </w:r>
      <w:r w:rsidR="00133F2E">
        <w:rPr>
          <w:rFonts w:ascii="Helvetica" w:hAnsi="Helvetica" w:cs="Helvetica"/>
        </w:rPr>
        <w:t>, který bude tvořit oddělitelnou přílohu prováděcího projektu.</w:t>
      </w:r>
      <w:r w:rsidR="00020079">
        <w:rPr>
          <w:rFonts w:ascii="Helvetica" w:hAnsi="Helvetica" w:cs="Helvetica"/>
        </w:rPr>
        <w:t xml:space="preserve"> </w:t>
      </w:r>
      <w:r w:rsidR="00020079">
        <w:rPr>
          <w:szCs w:val="22"/>
        </w:rPr>
        <w:t>Prováděcí projekt</w:t>
      </w:r>
      <w:r w:rsidR="00D67217">
        <w:rPr>
          <w:szCs w:val="22"/>
        </w:rPr>
        <w:t xml:space="preserve"> bude mít náležitosti projektu na realizaci veřejné zakázky dle </w:t>
      </w:r>
      <w:r w:rsidR="00D67217">
        <w:t>Směrnice MF a MŽP pro přípravu a realizaci zakázek řešících ekologické závazky vzniklé při privatizaci č.</w:t>
      </w:r>
      <w:r w:rsidR="00E03DD3">
        <w:t xml:space="preserve"> </w:t>
      </w:r>
      <w:r w:rsidR="00D67217">
        <w:t xml:space="preserve">4/2017 (veřejně dostupná na internetových stránkách: </w:t>
      </w:r>
      <w:hyperlink r:id="rId8" w:history="1">
        <w:r w:rsidR="00D67217" w:rsidRPr="0044446C">
          <w:rPr>
            <w:rStyle w:val="Hypertextovodkaz"/>
          </w:rPr>
          <w:t>https://www.mfcr.cz/cs/legislativa/legislativni-dokumenty/2017/smernice-mf-a-mzp-c-4-2017-28194</w:t>
        </w:r>
      </w:hyperlink>
      <w:r w:rsidR="00D67217" w:rsidRPr="00D67217">
        <w:rPr>
          <w:rStyle w:val="Hypertextovodkaz"/>
          <w:color w:val="auto"/>
          <w:u w:val="none"/>
        </w:rPr>
        <w:t>)</w:t>
      </w:r>
      <w:r w:rsidR="00D67217">
        <w:rPr>
          <w:rStyle w:val="Hypertextovodkaz"/>
          <w:color w:val="auto"/>
          <w:u w:val="none"/>
        </w:rPr>
        <w:t>.</w:t>
      </w:r>
    </w:p>
    <w:p w:rsidR="006A2F61" w:rsidRPr="006A2F61" w:rsidRDefault="00F905CE" w:rsidP="0023127E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rFonts w:ascii="Helvetica" w:hAnsi="Helvetica" w:cs="Helvetica"/>
          <w:szCs w:val="22"/>
        </w:rPr>
        <w:t>Dílo bude provedeno</w:t>
      </w:r>
      <w:r w:rsidR="00FA7086">
        <w:rPr>
          <w:rFonts w:ascii="Helvetica" w:hAnsi="Helvetica" w:cs="Helvetica"/>
          <w:szCs w:val="22"/>
        </w:rPr>
        <w:t xml:space="preserve"> </w:t>
      </w:r>
      <w:r>
        <w:rPr>
          <w:rFonts w:ascii="Helvetica" w:hAnsi="Helvetica" w:cs="Helvetica"/>
          <w:szCs w:val="22"/>
        </w:rPr>
        <w:t>v souladu se Stanoviskem</w:t>
      </w:r>
      <w:r w:rsidR="006A2F61" w:rsidRPr="00E83C87">
        <w:rPr>
          <w:rFonts w:ascii="Helvetica" w:hAnsi="Helvetica" w:cs="Helvetica"/>
          <w:szCs w:val="22"/>
        </w:rPr>
        <w:t xml:space="preserve"> Ministerstva životního prostředí k realizaci nápravných opatření vedoucích k odstranění staré ekologické zátěže „Laguny Ostramo“ v</w:t>
      </w:r>
      <w:r w:rsidR="00E6395E">
        <w:rPr>
          <w:rFonts w:ascii="Helvetica" w:hAnsi="Helvetica" w:cs="Helvetica"/>
          <w:szCs w:val="22"/>
        </w:rPr>
        <w:t> </w:t>
      </w:r>
      <w:r w:rsidR="006A2F61" w:rsidRPr="00E83C87">
        <w:rPr>
          <w:rFonts w:ascii="Helvetica" w:hAnsi="Helvetica" w:cs="Helvetica"/>
          <w:szCs w:val="22"/>
        </w:rPr>
        <w:t xml:space="preserve">Ostravě – Mariánských Horách, č.j.: MŽP/2018/750/770 ze dne </w:t>
      </w:r>
      <w:r w:rsidRPr="00E83C87">
        <w:rPr>
          <w:rFonts w:ascii="Helvetica" w:hAnsi="Helvetica" w:cs="Helvetica"/>
          <w:szCs w:val="22"/>
        </w:rPr>
        <w:t>10. 4. 2018</w:t>
      </w:r>
      <w:r w:rsidR="006A2F61" w:rsidRPr="00E83C87">
        <w:rPr>
          <w:rFonts w:ascii="Helvetica" w:hAnsi="Helvetica" w:cs="Helvetica"/>
          <w:szCs w:val="22"/>
        </w:rPr>
        <w:t>.</w:t>
      </w:r>
    </w:p>
    <w:p w:rsidR="00C93FFC" w:rsidRPr="00356139" w:rsidRDefault="00C93FFC" w:rsidP="00356139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szCs w:val="22"/>
        </w:rPr>
        <w:t>S</w:t>
      </w:r>
      <w:r w:rsidRPr="00385265">
        <w:t xml:space="preserve">tanovení ukazatelů v rámci </w:t>
      </w:r>
      <w:r w:rsidR="00C86FCC">
        <w:t>předmětu plnění</w:t>
      </w:r>
      <w:r w:rsidRPr="00385265">
        <w:t xml:space="preserve"> bude provedeno v akreditovaných laboratořích (tj. stanovení </w:t>
      </w:r>
      <w:r w:rsidR="00766310">
        <w:t>ukazatelů</w:t>
      </w:r>
      <w:r w:rsidRPr="00385265">
        <w:t xml:space="preserve"> bude akreditováno).</w:t>
      </w:r>
    </w:p>
    <w:p w:rsidR="008177D9" w:rsidRPr="004B3E10" w:rsidRDefault="008869F6" w:rsidP="0026362E">
      <w:pPr>
        <w:pStyle w:val="Zkladntextodsazen"/>
        <w:numPr>
          <w:ilvl w:val="0"/>
          <w:numId w:val="5"/>
        </w:numPr>
        <w:tabs>
          <w:tab w:val="num" w:pos="567"/>
        </w:tabs>
        <w:spacing w:after="60"/>
        <w:ind w:left="567" w:hanging="567"/>
      </w:pPr>
      <w:r>
        <w:rPr>
          <w:szCs w:val="22"/>
        </w:rPr>
        <w:t>Závěrečná zpráva</w:t>
      </w:r>
      <w:r w:rsidR="0093623F">
        <w:rPr>
          <w:szCs w:val="22"/>
        </w:rPr>
        <w:t xml:space="preserve"> z pilotního pokusu</w:t>
      </w:r>
      <w:r w:rsidR="008177D9">
        <w:rPr>
          <w:szCs w:val="22"/>
        </w:rPr>
        <w:t xml:space="preserve"> bude </w:t>
      </w:r>
      <w:r w:rsidR="0093623F">
        <w:rPr>
          <w:szCs w:val="22"/>
        </w:rPr>
        <w:t>vyhotovena</w:t>
      </w:r>
      <w:r w:rsidR="008177D9">
        <w:rPr>
          <w:szCs w:val="22"/>
        </w:rPr>
        <w:t xml:space="preserve"> </w:t>
      </w:r>
      <w:r w:rsidR="0026362E">
        <w:rPr>
          <w:szCs w:val="22"/>
        </w:rPr>
        <w:t>ve třech</w:t>
      </w:r>
      <w:r w:rsidR="00BE7493">
        <w:rPr>
          <w:szCs w:val="22"/>
        </w:rPr>
        <w:t xml:space="preserve"> </w:t>
      </w:r>
      <w:r w:rsidR="008177D9" w:rsidRPr="00954DFE">
        <w:rPr>
          <w:szCs w:val="22"/>
        </w:rPr>
        <w:t>tištěných</w:t>
      </w:r>
      <w:r w:rsidR="008177D9">
        <w:rPr>
          <w:szCs w:val="22"/>
        </w:rPr>
        <w:t xml:space="preserve"> verzích</w:t>
      </w:r>
      <w:r w:rsidR="00C81077">
        <w:rPr>
          <w:szCs w:val="22"/>
        </w:rPr>
        <w:t xml:space="preserve">, obsahujících vložený </w:t>
      </w:r>
      <w:r w:rsidR="008177D9">
        <w:rPr>
          <w:szCs w:val="22"/>
        </w:rPr>
        <w:t xml:space="preserve">CD/DVD </w:t>
      </w:r>
      <w:r w:rsidR="00C81077">
        <w:rPr>
          <w:szCs w:val="22"/>
        </w:rPr>
        <w:t>nosič s elektronickou verzí zprávy</w:t>
      </w:r>
      <w:r w:rsidR="008177D9">
        <w:rPr>
          <w:szCs w:val="22"/>
        </w:rPr>
        <w:t>.</w:t>
      </w:r>
      <w:r w:rsidR="0026362E">
        <w:rPr>
          <w:szCs w:val="22"/>
        </w:rPr>
        <w:t xml:space="preserve"> Prováděcí projekt bude vyhotoven v samostatné vazbě ve třech </w:t>
      </w:r>
      <w:r w:rsidR="0026362E" w:rsidRPr="00954DFE">
        <w:rPr>
          <w:szCs w:val="22"/>
        </w:rPr>
        <w:t>tištěných</w:t>
      </w:r>
      <w:r w:rsidR="0026362E">
        <w:rPr>
          <w:szCs w:val="22"/>
        </w:rPr>
        <w:t xml:space="preserve"> verzích, obsahujících vložený CD/DVD nosič s elektronickou verzí.</w:t>
      </w:r>
    </w:p>
    <w:p w:rsidR="004B3E10" w:rsidRPr="0023127E" w:rsidRDefault="004B3E10" w:rsidP="004B3E10">
      <w:pPr>
        <w:pStyle w:val="Zkladntextodsazen"/>
        <w:spacing w:after="60"/>
        <w:ind w:left="567"/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692F33" w:rsidRDefault="004E763A" w:rsidP="00F12D5A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Místem </w:t>
      </w:r>
      <w:r w:rsidR="00E14862">
        <w:rPr>
          <w:szCs w:val="22"/>
        </w:rPr>
        <w:t>provádění díla</w:t>
      </w:r>
      <w:r>
        <w:rPr>
          <w:szCs w:val="22"/>
        </w:rPr>
        <w:t xml:space="preserve"> je </w:t>
      </w:r>
      <w:r w:rsidR="00692AD9">
        <w:rPr>
          <w:szCs w:val="22"/>
        </w:rPr>
        <w:t xml:space="preserve">areál lagun </w:t>
      </w:r>
      <w:r w:rsidR="00692AD9" w:rsidRPr="002761E8">
        <w:rPr>
          <w:caps/>
          <w:szCs w:val="22"/>
        </w:rPr>
        <w:t>Ostramo</w:t>
      </w:r>
      <w:r w:rsidR="00692AD9">
        <w:rPr>
          <w:szCs w:val="22"/>
        </w:rPr>
        <w:t>, Ostrava – Mariánské Hory</w:t>
      </w:r>
      <w:r w:rsidR="00B626D3">
        <w:rPr>
          <w:szCs w:val="22"/>
        </w:rPr>
        <w:t xml:space="preserve"> </w:t>
      </w:r>
      <w:r w:rsidR="00E14862">
        <w:rPr>
          <w:szCs w:val="22"/>
        </w:rPr>
        <w:t xml:space="preserve">(dále také „pracoviště“) </w:t>
      </w:r>
      <w:r w:rsidR="00B626D3">
        <w:rPr>
          <w:szCs w:val="22"/>
        </w:rPr>
        <w:t xml:space="preserve">a sídlo </w:t>
      </w:r>
      <w:r w:rsidR="003D7F5E">
        <w:rPr>
          <w:szCs w:val="22"/>
        </w:rPr>
        <w:t>z</w:t>
      </w:r>
      <w:r w:rsidR="003B5D8D">
        <w:rPr>
          <w:szCs w:val="22"/>
        </w:rPr>
        <w:t>hotovitel</w:t>
      </w:r>
      <w:r w:rsidR="00B626D3">
        <w:rPr>
          <w:szCs w:val="22"/>
        </w:rPr>
        <w:t>e</w:t>
      </w:r>
      <w:r>
        <w:rPr>
          <w:szCs w:val="22"/>
        </w:rPr>
        <w:t>.</w:t>
      </w:r>
    </w:p>
    <w:p w:rsidR="00692AD9" w:rsidRDefault="00692AD9" w:rsidP="00F12D5A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Místem předání díla je sídlo odštěpného závodu ODRA objednatele.</w:t>
      </w:r>
    </w:p>
    <w:p w:rsidR="00692F33" w:rsidRDefault="003B5D8D" w:rsidP="00F12D5A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Zhotovitel</w:t>
      </w:r>
      <w:r w:rsidR="00733AA5">
        <w:rPr>
          <w:szCs w:val="22"/>
        </w:rPr>
        <w:t xml:space="preserve"> se zavazuje </w:t>
      </w:r>
      <w:r w:rsidR="003D7F5E">
        <w:rPr>
          <w:szCs w:val="22"/>
        </w:rPr>
        <w:t>provést dílo</w:t>
      </w:r>
      <w:r w:rsidR="00692F33">
        <w:rPr>
          <w:szCs w:val="22"/>
        </w:rPr>
        <w:t xml:space="preserve"> ve sjednané době:</w:t>
      </w:r>
    </w:p>
    <w:p w:rsidR="001D1A96" w:rsidRDefault="001D1A96" w:rsidP="001D1A96">
      <w:pPr>
        <w:pStyle w:val="Zkladntextodsazen"/>
        <w:tabs>
          <w:tab w:val="left" w:pos="993"/>
        </w:tabs>
        <w:ind w:left="3261" w:hanging="2835"/>
        <w:rPr>
          <w:bCs/>
        </w:rPr>
      </w:pPr>
      <w:r>
        <w:tab/>
        <w:t xml:space="preserve">termín zahájení: </w:t>
      </w:r>
      <w:r w:rsidR="00B626D3">
        <w:rPr>
          <w:bCs/>
        </w:rPr>
        <w:t>neprodleně</w:t>
      </w:r>
      <w:r w:rsidRPr="001D1A96">
        <w:rPr>
          <w:bCs/>
        </w:rPr>
        <w:t xml:space="preserve"> po </w:t>
      </w:r>
      <w:r w:rsidR="00B626D3">
        <w:rPr>
          <w:bCs/>
        </w:rPr>
        <w:t>obdržení písemné výzvy objednatele</w:t>
      </w:r>
      <w:r w:rsidR="00F12D5A">
        <w:rPr>
          <w:bCs/>
        </w:rPr>
        <w:t>,</w:t>
      </w:r>
    </w:p>
    <w:p w:rsidR="001D1A96" w:rsidRDefault="000C5FEA" w:rsidP="007A047E">
      <w:pPr>
        <w:pStyle w:val="Zkladntextodsazen"/>
        <w:tabs>
          <w:tab w:val="left" w:pos="993"/>
        </w:tabs>
        <w:spacing w:after="60"/>
        <w:ind w:left="3260" w:hanging="2835"/>
        <w:rPr>
          <w:szCs w:val="22"/>
        </w:rPr>
      </w:pPr>
      <w:r>
        <w:tab/>
        <w:t>termín ukončení</w:t>
      </w:r>
      <w:r w:rsidR="001D1A96">
        <w:t xml:space="preserve">: do </w:t>
      </w:r>
      <w:r w:rsidR="00B626D3">
        <w:t xml:space="preserve">7 (sedmi) měsíců od </w:t>
      </w:r>
      <w:r w:rsidR="004606E2">
        <w:t>písemné výzvy objednatele.</w:t>
      </w:r>
    </w:p>
    <w:p w:rsidR="00692F33" w:rsidRDefault="003B5D8D" w:rsidP="007A047E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lastRenderedPageBreak/>
        <w:t>Zhotovitel</w:t>
      </w:r>
      <w:r w:rsidR="00692F33">
        <w:t xml:space="preserve"> </w:t>
      </w:r>
      <w:r w:rsidR="00692F33" w:rsidRPr="000B42E7">
        <w:rPr>
          <w:szCs w:val="22"/>
        </w:rPr>
        <w:t>splní</w:t>
      </w:r>
      <w:r w:rsidR="00692F33">
        <w:t xml:space="preserve"> svou povinnost </w:t>
      </w:r>
      <w:r w:rsidR="00DC1AC8">
        <w:t>p</w:t>
      </w:r>
      <w:r w:rsidR="00B82E75">
        <w:t xml:space="preserve">rovést </w:t>
      </w:r>
      <w:r w:rsidR="00C901B6">
        <w:t>dílo</w:t>
      </w:r>
      <w:r w:rsidR="00B82E75">
        <w:t xml:space="preserve"> řádně </w:t>
      </w:r>
      <w:r w:rsidR="00F9209D">
        <w:t>jeho</w:t>
      </w:r>
      <w:r w:rsidR="00B82E75">
        <w:t xml:space="preserve"> dokonče</w:t>
      </w:r>
      <w:r w:rsidR="00692F33">
        <w:t xml:space="preserve">ním a </w:t>
      </w:r>
      <w:r w:rsidR="00692F33" w:rsidRPr="00C87F02">
        <w:t>předáním</w:t>
      </w:r>
      <w:r w:rsidR="00692F33">
        <w:t xml:space="preserve"> objednateli včetně odstranění případných vad a nedodělků.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F9209D">
        <w:t>dílo</w:t>
      </w:r>
      <w:r>
        <w:t xml:space="preserve"> podepsáním zápisu o předání a převzetí </w:t>
      </w:r>
      <w:r w:rsidR="00F9209D">
        <w:t>díla</w:t>
      </w:r>
      <w:r>
        <w:t>.</w:t>
      </w:r>
    </w:p>
    <w:p w:rsidR="00692F33" w:rsidRDefault="00E03E9D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>Nedokončené</w:t>
      </w:r>
      <w:r w:rsidR="00692F33">
        <w:t xml:space="preserve"> </w:t>
      </w:r>
      <w:r>
        <w:t>dílo</w:t>
      </w:r>
      <w:r w:rsidR="00692F33">
        <w:t xml:space="preserve"> nebo </w:t>
      </w:r>
      <w:r>
        <w:t>jeho</w:t>
      </w:r>
      <w:r w:rsidR="00692F33">
        <w:t xml:space="preserve"> část není objednatel povinen převzít. Objednatel rovněž není povinen </w:t>
      </w:r>
      <w:r>
        <w:t>dílo</w:t>
      </w:r>
      <w:r w:rsidR="00692F33">
        <w:t xml:space="preserve"> převzít, pokud bude vykazovat vady nebo nedodělky.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</w:t>
      </w:r>
      <w:r w:rsidR="00E03E9D">
        <w:t>dílo</w:t>
      </w:r>
      <w:r>
        <w:t xml:space="preserve"> pro závady, jejichž původ je v podkladech, které sám předal. </w:t>
      </w:r>
      <w:r w:rsidR="003B5D8D">
        <w:t>Zhotovitel</w:t>
      </w:r>
      <w:r>
        <w:t xml:space="preserve"> je však povinen za úplatu tyto vady odstranit v dohodnutém termínu. Toto ustanovení neplatí, jestliže </w:t>
      </w:r>
      <w:r w:rsidR="00E03E9D">
        <w:t>z</w:t>
      </w:r>
      <w:r w:rsidR="003B5D8D">
        <w:t>hotovitel</w:t>
      </w:r>
      <w:r>
        <w:t xml:space="preserve"> při předání věci věděl, nebo o vadách podkladů </w:t>
      </w:r>
      <w:r w:rsidR="00AF6B85">
        <w:t xml:space="preserve">vědět mohl a měl </w:t>
      </w:r>
      <w:r>
        <w:t xml:space="preserve">a na tyto neupozornil, nebo pokud </w:t>
      </w:r>
      <w:r w:rsidR="00E03E9D">
        <w:t>z</w:t>
      </w:r>
      <w:r w:rsidR="003B5D8D">
        <w:t>hotovitel</w:t>
      </w:r>
      <w:r>
        <w:t xml:space="preserve"> sám poskytl nesprávné údaje, na jejichž základě byly zpracovány objednatelem podklady.</w:t>
      </w:r>
    </w:p>
    <w:p w:rsidR="00692F33" w:rsidRDefault="005C6FEC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:rsidR="00D05BF3" w:rsidRDefault="00692F33" w:rsidP="003B389A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13BF">
        <w:rPr>
          <w:rFonts w:ascii="Arial" w:hAnsi="Arial" w:cs="Arial"/>
          <w:sz w:val="22"/>
          <w:szCs w:val="22"/>
        </w:rPr>
        <w:t>xxxxxxxxxxxxxx</w:t>
      </w:r>
      <w:r w:rsidR="001B1A37" w:rsidRPr="007A731A">
        <w:rPr>
          <w:rFonts w:ascii="Arial" w:hAnsi="Arial" w:cs="Arial"/>
          <w:sz w:val="22"/>
          <w:szCs w:val="22"/>
        </w:rPr>
        <w:t xml:space="preserve">, tel. č.: </w:t>
      </w:r>
      <w:r w:rsidR="007613BF">
        <w:rPr>
          <w:rFonts w:ascii="Arial" w:hAnsi="Arial" w:cs="Arial"/>
          <w:sz w:val="22"/>
          <w:szCs w:val="22"/>
        </w:rPr>
        <w:t>xxxxxxxxxxxxxxx</w:t>
      </w:r>
      <w:r w:rsidR="001B1A37">
        <w:rPr>
          <w:rFonts w:ascii="Arial" w:hAnsi="Arial" w:cs="Arial"/>
          <w:sz w:val="22"/>
          <w:szCs w:val="22"/>
        </w:rPr>
        <w:t>, e-mail</w:t>
      </w:r>
      <w:r w:rsidR="007613BF">
        <w:rPr>
          <w:rFonts w:ascii="Arial" w:hAnsi="Arial" w:cs="Arial"/>
          <w:sz w:val="22"/>
          <w:szCs w:val="22"/>
        </w:rPr>
        <w:t>: xxxxxxxxxxxxx</w:t>
      </w:r>
      <w:r w:rsidR="003057C1" w:rsidRPr="003057C1">
        <w:rPr>
          <w:rStyle w:val="Hypertextovodkaz"/>
          <w:rFonts w:ascii="Arial" w:hAnsi="Arial" w:cs="Arial"/>
          <w:sz w:val="22"/>
          <w:szCs w:val="22"/>
          <w:u w:val="none"/>
        </w:rPr>
        <w:t xml:space="preserve">, </w:t>
      </w:r>
      <w:r w:rsidR="001B1A37">
        <w:rPr>
          <w:rFonts w:ascii="Arial" w:hAnsi="Arial" w:cs="Arial"/>
          <w:sz w:val="22"/>
          <w:szCs w:val="22"/>
        </w:rPr>
        <w:t xml:space="preserve">nebo </w:t>
      </w:r>
      <w:r w:rsidR="003057C1" w:rsidRPr="003057C1">
        <w:rPr>
          <w:rFonts w:ascii="Arial" w:hAnsi="Arial" w:cs="Arial"/>
          <w:sz w:val="22"/>
          <w:szCs w:val="22"/>
        </w:rPr>
        <w:t xml:space="preserve">v jeho nepřítomnosti </w:t>
      </w:r>
      <w:r w:rsidR="007613BF">
        <w:rPr>
          <w:rFonts w:ascii="Arial" w:hAnsi="Arial" w:cs="Arial"/>
          <w:sz w:val="22"/>
          <w:szCs w:val="22"/>
        </w:rPr>
        <w:t>xxxxxxxxxxx</w:t>
      </w:r>
      <w:r w:rsidR="001B1A37">
        <w:rPr>
          <w:rFonts w:ascii="Arial" w:hAnsi="Arial" w:cs="Arial"/>
          <w:sz w:val="22"/>
          <w:szCs w:val="22"/>
        </w:rPr>
        <w:t xml:space="preserve">, </w:t>
      </w:r>
      <w:r w:rsidR="001B1A37" w:rsidRPr="001B1A37">
        <w:rPr>
          <w:rFonts w:ascii="Arial" w:hAnsi="Arial" w:cs="Arial"/>
          <w:sz w:val="22"/>
          <w:szCs w:val="22"/>
        </w:rPr>
        <w:t>tel</w:t>
      </w:r>
      <w:r w:rsidR="00D05BF3">
        <w:rPr>
          <w:rFonts w:ascii="Arial" w:hAnsi="Arial" w:cs="Arial"/>
          <w:sz w:val="22"/>
          <w:szCs w:val="22"/>
        </w:rPr>
        <w:t>.</w:t>
      </w:r>
      <w:r w:rsidR="0001657E">
        <w:rPr>
          <w:rFonts w:ascii="Arial" w:hAnsi="Arial" w:cs="Arial"/>
          <w:sz w:val="22"/>
          <w:szCs w:val="22"/>
        </w:rPr>
        <w:t xml:space="preserve"> č. </w:t>
      </w:r>
      <w:r w:rsidR="007613BF">
        <w:rPr>
          <w:rFonts w:ascii="Arial" w:hAnsi="Arial" w:cs="Arial"/>
          <w:sz w:val="22"/>
          <w:szCs w:val="22"/>
        </w:rPr>
        <w:t>xxxxxxxxxxx</w:t>
      </w:r>
      <w:r w:rsidR="0001657E">
        <w:rPr>
          <w:rFonts w:ascii="Arial" w:hAnsi="Arial" w:cs="Arial"/>
          <w:sz w:val="22"/>
          <w:szCs w:val="22"/>
        </w:rPr>
        <w:t xml:space="preserve">, mobil: </w:t>
      </w:r>
      <w:r w:rsidR="007613BF">
        <w:rPr>
          <w:rFonts w:ascii="Arial" w:hAnsi="Arial" w:cs="Arial"/>
          <w:sz w:val="22"/>
          <w:szCs w:val="22"/>
        </w:rPr>
        <w:t>xxxxxxxxxxxx</w:t>
      </w:r>
      <w:r w:rsidR="001B1A37">
        <w:rPr>
          <w:rFonts w:ascii="Arial" w:hAnsi="Arial" w:cs="Arial"/>
          <w:sz w:val="22"/>
          <w:szCs w:val="22"/>
        </w:rPr>
        <w:t xml:space="preserve">, </w:t>
      </w:r>
      <w:r w:rsidR="007613BF">
        <w:rPr>
          <w:rFonts w:ascii="Arial" w:hAnsi="Arial" w:cs="Arial"/>
          <w:sz w:val="22"/>
          <w:szCs w:val="22"/>
        </w:rPr>
        <w:t>e-mail: xxxxxxxxxxxxxxxx</w:t>
      </w:r>
      <w:r w:rsidR="001B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kteří zároveň podepíší a odsouhlasí </w:t>
      </w:r>
      <w:r w:rsidR="003B5D8D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i provedenou práci </w:t>
      </w:r>
      <w:r w:rsidR="00F2714E">
        <w:rPr>
          <w:rFonts w:ascii="Arial" w:hAnsi="Arial" w:cs="Arial"/>
          <w:sz w:val="22"/>
          <w:szCs w:val="22"/>
        </w:rPr>
        <w:t>zápisem</w:t>
      </w:r>
      <w:r w:rsidR="00F2714E" w:rsidRPr="00F2714E">
        <w:rPr>
          <w:rFonts w:ascii="Arial" w:hAnsi="Arial" w:cs="Arial"/>
          <w:sz w:val="22"/>
          <w:szCs w:val="22"/>
        </w:rPr>
        <w:t xml:space="preserve"> o předání a převzetí </w:t>
      </w:r>
      <w:r w:rsidR="00E6395E">
        <w:rPr>
          <w:rFonts w:ascii="Arial" w:hAnsi="Arial" w:cs="Arial"/>
          <w:sz w:val="22"/>
          <w:szCs w:val="22"/>
        </w:rPr>
        <w:t>díla</w:t>
      </w:r>
      <w:r w:rsidR="00301205">
        <w:rPr>
          <w:rFonts w:ascii="Arial" w:hAnsi="Arial" w:cs="Arial"/>
          <w:sz w:val="22"/>
          <w:szCs w:val="22"/>
        </w:rPr>
        <w:t xml:space="preserve">. </w:t>
      </w:r>
      <w:r w:rsidR="003B389A" w:rsidRPr="008746EA">
        <w:rPr>
          <w:rFonts w:ascii="Arial" w:hAnsi="Arial" w:cs="Arial"/>
          <w:sz w:val="22"/>
          <w:szCs w:val="22"/>
        </w:rPr>
        <w:t>V záležitostech BOZP jedná</w:t>
      </w:r>
      <w:r w:rsidR="003B389A" w:rsidRPr="00F0524D">
        <w:rPr>
          <w:rFonts w:ascii="Arial" w:hAnsi="Arial" w:cs="Arial"/>
          <w:sz w:val="22"/>
          <w:szCs w:val="22"/>
        </w:rPr>
        <w:t>:</w:t>
      </w:r>
      <w:r w:rsidR="00F0524D">
        <w:rPr>
          <w:rFonts w:ascii="Arial" w:hAnsi="Arial" w:cs="Arial"/>
          <w:sz w:val="22"/>
          <w:szCs w:val="22"/>
        </w:rPr>
        <w:t xml:space="preserve"> </w:t>
      </w:r>
      <w:r w:rsidR="007613BF">
        <w:rPr>
          <w:rFonts w:ascii="Arial" w:hAnsi="Arial" w:cs="Arial"/>
          <w:sz w:val="22"/>
          <w:szCs w:val="22"/>
        </w:rPr>
        <w:t>xxxxxxxxxxxxxxxx</w:t>
      </w:r>
      <w:r w:rsidR="00D05BF3">
        <w:rPr>
          <w:rFonts w:ascii="Arial" w:hAnsi="Arial" w:cs="Arial"/>
          <w:sz w:val="22"/>
          <w:szCs w:val="22"/>
        </w:rPr>
        <w:t>,</w:t>
      </w:r>
      <w:r w:rsidR="00F0524D">
        <w:rPr>
          <w:rFonts w:ascii="Arial" w:hAnsi="Arial" w:cs="Arial"/>
          <w:sz w:val="22"/>
          <w:szCs w:val="22"/>
        </w:rPr>
        <w:t xml:space="preserve"> </w:t>
      </w:r>
      <w:r w:rsidR="00F0524D" w:rsidRPr="001B1A37">
        <w:rPr>
          <w:rFonts w:ascii="Arial" w:hAnsi="Arial" w:cs="Arial"/>
          <w:sz w:val="22"/>
          <w:szCs w:val="22"/>
        </w:rPr>
        <w:t>tel</w:t>
      </w:r>
      <w:r w:rsidR="00F0524D">
        <w:rPr>
          <w:rFonts w:ascii="Arial" w:hAnsi="Arial" w:cs="Arial"/>
          <w:sz w:val="22"/>
          <w:szCs w:val="22"/>
        </w:rPr>
        <w:t xml:space="preserve"> č. </w:t>
      </w:r>
      <w:r w:rsidR="007613BF">
        <w:rPr>
          <w:rFonts w:ascii="Arial" w:hAnsi="Arial" w:cs="Arial"/>
          <w:sz w:val="22"/>
          <w:szCs w:val="22"/>
        </w:rPr>
        <w:t>xxxxxxxxxxxxxxxxxx, e-mail: xxxxxxxxxxxxxxxxx</w:t>
      </w:r>
    </w:p>
    <w:p w:rsidR="003B389A" w:rsidRPr="008746EA" w:rsidRDefault="00543C7B" w:rsidP="003B389A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389A" w:rsidRPr="008746EA">
        <w:rPr>
          <w:rFonts w:ascii="Arial" w:hAnsi="Arial" w:cs="Arial"/>
          <w:sz w:val="22"/>
          <w:szCs w:val="22"/>
        </w:rPr>
        <w:t xml:space="preserve">Za </w:t>
      </w:r>
      <w:r w:rsidR="00764727">
        <w:rPr>
          <w:rFonts w:ascii="Arial" w:hAnsi="Arial" w:cs="Arial"/>
          <w:sz w:val="22"/>
          <w:szCs w:val="22"/>
        </w:rPr>
        <w:t>z</w:t>
      </w:r>
      <w:r w:rsidR="003B5D8D">
        <w:rPr>
          <w:rFonts w:ascii="Arial" w:hAnsi="Arial" w:cs="Arial"/>
          <w:sz w:val="22"/>
          <w:szCs w:val="22"/>
        </w:rPr>
        <w:t>hotovitel</w:t>
      </w:r>
      <w:r w:rsidR="003B389A" w:rsidRPr="008746EA">
        <w:rPr>
          <w:rFonts w:ascii="Arial" w:hAnsi="Arial" w:cs="Arial"/>
          <w:sz w:val="22"/>
          <w:szCs w:val="22"/>
        </w:rPr>
        <w:t xml:space="preserve">e je pověřen jednat: </w:t>
      </w:r>
    </w:p>
    <w:p w:rsidR="003B389A" w:rsidRPr="008746EA" w:rsidRDefault="003B389A" w:rsidP="003B389A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46EA">
        <w:rPr>
          <w:rFonts w:ascii="Arial" w:hAnsi="Arial" w:cs="Arial"/>
          <w:sz w:val="22"/>
          <w:szCs w:val="22"/>
        </w:rPr>
        <w:tab/>
      </w:r>
      <w:r w:rsidR="007613BF">
        <w:rPr>
          <w:rFonts w:ascii="Arial" w:hAnsi="Arial" w:cs="Arial"/>
          <w:sz w:val="22"/>
          <w:szCs w:val="22"/>
        </w:rPr>
        <w:t>xxxxxxxxxxxxxxxxxx</w:t>
      </w:r>
      <w:r w:rsidR="00E03DD3">
        <w:rPr>
          <w:rFonts w:ascii="Arial" w:hAnsi="Arial" w:cs="Arial"/>
          <w:sz w:val="22"/>
          <w:szCs w:val="22"/>
        </w:rPr>
        <w:t xml:space="preserve">, </w:t>
      </w:r>
      <w:r w:rsidR="007613BF">
        <w:rPr>
          <w:rFonts w:ascii="Arial" w:hAnsi="Arial" w:cs="Arial"/>
          <w:sz w:val="22"/>
          <w:szCs w:val="22"/>
        </w:rPr>
        <w:t>xxxxxxxxxxxxx</w:t>
      </w:r>
      <w:r w:rsidR="00E03DD3">
        <w:rPr>
          <w:rFonts w:ascii="Arial" w:hAnsi="Arial" w:cs="Arial"/>
          <w:sz w:val="22"/>
          <w:szCs w:val="22"/>
        </w:rPr>
        <w:t xml:space="preserve">. </w:t>
      </w:r>
      <w:r w:rsidR="00301205">
        <w:rPr>
          <w:rFonts w:ascii="Arial" w:hAnsi="Arial" w:cs="Arial"/>
          <w:sz w:val="22"/>
          <w:szCs w:val="22"/>
        </w:rPr>
        <w:t xml:space="preserve"> </w:t>
      </w:r>
      <w:r w:rsidRPr="008746EA">
        <w:rPr>
          <w:rFonts w:ascii="Arial" w:hAnsi="Arial" w:cs="Arial"/>
          <w:sz w:val="22"/>
          <w:szCs w:val="22"/>
        </w:rPr>
        <w:t>V záležitostech BOZP jedná</w:t>
      </w:r>
      <w:r w:rsidR="00E03DD3">
        <w:rPr>
          <w:rFonts w:ascii="Arial" w:hAnsi="Arial" w:cs="Arial"/>
          <w:sz w:val="22"/>
          <w:szCs w:val="22"/>
        </w:rPr>
        <w:t xml:space="preserve">: </w:t>
      </w:r>
      <w:r w:rsidR="007613BF">
        <w:rPr>
          <w:rFonts w:ascii="Arial" w:hAnsi="Arial" w:cs="Arial"/>
          <w:sz w:val="22"/>
          <w:szCs w:val="22"/>
        </w:rPr>
        <w:t>xxxxxxxxxxxxxxxxxxxx</w:t>
      </w:r>
      <w:r w:rsidR="00E03DD3">
        <w:rPr>
          <w:rFonts w:ascii="Arial" w:hAnsi="Arial" w:cs="Arial"/>
          <w:sz w:val="22"/>
          <w:szCs w:val="22"/>
        </w:rPr>
        <w:t>.</w:t>
      </w:r>
      <w:r w:rsidRPr="008746EA">
        <w:rPr>
          <w:rFonts w:ascii="Arial" w:hAnsi="Arial" w:cs="Arial"/>
          <w:sz w:val="22"/>
          <w:szCs w:val="22"/>
        </w:rPr>
        <w:t xml:space="preserve"> </w:t>
      </w:r>
    </w:p>
    <w:p w:rsidR="00A2585E" w:rsidRDefault="003B389A" w:rsidP="00301205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3256">
        <w:rPr>
          <w:rFonts w:ascii="Arial" w:hAnsi="Arial" w:cs="Arial"/>
          <w:i/>
          <w:sz w:val="22"/>
          <w:szCs w:val="22"/>
        </w:rPr>
        <w:tab/>
      </w:r>
      <w:r w:rsidRPr="00301205">
        <w:rPr>
          <w:rFonts w:ascii="Arial" w:hAnsi="Arial" w:cs="Arial"/>
          <w:sz w:val="22"/>
          <w:szCs w:val="22"/>
        </w:rPr>
        <w:t>Koordinátorem BOZP dle § 101 odst. 3 zákoníku práce</w:t>
      </w:r>
      <w:r w:rsidR="00043277">
        <w:rPr>
          <w:rFonts w:ascii="Arial" w:hAnsi="Arial" w:cs="Arial"/>
          <w:sz w:val="22"/>
          <w:szCs w:val="22"/>
        </w:rPr>
        <w:t xml:space="preserve"> byl objednatelem u</w:t>
      </w:r>
      <w:r w:rsidRPr="00301205">
        <w:rPr>
          <w:rFonts w:ascii="Arial" w:hAnsi="Arial" w:cs="Arial"/>
          <w:sz w:val="22"/>
          <w:szCs w:val="22"/>
        </w:rPr>
        <w:t>rče</w:t>
      </w:r>
      <w:r w:rsidR="00301205">
        <w:rPr>
          <w:rFonts w:ascii="Arial" w:hAnsi="Arial" w:cs="Arial"/>
          <w:sz w:val="22"/>
          <w:szCs w:val="22"/>
        </w:rPr>
        <w:t xml:space="preserve">n: </w:t>
      </w:r>
      <w:r w:rsidR="007613BF">
        <w:rPr>
          <w:rFonts w:ascii="Arial" w:hAnsi="Arial" w:cs="Arial"/>
          <w:sz w:val="22"/>
          <w:szCs w:val="22"/>
        </w:rPr>
        <w:t>xxxxxxxxx</w:t>
      </w:r>
      <w:r w:rsidR="00301205">
        <w:rPr>
          <w:rFonts w:ascii="Arial" w:hAnsi="Arial" w:cs="Arial"/>
          <w:sz w:val="22"/>
          <w:szCs w:val="22"/>
        </w:rPr>
        <w:t xml:space="preserve"> </w:t>
      </w:r>
      <w:r w:rsidR="007613BF">
        <w:rPr>
          <w:rFonts w:ascii="Arial" w:hAnsi="Arial" w:cs="Arial"/>
          <w:sz w:val="22"/>
          <w:szCs w:val="22"/>
        </w:rPr>
        <w:t>xxxxxxxxxxx</w:t>
      </w:r>
      <w:r w:rsidR="00301205">
        <w:rPr>
          <w:rFonts w:ascii="Arial" w:hAnsi="Arial" w:cs="Arial"/>
          <w:sz w:val="22"/>
          <w:szCs w:val="22"/>
        </w:rPr>
        <w:t xml:space="preserve">, mobil </w:t>
      </w:r>
      <w:r w:rsidR="007613BF">
        <w:rPr>
          <w:rFonts w:ascii="Arial" w:hAnsi="Arial" w:cs="Arial"/>
          <w:sz w:val="22"/>
          <w:szCs w:val="22"/>
        </w:rPr>
        <w:t>xxxxxxxxxxxxxx</w:t>
      </w:r>
      <w:r w:rsidR="00301205">
        <w:rPr>
          <w:rFonts w:ascii="Arial" w:hAnsi="Arial" w:cs="Arial"/>
          <w:sz w:val="22"/>
          <w:szCs w:val="22"/>
        </w:rPr>
        <w:t xml:space="preserve">, </w:t>
      </w:r>
      <w:r w:rsidR="007613BF">
        <w:rPr>
          <w:rFonts w:ascii="Arial" w:hAnsi="Arial" w:cs="Arial"/>
          <w:sz w:val="22"/>
          <w:szCs w:val="22"/>
        </w:rPr>
        <w:t>e-mail: xxxxxxxxxxxxxxxxxxxxx</w:t>
      </w:r>
    </w:p>
    <w:p w:rsidR="00F214C4" w:rsidRPr="003B389A" w:rsidRDefault="00F214C4" w:rsidP="003B389A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726145" w:rsidRDefault="00BC3E56" w:rsidP="00BC3E56">
      <w:pPr>
        <w:pStyle w:val="Nadpis3"/>
        <w:numPr>
          <w:ilvl w:val="12"/>
          <w:numId w:val="0"/>
        </w:numPr>
        <w:tabs>
          <w:tab w:val="center" w:pos="4819"/>
          <w:tab w:val="left" w:pos="6330"/>
        </w:tabs>
        <w:spacing w:after="120"/>
        <w:jc w:val="left"/>
      </w:pPr>
      <w:r>
        <w:tab/>
      </w:r>
      <w:r w:rsidR="00692F33" w:rsidRPr="000B42E7">
        <w:t xml:space="preserve">Cena </w:t>
      </w:r>
      <w:r w:rsidR="007C2860">
        <w:t>díla</w:t>
      </w:r>
      <w:r w:rsidR="00692F33">
        <w:t xml:space="preserve"> </w:t>
      </w:r>
      <w:r>
        <w:tab/>
      </w:r>
    </w:p>
    <w:p w:rsidR="00EE62F8" w:rsidRDefault="009F099B" w:rsidP="00C64C35">
      <w:pPr>
        <w:pStyle w:val="Zkladntextodsazen"/>
        <w:numPr>
          <w:ilvl w:val="0"/>
          <w:numId w:val="27"/>
        </w:numPr>
        <w:tabs>
          <w:tab w:val="clear" w:pos="360"/>
          <w:tab w:val="num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C</w:t>
      </w:r>
      <w:r w:rsidR="00DE225E">
        <w:rPr>
          <w:szCs w:val="22"/>
        </w:rPr>
        <w:t>ena díla</w:t>
      </w:r>
      <w:r w:rsidR="006F617E">
        <w:rPr>
          <w:szCs w:val="22"/>
        </w:rPr>
        <w:t xml:space="preserve"> za předmět plnění</w:t>
      </w:r>
      <w:r w:rsidR="00EE62F8" w:rsidRPr="00EE62F8">
        <w:rPr>
          <w:szCs w:val="22"/>
        </w:rPr>
        <w:t xml:space="preserve"> je stanovena v celkové </w:t>
      </w:r>
      <w:r w:rsidR="00EE62F8" w:rsidRPr="00B12964">
        <w:rPr>
          <w:szCs w:val="22"/>
        </w:rPr>
        <w:t xml:space="preserve">nepřekročitelné výši </w:t>
      </w:r>
      <w:r w:rsidR="00714849">
        <w:rPr>
          <w:b/>
          <w:szCs w:val="22"/>
        </w:rPr>
        <w:t>1 930 250</w:t>
      </w:r>
      <w:r w:rsidR="00B12964" w:rsidRPr="005F5048">
        <w:rPr>
          <w:b/>
          <w:szCs w:val="22"/>
        </w:rPr>
        <w:t>,</w:t>
      </w:r>
      <w:r w:rsidR="00B12964" w:rsidRPr="00E91D30">
        <w:rPr>
          <w:b/>
          <w:szCs w:val="22"/>
        </w:rPr>
        <w:t>-</w:t>
      </w:r>
      <w:r w:rsidR="00EE62F8" w:rsidRPr="00E91D30">
        <w:rPr>
          <w:b/>
          <w:szCs w:val="22"/>
        </w:rPr>
        <w:t xml:space="preserve"> CZK</w:t>
      </w:r>
      <w:r w:rsidR="00714849">
        <w:rPr>
          <w:szCs w:val="22"/>
        </w:rPr>
        <w:t xml:space="preserve"> (slovy: jedenmiliondevětsettřicettisícdvěstěpadesát</w:t>
      </w:r>
      <w:r w:rsidR="002A63FC" w:rsidRPr="002A63FC">
        <w:rPr>
          <w:szCs w:val="22"/>
        </w:rPr>
        <w:t>-</w:t>
      </w:r>
      <w:r w:rsidR="00764F24" w:rsidRPr="002A63FC">
        <w:rPr>
          <w:szCs w:val="22"/>
        </w:rPr>
        <w:t>korun</w:t>
      </w:r>
      <w:r w:rsidR="002A63FC" w:rsidRPr="002A63FC">
        <w:rPr>
          <w:szCs w:val="22"/>
        </w:rPr>
        <w:t>-</w:t>
      </w:r>
      <w:r w:rsidR="00764F24" w:rsidRPr="002A63FC">
        <w:rPr>
          <w:szCs w:val="22"/>
        </w:rPr>
        <w:t>českých</w:t>
      </w:r>
      <w:r w:rsidR="00EE62F8" w:rsidRPr="002A63FC">
        <w:rPr>
          <w:szCs w:val="22"/>
        </w:rPr>
        <w:t>) b</w:t>
      </w:r>
      <w:r w:rsidR="00EE62F8" w:rsidRPr="00EE62F8">
        <w:rPr>
          <w:szCs w:val="22"/>
        </w:rPr>
        <w:t>ez DPH. Výše a sazba DPH bude stanovena dle platné legislativy ke dni plnění.</w:t>
      </w:r>
    </w:p>
    <w:p w:rsidR="00E13EEF" w:rsidRDefault="009F099B" w:rsidP="00EE62F8">
      <w:pPr>
        <w:pStyle w:val="Zkladntextodsazen"/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rPr>
          <w:szCs w:val="22"/>
        </w:rPr>
      </w:pPr>
      <w:r>
        <w:rPr>
          <w:szCs w:val="22"/>
        </w:rPr>
        <w:t>C</w:t>
      </w:r>
      <w:r w:rsidR="00A41671" w:rsidRPr="00EE62F8">
        <w:rPr>
          <w:szCs w:val="22"/>
        </w:rPr>
        <w:t>ena</w:t>
      </w:r>
      <w:r w:rsidR="00076E74" w:rsidRPr="00EE62F8">
        <w:rPr>
          <w:szCs w:val="22"/>
        </w:rPr>
        <w:t xml:space="preserve"> </w:t>
      </w:r>
      <w:r w:rsidR="006542B0">
        <w:rPr>
          <w:szCs w:val="22"/>
        </w:rPr>
        <w:t>díla</w:t>
      </w:r>
      <w:r w:rsidR="00A41671" w:rsidRPr="00EE62F8">
        <w:rPr>
          <w:szCs w:val="22"/>
        </w:rPr>
        <w:t xml:space="preserve"> </w:t>
      </w:r>
      <w:r w:rsidR="00F15537" w:rsidRPr="00EE62F8">
        <w:rPr>
          <w:szCs w:val="22"/>
        </w:rPr>
        <w:t xml:space="preserve">obsahuje i případné </w:t>
      </w:r>
      <w:r w:rsidR="00A41671" w:rsidRPr="00EE62F8">
        <w:rPr>
          <w:szCs w:val="22"/>
        </w:rPr>
        <w:t xml:space="preserve">zvýšené náklady spojené </w:t>
      </w:r>
      <w:r w:rsidR="003D7D7F" w:rsidRPr="00EE62F8">
        <w:rPr>
          <w:szCs w:val="22"/>
        </w:rPr>
        <w:t>s vývojem cen</w:t>
      </w:r>
      <w:r w:rsidR="005B5778" w:rsidRPr="00EE62F8">
        <w:rPr>
          <w:szCs w:val="22"/>
        </w:rPr>
        <w:t xml:space="preserve"> </w:t>
      </w:r>
      <w:r w:rsidR="003D7D7F" w:rsidRPr="00EE62F8">
        <w:rPr>
          <w:szCs w:val="22"/>
        </w:rPr>
        <w:t>vstupních</w:t>
      </w:r>
      <w:r w:rsidR="00E50316" w:rsidRPr="00EE62F8">
        <w:rPr>
          <w:szCs w:val="22"/>
        </w:rPr>
        <w:t xml:space="preserve"> </w:t>
      </w:r>
      <w:r w:rsidR="003D7D7F" w:rsidRPr="00EE62F8">
        <w:rPr>
          <w:szCs w:val="22"/>
        </w:rPr>
        <w:t>nákladů, a to až do ukončení díla.</w:t>
      </w:r>
      <w:r w:rsidR="00B9670B" w:rsidRPr="00EE62F8">
        <w:rPr>
          <w:szCs w:val="22"/>
        </w:rPr>
        <w:t xml:space="preserve"> </w:t>
      </w:r>
      <w:r w:rsidR="00B9670B" w:rsidRPr="00E50316">
        <w:rPr>
          <w:szCs w:val="22"/>
        </w:rPr>
        <w:t>Na cenu díla nemá vliv ani</w:t>
      </w:r>
      <w:r w:rsidR="00B9670B" w:rsidRPr="00EE62F8">
        <w:rPr>
          <w:szCs w:val="22"/>
        </w:rPr>
        <w:t xml:space="preserve"> </w:t>
      </w:r>
      <w:r w:rsidR="00D35007">
        <w:rPr>
          <w:szCs w:val="22"/>
        </w:rPr>
        <w:t xml:space="preserve">zcela </w:t>
      </w:r>
      <w:r w:rsidR="00745C0D">
        <w:rPr>
          <w:szCs w:val="22"/>
        </w:rPr>
        <w:t>mimořádná nepředvídatelná</w:t>
      </w:r>
      <w:r w:rsidR="00B9670B" w:rsidRPr="00E50316">
        <w:rPr>
          <w:szCs w:val="22"/>
        </w:rPr>
        <w:t xml:space="preserve"> okolnost, která dokončení díla podstatně ztěžuje.</w:t>
      </w:r>
      <w:r w:rsidR="00E13EEF" w:rsidRPr="00EE62F8">
        <w:rPr>
          <w:szCs w:val="22"/>
        </w:rPr>
        <w:tab/>
      </w:r>
    </w:p>
    <w:p w:rsidR="00FB3834" w:rsidRPr="00EE62F8" w:rsidRDefault="00FB3834" w:rsidP="00FB3834">
      <w:pPr>
        <w:pStyle w:val="Zkladntextodsazen"/>
        <w:ind w:left="567"/>
        <w:rPr>
          <w:szCs w:val="22"/>
        </w:rPr>
      </w:pPr>
    </w:p>
    <w:p w:rsidR="00E13EEF" w:rsidRPr="00DE4737" w:rsidRDefault="00E13EEF" w:rsidP="00A41671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:rsidR="00692F33" w:rsidRDefault="00BF39A4" w:rsidP="001C258F">
      <w:pPr>
        <w:numPr>
          <w:ilvl w:val="12"/>
          <w:numId w:val="0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692F33"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4E5ED9" w:rsidRPr="00792AAE" w:rsidRDefault="00692F33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</w:t>
      </w:r>
      <w:r w:rsidR="00FA40F5">
        <w:rPr>
          <w:rFonts w:ascii="Arial" w:hAnsi="Arial" w:cs="Arial"/>
          <w:sz w:val="22"/>
          <w:szCs w:val="22"/>
        </w:rPr>
        <w:t xml:space="preserve">ceny </w:t>
      </w:r>
      <w:r w:rsidR="00FC71D3">
        <w:rPr>
          <w:rFonts w:ascii="Arial" w:hAnsi="Arial" w:cs="Arial"/>
          <w:sz w:val="22"/>
          <w:szCs w:val="22"/>
        </w:rPr>
        <w:t>za předmět plnění</w:t>
      </w:r>
      <w:r>
        <w:rPr>
          <w:rFonts w:ascii="Arial" w:hAnsi="Arial" w:cs="Arial"/>
          <w:sz w:val="22"/>
          <w:szCs w:val="22"/>
        </w:rPr>
        <w:t xml:space="preserve">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</w:t>
      </w:r>
      <w:r w:rsidR="00FC71D3">
        <w:rPr>
          <w:rFonts w:ascii="Arial" w:hAnsi="Arial" w:cs="Arial"/>
          <w:sz w:val="22"/>
          <w:szCs w:val="22"/>
        </w:rPr>
        <w:t>díla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</w:t>
      </w:r>
      <w:r w:rsidR="00FA40F5">
        <w:rPr>
          <w:rFonts w:ascii="Arial" w:hAnsi="Arial" w:cs="Arial"/>
          <w:sz w:val="22"/>
          <w:szCs w:val="22"/>
        </w:rPr>
        <w:t>z</w:t>
      </w:r>
      <w:r w:rsidR="003B5D8D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 xml:space="preserve">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</w:t>
      </w:r>
      <w:r w:rsidR="009935BB">
        <w:rPr>
          <w:rFonts w:ascii="Arial" w:hAnsi="Arial" w:cs="Arial"/>
          <w:sz w:val="22"/>
          <w:szCs w:val="22"/>
        </w:rPr>
        <w:t>doručení</w:t>
      </w:r>
      <w:r>
        <w:rPr>
          <w:rFonts w:ascii="Arial" w:hAnsi="Arial" w:cs="Arial"/>
          <w:sz w:val="22"/>
          <w:szCs w:val="22"/>
        </w:rPr>
        <w:t xml:space="preserve"> </w:t>
      </w:r>
      <w:r w:rsidR="00FE055B">
        <w:rPr>
          <w:rFonts w:ascii="Arial" w:hAnsi="Arial" w:cs="Arial"/>
          <w:sz w:val="22"/>
          <w:szCs w:val="22"/>
        </w:rPr>
        <w:t>daňového dokladu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33764" w:rsidRPr="00792AAE" w:rsidRDefault="00733AA5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Daňov</w:t>
      </w:r>
      <w:r w:rsidR="005B38F4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doklad za poskytnut</w:t>
      </w:r>
      <w:r w:rsidR="00FE055B">
        <w:rPr>
          <w:rFonts w:ascii="Arial" w:hAnsi="Arial"/>
          <w:sz w:val="22"/>
        </w:rPr>
        <w:t>é</w:t>
      </w:r>
      <w:r w:rsidR="004E5ED9" w:rsidRPr="004E5ED9">
        <w:rPr>
          <w:rFonts w:ascii="Arial" w:hAnsi="Arial"/>
          <w:sz w:val="22"/>
        </w:rPr>
        <w:t xml:space="preserve"> plnění bud</w:t>
      </w:r>
      <w:r w:rsidR="00FE055B">
        <w:rPr>
          <w:rFonts w:ascii="Arial" w:hAnsi="Arial"/>
          <w:sz w:val="22"/>
        </w:rPr>
        <w:t>e</w:t>
      </w:r>
      <w:r w:rsidR="004E5ED9" w:rsidRPr="004E5ED9">
        <w:rPr>
          <w:rFonts w:ascii="Arial" w:hAnsi="Arial"/>
          <w:sz w:val="22"/>
        </w:rPr>
        <w:t xml:space="preserve"> doručen do sídla objednatele</w:t>
      </w:r>
      <w:r w:rsidR="000E3600">
        <w:rPr>
          <w:rFonts w:ascii="Arial" w:hAnsi="Arial"/>
          <w:sz w:val="22"/>
        </w:rPr>
        <w:t xml:space="preserve"> nebo na e-mail:</w:t>
      </w:r>
      <w:r w:rsidR="00D27906">
        <w:rPr>
          <w:rFonts w:ascii="Arial" w:hAnsi="Arial"/>
          <w:sz w:val="22"/>
        </w:rPr>
        <w:t xml:space="preserve"> xxxxxxxxxxxxxxxxxxxxx </w:t>
      </w:r>
      <w:r w:rsidR="004E5ED9" w:rsidRPr="004E5ED9">
        <w:rPr>
          <w:rFonts w:ascii="Arial" w:hAnsi="Arial"/>
          <w:sz w:val="22"/>
        </w:rPr>
        <w:t xml:space="preserve">nejpozději do </w:t>
      </w:r>
      <w:r w:rsidR="00FE055B">
        <w:rPr>
          <w:rFonts w:ascii="Arial" w:hAnsi="Arial"/>
          <w:sz w:val="22"/>
        </w:rPr>
        <w:t>8</w:t>
      </w:r>
      <w:r w:rsidR="007638A8">
        <w:rPr>
          <w:rFonts w:ascii="Arial" w:hAnsi="Arial"/>
          <w:sz w:val="22"/>
        </w:rPr>
        <w:t>.</w:t>
      </w:r>
      <w:r w:rsidR="009C2673">
        <w:rPr>
          <w:rFonts w:ascii="Arial" w:hAnsi="Arial"/>
          <w:sz w:val="22"/>
        </w:rPr>
        <w:t xml:space="preserve"> </w:t>
      </w:r>
      <w:r w:rsidR="004E5ED9" w:rsidRPr="004E5ED9">
        <w:rPr>
          <w:rFonts w:ascii="Arial" w:hAnsi="Arial"/>
          <w:sz w:val="22"/>
        </w:rPr>
        <w:t xml:space="preserve">kalendářního </w:t>
      </w:r>
      <w:r w:rsidR="009C2673">
        <w:rPr>
          <w:rFonts w:ascii="Arial" w:hAnsi="Arial"/>
          <w:sz w:val="22"/>
        </w:rPr>
        <w:t xml:space="preserve">dne </w:t>
      </w:r>
      <w:r w:rsidR="004E5ED9" w:rsidRPr="004E5ED9">
        <w:rPr>
          <w:rFonts w:ascii="Arial" w:hAnsi="Arial"/>
          <w:sz w:val="22"/>
        </w:rPr>
        <w:t xml:space="preserve">měsíce </w:t>
      </w:r>
      <w:r w:rsidR="00FC2AF0">
        <w:rPr>
          <w:rFonts w:ascii="Arial" w:hAnsi="Arial"/>
          <w:sz w:val="22"/>
        </w:rPr>
        <w:t xml:space="preserve">následujícího po měsíci, </w:t>
      </w:r>
      <w:r w:rsidR="004E5ED9" w:rsidRPr="004E5ED9">
        <w:rPr>
          <w:rFonts w:ascii="Arial" w:hAnsi="Arial"/>
          <w:sz w:val="22"/>
        </w:rPr>
        <w:t>ve kterém proběhlo zdanitelné plnění.</w:t>
      </w:r>
    </w:p>
    <w:p w:rsidR="007919AD" w:rsidRDefault="00692F33" w:rsidP="00730783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Vystavený daňový doklad bude mít náležitosti zákona </w:t>
      </w:r>
      <w:r>
        <w:rPr>
          <w:rFonts w:ascii="Arial" w:hAnsi="Arial" w:cs="Arial"/>
          <w:bCs/>
          <w:sz w:val="22"/>
          <w:szCs w:val="22"/>
        </w:rPr>
        <w:t>o dani z přidané hodnoty v platném znění</w:t>
      </w:r>
      <w:r w:rsidRPr="00C97748">
        <w:rPr>
          <w:rFonts w:ascii="Arial" w:hAnsi="Arial" w:cs="Arial"/>
          <w:bCs/>
          <w:sz w:val="22"/>
          <w:szCs w:val="22"/>
        </w:rPr>
        <w:t xml:space="preserve"> a</w:t>
      </w:r>
      <w:r w:rsidR="000C7635">
        <w:rPr>
          <w:rFonts w:ascii="Arial" w:hAnsi="Arial" w:cs="Arial"/>
          <w:bCs/>
          <w:sz w:val="22"/>
          <w:szCs w:val="22"/>
        </w:rPr>
        <w:t xml:space="preserve"> obchodní listiny dle občanského </w:t>
      </w:r>
      <w:r w:rsidR="0023127E">
        <w:rPr>
          <w:rFonts w:ascii="Arial" w:hAnsi="Arial" w:cs="Arial"/>
          <w:bCs/>
          <w:sz w:val="22"/>
          <w:szCs w:val="22"/>
        </w:rPr>
        <w:t xml:space="preserve">zákoníku v platném znění a </w:t>
      </w:r>
      <w:r w:rsidRPr="00C97748">
        <w:rPr>
          <w:rFonts w:ascii="Arial" w:hAnsi="Arial" w:cs="Arial"/>
          <w:bCs/>
          <w:sz w:val="22"/>
          <w:szCs w:val="22"/>
        </w:rPr>
        <w:t xml:space="preserve">dále </w:t>
      </w:r>
      <w:r>
        <w:rPr>
          <w:rFonts w:ascii="Arial" w:hAnsi="Arial" w:cs="Arial"/>
          <w:bCs/>
          <w:sz w:val="22"/>
          <w:szCs w:val="22"/>
        </w:rPr>
        <w:t>bude obsahovat</w:t>
      </w:r>
      <w:r w:rsidRPr="00C97748">
        <w:rPr>
          <w:rFonts w:ascii="Arial" w:hAnsi="Arial" w:cs="Arial"/>
          <w:bCs/>
          <w:sz w:val="22"/>
          <w:szCs w:val="22"/>
        </w:rPr>
        <w:t>:</w:t>
      </w:r>
    </w:p>
    <w:p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 w:rsidR="00FD7BC2">
        <w:rPr>
          <w:rFonts w:ascii="Arial" w:hAnsi="Arial" w:cs="Arial"/>
          <w:bCs/>
          <w:sz w:val="22"/>
          <w:szCs w:val="22"/>
        </w:rPr>
        <w:t>z</w:t>
      </w:r>
      <w:r w:rsidR="003B5D8D">
        <w:rPr>
          <w:rFonts w:ascii="Arial" w:hAnsi="Arial" w:cs="Arial"/>
          <w:bCs/>
          <w:sz w:val="22"/>
          <w:szCs w:val="22"/>
        </w:rPr>
        <w:t>hotovitel</w:t>
      </w:r>
      <w:r>
        <w:rPr>
          <w:rFonts w:ascii="Arial" w:hAnsi="Arial" w:cs="Arial"/>
          <w:bCs/>
          <w:sz w:val="22"/>
          <w:szCs w:val="22"/>
        </w:rPr>
        <w:t>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plnění včetně CPV, CZ-CPA</w:t>
      </w:r>
    </w:p>
    <w:p w:rsidR="004E5ED9" w:rsidRPr="001C0D88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1C0D88">
        <w:rPr>
          <w:rFonts w:ascii="Arial" w:hAnsi="Arial" w:cs="Arial"/>
          <w:bCs/>
          <w:sz w:val="22"/>
          <w:szCs w:val="22"/>
        </w:rPr>
        <w:t xml:space="preserve">musí obsahovat DIČ obou partnerů, základ daně, sazbu daně </w:t>
      </w:r>
    </w:p>
    <w:p w:rsidR="007919AD" w:rsidRDefault="009D6A61" w:rsidP="00DF4296">
      <w:pPr>
        <w:numPr>
          <w:ilvl w:val="0"/>
          <w:numId w:val="9"/>
        </w:numPr>
        <w:spacing w:after="60"/>
        <w:ind w:left="1281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zápis o předání a převzetí </w:t>
      </w:r>
      <w:r w:rsidR="00AE2ECD">
        <w:rPr>
          <w:rFonts w:ascii="Arial" w:hAnsi="Arial" w:cs="Arial"/>
          <w:bCs/>
          <w:sz w:val="22"/>
          <w:szCs w:val="22"/>
        </w:rPr>
        <w:t>díla</w:t>
      </w:r>
      <w:r w:rsidR="00C42D25">
        <w:rPr>
          <w:rFonts w:ascii="Arial" w:hAnsi="Arial" w:cs="Arial"/>
          <w:bCs/>
          <w:sz w:val="22"/>
          <w:szCs w:val="22"/>
        </w:rPr>
        <w:t xml:space="preserve"> </w:t>
      </w:r>
      <w:r w:rsidR="007919AD" w:rsidRPr="00C97748">
        <w:rPr>
          <w:rFonts w:ascii="Arial" w:hAnsi="Arial" w:cs="Arial"/>
          <w:bCs/>
          <w:sz w:val="22"/>
          <w:szCs w:val="22"/>
        </w:rPr>
        <w:t>podepsaný oběma stranami</w:t>
      </w:r>
      <w:r w:rsidR="007919AD">
        <w:rPr>
          <w:rFonts w:ascii="Arial" w:hAnsi="Arial" w:cs="Arial"/>
          <w:bCs/>
          <w:sz w:val="22"/>
          <w:szCs w:val="22"/>
        </w:rPr>
        <w:t xml:space="preserve"> včetně soupisu provedených prací</w:t>
      </w:r>
      <w:r w:rsidR="00730783">
        <w:rPr>
          <w:rFonts w:ascii="Arial" w:hAnsi="Arial" w:cs="Arial"/>
          <w:bCs/>
          <w:sz w:val="22"/>
          <w:szCs w:val="22"/>
        </w:rPr>
        <w:t>.</w:t>
      </w:r>
    </w:p>
    <w:p w:rsidR="007919AD" w:rsidRPr="00730783" w:rsidRDefault="00F52A5A" w:rsidP="005E581A">
      <w:pPr>
        <w:spacing w:after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73078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Daňový doklad </w:t>
      </w:r>
      <w:r w:rsidRPr="00730783">
        <w:rPr>
          <w:rFonts w:ascii="Arial" w:hAnsi="Arial" w:cs="Arial"/>
          <w:bCs/>
          <w:sz w:val="22"/>
          <w:szCs w:val="22"/>
        </w:rPr>
        <w:t>bude vystaven</w:t>
      </w:r>
      <w:r w:rsidR="00730783" w:rsidRPr="00730783">
        <w:rPr>
          <w:rFonts w:ascii="Arial" w:hAnsi="Arial" w:cs="Arial"/>
          <w:bCs/>
          <w:sz w:val="22"/>
          <w:szCs w:val="22"/>
        </w:rPr>
        <w:t xml:space="preserve"> </w:t>
      </w:r>
      <w:r w:rsidR="00730783">
        <w:rPr>
          <w:rFonts w:ascii="Arial" w:hAnsi="Arial" w:cs="Arial"/>
          <w:bCs/>
          <w:sz w:val="22"/>
          <w:szCs w:val="22"/>
        </w:rPr>
        <w:t xml:space="preserve">se zdanitelným plněním ke dni předání a </w:t>
      </w:r>
      <w:r w:rsidR="00730783" w:rsidRPr="00FA40F5">
        <w:rPr>
          <w:rFonts w:ascii="Arial" w:hAnsi="Arial" w:cs="Arial"/>
          <w:bCs/>
          <w:sz w:val="22"/>
          <w:szCs w:val="22"/>
        </w:rPr>
        <w:t>převzetí celého plnění.</w:t>
      </w:r>
    </w:p>
    <w:p w:rsidR="00692F33" w:rsidRPr="00E102F8" w:rsidRDefault="00692F33" w:rsidP="005E581A">
      <w:pPr>
        <w:numPr>
          <w:ilvl w:val="0"/>
          <w:numId w:val="29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30783">
        <w:rPr>
          <w:rFonts w:ascii="Arial" w:hAnsi="Arial" w:cs="Arial"/>
          <w:sz w:val="22"/>
        </w:rPr>
        <w:lastRenderedPageBreak/>
        <w:t xml:space="preserve">Neobsahuje-li daňový doklad dohodnuté náležitosti, vyhrazuje si objednatel právo daňový doklad </w:t>
      </w:r>
      <w:r w:rsidR="00E97BFD" w:rsidRPr="00730783">
        <w:rPr>
          <w:rFonts w:ascii="Arial" w:hAnsi="Arial" w:cs="Arial"/>
          <w:sz w:val="22"/>
        </w:rPr>
        <w:t xml:space="preserve">do data splatnosti </w:t>
      </w:r>
      <w:r w:rsidRPr="00730783">
        <w:rPr>
          <w:rFonts w:ascii="Arial" w:hAnsi="Arial" w:cs="Arial"/>
          <w:sz w:val="22"/>
        </w:rPr>
        <w:t xml:space="preserve">vrátit. Nová lhůta splatnosti je stanovena na </w:t>
      </w:r>
      <w:r w:rsidR="00112145" w:rsidRPr="00730783">
        <w:rPr>
          <w:rFonts w:ascii="Arial" w:hAnsi="Arial" w:cs="Arial"/>
          <w:sz w:val="22"/>
        </w:rPr>
        <w:t>30</w:t>
      </w:r>
      <w:r w:rsidRPr="00730783">
        <w:rPr>
          <w:rFonts w:ascii="Arial" w:hAnsi="Arial" w:cs="Arial"/>
          <w:sz w:val="22"/>
        </w:rPr>
        <w:t xml:space="preserve"> dnů ode dne převzetí</w:t>
      </w:r>
      <w:r>
        <w:rPr>
          <w:rFonts w:ascii="Arial" w:hAnsi="Arial" w:cs="Arial"/>
          <w:sz w:val="22"/>
        </w:rPr>
        <w:t xml:space="preserve"> opraveného daňového dokladu objednatelem.</w:t>
      </w:r>
    </w:p>
    <w:p w:rsidR="00532E1B" w:rsidRPr="00BE0195" w:rsidRDefault="00A41671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E0195">
        <w:rPr>
          <w:rFonts w:ascii="Arial" w:hAnsi="Arial" w:cs="Arial"/>
          <w:sz w:val="22"/>
        </w:rPr>
        <w:t xml:space="preserve">V případě, že objednatel </w:t>
      </w:r>
      <w:r w:rsidR="00E102F8" w:rsidRPr="00BE0195">
        <w:rPr>
          <w:rFonts w:ascii="Arial" w:hAnsi="Arial" w:cs="Arial"/>
          <w:sz w:val="22"/>
        </w:rPr>
        <w:t>ukončí registraci daně z přidané hodnoty</w:t>
      </w:r>
      <w:r w:rsidRPr="00BE0195">
        <w:rPr>
          <w:rFonts w:ascii="Arial" w:hAnsi="Arial" w:cs="Arial"/>
          <w:sz w:val="22"/>
        </w:rPr>
        <w:t>,</w:t>
      </w:r>
      <w:r w:rsidR="00E102F8" w:rsidRPr="00BE0195">
        <w:rPr>
          <w:rFonts w:ascii="Arial" w:hAnsi="Arial" w:cs="Arial"/>
          <w:sz w:val="22"/>
        </w:rPr>
        <w:t xml:space="preserve"> neprodle</w:t>
      </w:r>
      <w:r w:rsidRPr="00BE0195">
        <w:rPr>
          <w:rFonts w:ascii="Arial" w:hAnsi="Arial" w:cs="Arial"/>
          <w:sz w:val="22"/>
        </w:rPr>
        <w:t xml:space="preserve">ně oznámí tuto skutečnost </w:t>
      </w:r>
      <w:r w:rsidR="00033B15">
        <w:rPr>
          <w:rFonts w:ascii="Arial" w:hAnsi="Arial" w:cs="Arial"/>
          <w:sz w:val="22"/>
        </w:rPr>
        <w:t>z</w:t>
      </w:r>
      <w:r w:rsidR="003B5D8D">
        <w:rPr>
          <w:rFonts w:ascii="Arial" w:hAnsi="Arial" w:cs="Arial"/>
          <w:sz w:val="22"/>
        </w:rPr>
        <w:t>hotovitel</w:t>
      </w:r>
      <w:r w:rsidR="00BE0195">
        <w:rPr>
          <w:rFonts w:ascii="Arial" w:hAnsi="Arial" w:cs="Arial"/>
          <w:sz w:val="22"/>
        </w:rPr>
        <w:t>i</w:t>
      </w:r>
      <w:r w:rsidR="00E102F8" w:rsidRPr="00BE0195">
        <w:rPr>
          <w:rFonts w:ascii="Arial" w:hAnsi="Arial" w:cs="Arial"/>
          <w:sz w:val="22"/>
        </w:rPr>
        <w:t xml:space="preserve"> a</w:t>
      </w:r>
      <w:r w:rsidR="00DF1847" w:rsidRPr="00BE0195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BE0195">
        <w:rPr>
          <w:rFonts w:ascii="Arial" w:hAnsi="Arial" w:cs="Arial"/>
          <w:sz w:val="22"/>
        </w:rPr>
        <w:t>.</w:t>
      </w:r>
      <w:r w:rsidR="00BE0195" w:rsidRPr="00BE0195">
        <w:rPr>
          <w:rFonts w:ascii="Arial" w:hAnsi="Arial" w:cs="Arial"/>
          <w:sz w:val="22"/>
        </w:rPr>
        <w:t xml:space="preserve"> </w:t>
      </w:r>
      <w:r w:rsidRPr="00BE0195">
        <w:rPr>
          <w:rFonts w:ascii="Arial" w:hAnsi="Arial" w:cs="Arial"/>
          <w:sz w:val="22"/>
        </w:rPr>
        <w:t xml:space="preserve">V případě, že </w:t>
      </w:r>
      <w:r w:rsidR="00033B15">
        <w:rPr>
          <w:rFonts w:ascii="Arial" w:hAnsi="Arial" w:cs="Arial"/>
          <w:sz w:val="22"/>
        </w:rPr>
        <w:t>z</w:t>
      </w:r>
      <w:r w:rsidR="003B5D8D">
        <w:rPr>
          <w:rFonts w:ascii="Arial" w:hAnsi="Arial" w:cs="Arial"/>
          <w:sz w:val="22"/>
        </w:rPr>
        <w:t>hotovitel</w:t>
      </w:r>
      <w:r w:rsidR="00E102F8" w:rsidRPr="00BE0195">
        <w:rPr>
          <w:rFonts w:ascii="Arial" w:hAnsi="Arial" w:cs="Arial"/>
          <w:sz w:val="22"/>
        </w:rPr>
        <w:t xml:space="preserve"> ukončí registraci daně z přidané hodnoty</w:t>
      </w:r>
      <w:r w:rsidRPr="00BE0195">
        <w:rPr>
          <w:rFonts w:ascii="Arial" w:hAnsi="Arial" w:cs="Arial"/>
          <w:sz w:val="22"/>
        </w:rPr>
        <w:t>,</w:t>
      </w:r>
      <w:r w:rsidR="00E102F8" w:rsidRPr="00BE0195">
        <w:rPr>
          <w:rFonts w:ascii="Arial" w:hAnsi="Arial" w:cs="Arial"/>
          <w:sz w:val="22"/>
        </w:rPr>
        <w:t xml:space="preserve"> neprodle</w:t>
      </w:r>
      <w:r w:rsidRPr="00BE0195">
        <w:rPr>
          <w:rFonts w:ascii="Arial" w:hAnsi="Arial" w:cs="Arial"/>
          <w:sz w:val="22"/>
        </w:rPr>
        <w:t>ně oznámí tuto skutečnost objedna</w:t>
      </w:r>
      <w:r w:rsidR="00EE1A44" w:rsidRPr="00BE0195">
        <w:rPr>
          <w:rFonts w:ascii="Arial" w:hAnsi="Arial" w:cs="Arial"/>
          <w:sz w:val="22"/>
        </w:rPr>
        <w:t>teli a mezi smluvními stranami bude uzavře</w:t>
      </w:r>
      <w:r w:rsidR="00E102F8" w:rsidRPr="00BE0195">
        <w:rPr>
          <w:rFonts w:ascii="Arial" w:hAnsi="Arial" w:cs="Arial"/>
          <w:sz w:val="22"/>
        </w:rPr>
        <w:t>n dodatek ke smlouvě.</w:t>
      </w:r>
      <w:r w:rsidR="00BD239E" w:rsidRPr="00BE0195">
        <w:rPr>
          <w:rFonts w:ascii="Arial" w:hAnsi="Arial" w:cs="Arial"/>
          <w:bCs/>
          <w:sz w:val="22"/>
          <w:szCs w:val="22"/>
        </w:rPr>
        <w:t xml:space="preserve"> </w:t>
      </w:r>
    </w:p>
    <w:p w:rsidR="00792AAE" w:rsidRPr="00C00D15" w:rsidRDefault="00792AAE" w:rsidP="005E581A">
      <w:pPr>
        <w:numPr>
          <w:ilvl w:val="0"/>
          <w:numId w:val="29"/>
        </w:numPr>
        <w:tabs>
          <w:tab w:val="clear" w:pos="360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0C7635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 xml:space="preserve">235/2004 Sb., o dani z přidané hodnoty </w:t>
      </w:r>
      <w:r w:rsidR="00033B15">
        <w:rPr>
          <w:rFonts w:ascii="Arial" w:hAnsi="Arial" w:cs="Arial"/>
          <w:bCs/>
          <w:sz w:val="22"/>
          <w:szCs w:val="22"/>
        </w:rPr>
        <w:t>z</w:t>
      </w:r>
      <w:r w:rsidR="003B5D8D">
        <w:rPr>
          <w:rFonts w:ascii="Arial" w:hAnsi="Arial" w:cs="Arial"/>
          <w:bCs/>
          <w:sz w:val="22"/>
          <w:szCs w:val="22"/>
        </w:rPr>
        <w:t>hotovitel</w:t>
      </w:r>
      <w:r>
        <w:rPr>
          <w:rFonts w:ascii="Arial" w:hAnsi="Arial" w:cs="Arial"/>
          <w:bCs/>
          <w:sz w:val="22"/>
          <w:szCs w:val="22"/>
        </w:rPr>
        <w:t xml:space="preserve"> nespolehlivým plátcem, vyhrazuje si objednatel právo zaplatit </w:t>
      </w:r>
      <w:r w:rsidR="00033B15">
        <w:rPr>
          <w:rFonts w:ascii="Arial" w:hAnsi="Arial" w:cs="Arial"/>
          <w:bCs/>
          <w:sz w:val="22"/>
          <w:szCs w:val="22"/>
        </w:rPr>
        <w:t>z</w:t>
      </w:r>
      <w:r w:rsidR="003B5D8D">
        <w:rPr>
          <w:rFonts w:ascii="Arial" w:hAnsi="Arial" w:cs="Arial"/>
          <w:bCs/>
          <w:sz w:val="22"/>
          <w:szCs w:val="22"/>
        </w:rPr>
        <w:t>hotovitel</w:t>
      </w:r>
      <w:r>
        <w:rPr>
          <w:rFonts w:ascii="Arial" w:hAnsi="Arial" w:cs="Arial"/>
          <w:bCs/>
          <w:sz w:val="22"/>
          <w:szCs w:val="22"/>
        </w:rPr>
        <w:t xml:space="preserve">i za předmět smlouvy částku poníženou o DPH. Částku odpovídající výši DPH je objednatel oprávněn zajistit a uhradit přímo správci daně </w:t>
      </w:r>
      <w:r w:rsidR="00033B15">
        <w:rPr>
          <w:rFonts w:ascii="Arial" w:hAnsi="Arial" w:cs="Arial"/>
          <w:bCs/>
          <w:sz w:val="22"/>
          <w:szCs w:val="22"/>
        </w:rPr>
        <w:t>z</w:t>
      </w:r>
      <w:r w:rsidR="003B5D8D">
        <w:rPr>
          <w:rFonts w:ascii="Arial" w:hAnsi="Arial" w:cs="Arial"/>
          <w:bCs/>
          <w:sz w:val="22"/>
          <w:szCs w:val="22"/>
        </w:rPr>
        <w:t>hotovitel</w:t>
      </w:r>
      <w:r>
        <w:rPr>
          <w:rFonts w:ascii="Arial" w:hAnsi="Arial" w:cs="Arial"/>
          <w:bCs/>
          <w:sz w:val="22"/>
          <w:szCs w:val="22"/>
        </w:rPr>
        <w:t>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</w:t>
      </w:r>
      <w:r w:rsidR="00033B15">
        <w:rPr>
          <w:rFonts w:ascii="Arial" w:hAnsi="Arial" w:cs="Arial"/>
          <w:bCs/>
          <w:sz w:val="22"/>
          <w:szCs w:val="22"/>
        </w:rPr>
        <w:t>z</w:t>
      </w:r>
      <w:r w:rsidR="003B5D8D">
        <w:rPr>
          <w:rFonts w:ascii="Arial" w:hAnsi="Arial" w:cs="Arial"/>
          <w:bCs/>
          <w:sz w:val="22"/>
          <w:szCs w:val="22"/>
        </w:rPr>
        <w:t>hotovitel</w:t>
      </w:r>
      <w:r>
        <w:rPr>
          <w:rFonts w:ascii="Arial" w:hAnsi="Arial" w:cs="Arial"/>
          <w:bCs/>
          <w:sz w:val="22"/>
          <w:szCs w:val="22"/>
        </w:rPr>
        <w:t>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792AAE" w:rsidRDefault="003B5D8D" w:rsidP="00BE0195">
      <w:pPr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Zhotovitel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 prohlašuje, že jeho číslo bankovního účtu uvedené u jeho subjektu v</w:t>
      </w:r>
      <w:r w:rsidR="00792AAE">
        <w:rPr>
          <w:rFonts w:ascii="Arial" w:hAnsi="Arial" w:cs="Arial"/>
          <w:bCs/>
          <w:sz w:val="22"/>
          <w:szCs w:val="22"/>
        </w:rPr>
        <w:t xml:space="preserve"> identifikační 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</w:t>
      </w:r>
      <w:r w:rsidR="00792AAE" w:rsidRPr="00FA40F5">
        <w:rPr>
          <w:rFonts w:ascii="Arial" w:hAnsi="Arial" w:cs="Arial"/>
          <w:bCs/>
          <w:sz w:val="22"/>
          <w:szCs w:val="22"/>
        </w:rPr>
        <w:t>ceny díla</w:t>
      </w:r>
      <w:r w:rsidR="00792AAE">
        <w:rPr>
          <w:rFonts w:ascii="Arial" w:hAnsi="Arial" w:cs="Arial"/>
          <w:bCs/>
          <w:sz w:val="22"/>
          <w:szCs w:val="22"/>
        </w:rPr>
        <w:t xml:space="preserve"> </w:t>
      </w:r>
      <w:r w:rsidR="00792AAE" w:rsidRPr="00733996">
        <w:rPr>
          <w:rFonts w:ascii="Arial" w:hAnsi="Arial" w:cs="Arial"/>
          <w:bCs/>
          <w:sz w:val="22"/>
          <w:szCs w:val="22"/>
        </w:rPr>
        <w:t>nedojde ke zm</w:t>
      </w:r>
      <w:r w:rsidR="00792AAE">
        <w:rPr>
          <w:rFonts w:ascii="Arial" w:hAnsi="Arial" w:cs="Arial"/>
          <w:bCs/>
          <w:sz w:val="22"/>
          <w:szCs w:val="22"/>
        </w:rPr>
        <w:t xml:space="preserve">ěně čísla tohoto účtu. Pokud </w:t>
      </w:r>
      <w:r w:rsidR="00033B15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hotovitel</w:t>
      </w:r>
      <w:r w:rsidR="00792AAE">
        <w:rPr>
          <w:rFonts w:ascii="Arial" w:hAnsi="Arial" w:cs="Arial"/>
          <w:bCs/>
          <w:sz w:val="22"/>
          <w:szCs w:val="22"/>
        </w:rPr>
        <w:t xml:space="preserve"> provede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 w:rsidR="00792AAE">
        <w:rPr>
          <w:rFonts w:ascii="Arial" w:hAnsi="Arial" w:cs="Arial"/>
          <w:bCs/>
          <w:sz w:val="22"/>
          <w:szCs w:val="22"/>
        </w:rPr>
        <w:t xml:space="preserve">díla dle </w:t>
      </w:r>
      <w:r w:rsidR="00792AAE"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 w:rsidR="00792AAE"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>
        <w:rPr>
          <w:rFonts w:ascii="Arial" w:hAnsi="Arial" w:cs="Arial"/>
          <w:bCs/>
          <w:sz w:val="22"/>
          <w:szCs w:val="22"/>
        </w:rPr>
        <w:t>Zhotovitel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 zároveň prohlašuje, že jeho číslo bankovního účtu uvedené u jeho subjektu v úvodní </w:t>
      </w:r>
      <w:r w:rsidR="00792AAE">
        <w:rPr>
          <w:rFonts w:ascii="Arial" w:hAnsi="Arial" w:cs="Arial"/>
          <w:bCs/>
          <w:sz w:val="22"/>
          <w:szCs w:val="22"/>
        </w:rPr>
        <w:t xml:space="preserve">identifikační 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</w:t>
      </w:r>
      <w:r w:rsidR="00033B15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hotovitel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em objednateli, je účet vedený poskytovatelem platebních služeb v tuzemsku. V případě, že v okamžiku splatnosti ceny za předmět </w:t>
      </w:r>
      <w:r w:rsidR="00792AAE">
        <w:rPr>
          <w:rFonts w:ascii="Arial" w:hAnsi="Arial" w:cs="Arial"/>
          <w:bCs/>
          <w:sz w:val="22"/>
          <w:szCs w:val="22"/>
        </w:rPr>
        <w:t>smlouvy dle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 w:rsidR="00792AAE">
        <w:rPr>
          <w:rFonts w:ascii="Arial" w:hAnsi="Arial" w:cs="Arial"/>
          <w:bCs/>
          <w:sz w:val="22"/>
          <w:szCs w:val="22"/>
        </w:rPr>
        <w:t>,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</w:t>
      </w:r>
      <w:r w:rsidR="00033B15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hotovitel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em objednateli a celková výše úhrady za předmět </w:t>
      </w:r>
      <w:r w:rsidR="00792AAE">
        <w:rPr>
          <w:rFonts w:ascii="Arial" w:hAnsi="Arial" w:cs="Arial"/>
          <w:bCs/>
          <w:sz w:val="22"/>
          <w:szCs w:val="22"/>
        </w:rPr>
        <w:t xml:space="preserve">smlouvy </w:t>
      </w:r>
      <w:r w:rsidR="00792AAE"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 w:rsidR="00792AAE">
        <w:rPr>
          <w:rFonts w:ascii="Arial" w:hAnsi="Arial" w:cs="Arial"/>
          <w:bCs/>
          <w:sz w:val="22"/>
          <w:szCs w:val="22"/>
        </w:rPr>
        <w:t xml:space="preserve"> 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 w:rsidR="00792AAE">
        <w:rPr>
          <w:rFonts w:ascii="Arial" w:hAnsi="Arial" w:cs="Arial"/>
          <w:bCs/>
          <w:sz w:val="22"/>
          <w:szCs w:val="22"/>
        </w:rPr>
        <w:t>o dani z přidané hodnoty,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 vyhrazuje si objednatel právo zaplatit </w:t>
      </w:r>
      <w:r w:rsidR="00FC71D3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hotovitel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i za </w:t>
      </w:r>
      <w:r w:rsidR="00792AAE">
        <w:rPr>
          <w:rFonts w:ascii="Arial" w:hAnsi="Arial" w:cs="Arial"/>
          <w:bCs/>
          <w:sz w:val="22"/>
          <w:szCs w:val="22"/>
        </w:rPr>
        <w:t xml:space="preserve">cenu díla 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</w:t>
      </w:r>
      <w:r w:rsidR="00FC71D3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hotovitel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e. Zaplacení </w:t>
      </w:r>
      <w:r w:rsidR="00792AAE">
        <w:rPr>
          <w:rFonts w:ascii="Arial" w:hAnsi="Arial" w:cs="Arial"/>
          <w:bCs/>
          <w:sz w:val="22"/>
          <w:szCs w:val="22"/>
        </w:rPr>
        <w:t xml:space="preserve">ceny díla bez DPH </w:t>
      </w:r>
      <w:r w:rsidR="00403E63">
        <w:rPr>
          <w:rFonts w:ascii="Arial" w:hAnsi="Arial" w:cs="Arial"/>
          <w:bCs/>
          <w:sz w:val="22"/>
          <w:szCs w:val="22"/>
        </w:rPr>
        <w:t xml:space="preserve">zhotoviteli </w:t>
      </w:r>
      <w:r w:rsidR="00792AAE">
        <w:rPr>
          <w:rFonts w:ascii="Arial" w:hAnsi="Arial" w:cs="Arial"/>
          <w:bCs/>
          <w:sz w:val="22"/>
          <w:szCs w:val="22"/>
        </w:rPr>
        <w:t xml:space="preserve">a částky </w:t>
      </w:r>
      <w:r w:rsidR="00792AAE" w:rsidRPr="00733996">
        <w:rPr>
          <w:rFonts w:ascii="Arial" w:hAnsi="Arial" w:cs="Arial"/>
          <w:bCs/>
          <w:sz w:val="22"/>
          <w:szCs w:val="22"/>
        </w:rPr>
        <w:t xml:space="preserve">ve výši daně na účet správce daně </w:t>
      </w:r>
      <w:r w:rsidR="00FC71D3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hotovitel</w:t>
      </w:r>
      <w:r w:rsidR="00792AAE" w:rsidRPr="00733996">
        <w:rPr>
          <w:rFonts w:ascii="Arial" w:hAnsi="Arial" w:cs="Arial"/>
          <w:bCs/>
          <w:sz w:val="22"/>
          <w:szCs w:val="22"/>
        </w:rPr>
        <w:t>e se považuje za splnění závazku objednatele uhradit sjednanou cenu, resp. její relevantní část.</w:t>
      </w:r>
    </w:p>
    <w:p w:rsidR="00792AAE" w:rsidRPr="000A3880" w:rsidRDefault="00792AAE" w:rsidP="00792AA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 xml:space="preserve">že </w:t>
      </w:r>
      <w:r w:rsidR="00FC71D3">
        <w:rPr>
          <w:rFonts w:ascii="Arial" w:hAnsi="Arial"/>
          <w:sz w:val="22"/>
        </w:rPr>
        <w:t>z</w:t>
      </w:r>
      <w:r w:rsidR="003B5D8D">
        <w:rPr>
          <w:rFonts w:ascii="Arial" w:hAnsi="Arial"/>
          <w:sz w:val="22"/>
        </w:rPr>
        <w:t>hotovitel</w:t>
      </w:r>
      <w:r w:rsidR="00076E74">
        <w:rPr>
          <w:rFonts w:ascii="Arial" w:hAnsi="Arial"/>
          <w:sz w:val="22"/>
        </w:rPr>
        <w:t xml:space="preserve"> bude v prodlení s provedením </w:t>
      </w:r>
      <w:r w:rsidR="00BE0195">
        <w:rPr>
          <w:rFonts w:ascii="Arial" w:hAnsi="Arial"/>
          <w:sz w:val="22"/>
        </w:rPr>
        <w:t>díla</w:t>
      </w:r>
      <w:r w:rsidR="00692F33">
        <w:rPr>
          <w:rFonts w:ascii="Arial" w:hAnsi="Arial"/>
          <w:sz w:val="22"/>
        </w:rPr>
        <w:t xml:space="preserve">, je povinen zaplatit objednateli smluvní pokutu ve </w:t>
      </w:r>
      <w:r w:rsidR="00692F33" w:rsidRPr="00BE0195">
        <w:rPr>
          <w:rFonts w:ascii="Arial" w:hAnsi="Arial"/>
          <w:sz w:val="22"/>
        </w:rPr>
        <w:t>výši 0,1 % z</w:t>
      </w:r>
      <w:r w:rsidR="00733AA5" w:rsidRPr="00BE0195">
        <w:rPr>
          <w:rFonts w:ascii="Arial" w:hAnsi="Arial"/>
          <w:sz w:val="22"/>
        </w:rPr>
        <w:t> </w:t>
      </w:r>
      <w:r w:rsidR="00692F33" w:rsidRPr="00BE0195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za předmět plnění, uveden</w:t>
      </w:r>
      <w:r w:rsidR="00BE0195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:rsidR="001E5052" w:rsidRDefault="001E5052" w:rsidP="001E5052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 w:rsidRPr="001E5052">
        <w:rPr>
          <w:rFonts w:ascii="Arial" w:hAnsi="Arial"/>
          <w:sz w:val="22"/>
        </w:rPr>
        <w:t xml:space="preserve">V případě neplnění povinnosti denního hlášení dle </w:t>
      </w:r>
      <w:r w:rsidRPr="004B5AE0">
        <w:rPr>
          <w:rFonts w:ascii="Arial" w:hAnsi="Arial"/>
          <w:sz w:val="22"/>
        </w:rPr>
        <w:t xml:space="preserve">čl. VII. odst. </w:t>
      </w:r>
      <w:r w:rsidR="00AD4CD2">
        <w:rPr>
          <w:rFonts w:ascii="Arial" w:hAnsi="Arial"/>
          <w:sz w:val="22"/>
        </w:rPr>
        <w:t>4</w:t>
      </w:r>
      <w:r w:rsidRPr="004B5AE0">
        <w:rPr>
          <w:rFonts w:ascii="Arial" w:hAnsi="Arial"/>
          <w:sz w:val="22"/>
        </w:rPr>
        <w:t>. ze</w:t>
      </w:r>
      <w:r w:rsidRPr="001E5052">
        <w:rPr>
          <w:rFonts w:ascii="Arial" w:hAnsi="Arial"/>
          <w:sz w:val="22"/>
        </w:rPr>
        <w:t xml:space="preserve"> strany </w:t>
      </w:r>
      <w:r w:rsidR="00FC71D3">
        <w:rPr>
          <w:rFonts w:ascii="Arial" w:hAnsi="Arial"/>
          <w:sz w:val="22"/>
        </w:rPr>
        <w:t>z</w:t>
      </w:r>
      <w:r w:rsidR="003B5D8D">
        <w:rPr>
          <w:rFonts w:ascii="Arial" w:hAnsi="Arial"/>
          <w:sz w:val="22"/>
        </w:rPr>
        <w:t>hotovitel</w:t>
      </w:r>
      <w:r w:rsidR="00260D7E">
        <w:rPr>
          <w:rFonts w:ascii="Arial" w:hAnsi="Arial"/>
          <w:sz w:val="22"/>
        </w:rPr>
        <w:t>e</w:t>
      </w:r>
      <w:r w:rsidRPr="001E5052">
        <w:rPr>
          <w:rFonts w:ascii="Arial" w:hAnsi="Arial"/>
          <w:sz w:val="22"/>
        </w:rPr>
        <w:t xml:space="preserve">, uhradí </w:t>
      </w:r>
      <w:r w:rsidR="00FC71D3">
        <w:rPr>
          <w:rFonts w:ascii="Arial" w:hAnsi="Arial"/>
          <w:sz w:val="22"/>
        </w:rPr>
        <w:t>z</w:t>
      </w:r>
      <w:r w:rsidR="003B5D8D">
        <w:rPr>
          <w:rFonts w:ascii="Arial" w:hAnsi="Arial"/>
          <w:sz w:val="22"/>
        </w:rPr>
        <w:t>hotovitel</w:t>
      </w:r>
      <w:r w:rsidRPr="001E5052">
        <w:rPr>
          <w:rFonts w:ascii="Arial" w:hAnsi="Arial"/>
          <w:sz w:val="22"/>
        </w:rPr>
        <w:t xml:space="preserve"> smluvní pokutu ve </w:t>
      </w:r>
      <w:r w:rsidRPr="004B5AE0">
        <w:rPr>
          <w:rFonts w:ascii="Arial" w:hAnsi="Arial"/>
          <w:sz w:val="22"/>
        </w:rPr>
        <w:t xml:space="preserve">výši </w:t>
      </w:r>
      <w:r w:rsidR="006C0857" w:rsidRPr="004B5AE0">
        <w:rPr>
          <w:rFonts w:ascii="Arial" w:hAnsi="Arial"/>
          <w:sz w:val="22"/>
        </w:rPr>
        <w:t>5</w:t>
      </w:r>
      <w:r w:rsidRPr="004B5AE0">
        <w:rPr>
          <w:rFonts w:ascii="Arial" w:hAnsi="Arial"/>
          <w:sz w:val="22"/>
        </w:rPr>
        <w:t>0.000,- CZK na účet</w:t>
      </w:r>
      <w:r w:rsidRPr="001E5052">
        <w:rPr>
          <w:rFonts w:ascii="Arial" w:hAnsi="Arial"/>
          <w:sz w:val="22"/>
        </w:rPr>
        <w:t xml:space="preserve"> objednatele.</w:t>
      </w:r>
    </w:p>
    <w:p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z této smlouvy pohledávka </w:t>
      </w:r>
      <w:r w:rsidR="00FC71D3">
        <w:rPr>
          <w:rFonts w:ascii="Arial" w:hAnsi="Arial" w:cs="Arial"/>
          <w:sz w:val="22"/>
          <w:szCs w:val="22"/>
        </w:rPr>
        <w:t>z</w:t>
      </w:r>
      <w:r w:rsidR="003B5D8D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 xml:space="preserve">e vůči objednateli, je </w:t>
      </w:r>
      <w:r w:rsidR="00FC71D3">
        <w:rPr>
          <w:rFonts w:ascii="Arial" w:hAnsi="Arial" w:cs="Arial"/>
          <w:sz w:val="22"/>
          <w:szCs w:val="22"/>
        </w:rPr>
        <w:t>z</w:t>
      </w:r>
      <w:r w:rsidR="003B5D8D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 xml:space="preserve">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5C6FEC" w:rsidRPr="00243C6D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:rsidR="00243C6D" w:rsidRPr="00D06E25" w:rsidRDefault="00243C6D" w:rsidP="00243C6D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Pr="00F43EF0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  <w:r w:rsidRPr="00F43EF0">
        <w:rPr>
          <w:b/>
          <w:sz w:val="24"/>
          <w:szCs w:val="24"/>
        </w:rPr>
        <w:t>V</w:t>
      </w:r>
      <w:r w:rsidR="00683A95">
        <w:rPr>
          <w:b/>
          <w:sz w:val="24"/>
          <w:szCs w:val="24"/>
        </w:rPr>
        <w:t>I</w:t>
      </w:r>
      <w:r w:rsidRPr="00F43EF0">
        <w:rPr>
          <w:b/>
          <w:sz w:val="24"/>
          <w:szCs w:val="24"/>
        </w:rPr>
        <w:t>.</w:t>
      </w:r>
    </w:p>
    <w:p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B24F74">
        <w:t>Práva z vadného plnění</w:t>
      </w:r>
    </w:p>
    <w:p w:rsidR="00692F33" w:rsidRDefault="009365B6" w:rsidP="008C1017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Provedené dílo</w:t>
      </w:r>
      <w:r w:rsidR="00BB5592">
        <w:rPr>
          <w:rFonts w:ascii="Arial" w:hAnsi="Arial" w:cs="Arial"/>
          <w:sz w:val="22"/>
        </w:rPr>
        <w:t xml:space="preserve"> má vady, jestliže provedení díla neodpovídá výsledku určenému ve 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:rsidR="006D1A9F" w:rsidRPr="008C1017" w:rsidRDefault="007604B4" w:rsidP="008C1017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 w:rsidRPr="008C1017">
        <w:rPr>
          <w:rFonts w:ascii="Arial" w:hAnsi="Arial" w:cs="Arial"/>
          <w:sz w:val="22"/>
        </w:rPr>
        <w:lastRenderedPageBreak/>
        <w:t>Vady zjištěné při pře</w:t>
      </w:r>
      <w:r w:rsidR="006D1A9F" w:rsidRPr="008C1017">
        <w:rPr>
          <w:rFonts w:ascii="Arial" w:hAnsi="Arial" w:cs="Arial"/>
          <w:sz w:val="22"/>
        </w:rPr>
        <w:t xml:space="preserve">vzetí </w:t>
      </w:r>
      <w:r w:rsidR="009365B6">
        <w:rPr>
          <w:rFonts w:ascii="Arial" w:hAnsi="Arial" w:cs="Arial"/>
          <w:sz w:val="22"/>
        </w:rPr>
        <w:t>díla</w:t>
      </w:r>
      <w:r w:rsidR="00F13D3F" w:rsidRPr="008C1017">
        <w:rPr>
          <w:rFonts w:ascii="Arial" w:hAnsi="Arial" w:cs="Arial"/>
          <w:sz w:val="22"/>
        </w:rPr>
        <w:t xml:space="preserve"> nebo později </w:t>
      </w:r>
      <w:r w:rsidR="006D1A9F" w:rsidRPr="008C1017">
        <w:rPr>
          <w:rFonts w:ascii="Arial" w:hAnsi="Arial" w:cs="Arial"/>
          <w:sz w:val="22"/>
        </w:rPr>
        <w:t xml:space="preserve">je </w:t>
      </w:r>
      <w:r w:rsidR="009365B6">
        <w:rPr>
          <w:rFonts w:ascii="Arial" w:hAnsi="Arial" w:cs="Arial"/>
          <w:sz w:val="22"/>
        </w:rPr>
        <w:t>z</w:t>
      </w:r>
      <w:r w:rsidR="003B5D8D">
        <w:rPr>
          <w:rFonts w:ascii="Arial" w:hAnsi="Arial" w:cs="Arial"/>
          <w:sz w:val="22"/>
        </w:rPr>
        <w:t>hotovitel</w:t>
      </w:r>
      <w:r w:rsidR="006D1A9F" w:rsidRPr="008C1017">
        <w:rPr>
          <w:rFonts w:ascii="Arial" w:hAnsi="Arial" w:cs="Arial"/>
          <w:sz w:val="22"/>
        </w:rPr>
        <w:t xml:space="preserve"> povinen odstranit do 15 dnů ode dne písemného oznámení objednatelem, nedojde-li po projednání k dohodě o jiném termínu, a to i v případech, kdy neuznává, že za vadu odpovídá. Pokud tak v tomto te</w:t>
      </w:r>
      <w:r w:rsidR="00A41671" w:rsidRPr="008C1017">
        <w:rPr>
          <w:rFonts w:ascii="Arial" w:hAnsi="Arial" w:cs="Arial"/>
          <w:sz w:val="22"/>
        </w:rPr>
        <w:t xml:space="preserve">rmínu neprovede, má objednatel </w:t>
      </w:r>
      <w:r w:rsidR="00B82E75" w:rsidRPr="008C1017">
        <w:rPr>
          <w:rFonts w:ascii="Arial" w:hAnsi="Arial" w:cs="Arial"/>
          <w:sz w:val="22"/>
        </w:rPr>
        <w:t xml:space="preserve">právo, </w:t>
      </w:r>
      <w:r w:rsidR="006D1A9F" w:rsidRPr="008C1017">
        <w:rPr>
          <w:rFonts w:ascii="Arial" w:hAnsi="Arial" w:cs="Arial"/>
          <w:sz w:val="22"/>
        </w:rPr>
        <w:t xml:space="preserve">zadat odstranění vad jiné firmě, či provést odstranění vad svépomocí a </w:t>
      </w:r>
      <w:r w:rsidR="009365B6">
        <w:rPr>
          <w:rFonts w:ascii="Arial" w:hAnsi="Arial" w:cs="Arial"/>
          <w:sz w:val="22"/>
        </w:rPr>
        <w:t>z</w:t>
      </w:r>
      <w:r w:rsidR="003B5D8D">
        <w:rPr>
          <w:rFonts w:ascii="Arial" w:hAnsi="Arial" w:cs="Arial"/>
          <w:sz w:val="22"/>
        </w:rPr>
        <w:t>hotovitel</w:t>
      </w:r>
      <w:r w:rsidR="006D1A9F" w:rsidRPr="008C1017">
        <w:rPr>
          <w:rFonts w:ascii="Arial" w:hAnsi="Arial" w:cs="Arial"/>
          <w:sz w:val="22"/>
        </w:rPr>
        <w:t xml:space="preserve"> je povinen tyto náklady neprodleně uhradit. Pokud </w:t>
      </w:r>
      <w:r w:rsidR="009365B6">
        <w:rPr>
          <w:rFonts w:ascii="Arial" w:hAnsi="Arial" w:cs="Arial"/>
          <w:sz w:val="22"/>
        </w:rPr>
        <w:t>z</w:t>
      </w:r>
      <w:r w:rsidR="003B5D8D">
        <w:rPr>
          <w:rFonts w:ascii="Arial" w:hAnsi="Arial" w:cs="Arial"/>
          <w:sz w:val="22"/>
        </w:rPr>
        <w:t>hotovitel</w:t>
      </w:r>
      <w:r w:rsidR="006D1A9F" w:rsidRPr="008C1017">
        <w:rPr>
          <w:rFonts w:ascii="Arial" w:hAnsi="Arial" w:cs="Arial"/>
          <w:sz w:val="22"/>
        </w:rPr>
        <w:t xml:space="preserve"> prokáže, že za vady neodpovídá, budou mu vynaložené náklady proplaceny zpětně objednatelem.</w:t>
      </w:r>
    </w:p>
    <w:p w:rsidR="000C7635" w:rsidRPr="006D1A9F" w:rsidRDefault="000C7635" w:rsidP="00D06E25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</w:t>
      </w:r>
      <w:r w:rsidR="00683A95">
        <w:rPr>
          <w:rFonts w:ascii="Arial" w:hAnsi="Arial"/>
          <w:b/>
        </w:rPr>
        <w:t>I</w:t>
      </w:r>
      <w:r>
        <w:rPr>
          <w:rFonts w:ascii="Arial" w:hAnsi="Arial"/>
          <w:b/>
        </w:rPr>
        <w:t>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433A10" w:rsidRPr="00433A10" w:rsidRDefault="00433A10" w:rsidP="00433A1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 w:rsidRPr="008746EA">
        <w:t xml:space="preserve">Objednatel seznámí nejpozději v den předání pracoviště pověřeného zástupce </w:t>
      </w:r>
      <w:r w:rsidR="004B6BBE">
        <w:t>z</w:t>
      </w:r>
      <w:r w:rsidR="003B5D8D">
        <w:t>hotovitel</w:t>
      </w:r>
      <w:r w:rsidRPr="008746EA">
        <w:t>e s</w:t>
      </w:r>
      <w:r w:rsidR="004B6BBE">
        <w:t> </w:t>
      </w:r>
      <w:r w:rsidRPr="008746EA">
        <w:t xml:space="preserve">místními podmínkami ve vztahu k BOZP. </w:t>
      </w:r>
      <w:r w:rsidR="003B5D8D">
        <w:t>Zhotovitel</w:t>
      </w:r>
      <w:r w:rsidRPr="00433A10">
        <w:t xml:space="preserve"> a objednatel se navzájem písemně informují o rizicích a přijatých opatřeních k ochraně před jejich působením, která se týkají výkonu práce a pracoviště tak, aby byla zajištěna bezpečnost a ochrana zdraví při práci pro všechny zaměstnance na pracovišti. </w:t>
      </w:r>
    </w:p>
    <w:p w:rsidR="00433A10" w:rsidRDefault="003B5D8D" w:rsidP="00433A1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Zhotovitel</w:t>
      </w:r>
      <w:r w:rsidR="00433A10" w:rsidRPr="00433A10">
        <w:t xml:space="preserve"> je povinen zajistit provádění denního hlášení o zahájení a ukončení prací na předaném pracovišti </w:t>
      </w:r>
      <w:r w:rsidR="00E41C76">
        <w:t xml:space="preserve">(laguny OSTRAMO) </w:t>
      </w:r>
      <w:r w:rsidR="00433A10" w:rsidRPr="00433A10">
        <w:t xml:space="preserve">způsobem uvedeným v zápise o předání pracoviště. Dojde-li v průběhu plnění předmětu smlouvy o dílo ke vzniku mimořádné události, zavazuje se </w:t>
      </w:r>
      <w:r w:rsidR="004B6BBE">
        <w:t>z</w:t>
      </w:r>
      <w:r>
        <w:t>hotovitel</w:t>
      </w:r>
      <w:r w:rsidR="00433A10" w:rsidRPr="00433A10">
        <w:t xml:space="preserve"> bez zbytečného odkladu tuto událost oznámit na dispečerské pracoviště objednatele - tel. č.</w:t>
      </w:r>
      <w:r w:rsidR="004B6BBE">
        <w:t> </w:t>
      </w:r>
      <w:r w:rsidR="00D27906">
        <w:t>xxxxxxxxxxxx</w:t>
      </w:r>
      <w:bookmarkStart w:id="0" w:name="_GoBack"/>
      <w:bookmarkEnd w:id="0"/>
      <w:r w:rsidR="00433A10" w:rsidRPr="00433A10">
        <w:t>. Mimořádnou událostí se rozumí zejména poškození nebo vážné ohrožení majetku objednatele nebo složek životního prostředí, poškození zdraví, požár nebo jiná živelná událost.</w:t>
      </w:r>
    </w:p>
    <w:p w:rsidR="00FD765B" w:rsidRPr="00433A10" w:rsidRDefault="00FD765B" w:rsidP="00433A1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 w:rsidRPr="006337E9">
        <w:rPr>
          <w:szCs w:val="22"/>
        </w:rPr>
        <w:t>Zhotovitel poskytuje podpisem této smlouvy bezplatnou výhradní licenci k dílu či jeho části ve smyslu ust. § 2358 a násl. občanského zákoníku, jakož i výslovný souhlas ke všem způsobům užití díla nebo jeho části v neomezeném rozsahu. Zhotovitel tímto výslovně souhlasí, aby dílo či jeho jakákoli část bylo v souladu s platnými právními předpisy zveřejněno, užíváno, upravováno či měněno, zpracováno včetně podkladů, spojeno s jiným dílem, zařazeno do díla souborného, to vše dle záměru objednatele. Objednatel je oprávněn poskytnout v rozsahu poskytnuté licence podlicenci třetí osobě či převést práva z poskytnuté licence na třetí osobu, s čímž zhotovitel jakožto poskytovatel licence výslovně souhlasí.</w:t>
      </w:r>
    </w:p>
    <w:p w:rsidR="00B534D8" w:rsidRDefault="00B534D8" w:rsidP="00B534D8">
      <w:pPr>
        <w:pStyle w:val="Zkladntextodsazen"/>
        <w:spacing w:after="60"/>
      </w:pPr>
    </w:p>
    <w:p w:rsidR="00692F33" w:rsidRDefault="00BF39A4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VIII</w:t>
      </w:r>
      <w:r w:rsidR="00692F33">
        <w:rPr>
          <w:rFonts w:ascii="Arial" w:hAnsi="Arial"/>
          <w:b/>
        </w:rPr>
        <w:t>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:rsidR="0036540A" w:rsidRDefault="0036540A" w:rsidP="0036540A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 xml:space="preserve">Objednatel je oprávněn odstoupit od této smlouvy v případech stanovených zákonem a v případě podstatného porušení smlouvy ze strany </w:t>
      </w:r>
      <w:r>
        <w:rPr>
          <w:rFonts w:ascii="Arial" w:hAnsi="Arial" w:cs="Arial"/>
          <w:sz w:val="22"/>
          <w:szCs w:val="22"/>
        </w:rPr>
        <w:t>zhotovitel</w:t>
      </w:r>
      <w:r w:rsidRPr="0023127E">
        <w:rPr>
          <w:rFonts w:ascii="Arial" w:hAnsi="Arial" w:cs="Arial"/>
          <w:sz w:val="22"/>
          <w:szCs w:val="22"/>
        </w:rPr>
        <w:t xml:space="preserve">e. Za podstatné porušení smlouvy ze strany </w:t>
      </w:r>
      <w:r>
        <w:rPr>
          <w:rFonts w:ascii="Arial" w:hAnsi="Arial" w:cs="Arial"/>
          <w:sz w:val="22"/>
          <w:szCs w:val="22"/>
        </w:rPr>
        <w:t>zhotovitel</w:t>
      </w:r>
      <w:r w:rsidRPr="0023127E">
        <w:rPr>
          <w:rFonts w:ascii="Arial" w:hAnsi="Arial" w:cs="Arial"/>
          <w:sz w:val="22"/>
          <w:szCs w:val="22"/>
        </w:rPr>
        <w:t>e</w:t>
      </w:r>
      <w:r w:rsidDel="00196206">
        <w:rPr>
          <w:rFonts w:ascii="Arial" w:hAnsi="Arial" w:cs="Arial"/>
          <w:sz w:val="22"/>
          <w:szCs w:val="22"/>
        </w:rPr>
        <w:t xml:space="preserve"> </w:t>
      </w:r>
      <w:r w:rsidRPr="0023127E">
        <w:rPr>
          <w:rFonts w:ascii="Arial" w:hAnsi="Arial" w:cs="Arial"/>
          <w:sz w:val="22"/>
          <w:szCs w:val="22"/>
        </w:rPr>
        <w:t>se považuje zejména</w:t>
      </w:r>
      <w:r>
        <w:rPr>
          <w:rFonts w:ascii="Arial" w:hAnsi="Arial" w:cs="Arial"/>
          <w:sz w:val="22"/>
          <w:szCs w:val="22"/>
        </w:rPr>
        <w:t>:</w:t>
      </w:r>
      <w:r w:rsidRPr="0023127E">
        <w:rPr>
          <w:rFonts w:ascii="Arial" w:hAnsi="Arial" w:cs="Arial"/>
          <w:sz w:val="22"/>
          <w:szCs w:val="22"/>
        </w:rPr>
        <w:t xml:space="preserve"> </w:t>
      </w:r>
    </w:p>
    <w:p w:rsidR="0036540A" w:rsidRDefault="0036540A" w:rsidP="0036540A">
      <w:pPr>
        <w:pStyle w:val="Zkladntext"/>
        <w:numPr>
          <w:ilvl w:val="0"/>
          <w:numId w:val="3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>je-li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23127E">
        <w:rPr>
          <w:rFonts w:ascii="Arial" w:hAnsi="Arial" w:cs="Arial"/>
          <w:sz w:val="22"/>
          <w:szCs w:val="22"/>
        </w:rPr>
        <w:t xml:space="preserve"> v prodlení s předáním předmětu </w:t>
      </w:r>
      <w:r>
        <w:rPr>
          <w:rFonts w:ascii="Arial" w:hAnsi="Arial" w:cs="Arial"/>
          <w:sz w:val="22"/>
          <w:szCs w:val="22"/>
        </w:rPr>
        <w:t xml:space="preserve">díla </w:t>
      </w:r>
      <w:r w:rsidRPr="0023127E">
        <w:rPr>
          <w:rFonts w:ascii="Arial" w:hAnsi="Arial" w:cs="Arial"/>
          <w:sz w:val="22"/>
          <w:szCs w:val="22"/>
        </w:rPr>
        <w:t xml:space="preserve">objednateli o více než </w:t>
      </w:r>
      <w:r>
        <w:rPr>
          <w:rFonts w:ascii="Arial" w:hAnsi="Arial" w:cs="Arial"/>
          <w:sz w:val="22"/>
          <w:szCs w:val="22"/>
        </w:rPr>
        <w:t xml:space="preserve">10 </w:t>
      </w:r>
      <w:r w:rsidRPr="0023127E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>, nebo</w:t>
      </w:r>
    </w:p>
    <w:p w:rsidR="0036540A" w:rsidRDefault="0036540A" w:rsidP="0036540A">
      <w:pPr>
        <w:pStyle w:val="Zkladntext"/>
        <w:numPr>
          <w:ilvl w:val="0"/>
          <w:numId w:val="33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úpadku na zhotovitele či jeho vstup do likvidace, nebo</w:t>
      </w:r>
    </w:p>
    <w:p w:rsidR="0036540A" w:rsidRDefault="0036540A" w:rsidP="0036540A">
      <w:pPr>
        <w:pStyle w:val="Zkladntext"/>
        <w:numPr>
          <w:ilvl w:val="0"/>
          <w:numId w:val="3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96206">
        <w:rPr>
          <w:rFonts w:ascii="Arial" w:hAnsi="Arial" w:cs="Arial"/>
          <w:sz w:val="22"/>
          <w:szCs w:val="22"/>
        </w:rPr>
        <w:lastRenderedPageBreak/>
        <w:t xml:space="preserve">bude-li u </w:t>
      </w:r>
      <w:r>
        <w:rPr>
          <w:rFonts w:ascii="Arial" w:hAnsi="Arial" w:cs="Arial"/>
          <w:sz w:val="22"/>
          <w:szCs w:val="22"/>
        </w:rPr>
        <w:t>zhotovitel</w:t>
      </w:r>
      <w:r w:rsidRPr="0023127E">
        <w:rPr>
          <w:rFonts w:ascii="Arial" w:hAnsi="Arial" w:cs="Arial"/>
          <w:sz w:val="22"/>
          <w:szCs w:val="22"/>
        </w:rPr>
        <w:t>e</w:t>
      </w:r>
      <w:r w:rsidRPr="00196206" w:rsidDel="00196206">
        <w:rPr>
          <w:rFonts w:ascii="Arial" w:hAnsi="Arial" w:cs="Arial"/>
          <w:sz w:val="22"/>
          <w:szCs w:val="22"/>
        </w:rPr>
        <w:t xml:space="preserve"> </w:t>
      </w:r>
      <w:r w:rsidRPr="00196206">
        <w:rPr>
          <w:rFonts w:ascii="Arial" w:hAnsi="Arial" w:cs="Arial"/>
          <w:sz w:val="22"/>
          <w:szCs w:val="22"/>
        </w:rPr>
        <w:t xml:space="preserve">či v jeho dodavatelském řetězci odhaleno závažné jednání proti lidským právům či všeobecně uznávaným etickým a morálním standardům. </w:t>
      </w:r>
    </w:p>
    <w:p w:rsidR="0036540A" w:rsidRPr="00196206" w:rsidRDefault="0036540A" w:rsidP="0036540A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196206">
        <w:rPr>
          <w:rFonts w:ascii="Arial" w:hAnsi="Arial" w:cs="Arial"/>
          <w:sz w:val="22"/>
          <w:szCs w:val="22"/>
        </w:rPr>
        <w:t>Účinky odstoupení nastávají dnem doručení písemného odstoupení od smlouvy. Odstoupení do smlouvy se nedotýká nároků na zaplacení smluvních pokut, náhrady újmy, odpovědnosti za vady, jakož i práv a povinností, z jejichž povahy plyne, že mají trvat i po zániku smlouvy.</w:t>
      </w:r>
    </w:p>
    <w:p w:rsidR="00692F33" w:rsidRPr="00591390" w:rsidRDefault="00692F33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1390">
        <w:rPr>
          <w:rFonts w:ascii="Arial" w:hAnsi="Arial" w:cs="Arial"/>
          <w:sz w:val="22"/>
          <w:szCs w:val="22"/>
        </w:rPr>
        <w:t xml:space="preserve">Objednatel se zavazuje zpřístupnit </w:t>
      </w:r>
      <w:r w:rsidR="00CD6EF4" w:rsidRPr="00591390">
        <w:rPr>
          <w:rFonts w:ascii="Arial" w:hAnsi="Arial" w:cs="Arial"/>
          <w:sz w:val="22"/>
          <w:szCs w:val="22"/>
        </w:rPr>
        <w:t>z</w:t>
      </w:r>
      <w:r w:rsidR="003B5D8D" w:rsidRPr="00591390">
        <w:rPr>
          <w:rFonts w:ascii="Arial" w:hAnsi="Arial" w:cs="Arial"/>
          <w:sz w:val="22"/>
          <w:szCs w:val="22"/>
        </w:rPr>
        <w:t>hotovitel</w:t>
      </w:r>
      <w:r w:rsidRPr="00591390">
        <w:rPr>
          <w:rFonts w:ascii="Arial" w:hAnsi="Arial" w:cs="Arial"/>
          <w:sz w:val="22"/>
          <w:szCs w:val="22"/>
        </w:rPr>
        <w:t>i veškerou dokumentaci nezbytnou</w:t>
      </w:r>
      <w:r w:rsidR="00C87F02" w:rsidRPr="00591390">
        <w:rPr>
          <w:rFonts w:ascii="Arial" w:hAnsi="Arial" w:cs="Arial"/>
          <w:sz w:val="22"/>
          <w:szCs w:val="22"/>
        </w:rPr>
        <w:t xml:space="preserve"> pro realizaci předmětu plnění</w:t>
      </w:r>
      <w:r w:rsidRPr="00591390">
        <w:rPr>
          <w:rFonts w:ascii="Arial" w:hAnsi="Arial" w:cs="Arial"/>
          <w:sz w:val="22"/>
          <w:szCs w:val="22"/>
        </w:rPr>
        <w:t xml:space="preserve"> a umožní na své půdě oběma smluvním stranám vzájemné konzultace podle aktuální potřeby </w:t>
      </w:r>
      <w:r w:rsidR="00CD6EF4" w:rsidRPr="00591390">
        <w:rPr>
          <w:rFonts w:ascii="Arial" w:hAnsi="Arial" w:cs="Arial"/>
          <w:sz w:val="22"/>
          <w:szCs w:val="22"/>
        </w:rPr>
        <w:t>z</w:t>
      </w:r>
      <w:r w:rsidR="003B5D8D" w:rsidRPr="00591390">
        <w:rPr>
          <w:rFonts w:ascii="Arial" w:hAnsi="Arial" w:cs="Arial"/>
          <w:sz w:val="22"/>
          <w:szCs w:val="22"/>
        </w:rPr>
        <w:t>hotovitel</w:t>
      </w:r>
      <w:r w:rsidRPr="00591390">
        <w:rPr>
          <w:rFonts w:ascii="Arial" w:hAnsi="Arial" w:cs="Arial"/>
          <w:sz w:val="22"/>
          <w:szCs w:val="22"/>
        </w:rPr>
        <w:t>e.</w:t>
      </w:r>
    </w:p>
    <w:p w:rsidR="00692F33" w:rsidRPr="00591390" w:rsidRDefault="00692F33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1390">
        <w:rPr>
          <w:rFonts w:ascii="Arial" w:hAnsi="Arial" w:cs="Arial"/>
          <w:sz w:val="22"/>
          <w:szCs w:val="22"/>
        </w:rPr>
        <w:t xml:space="preserve">Smlouva je vyhotovena ve dvou stejnopisech, z nichž </w:t>
      </w:r>
      <w:r w:rsidR="00CD6EF4" w:rsidRPr="00591390">
        <w:rPr>
          <w:rFonts w:ascii="Arial" w:hAnsi="Arial" w:cs="Arial"/>
          <w:sz w:val="22"/>
          <w:szCs w:val="22"/>
        </w:rPr>
        <w:t>každá smluvní strana</w:t>
      </w:r>
      <w:r w:rsidR="00076E74" w:rsidRPr="00591390">
        <w:rPr>
          <w:rFonts w:ascii="Arial" w:hAnsi="Arial" w:cs="Arial"/>
          <w:sz w:val="22"/>
          <w:szCs w:val="22"/>
        </w:rPr>
        <w:t xml:space="preserve"> obdrží po </w:t>
      </w:r>
      <w:r w:rsidRPr="00591390">
        <w:rPr>
          <w:rFonts w:ascii="Arial" w:hAnsi="Arial" w:cs="Arial"/>
          <w:sz w:val="22"/>
          <w:szCs w:val="22"/>
        </w:rPr>
        <w:t>jednom vyhotovení.</w:t>
      </w:r>
    </w:p>
    <w:p w:rsidR="006D1A9F" w:rsidRPr="00591390" w:rsidRDefault="00692F33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1390">
        <w:rPr>
          <w:rFonts w:ascii="Arial" w:hAnsi="Arial" w:cs="Arial"/>
          <w:sz w:val="22"/>
          <w:szCs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1C2D8F" w:rsidRPr="0023127E" w:rsidRDefault="001C2D8F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>Smluvní strany v souladu s § 558 odst. 2 občanského zákoníku výslovně vylučují použití obchod</w:t>
      </w:r>
      <w:r w:rsidR="0023127E" w:rsidRPr="0023127E">
        <w:rPr>
          <w:rFonts w:ascii="Arial" w:hAnsi="Arial" w:cs="Arial"/>
          <w:sz w:val="22"/>
          <w:szCs w:val="22"/>
        </w:rPr>
        <w:t xml:space="preserve">ních zvyklostí </w:t>
      </w:r>
      <w:r w:rsidRPr="0023127E">
        <w:rPr>
          <w:rFonts w:ascii="Arial" w:hAnsi="Arial" w:cs="Arial"/>
          <w:sz w:val="22"/>
          <w:szCs w:val="22"/>
        </w:rPr>
        <w:t xml:space="preserve">v souvislosti s touto smlouvou. </w:t>
      </w:r>
    </w:p>
    <w:p w:rsidR="006D4360" w:rsidRPr="00591390" w:rsidRDefault="006D4360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1390">
        <w:rPr>
          <w:rFonts w:ascii="Arial" w:hAnsi="Arial" w:cs="Arial"/>
          <w:sz w:val="22"/>
          <w:szCs w:val="22"/>
        </w:rPr>
        <w:t xml:space="preserve">Skutečnosti uvedené v této smlouvě nepovažují smluvní strany za důvěrné nebo obchodní tajemství a udělují svolení k jejich užití a zveřejnění bez dalších podmínek. </w:t>
      </w:r>
      <w:r w:rsidR="003B5D8D" w:rsidRPr="00591390">
        <w:rPr>
          <w:rFonts w:ascii="Arial" w:hAnsi="Arial" w:cs="Arial"/>
          <w:sz w:val="22"/>
          <w:szCs w:val="22"/>
        </w:rPr>
        <w:t>Zhotovitel</w:t>
      </w:r>
      <w:r w:rsidRPr="00591390">
        <w:rPr>
          <w:rFonts w:ascii="Arial" w:hAnsi="Arial" w:cs="Arial"/>
          <w:sz w:val="22"/>
          <w:szCs w:val="22"/>
        </w:rPr>
        <w:t xml:space="preserve"> bere na vědomí, že tato smlouva včetně případných dodatků bude objednatelem zveřejněna v registru smluv dle zákona č. 340/2015 Sb., v platném znění.</w:t>
      </w:r>
    </w:p>
    <w:p w:rsidR="00C14D4F" w:rsidRPr="00591390" w:rsidRDefault="00C14D4F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1390">
        <w:rPr>
          <w:rFonts w:ascii="Arial" w:hAnsi="Arial" w:cs="Arial"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692F33" w:rsidRPr="00591390" w:rsidRDefault="00692F33" w:rsidP="00591390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1390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3D35F5" w:rsidRPr="00591390">
        <w:rPr>
          <w:rFonts w:ascii="Arial" w:hAnsi="Arial" w:cs="Arial"/>
          <w:sz w:val="22"/>
          <w:szCs w:val="22"/>
        </w:rPr>
        <w:t>a účinnost</w:t>
      </w:r>
      <w:r w:rsidR="001217AC" w:rsidRPr="00591390">
        <w:rPr>
          <w:rFonts w:ascii="Arial" w:hAnsi="Arial" w:cs="Arial"/>
          <w:sz w:val="22"/>
          <w:szCs w:val="22"/>
        </w:rPr>
        <w:t xml:space="preserve"> dnem uveřejnění v registru smluv</w:t>
      </w:r>
      <w:r w:rsidR="009A638F" w:rsidRPr="00591390">
        <w:rPr>
          <w:rFonts w:ascii="Arial" w:hAnsi="Arial" w:cs="Arial"/>
          <w:sz w:val="22"/>
          <w:szCs w:val="22"/>
        </w:rPr>
        <w:t>.</w:t>
      </w:r>
      <w:r w:rsidR="001217AC" w:rsidRPr="00591390">
        <w:rPr>
          <w:rFonts w:ascii="Arial" w:hAnsi="Arial" w:cs="Arial"/>
          <w:sz w:val="22"/>
          <w:szCs w:val="22"/>
        </w:rPr>
        <w:t xml:space="preserve"> </w:t>
      </w:r>
    </w:p>
    <w:p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Za </w:t>
      </w:r>
      <w:r w:rsidR="00651935">
        <w:rPr>
          <w:rFonts w:ascii="Arial" w:hAnsi="Arial" w:cs="Arial"/>
          <w:sz w:val="22"/>
        </w:rPr>
        <w:t>z</w:t>
      </w:r>
      <w:r w:rsidR="003B5D8D">
        <w:rPr>
          <w:rFonts w:ascii="Arial" w:hAnsi="Arial" w:cs="Arial"/>
          <w:sz w:val="22"/>
        </w:rPr>
        <w:t>hotovitel</w:t>
      </w:r>
      <w:r>
        <w:rPr>
          <w:rFonts w:ascii="Arial" w:hAnsi="Arial" w:cs="Arial"/>
          <w:sz w:val="22"/>
        </w:rPr>
        <w:t>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</w:t>
      </w:r>
      <w:r w:rsidR="00D87A02">
        <w:rPr>
          <w:rFonts w:ascii="Arial" w:hAnsi="Arial" w:cs="Arial"/>
          <w:sz w:val="22"/>
        </w:rPr>
        <w:t>dne:                                                               V</w:t>
      </w:r>
      <w:r w:rsidR="006535D2">
        <w:rPr>
          <w:rFonts w:ascii="Arial" w:hAnsi="Arial" w:cs="Arial"/>
          <w:sz w:val="22"/>
        </w:rPr>
        <w:t>e Stráži pod Ralskem</w:t>
      </w:r>
      <w:r w:rsidR="0020595B">
        <w:rPr>
          <w:rFonts w:ascii="Arial" w:hAnsi="Arial" w:cs="Arial"/>
          <w:sz w:val="22"/>
        </w:rPr>
        <w:t xml:space="preserve"> </w:t>
      </w:r>
      <w:r w:rsidR="00D87A02">
        <w:rPr>
          <w:rFonts w:ascii="Arial" w:hAnsi="Arial" w:cs="Arial"/>
          <w:sz w:val="22"/>
        </w:rPr>
        <w:t>dne:</w:t>
      </w:r>
      <w:r w:rsidR="0020595B">
        <w:rPr>
          <w:rFonts w:ascii="Arial" w:hAnsi="Arial" w:cs="Arial"/>
          <w:sz w:val="22"/>
        </w:rPr>
        <w:t xml:space="preserve"> </w:t>
      </w: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323B5" w:rsidRDefault="00B323B5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323B5" w:rsidRDefault="00B323B5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71D54" w:rsidRDefault="00B71D5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</w:t>
      </w:r>
      <w:r w:rsidRPr="006535D2">
        <w:rPr>
          <w:rFonts w:ascii="Arial" w:hAnsi="Arial" w:cs="Arial"/>
          <w:sz w:val="22"/>
        </w:rPr>
        <w:t>…………………………</w:t>
      </w:r>
      <w:r w:rsidR="00801B16">
        <w:rPr>
          <w:rFonts w:ascii="Arial" w:hAnsi="Arial" w:cs="Arial"/>
          <w:sz w:val="22"/>
        </w:rPr>
        <w:t>………</w:t>
      </w:r>
    </w:p>
    <w:p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7C5B32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35D2">
        <w:rPr>
          <w:rFonts w:ascii="Arial" w:hAnsi="Arial" w:cs="Arial"/>
          <w:sz w:val="22"/>
        </w:rPr>
        <w:t>Ing. Pavel</w:t>
      </w:r>
      <w:r w:rsidR="00B323B5">
        <w:rPr>
          <w:rFonts w:ascii="Arial" w:hAnsi="Arial" w:cs="Arial"/>
          <w:sz w:val="22"/>
        </w:rPr>
        <w:t xml:space="preserve"> Šlambora</w:t>
      </w:r>
      <w:r>
        <w:rPr>
          <w:rFonts w:ascii="Arial" w:hAnsi="Arial" w:cs="Arial"/>
          <w:sz w:val="22"/>
        </w:rPr>
        <w:tab/>
      </w:r>
    </w:p>
    <w:p w:rsidR="00B323B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="00B323B5">
        <w:rPr>
          <w:rFonts w:ascii="Arial" w:hAnsi="Arial" w:cs="Arial"/>
          <w:sz w:val="22"/>
          <w:szCs w:val="22"/>
        </w:rPr>
        <w:tab/>
      </w:r>
      <w:r w:rsidR="00B323B5">
        <w:rPr>
          <w:rFonts w:ascii="Arial" w:hAnsi="Arial" w:cs="Arial"/>
          <w:sz w:val="22"/>
          <w:szCs w:val="22"/>
        </w:rPr>
        <w:tab/>
      </w:r>
      <w:r w:rsidR="00B323B5">
        <w:rPr>
          <w:rFonts w:ascii="Arial" w:hAnsi="Arial" w:cs="Arial"/>
          <w:sz w:val="22"/>
          <w:szCs w:val="22"/>
        </w:rPr>
        <w:tab/>
        <w:t xml:space="preserve">       výkonný ředitel MEGA a.s.</w:t>
      </w:r>
      <w:r w:rsidRPr="00192EA5">
        <w:rPr>
          <w:rFonts w:ascii="Arial" w:hAnsi="Arial" w:cs="Arial"/>
          <w:sz w:val="22"/>
          <w:szCs w:val="22"/>
        </w:rPr>
        <w:tab/>
      </w:r>
    </w:p>
    <w:p w:rsidR="00692F33" w:rsidRPr="00192EA5" w:rsidRDefault="00B323B5" w:rsidP="00692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základě plné moci</w:t>
      </w:r>
      <w:r w:rsidR="00692F33" w:rsidRPr="00192EA5">
        <w:rPr>
          <w:rFonts w:ascii="Arial" w:hAnsi="Arial" w:cs="Arial"/>
          <w:sz w:val="22"/>
          <w:szCs w:val="22"/>
        </w:rPr>
        <w:tab/>
      </w:r>
      <w:r w:rsidR="00692F33" w:rsidRPr="00192EA5">
        <w:rPr>
          <w:rFonts w:ascii="Arial" w:hAnsi="Arial" w:cs="Arial"/>
          <w:sz w:val="22"/>
          <w:szCs w:val="22"/>
        </w:rPr>
        <w:tab/>
      </w:r>
      <w:r w:rsidR="00692F33" w:rsidRPr="00192EA5">
        <w:rPr>
          <w:rFonts w:ascii="Arial" w:hAnsi="Arial" w:cs="Arial"/>
          <w:sz w:val="22"/>
          <w:szCs w:val="22"/>
        </w:rPr>
        <w:tab/>
      </w:r>
      <w:r w:rsidR="00801B16">
        <w:rPr>
          <w:rFonts w:ascii="Arial" w:hAnsi="Arial" w:cs="Arial"/>
          <w:sz w:val="22"/>
          <w:szCs w:val="22"/>
        </w:rPr>
        <w:tab/>
        <w:t xml:space="preserve">   </w:t>
      </w:r>
    </w:p>
    <w:p w:rsidR="00692F33" w:rsidRDefault="00692F33"/>
    <w:sectPr w:rsidR="00692F33">
      <w:headerReference w:type="default" r:id="rId9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89" w:rsidRDefault="00587C89">
      <w:r>
        <w:separator/>
      </w:r>
    </w:p>
  </w:endnote>
  <w:endnote w:type="continuationSeparator" w:id="0">
    <w:p w:rsidR="00587C89" w:rsidRDefault="005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89" w:rsidRDefault="00587C89">
      <w:r>
        <w:separator/>
      </w:r>
    </w:p>
  </w:footnote>
  <w:footnote w:type="continuationSeparator" w:id="0">
    <w:p w:rsidR="00587C89" w:rsidRDefault="005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F5" w:rsidRPr="008D0470" w:rsidRDefault="00715BF5" w:rsidP="00E64F97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           </w:t>
    </w:r>
    <w:r w:rsidRPr="008D0470">
      <w:rPr>
        <w:rFonts w:ascii="Arial" w:hAnsi="Arial" w:cs="Arial"/>
        <w:sz w:val="18"/>
        <w:szCs w:val="18"/>
      </w:rPr>
      <w:t xml:space="preserve">Strana </w:t>
    </w:r>
    <w:r w:rsidRPr="008D0470">
      <w:rPr>
        <w:rStyle w:val="slostrnky"/>
        <w:rFonts w:ascii="Arial" w:hAnsi="Arial" w:cs="Arial"/>
        <w:sz w:val="18"/>
        <w:szCs w:val="18"/>
      </w:rPr>
      <w:fldChar w:fldCharType="begin"/>
    </w:r>
    <w:r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D27906">
      <w:rPr>
        <w:rStyle w:val="slostrnky"/>
        <w:rFonts w:ascii="Arial" w:hAnsi="Arial" w:cs="Arial"/>
        <w:noProof/>
        <w:sz w:val="18"/>
        <w:szCs w:val="18"/>
      </w:rPr>
      <w:t>1</w:t>
    </w:r>
    <w:r w:rsidRPr="008D0470">
      <w:rPr>
        <w:rStyle w:val="slostrnky"/>
        <w:rFonts w:ascii="Arial" w:hAnsi="Arial" w:cs="Arial"/>
        <w:sz w:val="18"/>
        <w:szCs w:val="18"/>
      </w:rPr>
      <w:fldChar w:fldCharType="end"/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 w:rsidR="00BA73AC">
      <w:rPr>
        <w:rStyle w:val="slostrnky"/>
        <w:rFonts w:ascii="Arial" w:hAnsi="Arial" w:cs="Arial"/>
        <w:sz w:val="18"/>
        <w:szCs w:val="18"/>
        <w:lang w:val="cs-CZ"/>
      </w:rPr>
      <w:t>6</w:t>
    </w:r>
    <w:r w:rsidRPr="008D0470">
      <w:rPr>
        <w:rFonts w:ascii="Arial" w:hAnsi="Arial" w:cs="Arial"/>
        <w:sz w:val="18"/>
        <w:szCs w:val="18"/>
      </w:rPr>
      <w:t>)</w:t>
    </w:r>
  </w:p>
  <w:p w:rsidR="00715BF5" w:rsidRDefault="00E64F97" w:rsidP="00E64F97">
    <w:pPr>
      <w:pStyle w:val="Zhlav"/>
      <w:tabs>
        <w:tab w:val="clear" w:pos="4536"/>
        <w:tab w:val="clear" w:pos="9072"/>
        <w:tab w:val="right" w:pos="9356"/>
      </w:tabs>
      <w:rPr>
        <w:rFonts w:ascii="Arial" w:hAnsi="Arial" w:cs="Arial"/>
        <w:b/>
        <w:sz w:val="18"/>
        <w:szCs w:val="18"/>
        <w:lang w:val="cs-CZ"/>
      </w:rPr>
    </w:pPr>
    <w:r>
      <w:rPr>
        <w:rFonts w:ascii="Arial" w:hAnsi="Arial" w:cs="Arial"/>
        <w:sz w:val="18"/>
        <w:lang w:val="cs-CZ"/>
      </w:rPr>
      <w:t>DIAMO, s. p. – MEGA a.s.</w:t>
    </w:r>
    <w:r w:rsidR="005B5778" w:rsidRPr="008D0470">
      <w:rPr>
        <w:rFonts w:ascii="Arial" w:hAnsi="Arial" w:cs="Arial"/>
        <w:sz w:val="18"/>
      </w:rPr>
      <w:tab/>
      <w:t xml:space="preserve">Reg.č.  </w:t>
    </w:r>
    <w:r w:rsidR="000A3880" w:rsidRPr="008D0470">
      <w:rPr>
        <w:rFonts w:ascii="Arial" w:hAnsi="Arial" w:cs="Arial"/>
        <w:sz w:val="18"/>
        <w:lang w:val="cs-CZ"/>
      </w:rPr>
      <w:t>D500/</w:t>
    </w:r>
    <w:r w:rsidR="00A56D69">
      <w:rPr>
        <w:rFonts w:ascii="Arial" w:hAnsi="Arial" w:cs="Arial"/>
        <w:sz w:val="18"/>
        <w:lang w:val="cs-CZ"/>
      </w:rPr>
      <w:t>54</w:t>
    </w:r>
    <w:r w:rsidR="000A3880" w:rsidRPr="008D0470">
      <w:rPr>
        <w:rFonts w:ascii="Arial" w:hAnsi="Arial" w:cs="Arial"/>
        <w:sz w:val="18"/>
        <w:lang w:val="cs-CZ"/>
      </w:rPr>
      <w:t>000/</w:t>
    </w:r>
    <w:r w:rsidR="007613BF">
      <w:rPr>
        <w:rFonts w:ascii="Arial" w:hAnsi="Arial" w:cs="Arial"/>
        <w:sz w:val="18"/>
        <w:lang w:val="cs-CZ"/>
      </w:rPr>
      <w:t>00013</w:t>
    </w:r>
    <w:r w:rsidR="005B5778" w:rsidRPr="008D0470">
      <w:rPr>
        <w:rFonts w:ascii="Arial" w:hAnsi="Arial" w:cs="Arial"/>
        <w:sz w:val="18"/>
      </w:rPr>
      <w:t>/1</w:t>
    </w:r>
    <w:r w:rsidR="007613BF">
      <w:rPr>
        <w:rFonts w:ascii="Arial" w:hAnsi="Arial" w:cs="Arial"/>
        <w:sz w:val="18"/>
        <w:lang w:val="cs-CZ"/>
      </w:rPr>
      <w:t>9</w:t>
    </w:r>
    <w:r w:rsidR="000A3880" w:rsidRPr="008D0470">
      <w:rPr>
        <w:rFonts w:ascii="Arial" w:hAnsi="Arial" w:cs="Arial"/>
        <w:sz w:val="18"/>
        <w:lang w:val="cs-CZ"/>
      </w:rPr>
      <w:t>/00</w:t>
    </w:r>
    <w:r w:rsidR="00715BF5" w:rsidRPr="008D0470">
      <w:rPr>
        <w:rFonts w:ascii="Arial" w:hAnsi="Arial" w:cs="Arial"/>
        <w:sz w:val="18"/>
      </w:rPr>
      <w:t xml:space="preserve"> </w:t>
    </w:r>
  </w:p>
  <w:p w:rsidR="001E6EAD" w:rsidRDefault="001E6EAD" w:rsidP="001E6EAD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1E6EAD">
      <w:rPr>
        <w:rStyle w:val="slostrnky"/>
        <w:rFonts w:ascii="Arial" w:hAnsi="Arial" w:cs="Arial"/>
        <w:sz w:val="19"/>
        <w:szCs w:val="19"/>
      </w:rPr>
      <w:t>Profilové číslo:</w:t>
    </w:r>
    <w:r w:rsidRPr="001E6EAD">
      <w:rPr>
        <w:rFonts w:ascii="Arial" w:hAnsi="Arial" w:cs="Arial"/>
        <w:sz w:val="18"/>
        <w:lang w:val="cs-CZ"/>
      </w:rPr>
      <w:t xml:space="preserve">                                                                                   </w:t>
    </w:r>
    <w:r w:rsidR="00E64F97">
      <w:rPr>
        <w:rFonts w:ascii="Arial" w:hAnsi="Arial" w:cs="Arial"/>
        <w:sz w:val="18"/>
        <w:lang w:val="cs-CZ"/>
      </w:rPr>
      <w:t xml:space="preserve"> </w:t>
    </w:r>
    <w:r w:rsidRPr="001E6EAD">
      <w:rPr>
        <w:rFonts w:ascii="Arial" w:hAnsi="Arial" w:cs="Arial"/>
        <w:sz w:val="18"/>
        <w:lang w:val="cs-CZ"/>
      </w:rPr>
      <w:t xml:space="preserve"> </w:t>
    </w:r>
    <w:r>
      <w:rPr>
        <w:rFonts w:ascii="Arial" w:hAnsi="Arial" w:cs="Arial"/>
        <w:sz w:val="18"/>
        <w:lang w:val="cs-CZ"/>
      </w:rPr>
      <w:t xml:space="preserve">č. </w:t>
    </w:r>
    <w:r>
      <w:rPr>
        <w:rFonts w:ascii="Arial" w:hAnsi="Arial" w:cs="Arial"/>
        <w:sz w:val="18"/>
      </w:rPr>
      <w:t>smlouvy pro daňové doklady SAP</w:t>
    </w:r>
    <w:r w:rsidR="002C1492" w:rsidRPr="002C1492">
      <w:rPr>
        <w:rFonts w:ascii="Arial" w:hAnsi="Arial" w:cs="Arial"/>
        <w:sz w:val="18"/>
        <w:lang w:val="cs-CZ"/>
      </w:rPr>
      <w:t>4520032864</w:t>
    </w:r>
    <w:r>
      <w:rPr>
        <w:rFonts w:ascii="Arial" w:hAnsi="Arial" w:cs="Arial"/>
        <w:sz w:val="18"/>
      </w:rPr>
      <w:t xml:space="preserve"> </w:t>
    </w:r>
  </w:p>
  <w:p w:rsidR="00871435" w:rsidRPr="008D0470" w:rsidRDefault="0087143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</w:p>
  <w:p w:rsidR="00A56D69" w:rsidRPr="000A3880" w:rsidRDefault="00A56D69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805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105E3"/>
    <w:multiLevelType w:val="hybridMultilevel"/>
    <w:tmpl w:val="26EC74D4"/>
    <w:lvl w:ilvl="0" w:tplc="2D9E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631D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4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37BE3"/>
    <w:multiLevelType w:val="hybridMultilevel"/>
    <w:tmpl w:val="888C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9057E"/>
    <w:multiLevelType w:val="hybridMultilevel"/>
    <w:tmpl w:val="8C1A5FD8"/>
    <w:lvl w:ilvl="0" w:tplc="6F9C2FF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 w15:restartNumberingAfterBreak="0">
    <w:nsid w:val="516B4A84"/>
    <w:multiLevelType w:val="hybridMultilevel"/>
    <w:tmpl w:val="DEEE0D02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216E2"/>
    <w:multiLevelType w:val="hybridMultilevel"/>
    <w:tmpl w:val="2E08400C"/>
    <w:lvl w:ilvl="0" w:tplc="04050019">
      <w:start w:val="1"/>
      <w:numFmt w:val="lowerLetter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A6927FF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E4397"/>
    <w:multiLevelType w:val="hybridMultilevel"/>
    <w:tmpl w:val="06E49574"/>
    <w:lvl w:ilvl="0" w:tplc="0DE21A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01260"/>
    <w:multiLevelType w:val="hybridMultilevel"/>
    <w:tmpl w:val="3ECC81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9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2"/>
  </w:num>
  <w:num w:numId="16">
    <w:abstractNumId w:val="21"/>
  </w:num>
  <w:num w:numId="17">
    <w:abstractNumId w:val="30"/>
  </w:num>
  <w:num w:numId="18">
    <w:abstractNumId w:val="5"/>
  </w:num>
  <w:num w:numId="19">
    <w:abstractNumId w:val="25"/>
  </w:num>
  <w:num w:numId="20">
    <w:abstractNumId w:val="29"/>
  </w:num>
  <w:num w:numId="21">
    <w:abstractNumId w:val="15"/>
  </w:num>
  <w:num w:numId="22">
    <w:abstractNumId w:val="28"/>
  </w:num>
  <w:num w:numId="23">
    <w:abstractNumId w:val="16"/>
  </w:num>
  <w:num w:numId="24">
    <w:abstractNumId w:val="27"/>
  </w:num>
  <w:num w:numId="25">
    <w:abstractNumId w:val="10"/>
    <w:lvlOverride w:ilvl="0">
      <w:lvl w:ilvl="0" w:tplc="040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"/>
  </w:num>
  <w:num w:numId="27">
    <w:abstractNumId w:val="6"/>
  </w:num>
  <w:num w:numId="28">
    <w:abstractNumId w:val="3"/>
  </w:num>
  <w:num w:numId="29">
    <w:abstractNumId w:val="23"/>
  </w:num>
  <w:num w:numId="30">
    <w:abstractNumId w:val="0"/>
  </w:num>
  <w:num w:numId="31">
    <w:abstractNumId w:val="20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10B52"/>
    <w:rsid w:val="00013066"/>
    <w:rsid w:val="00015CAC"/>
    <w:rsid w:val="0001657E"/>
    <w:rsid w:val="00020079"/>
    <w:rsid w:val="00033B15"/>
    <w:rsid w:val="0003421F"/>
    <w:rsid w:val="0004038E"/>
    <w:rsid w:val="00043277"/>
    <w:rsid w:val="00045A42"/>
    <w:rsid w:val="00073859"/>
    <w:rsid w:val="00076E74"/>
    <w:rsid w:val="00081361"/>
    <w:rsid w:val="00096E27"/>
    <w:rsid w:val="00097A22"/>
    <w:rsid w:val="000A3880"/>
    <w:rsid w:val="000B008C"/>
    <w:rsid w:val="000B1715"/>
    <w:rsid w:val="000B5210"/>
    <w:rsid w:val="000B7277"/>
    <w:rsid w:val="000C5FEA"/>
    <w:rsid w:val="000C7635"/>
    <w:rsid w:val="000C7B3D"/>
    <w:rsid w:val="000D1DFF"/>
    <w:rsid w:val="000D4819"/>
    <w:rsid w:val="000E3600"/>
    <w:rsid w:val="000E386A"/>
    <w:rsid w:val="000E6CFF"/>
    <w:rsid w:val="00101404"/>
    <w:rsid w:val="00106CD8"/>
    <w:rsid w:val="00112145"/>
    <w:rsid w:val="00112F65"/>
    <w:rsid w:val="00120586"/>
    <w:rsid w:val="001217AC"/>
    <w:rsid w:val="00123183"/>
    <w:rsid w:val="00133F2E"/>
    <w:rsid w:val="001360A3"/>
    <w:rsid w:val="001414B9"/>
    <w:rsid w:val="00154AF5"/>
    <w:rsid w:val="001570C2"/>
    <w:rsid w:val="00162F13"/>
    <w:rsid w:val="00190567"/>
    <w:rsid w:val="00192EA5"/>
    <w:rsid w:val="00193A1B"/>
    <w:rsid w:val="00196187"/>
    <w:rsid w:val="001A7005"/>
    <w:rsid w:val="001B03C5"/>
    <w:rsid w:val="001B1A37"/>
    <w:rsid w:val="001B2E7A"/>
    <w:rsid w:val="001C0D88"/>
    <w:rsid w:val="001C258F"/>
    <w:rsid w:val="001C2D8F"/>
    <w:rsid w:val="001C410A"/>
    <w:rsid w:val="001D0758"/>
    <w:rsid w:val="001D1A96"/>
    <w:rsid w:val="001D26A8"/>
    <w:rsid w:val="001E0BF5"/>
    <w:rsid w:val="001E244D"/>
    <w:rsid w:val="001E5052"/>
    <w:rsid w:val="001E6EAD"/>
    <w:rsid w:val="001F468F"/>
    <w:rsid w:val="001F720F"/>
    <w:rsid w:val="001F779D"/>
    <w:rsid w:val="0020358A"/>
    <w:rsid w:val="0020595B"/>
    <w:rsid w:val="00220C1D"/>
    <w:rsid w:val="00224F73"/>
    <w:rsid w:val="00227610"/>
    <w:rsid w:val="0023127E"/>
    <w:rsid w:val="00233BAA"/>
    <w:rsid w:val="002345A7"/>
    <w:rsid w:val="00236C73"/>
    <w:rsid w:val="00237D56"/>
    <w:rsid w:val="00243C6D"/>
    <w:rsid w:val="0024478B"/>
    <w:rsid w:val="002511A2"/>
    <w:rsid w:val="002557B6"/>
    <w:rsid w:val="00257326"/>
    <w:rsid w:val="00260D7E"/>
    <w:rsid w:val="00262FE1"/>
    <w:rsid w:val="0026362E"/>
    <w:rsid w:val="002726B7"/>
    <w:rsid w:val="002761E8"/>
    <w:rsid w:val="002A63FC"/>
    <w:rsid w:val="002C1492"/>
    <w:rsid w:val="002C14EC"/>
    <w:rsid w:val="002D19EF"/>
    <w:rsid w:val="002D586F"/>
    <w:rsid w:val="00301205"/>
    <w:rsid w:val="00301AB1"/>
    <w:rsid w:val="00303AC3"/>
    <w:rsid w:val="00304E44"/>
    <w:rsid w:val="003057C1"/>
    <w:rsid w:val="0031463C"/>
    <w:rsid w:val="00333764"/>
    <w:rsid w:val="003434CB"/>
    <w:rsid w:val="003452AF"/>
    <w:rsid w:val="00351787"/>
    <w:rsid w:val="003531A6"/>
    <w:rsid w:val="0035376E"/>
    <w:rsid w:val="00355BFE"/>
    <w:rsid w:val="00356139"/>
    <w:rsid w:val="00361855"/>
    <w:rsid w:val="0036364A"/>
    <w:rsid w:val="0036540A"/>
    <w:rsid w:val="003704FE"/>
    <w:rsid w:val="003708CB"/>
    <w:rsid w:val="0037411B"/>
    <w:rsid w:val="003809A9"/>
    <w:rsid w:val="003919C5"/>
    <w:rsid w:val="00396212"/>
    <w:rsid w:val="00396947"/>
    <w:rsid w:val="003A48DE"/>
    <w:rsid w:val="003A5F8E"/>
    <w:rsid w:val="003B389A"/>
    <w:rsid w:val="003B5D8D"/>
    <w:rsid w:val="003B5FAF"/>
    <w:rsid w:val="003D35F5"/>
    <w:rsid w:val="003D7D7F"/>
    <w:rsid w:val="003D7F5E"/>
    <w:rsid w:val="003E1F85"/>
    <w:rsid w:val="003E2DAA"/>
    <w:rsid w:val="003E7294"/>
    <w:rsid w:val="003E74C9"/>
    <w:rsid w:val="00403E63"/>
    <w:rsid w:val="00420282"/>
    <w:rsid w:val="00421725"/>
    <w:rsid w:val="00432B79"/>
    <w:rsid w:val="00433A10"/>
    <w:rsid w:val="00437F58"/>
    <w:rsid w:val="00442237"/>
    <w:rsid w:val="00446767"/>
    <w:rsid w:val="004606E2"/>
    <w:rsid w:val="004615CD"/>
    <w:rsid w:val="00465D0E"/>
    <w:rsid w:val="00473468"/>
    <w:rsid w:val="0049019C"/>
    <w:rsid w:val="0049035F"/>
    <w:rsid w:val="00493E39"/>
    <w:rsid w:val="00495E19"/>
    <w:rsid w:val="004A31ED"/>
    <w:rsid w:val="004A72DC"/>
    <w:rsid w:val="004B3E10"/>
    <w:rsid w:val="004B5AE0"/>
    <w:rsid w:val="004B6BBE"/>
    <w:rsid w:val="004C3141"/>
    <w:rsid w:val="004C43CA"/>
    <w:rsid w:val="004C7B5B"/>
    <w:rsid w:val="004D5DA4"/>
    <w:rsid w:val="004E4CCF"/>
    <w:rsid w:val="004E5ED9"/>
    <w:rsid w:val="004E763A"/>
    <w:rsid w:val="004F0F64"/>
    <w:rsid w:val="004F1C27"/>
    <w:rsid w:val="004F5B6D"/>
    <w:rsid w:val="00501277"/>
    <w:rsid w:val="00504F4E"/>
    <w:rsid w:val="00514713"/>
    <w:rsid w:val="00515554"/>
    <w:rsid w:val="00527FD3"/>
    <w:rsid w:val="005309E5"/>
    <w:rsid w:val="00532E1B"/>
    <w:rsid w:val="00541D71"/>
    <w:rsid w:val="00543C7B"/>
    <w:rsid w:val="00556ABB"/>
    <w:rsid w:val="00563EEB"/>
    <w:rsid w:val="00572AB1"/>
    <w:rsid w:val="0058168F"/>
    <w:rsid w:val="0058713D"/>
    <w:rsid w:val="00587C89"/>
    <w:rsid w:val="00591390"/>
    <w:rsid w:val="005934A3"/>
    <w:rsid w:val="005938A6"/>
    <w:rsid w:val="0059795E"/>
    <w:rsid w:val="005A0E82"/>
    <w:rsid w:val="005B38F4"/>
    <w:rsid w:val="005B3E68"/>
    <w:rsid w:val="005B5778"/>
    <w:rsid w:val="005C208C"/>
    <w:rsid w:val="005C6FEC"/>
    <w:rsid w:val="005E12E4"/>
    <w:rsid w:val="005E581A"/>
    <w:rsid w:val="005E651E"/>
    <w:rsid w:val="005F5048"/>
    <w:rsid w:val="0060384C"/>
    <w:rsid w:val="00616864"/>
    <w:rsid w:val="00632766"/>
    <w:rsid w:val="00640645"/>
    <w:rsid w:val="00651935"/>
    <w:rsid w:val="006535D2"/>
    <w:rsid w:val="006542B0"/>
    <w:rsid w:val="00655654"/>
    <w:rsid w:val="00657DB4"/>
    <w:rsid w:val="00667FED"/>
    <w:rsid w:val="006747DF"/>
    <w:rsid w:val="006760DD"/>
    <w:rsid w:val="00683A95"/>
    <w:rsid w:val="0068403A"/>
    <w:rsid w:val="006863EE"/>
    <w:rsid w:val="00692AD9"/>
    <w:rsid w:val="00692F33"/>
    <w:rsid w:val="0069684A"/>
    <w:rsid w:val="006A2F61"/>
    <w:rsid w:val="006A45BC"/>
    <w:rsid w:val="006B159C"/>
    <w:rsid w:val="006C0857"/>
    <w:rsid w:val="006D1A9F"/>
    <w:rsid w:val="006D4360"/>
    <w:rsid w:val="006D58AC"/>
    <w:rsid w:val="006D6360"/>
    <w:rsid w:val="006E0FF3"/>
    <w:rsid w:val="006E3DB8"/>
    <w:rsid w:val="006F13BA"/>
    <w:rsid w:val="006F19EC"/>
    <w:rsid w:val="006F617E"/>
    <w:rsid w:val="006F7DA8"/>
    <w:rsid w:val="0070419B"/>
    <w:rsid w:val="00714849"/>
    <w:rsid w:val="00715BF5"/>
    <w:rsid w:val="00721348"/>
    <w:rsid w:val="00726145"/>
    <w:rsid w:val="00730783"/>
    <w:rsid w:val="00733AA5"/>
    <w:rsid w:val="007427F2"/>
    <w:rsid w:val="00743F46"/>
    <w:rsid w:val="00745C0D"/>
    <w:rsid w:val="00755DF8"/>
    <w:rsid w:val="007604B4"/>
    <w:rsid w:val="007613BF"/>
    <w:rsid w:val="007638A8"/>
    <w:rsid w:val="00764727"/>
    <w:rsid w:val="00764F24"/>
    <w:rsid w:val="00766310"/>
    <w:rsid w:val="0077629D"/>
    <w:rsid w:val="00784195"/>
    <w:rsid w:val="007919AD"/>
    <w:rsid w:val="007927E8"/>
    <w:rsid w:val="00792AAE"/>
    <w:rsid w:val="007A047E"/>
    <w:rsid w:val="007A2F77"/>
    <w:rsid w:val="007B1A6F"/>
    <w:rsid w:val="007B5DA5"/>
    <w:rsid w:val="007C06F0"/>
    <w:rsid w:val="007C1FAD"/>
    <w:rsid w:val="007C2860"/>
    <w:rsid w:val="007C3C0B"/>
    <w:rsid w:val="007C5B32"/>
    <w:rsid w:val="007C66C2"/>
    <w:rsid w:val="007E73CF"/>
    <w:rsid w:val="00801B16"/>
    <w:rsid w:val="00802E2A"/>
    <w:rsid w:val="00806252"/>
    <w:rsid w:val="008129F8"/>
    <w:rsid w:val="008177D9"/>
    <w:rsid w:val="008203E2"/>
    <w:rsid w:val="00835176"/>
    <w:rsid w:val="0084016F"/>
    <w:rsid w:val="00871435"/>
    <w:rsid w:val="00871641"/>
    <w:rsid w:val="00874449"/>
    <w:rsid w:val="008829F0"/>
    <w:rsid w:val="0088512C"/>
    <w:rsid w:val="008869F6"/>
    <w:rsid w:val="00887244"/>
    <w:rsid w:val="008C1017"/>
    <w:rsid w:val="008C789E"/>
    <w:rsid w:val="008D0470"/>
    <w:rsid w:val="008D3D73"/>
    <w:rsid w:val="008E0384"/>
    <w:rsid w:val="008E3C18"/>
    <w:rsid w:val="008E671E"/>
    <w:rsid w:val="008F2A90"/>
    <w:rsid w:val="008F51ED"/>
    <w:rsid w:val="00907A76"/>
    <w:rsid w:val="00916F16"/>
    <w:rsid w:val="00917D10"/>
    <w:rsid w:val="0093623F"/>
    <w:rsid w:val="009365B6"/>
    <w:rsid w:val="0094491C"/>
    <w:rsid w:val="009504DC"/>
    <w:rsid w:val="0096454B"/>
    <w:rsid w:val="009663BF"/>
    <w:rsid w:val="0096709C"/>
    <w:rsid w:val="00972EBC"/>
    <w:rsid w:val="0097659A"/>
    <w:rsid w:val="009935BB"/>
    <w:rsid w:val="0099599B"/>
    <w:rsid w:val="009A02BB"/>
    <w:rsid w:val="009A0DF6"/>
    <w:rsid w:val="009A638F"/>
    <w:rsid w:val="009B489A"/>
    <w:rsid w:val="009B695F"/>
    <w:rsid w:val="009C2673"/>
    <w:rsid w:val="009D45BA"/>
    <w:rsid w:val="009D6A61"/>
    <w:rsid w:val="009E0557"/>
    <w:rsid w:val="009E09C0"/>
    <w:rsid w:val="009E4ECC"/>
    <w:rsid w:val="009E555D"/>
    <w:rsid w:val="009E62A1"/>
    <w:rsid w:val="009F099B"/>
    <w:rsid w:val="009F0A67"/>
    <w:rsid w:val="009F3D64"/>
    <w:rsid w:val="00A1642B"/>
    <w:rsid w:val="00A2585E"/>
    <w:rsid w:val="00A334F3"/>
    <w:rsid w:val="00A41671"/>
    <w:rsid w:val="00A41995"/>
    <w:rsid w:val="00A457F6"/>
    <w:rsid w:val="00A56D69"/>
    <w:rsid w:val="00A9702B"/>
    <w:rsid w:val="00AA5105"/>
    <w:rsid w:val="00AD4CD2"/>
    <w:rsid w:val="00AD699E"/>
    <w:rsid w:val="00AE2ECD"/>
    <w:rsid w:val="00AF13F2"/>
    <w:rsid w:val="00AF3487"/>
    <w:rsid w:val="00AF549D"/>
    <w:rsid w:val="00AF6B85"/>
    <w:rsid w:val="00B00842"/>
    <w:rsid w:val="00B02085"/>
    <w:rsid w:val="00B06F18"/>
    <w:rsid w:val="00B1227C"/>
    <w:rsid w:val="00B12964"/>
    <w:rsid w:val="00B24F74"/>
    <w:rsid w:val="00B323B5"/>
    <w:rsid w:val="00B4143E"/>
    <w:rsid w:val="00B41ABE"/>
    <w:rsid w:val="00B43E8A"/>
    <w:rsid w:val="00B534D8"/>
    <w:rsid w:val="00B569F2"/>
    <w:rsid w:val="00B626D3"/>
    <w:rsid w:val="00B71D54"/>
    <w:rsid w:val="00B80510"/>
    <w:rsid w:val="00B82E75"/>
    <w:rsid w:val="00B85B4A"/>
    <w:rsid w:val="00B9670B"/>
    <w:rsid w:val="00BA2446"/>
    <w:rsid w:val="00BA25B3"/>
    <w:rsid w:val="00BA73AC"/>
    <w:rsid w:val="00BB5286"/>
    <w:rsid w:val="00BB5592"/>
    <w:rsid w:val="00BB5620"/>
    <w:rsid w:val="00BB59E7"/>
    <w:rsid w:val="00BC0C2D"/>
    <w:rsid w:val="00BC2454"/>
    <w:rsid w:val="00BC3E56"/>
    <w:rsid w:val="00BD239E"/>
    <w:rsid w:val="00BD7030"/>
    <w:rsid w:val="00BE0195"/>
    <w:rsid w:val="00BE7493"/>
    <w:rsid w:val="00BF3620"/>
    <w:rsid w:val="00BF381B"/>
    <w:rsid w:val="00BF39A4"/>
    <w:rsid w:val="00C14D4F"/>
    <w:rsid w:val="00C164E2"/>
    <w:rsid w:val="00C22B58"/>
    <w:rsid w:val="00C27967"/>
    <w:rsid w:val="00C42D25"/>
    <w:rsid w:val="00C458CE"/>
    <w:rsid w:val="00C50576"/>
    <w:rsid w:val="00C53420"/>
    <w:rsid w:val="00C55513"/>
    <w:rsid w:val="00C556DA"/>
    <w:rsid w:val="00C57570"/>
    <w:rsid w:val="00C57A3D"/>
    <w:rsid w:val="00C64C35"/>
    <w:rsid w:val="00C70C86"/>
    <w:rsid w:val="00C775C6"/>
    <w:rsid w:val="00C80F3A"/>
    <w:rsid w:val="00C81077"/>
    <w:rsid w:val="00C8108D"/>
    <w:rsid w:val="00C83606"/>
    <w:rsid w:val="00C84A48"/>
    <w:rsid w:val="00C867DF"/>
    <w:rsid w:val="00C86E58"/>
    <w:rsid w:val="00C86FCC"/>
    <w:rsid w:val="00C87F02"/>
    <w:rsid w:val="00C9015A"/>
    <w:rsid w:val="00C901B6"/>
    <w:rsid w:val="00C93FFC"/>
    <w:rsid w:val="00C959A8"/>
    <w:rsid w:val="00C97D15"/>
    <w:rsid w:val="00CA6891"/>
    <w:rsid w:val="00CB0D3F"/>
    <w:rsid w:val="00CB18B7"/>
    <w:rsid w:val="00CB5F5A"/>
    <w:rsid w:val="00CD6EF4"/>
    <w:rsid w:val="00CD77D2"/>
    <w:rsid w:val="00D05BF3"/>
    <w:rsid w:val="00D06492"/>
    <w:rsid w:val="00D06E25"/>
    <w:rsid w:val="00D15AB8"/>
    <w:rsid w:val="00D23CED"/>
    <w:rsid w:val="00D27906"/>
    <w:rsid w:val="00D35007"/>
    <w:rsid w:val="00D61D08"/>
    <w:rsid w:val="00D62C19"/>
    <w:rsid w:val="00D63BA8"/>
    <w:rsid w:val="00D67217"/>
    <w:rsid w:val="00D67490"/>
    <w:rsid w:val="00D715AD"/>
    <w:rsid w:val="00D7252B"/>
    <w:rsid w:val="00D7615B"/>
    <w:rsid w:val="00D87A02"/>
    <w:rsid w:val="00DA42BF"/>
    <w:rsid w:val="00DB5DCA"/>
    <w:rsid w:val="00DC0ACC"/>
    <w:rsid w:val="00DC1AC8"/>
    <w:rsid w:val="00DC2997"/>
    <w:rsid w:val="00DC326F"/>
    <w:rsid w:val="00DC3EB0"/>
    <w:rsid w:val="00DC6D00"/>
    <w:rsid w:val="00DE225E"/>
    <w:rsid w:val="00DE4A13"/>
    <w:rsid w:val="00DE58BF"/>
    <w:rsid w:val="00DE7B63"/>
    <w:rsid w:val="00DF0F42"/>
    <w:rsid w:val="00DF1847"/>
    <w:rsid w:val="00DF4296"/>
    <w:rsid w:val="00DF59E0"/>
    <w:rsid w:val="00E00FF4"/>
    <w:rsid w:val="00E03DD3"/>
    <w:rsid w:val="00E03E9D"/>
    <w:rsid w:val="00E0446A"/>
    <w:rsid w:val="00E04D87"/>
    <w:rsid w:val="00E102F8"/>
    <w:rsid w:val="00E13EEF"/>
    <w:rsid w:val="00E14862"/>
    <w:rsid w:val="00E164E2"/>
    <w:rsid w:val="00E22125"/>
    <w:rsid w:val="00E31F4E"/>
    <w:rsid w:val="00E4035E"/>
    <w:rsid w:val="00E418A6"/>
    <w:rsid w:val="00E41C76"/>
    <w:rsid w:val="00E50316"/>
    <w:rsid w:val="00E52EBF"/>
    <w:rsid w:val="00E6395E"/>
    <w:rsid w:val="00E63FEF"/>
    <w:rsid w:val="00E649FB"/>
    <w:rsid w:val="00E64F97"/>
    <w:rsid w:val="00E664E4"/>
    <w:rsid w:val="00E66F5F"/>
    <w:rsid w:val="00E757BF"/>
    <w:rsid w:val="00E75924"/>
    <w:rsid w:val="00E83576"/>
    <w:rsid w:val="00E91D30"/>
    <w:rsid w:val="00E9295B"/>
    <w:rsid w:val="00E97BFD"/>
    <w:rsid w:val="00EA0F1F"/>
    <w:rsid w:val="00EA6790"/>
    <w:rsid w:val="00EB3C55"/>
    <w:rsid w:val="00EC4815"/>
    <w:rsid w:val="00EE1A44"/>
    <w:rsid w:val="00EE5627"/>
    <w:rsid w:val="00EE62F8"/>
    <w:rsid w:val="00EE78BB"/>
    <w:rsid w:val="00EF4F73"/>
    <w:rsid w:val="00EF6EBD"/>
    <w:rsid w:val="00F0524D"/>
    <w:rsid w:val="00F12D5A"/>
    <w:rsid w:val="00F13D3F"/>
    <w:rsid w:val="00F15537"/>
    <w:rsid w:val="00F214C4"/>
    <w:rsid w:val="00F214D1"/>
    <w:rsid w:val="00F2714E"/>
    <w:rsid w:val="00F31A17"/>
    <w:rsid w:val="00F335A2"/>
    <w:rsid w:val="00F34899"/>
    <w:rsid w:val="00F354B0"/>
    <w:rsid w:val="00F43EF0"/>
    <w:rsid w:val="00F472CF"/>
    <w:rsid w:val="00F52A5A"/>
    <w:rsid w:val="00F71899"/>
    <w:rsid w:val="00F72BE7"/>
    <w:rsid w:val="00F777C7"/>
    <w:rsid w:val="00F80F5E"/>
    <w:rsid w:val="00F905CE"/>
    <w:rsid w:val="00F919A8"/>
    <w:rsid w:val="00F9209D"/>
    <w:rsid w:val="00F94460"/>
    <w:rsid w:val="00FA0E4C"/>
    <w:rsid w:val="00FA40F5"/>
    <w:rsid w:val="00FA7086"/>
    <w:rsid w:val="00FB3834"/>
    <w:rsid w:val="00FB5730"/>
    <w:rsid w:val="00FC113E"/>
    <w:rsid w:val="00FC2AF0"/>
    <w:rsid w:val="00FC71D3"/>
    <w:rsid w:val="00FD35E5"/>
    <w:rsid w:val="00FD765B"/>
    <w:rsid w:val="00FD7BC2"/>
    <w:rsid w:val="00FE055B"/>
    <w:rsid w:val="00FF05B2"/>
    <w:rsid w:val="00FF1989"/>
    <w:rsid w:val="00FF214C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C8321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link w:val="ZkladntextodsazenChar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2F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62F8"/>
    <w:rPr>
      <w:rFonts w:ascii="Arial" w:hAnsi="Arial" w:cs="Arial"/>
      <w:sz w:val="22"/>
    </w:rPr>
  </w:style>
  <w:style w:type="character" w:customStyle="1" w:styleId="Nadpis1Char">
    <w:name w:val="Nadpis 1 Char"/>
    <w:basedOn w:val="Standardnpsmoodstavce"/>
    <w:link w:val="Nadpis1"/>
    <w:rsid w:val="001E6EAD"/>
    <w:rPr>
      <w:b/>
      <w:sz w:val="32"/>
    </w:rPr>
  </w:style>
  <w:style w:type="character" w:styleId="Sledovanodkaz">
    <w:name w:val="FollowedHyperlink"/>
    <w:basedOn w:val="Standardnpsmoodstavce"/>
    <w:rsid w:val="00D67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legislativa/legislativni-dokumenty/2017/smernice-mf-a-mzp-c-4-2017-28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55B4-171F-4661-A82B-79E13855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2547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17541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2019-02-01T07:59:00Z</cp:lastPrinted>
  <dcterms:created xsi:type="dcterms:W3CDTF">2019-02-01T08:15:00Z</dcterms:created>
  <dcterms:modified xsi:type="dcterms:W3CDTF">2019-02-01T08:15:00Z</dcterms:modified>
</cp:coreProperties>
</file>