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15B0" w:rsidRDefault="003415B0" w:rsidP="008220F3">
      <w:pPr>
        <w:pStyle w:val="WW-Prosttex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0F3">
        <w:rPr>
          <w:rFonts w:ascii="Times New Roman" w:hAnsi="Times New Roman" w:cs="Times New Roman"/>
          <w:b/>
          <w:sz w:val="36"/>
          <w:szCs w:val="36"/>
        </w:rPr>
        <w:t>Smlouva o dílo</w:t>
      </w:r>
    </w:p>
    <w:p w:rsidR="006C6CFF" w:rsidRPr="008220F3" w:rsidRDefault="006C6CFF" w:rsidP="008220F3">
      <w:pPr>
        <w:pStyle w:val="WW-Prosttex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Č. </w:t>
      </w:r>
      <w:r w:rsidR="004867AD">
        <w:rPr>
          <w:rFonts w:ascii="Times New Roman" w:hAnsi="Times New Roman" w:cs="Times New Roman"/>
          <w:b/>
          <w:sz w:val="36"/>
          <w:szCs w:val="36"/>
        </w:rPr>
        <w:t>380</w:t>
      </w:r>
      <w:r w:rsidR="00682425">
        <w:rPr>
          <w:rFonts w:ascii="Times New Roman" w:hAnsi="Times New Roman" w:cs="Times New Roman"/>
          <w:b/>
          <w:sz w:val="36"/>
          <w:szCs w:val="36"/>
        </w:rPr>
        <w:t>6</w:t>
      </w:r>
    </w:p>
    <w:p w:rsidR="003415B0" w:rsidRPr="008220F3" w:rsidRDefault="003415B0">
      <w:pPr>
        <w:pStyle w:val="WW-Prosttext"/>
        <w:jc w:val="center"/>
        <w:rPr>
          <w:rFonts w:ascii="Times New Roman" w:hAnsi="Times New Roman" w:cs="Times New Roman"/>
          <w:sz w:val="36"/>
          <w:szCs w:val="36"/>
        </w:rPr>
      </w:pPr>
      <w:r w:rsidRPr="008220F3">
        <w:rPr>
          <w:rFonts w:ascii="Times New Roman" w:hAnsi="Times New Roman" w:cs="Times New Roman"/>
          <w:b/>
          <w:sz w:val="36"/>
          <w:szCs w:val="36"/>
        </w:rPr>
        <w:t>uzavřená dle § 2586 a násl. občanského zákoníku</w:t>
      </w:r>
    </w:p>
    <w:p w:rsidR="003415B0" w:rsidRDefault="003415B0">
      <w:pPr>
        <w:pStyle w:val="WW-Prosttext"/>
        <w:rPr>
          <w:rFonts w:ascii="Times New Roman" w:hAnsi="Times New Roman" w:cs="Times New Roman"/>
          <w:sz w:val="22"/>
        </w:rPr>
      </w:pPr>
    </w:p>
    <w:p w:rsidR="003415B0" w:rsidRDefault="003415B0">
      <w:pPr>
        <w:pStyle w:val="WW-Prosttext"/>
        <w:pBdr>
          <w:top w:val="single" w:sz="1" w:space="1" w:color="000000"/>
        </w:pBdr>
        <w:rPr>
          <w:rFonts w:ascii="Times New Roman" w:hAnsi="Times New Roman" w:cs="Times New Roman"/>
          <w:sz w:val="22"/>
        </w:rPr>
      </w:pPr>
    </w:p>
    <w:p w:rsidR="003415B0" w:rsidRDefault="003415B0">
      <w:pPr>
        <w:pStyle w:val="WW-Prost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I. Smluvní strany</w:t>
      </w:r>
    </w:p>
    <w:p w:rsidR="003415B0" w:rsidRDefault="003415B0">
      <w:pPr>
        <w:pStyle w:val="WW-Prosttext"/>
        <w:rPr>
          <w:rFonts w:ascii="Times New Roman" w:hAnsi="Times New Roman" w:cs="Times New Roman"/>
          <w:sz w:val="22"/>
          <w:szCs w:val="22"/>
        </w:rPr>
      </w:pPr>
    </w:p>
    <w:p w:rsidR="003415B0" w:rsidRDefault="003415B0" w:rsidP="003D5A98">
      <w:pPr>
        <w:pStyle w:val="WW-Prosttext"/>
        <w:tabs>
          <w:tab w:val="left" w:pos="1418"/>
          <w:tab w:val="left" w:pos="6804"/>
        </w:tabs>
        <w:rPr>
          <w:rFonts w:ascii="Times New Roman" w:hAnsi="Times New Roman" w:cs="Times New Roman"/>
          <w:sz w:val="22"/>
          <w:szCs w:val="22"/>
        </w:rPr>
      </w:pPr>
      <w:r w:rsidRPr="00533EC4">
        <w:rPr>
          <w:rFonts w:ascii="Arial" w:eastAsia="Times New Roman" w:hAnsi="Arial" w:cs="Times New Roman"/>
          <w:color w:val="000000"/>
          <w:kern w:val="0"/>
          <w:sz w:val="22"/>
          <w:szCs w:val="22"/>
          <w:lang w:eastAsia="cs-CZ" w:bidi="ar-SA"/>
        </w:rPr>
        <w:t>Zhotovitel</w:t>
      </w:r>
      <w:r>
        <w:rPr>
          <w:rFonts w:ascii="Times New Roman" w:hAnsi="Times New Roman" w:cs="Times New Roman"/>
          <w:sz w:val="22"/>
          <w:szCs w:val="22"/>
        </w:rPr>
        <w:t>:</w:t>
      </w:r>
      <w:r w:rsidR="003D5A9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FORTI OSTRAVA s.r.o.</w:t>
      </w:r>
      <w:r>
        <w:rPr>
          <w:rFonts w:ascii="Times New Roman" w:hAnsi="Times New Roman" w:cs="Times New Roman"/>
          <w:sz w:val="22"/>
          <w:szCs w:val="22"/>
        </w:rPr>
        <w:tab/>
        <w:t>IČ   25888111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3415B0" w:rsidRPr="00123431" w:rsidRDefault="003415B0" w:rsidP="003D5A98">
      <w:pPr>
        <w:pStyle w:val="WW-Prosttext"/>
        <w:tabs>
          <w:tab w:val="left" w:pos="1418"/>
          <w:tab w:val="left" w:pos="6804"/>
        </w:tabs>
        <w:rPr>
          <w:rStyle w:val="Standardnpsmoodstavce1"/>
          <w:rFonts w:ascii="Arial" w:hAnsi="Arial" w:cs="Arial"/>
          <w:bCs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EE3546">
        <w:rPr>
          <w:rFonts w:ascii="Times New Roman" w:hAnsi="Times New Roman" w:cs="Times New Roman"/>
          <w:sz w:val="22"/>
          <w:szCs w:val="22"/>
        </w:rPr>
        <w:t>Novoveská 1264/9</w:t>
      </w: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  <w:t>DIČ CZ2588811</w:t>
      </w:r>
    </w:p>
    <w:p w:rsidR="003415B0" w:rsidRPr="00123431" w:rsidRDefault="003415B0" w:rsidP="003D5A98">
      <w:pPr>
        <w:pStyle w:val="WW-Prosttext"/>
        <w:tabs>
          <w:tab w:val="left" w:pos="1418"/>
          <w:tab w:val="left" w:pos="6804"/>
        </w:tabs>
        <w:rPr>
          <w:rStyle w:val="Standardnpsmoodstavce1"/>
          <w:rFonts w:ascii="Arial" w:hAnsi="Arial" w:cs="Arial"/>
          <w:bCs/>
          <w:sz w:val="20"/>
          <w:szCs w:val="20"/>
        </w:rPr>
      </w:pP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  <w:t xml:space="preserve">709 </w:t>
      </w:r>
      <w:proofErr w:type="gramStart"/>
      <w:r w:rsidRPr="00123431">
        <w:rPr>
          <w:rStyle w:val="Standardnpsmoodstavce1"/>
          <w:rFonts w:ascii="Arial" w:hAnsi="Arial" w:cs="Arial"/>
          <w:bCs/>
          <w:sz w:val="20"/>
          <w:szCs w:val="20"/>
        </w:rPr>
        <w:t>00  O</w:t>
      </w:r>
      <w:r w:rsidR="00EE3546">
        <w:rPr>
          <w:rStyle w:val="Standardnpsmoodstavce1"/>
          <w:rFonts w:ascii="Arial" w:hAnsi="Arial" w:cs="Arial"/>
          <w:bCs/>
          <w:sz w:val="20"/>
          <w:szCs w:val="20"/>
        </w:rPr>
        <w:t>strava</w:t>
      </w:r>
      <w:proofErr w:type="gramEnd"/>
      <w:r w:rsidR="00EE3546">
        <w:rPr>
          <w:rStyle w:val="Standardnpsmoodstavce1"/>
          <w:rFonts w:ascii="Arial" w:hAnsi="Arial" w:cs="Arial"/>
          <w:bCs/>
          <w:sz w:val="20"/>
          <w:szCs w:val="20"/>
        </w:rPr>
        <w:t xml:space="preserve"> </w:t>
      </w: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>-</w:t>
      </w:r>
      <w:r w:rsidR="00EE3546">
        <w:rPr>
          <w:rStyle w:val="Standardnpsmoodstavce1"/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23431">
        <w:rPr>
          <w:rStyle w:val="Standardnpsmoodstavce1"/>
          <w:rFonts w:ascii="Arial" w:hAnsi="Arial" w:cs="Arial"/>
          <w:bCs/>
          <w:sz w:val="20"/>
          <w:szCs w:val="20"/>
        </w:rPr>
        <w:t>Mar.Hory</w:t>
      </w:r>
      <w:proofErr w:type="spellEnd"/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  <w:t>KB Ostrava</w:t>
      </w:r>
    </w:p>
    <w:p w:rsidR="003415B0" w:rsidRPr="00123431" w:rsidRDefault="003415B0" w:rsidP="005F3957">
      <w:pPr>
        <w:pStyle w:val="WW-Prosttext"/>
        <w:tabs>
          <w:tab w:val="left" w:pos="1418"/>
          <w:tab w:val="left" w:pos="6804"/>
        </w:tabs>
        <w:rPr>
          <w:rStyle w:val="Standardnpsmoodstavce1"/>
          <w:rFonts w:ascii="Arial" w:hAnsi="Arial" w:cs="Arial"/>
          <w:bCs/>
          <w:sz w:val="20"/>
          <w:szCs w:val="20"/>
        </w:rPr>
      </w:pP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="00124F5B" w:rsidRPr="00123431">
        <w:rPr>
          <w:rStyle w:val="Standardnpsmoodstavce1"/>
          <w:rFonts w:ascii="Arial" w:hAnsi="Arial" w:cs="Arial"/>
          <w:bCs/>
          <w:sz w:val="20"/>
          <w:szCs w:val="20"/>
        </w:rPr>
        <w:t xml:space="preserve">Společnost zapsaná v obchodním </w:t>
      </w:r>
      <w:r w:rsidR="005F3957" w:rsidRPr="00123431">
        <w:rPr>
          <w:rStyle w:val="Standardnpsmoodstavce1"/>
          <w:rFonts w:ascii="Arial" w:hAnsi="Arial" w:cs="Arial"/>
          <w:bCs/>
          <w:sz w:val="20"/>
          <w:szCs w:val="20"/>
        </w:rPr>
        <w:t xml:space="preserve">rejstříku </w:t>
      </w: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proofErr w:type="spellStart"/>
      <w:r w:rsidRPr="00123431">
        <w:rPr>
          <w:rStyle w:val="Standardnpsmoodstavce1"/>
          <w:rFonts w:ascii="Arial" w:hAnsi="Arial" w:cs="Arial"/>
          <w:bCs/>
          <w:sz w:val="20"/>
          <w:szCs w:val="20"/>
        </w:rPr>
        <w:t>č.ú</w:t>
      </w:r>
      <w:proofErr w:type="spellEnd"/>
      <w:r w:rsidRPr="00123431">
        <w:rPr>
          <w:rStyle w:val="Standardnpsmoodstavce1"/>
          <w:rFonts w:ascii="Arial" w:hAnsi="Arial" w:cs="Arial"/>
          <w:bCs/>
          <w:sz w:val="20"/>
          <w:szCs w:val="20"/>
        </w:rPr>
        <w:t>. 27-2501990267/0100</w:t>
      </w: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="005F3957" w:rsidRPr="00123431">
        <w:rPr>
          <w:rStyle w:val="Standardnpsmoodstavce1"/>
          <w:rFonts w:ascii="Arial" w:hAnsi="Arial" w:cs="Arial"/>
          <w:bCs/>
          <w:sz w:val="20"/>
          <w:szCs w:val="20"/>
        </w:rPr>
        <w:t>KS Ostrava, oddíl C, vložka 24354</w:t>
      </w:r>
    </w:p>
    <w:p w:rsidR="003415B0" w:rsidRPr="00123431" w:rsidRDefault="003D5A98" w:rsidP="003D5A98">
      <w:pPr>
        <w:pStyle w:val="WW-Prosttext"/>
        <w:tabs>
          <w:tab w:val="left" w:pos="1418"/>
          <w:tab w:val="left" w:pos="6804"/>
        </w:tabs>
        <w:rPr>
          <w:rStyle w:val="Standardnpsmoodstavce1"/>
          <w:rFonts w:ascii="Arial" w:hAnsi="Arial" w:cs="Arial"/>
          <w:bCs/>
          <w:sz w:val="20"/>
          <w:szCs w:val="20"/>
        </w:rPr>
      </w:pP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="003415B0" w:rsidRPr="00123431">
        <w:rPr>
          <w:rStyle w:val="Standardnpsmoodstavce1"/>
          <w:rFonts w:ascii="Arial" w:hAnsi="Arial" w:cs="Arial"/>
          <w:bCs/>
          <w:sz w:val="20"/>
          <w:szCs w:val="20"/>
        </w:rPr>
        <w:t>Zastoupená  ve věcech smluvních a technických:</w:t>
      </w:r>
    </w:p>
    <w:p w:rsidR="003415B0" w:rsidRPr="00123431" w:rsidRDefault="003D5A98" w:rsidP="003D5A98">
      <w:pPr>
        <w:tabs>
          <w:tab w:val="left" w:pos="1418"/>
        </w:tabs>
        <w:rPr>
          <w:rStyle w:val="Standardnpsmoodstavce1"/>
          <w:rFonts w:ascii="Arial" w:hAnsi="Arial" w:cs="Arial"/>
          <w:bCs/>
          <w:sz w:val="20"/>
          <w:szCs w:val="20"/>
        </w:rPr>
      </w:pP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  <w:t>Ing. Jindřich Tichý</w:t>
      </w: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  <w:t>tel: 596 627 554</w:t>
      </w:r>
    </w:p>
    <w:p w:rsidR="003415B0" w:rsidRPr="00123431" w:rsidRDefault="003415B0" w:rsidP="003D5A98">
      <w:pPr>
        <w:tabs>
          <w:tab w:val="left" w:pos="1418"/>
        </w:tabs>
        <w:rPr>
          <w:rStyle w:val="Standardnpsmoodstavce1"/>
          <w:rFonts w:ascii="Arial" w:hAnsi="Arial" w:cs="Arial"/>
          <w:bCs/>
          <w:sz w:val="20"/>
          <w:szCs w:val="20"/>
        </w:rPr>
      </w:pP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  <w:t>Zastoupená ve věcech technických:</w:t>
      </w:r>
    </w:p>
    <w:p w:rsidR="003415B0" w:rsidRPr="00123431" w:rsidRDefault="003415B0" w:rsidP="003D5A98">
      <w:pPr>
        <w:tabs>
          <w:tab w:val="left" w:pos="1418"/>
        </w:tabs>
        <w:rPr>
          <w:rStyle w:val="Standardnpsmoodstavce1"/>
          <w:rFonts w:ascii="Arial" w:hAnsi="Arial" w:cs="Arial"/>
          <w:bCs/>
          <w:sz w:val="20"/>
          <w:szCs w:val="20"/>
        </w:rPr>
      </w:pP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proofErr w:type="spellStart"/>
      <w:r w:rsidR="003D5A98" w:rsidRPr="00123431">
        <w:rPr>
          <w:rStyle w:val="Standardnpsmoodstavce1"/>
          <w:rFonts w:ascii="Arial" w:hAnsi="Arial" w:cs="Arial"/>
          <w:bCs/>
          <w:sz w:val="20"/>
          <w:szCs w:val="20"/>
        </w:rPr>
        <w:t>K</w:t>
      </w:r>
      <w:r w:rsidR="00EE3546">
        <w:rPr>
          <w:rStyle w:val="Standardnpsmoodstavce1"/>
          <w:rFonts w:ascii="Arial" w:hAnsi="Arial" w:cs="Arial"/>
          <w:bCs/>
          <w:sz w:val="20"/>
          <w:szCs w:val="20"/>
        </w:rPr>
        <w:t>řev</w:t>
      </w:r>
      <w:r w:rsidR="00DE4691">
        <w:rPr>
          <w:rStyle w:val="Standardnpsmoodstavce1"/>
          <w:rFonts w:ascii="Arial" w:hAnsi="Arial" w:cs="Arial"/>
          <w:bCs/>
          <w:sz w:val="20"/>
          <w:szCs w:val="20"/>
        </w:rPr>
        <w:t>ký</w:t>
      </w:r>
      <w:proofErr w:type="spellEnd"/>
      <w:r w:rsidR="00DE4691">
        <w:rPr>
          <w:rStyle w:val="Standardnpsmoodstavce1"/>
          <w:rFonts w:ascii="Arial" w:hAnsi="Arial" w:cs="Arial"/>
          <w:bCs/>
          <w:sz w:val="20"/>
          <w:szCs w:val="20"/>
        </w:rPr>
        <w:t xml:space="preserve"> Verne</w:t>
      </w:r>
      <w:r w:rsidR="00EE3546">
        <w:rPr>
          <w:rStyle w:val="Standardnpsmoodstavce1"/>
          <w:rFonts w:ascii="Arial" w:hAnsi="Arial" w:cs="Arial"/>
          <w:bCs/>
          <w:sz w:val="20"/>
          <w:szCs w:val="20"/>
        </w:rPr>
        <w:t>r</w:t>
      </w:r>
      <w:r w:rsidR="00DE469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="00DE469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="00DE469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="00DE4691">
        <w:rPr>
          <w:rStyle w:val="Standardnpsmoodstavce1"/>
          <w:rFonts w:ascii="Arial" w:hAnsi="Arial" w:cs="Arial"/>
          <w:bCs/>
          <w:sz w:val="20"/>
          <w:szCs w:val="20"/>
        </w:rPr>
        <w:tab/>
        <w:t>tel: 721 145 604</w:t>
      </w:r>
    </w:p>
    <w:p w:rsidR="003415B0" w:rsidRPr="00123431" w:rsidRDefault="003415B0" w:rsidP="003D5A98">
      <w:pPr>
        <w:rPr>
          <w:rStyle w:val="Standardnpsmoodstavce1"/>
          <w:rFonts w:ascii="Arial" w:hAnsi="Arial" w:cs="Arial"/>
          <w:bCs/>
          <w:sz w:val="20"/>
          <w:szCs w:val="20"/>
        </w:rPr>
      </w:pP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="003D5A98" w:rsidRPr="00123431">
        <w:rPr>
          <w:rStyle w:val="Standardnpsmoodstavce1"/>
          <w:rFonts w:ascii="Arial" w:hAnsi="Arial" w:cs="Arial"/>
          <w:bCs/>
          <w:sz w:val="20"/>
          <w:szCs w:val="20"/>
        </w:rPr>
        <w:t>Kusý Petr</w:t>
      </w:r>
      <w:r w:rsidR="003D5A98"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="003D5A98"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="003D5A98"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="003D5A98" w:rsidRPr="00123431">
        <w:rPr>
          <w:rStyle w:val="Standardnpsmoodstavce1"/>
          <w:rFonts w:ascii="Arial" w:hAnsi="Arial" w:cs="Arial"/>
          <w:bCs/>
          <w:sz w:val="20"/>
          <w:szCs w:val="20"/>
        </w:rPr>
        <w:tab/>
        <w:t>tel: 731 762</w:t>
      </w:r>
      <w:r w:rsidR="000221D6" w:rsidRPr="00123431">
        <w:rPr>
          <w:rStyle w:val="Standardnpsmoodstavce1"/>
          <w:rFonts w:ascii="Arial" w:hAnsi="Arial" w:cs="Arial"/>
          <w:bCs/>
          <w:sz w:val="20"/>
          <w:szCs w:val="20"/>
        </w:rPr>
        <w:t> </w:t>
      </w:r>
      <w:r w:rsidR="003D5A98" w:rsidRPr="00123431">
        <w:rPr>
          <w:rStyle w:val="Standardnpsmoodstavce1"/>
          <w:rFonts w:ascii="Arial" w:hAnsi="Arial" w:cs="Arial"/>
          <w:bCs/>
          <w:sz w:val="20"/>
          <w:szCs w:val="20"/>
        </w:rPr>
        <w:t>713</w:t>
      </w:r>
      <w:r w:rsidRPr="00123431">
        <w:rPr>
          <w:rStyle w:val="Standardnpsmoodstavce1"/>
          <w:rFonts w:ascii="Arial" w:hAnsi="Arial" w:cs="Arial"/>
          <w:bCs/>
          <w:sz w:val="20"/>
          <w:szCs w:val="20"/>
        </w:rPr>
        <w:tab/>
      </w:r>
    </w:p>
    <w:p w:rsidR="000221D6" w:rsidRPr="00123431" w:rsidRDefault="000221D6" w:rsidP="000221D6">
      <w:pPr>
        <w:pStyle w:val="Normlnweb"/>
        <w:spacing w:before="0" w:after="0"/>
        <w:ind w:firstLine="708"/>
        <w:rPr>
          <w:rStyle w:val="Standardnpsmoodstavce1"/>
          <w:rFonts w:ascii="Arial" w:eastAsia="SimSun" w:hAnsi="Arial" w:cs="Arial"/>
          <w:bCs/>
          <w:lang w:eastAsia="hi-IN" w:bidi="hi-IN"/>
        </w:rPr>
      </w:pPr>
    </w:p>
    <w:p w:rsidR="000221D6" w:rsidRPr="000221D6" w:rsidRDefault="000221D6" w:rsidP="000221D6"/>
    <w:p w:rsidR="003415B0" w:rsidRDefault="003415B0">
      <w:pPr>
        <w:pStyle w:val="WW-Prosttext"/>
        <w:rPr>
          <w:rFonts w:ascii="Times New Roman" w:hAnsi="Times New Roman" w:cs="Times New Roman"/>
          <w:sz w:val="22"/>
          <w:szCs w:val="22"/>
        </w:rPr>
      </w:pPr>
    </w:p>
    <w:p w:rsidR="00076B66" w:rsidRPr="00076B66" w:rsidRDefault="003415B0" w:rsidP="00076B66">
      <w:pPr>
        <w:pStyle w:val="Normlnweb"/>
        <w:shd w:val="clear" w:color="auto" w:fill="FFFFFF"/>
        <w:spacing w:before="0" w:after="0"/>
        <w:rPr>
          <w:rStyle w:val="Standardnpsmoodstavce1"/>
          <w:rFonts w:ascii="Arial" w:eastAsia="SimSun" w:hAnsi="Arial" w:cs="Arial"/>
          <w:b/>
          <w:bCs/>
          <w:sz w:val="20"/>
          <w:szCs w:val="20"/>
          <w:lang w:eastAsia="hi-IN" w:bidi="hi-IN"/>
        </w:rPr>
      </w:pPr>
      <w:r w:rsidRPr="00682425">
        <w:rPr>
          <w:rFonts w:ascii="Arial" w:hAnsi="Arial" w:cs="Arial"/>
          <w:sz w:val="22"/>
          <w:szCs w:val="22"/>
        </w:rPr>
        <w:t>Objednatel</w:t>
      </w:r>
      <w:r>
        <w:rPr>
          <w:sz w:val="22"/>
          <w:szCs w:val="22"/>
        </w:rPr>
        <w:t xml:space="preserve">: </w:t>
      </w:r>
      <w:r w:rsidR="004F4A74">
        <w:rPr>
          <w:sz w:val="22"/>
          <w:szCs w:val="22"/>
        </w:rPr>
        <w:tab/>
      </w:r>
      <w:r w:rsidR="00076B66" w:rsidRPr="00076B66">
        <w:rPr>
          <w:rStyle w:val="Standardnpsmoodstavce1"/>
          <w:rFonts w:ascii="Arial" w:eastAsia="SimSun" w:hAnsi="Arial" w:cs="Arial"/>
          <w:b/>
          <w:bCs/>
          <w:sz w:val="20"/>
          <w:szCs w:val="20"/>
          <w:lang w:eastAsia="hi-IN" w:bidi="hi-IN"/>
        </w:rPr>
        <w:t>Domov Slunovrat, Ostrava-Přívoz, p. o.</w:t>
      </w:r>
    </w:p>
    <w:p w:rsidR="00076B66" w:rsidRPr="00076B66" w:rsidRDefault="00076B66" w:rsidP="00076B66">
      <w:pPr>
        <w:pStyle w:val="Normlnweb"/>
        <w:shd w:val="clear" w:color="auto" w:fill="FFFFFF"/>
        <w:spacing w:before="0" w:after="0"/>
        <w:ind w:left="709" w:firstLine="709"/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</w:pPr>
      <w:r w:rsidRPr="00076B66"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  <w:t>Na Mlýnici 203/5</w:t>
      </w:r>
    </w:p>
    <w:p w:rsidR="00076B66" w:rsidRDefault="00076B66" w:rsidP="00076B66">
      <w:pPr>
        <w:pStyle w:val="Normlnweb"/>
        <w:shd w:val="clear" w:color="auto" w:fill="FFFFFF"/>
        <w:spacing w:before="0" w:after="0"/>
        <w:ind w:left="709" w:firstLine="709"/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</w:pPr>
      <w:r w:rsidRPr="00076B66"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  <w:t>702 00  Ostrava-Přívoz</w:t>
      </w:r>
    </w:p>
    <w:p w:rsidR="0030412B" w:rsidRPr="00076B66" w:rsidRDefault="0030412B" w:rsidP="0030412B">
      <w:pPr>
        <w:pStyle w:val="Normlnweb"/>
        <w:shd w:val="clear" w:color="auto" w:fill="FFFFFF"/>
        <w:spacing w:before="0" w:after="0"/>
        <w:ind w:left="709" w:firstLine="709"/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</w:pPr>
      <w:r w:rsidRPr="00076B66">
        <w:rPr>
          <w:rStyle w:val="Standardnpsmoodstavce1"/>
          <w:rFonts w:ascii="Arial" w:eastAsia="SimSun" w:hAnsi="Arial" w:cs="Arial"/>
          <w:sz w:val="20"/>
          <w:szCs w:val="20"/>
          <w:lang w:eastAsia="hi-IN" w:bidi="hi-IN"/>
        </w:rPr>
        <w:t>Vojtěch Curylo</w:t>
      </w:r>
    </w:p>
    <w:p w:rsidR="0030412B" w:rsidRPr="00076B66" w:rsidRDefault="0030412B" w:rsidP="0030412B">
      <w:pPr>
        <w:pStyle w:val="Normlnweb"/>
        <w:shd w:val="clear" w:color="auto" w:fill="FFFFFF"/>
        <w:spacing w:before="0" w:after="0"/>
        <w:ind w:left="709" w:firstLine="709"/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</w:pPr>
      <w:r w:rsidRPr="00076B66"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  <w:t>ředitel organizace</w:t>
      </w:r>
    </w:p>
    <w:p w:rsidR="00076B66" w:rsidRPr="00076B66" w:rsidRDefault="00076B66" w:rsidP="00076B66">
      <w:pPr>
        <w:pStyle w:val="Normlnweb"/>
        <w:shd w:val="clear" w:color="auto" w:fill="FFFFFF"/>
        <w:spacing w:before="0" w:after="0"/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</w:pPr>
      <w:r w:rsidRPr="00076B66"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  <w:t> </w:t>
      </w:r>
      <w:r w:rsidRPr="00076B66"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  <w:tab/>
      </w:r>
      <w:r w:rsidRPr="00076B66"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  <w:tab/>
      </w:r>
      <w:r w:rsidRPr="00076B66">
        <w:rPr>
          <w:rStyle w:val="Standardnpsmoodstavce1"/>
          <w:rFonts w:ascii="Arial" w:eastAsia="SimSun" w:hAnsi="Arial" w:cs="Arial"/>
          <w:sz w:val="20"/>
          <w:szCs w:val="20"/>
          <w:lang w:eastAsia="hi-IN" w:bidi="hi-IN"/>
        </w:rPr>
        <w:t>Tel.:</w:t>
      </w:r>
      <w:r w:rsidR="0030412B">
        <w:rPr>
          <w:rStyle w:val="Standardnpsmoodstavce1"/>
          <w:rFonts w:ascii="Arial" w:eastAsia="SimSun" w:hAnsi="Arial" w:cs="Arial"/>
          <w:sz w:val="20"/>
          <w:szCs w:val="20"/>
          <w:lang w:eastAsia="hi-IN" w:bidi="hi-IN"/>
        </w:rPr>
        <w:t xml:space="preserve"> </w:t>
      </w:r>
      <w:r w:rsidRPr="00076B66">
        <w:rPr>
          <w:rStyle w:val="Standardnpsmoodstavce1"/>
          <w:rFonts w:ascii="Arial" w:eastAsia="SimSun" w:hAnsi="Arial" w:cs="Arial"/>
          <w:bCs/>
          <w:sz w:val="20"/>
          <w:szCs w:val="20"/>
          <w:lang w:eastAsia="hi-IN" w:bidi="hi-IN"/>
        </w:rPr>
        <w:t>590 990 183, 605 441 546</w:t>
      </w:r>
    </w:p>
    <w:p w:rsidR="00076B66" w:rsidRDefault="00076B66" w:rsidP="00076B66">
      <w:pPr>
        <w:pStyle w:val="Normlnweb"/>
        <w:shd w:val="clear" w:color="auto" w:fill="FFFFFF"/>
        <w:spacing w:before="0" w:after="0"/>
        <w:ind w:left="709" w:firstLine="709"/>
        <w:rPr>
          <w:rFonts w:ascii="Helvetica" w:hAnsi="Helvetica"/>
          <w:color w:val="000000"/>
        </w:rPr>
      </w:pPr>
      <w:r w:rsidRPr="00076B66">
        <w:rPr>
          <w:rStyle w:val="Standardnpsmoodstavce1"/>
          <w:rFonts w:ascii="Arial" w:eastAsia="SimSun" w:hAnsi="Arial" w:cs="Arial"/>
          <w:sz w:val="20"/>
          <w:szCs w:val="20"/>
          <w:lang w:eastAsia="hi-IN" w:bidi="hi-IN"/>
        </w:rPr>
        <w:t>Email:</w:t>
      </w:r>
      <w:r w:rsidR="0030412B">
        <w:rPr>
          <w:rStyle w:val="Standardnpsmoodstavce1"/>
          <w:rFonts w:ascii="Arial" w:eastAsia="SimSun" w:hAnsi="Arial" w:cs="Arial"/>
          <w:sz w:val="20"/>
          <w:szCs w:val="20"/>
          <w:lang w:eastAsia="hi-IN" w:bidi="hi-IN"/>
        </w:rPr>
        <w:t xml:space="preserve"> </w:t>
      </w:r>
      <w:hyperlink r:id="rId8" w:tgtFrame="_blank" w:history="1">
        <w:r w:rsidRPr="00076B66">
          <w:rPr>
            <w:rStyle w:val="Standardnpsmoodstavce1"/>
            <w:rFonts w:ascii="Arial" w:eastAsia="SimSun" w:hAnsi="Arial" w:cs="Arial"/>
            <w:bCs/>
            <w:sz w:val="20"/>
            <w:szCs w:val="20"/>
            <w:lang w:eastAsia="hi-IN" w:bidi="hi-IN"/>
          </w:rPr>
          <w:t>curylo@domovslunovrat.cz</w:t>
        </w:r>
      </w:hyperlink>
    </w:p>
    <w:p w:rsidR="00E279D9" w:rsidRDefault="00E279D9">
      <w:pPr>
        <w:pStyle w:val="WW-Prosttext"/>
        <w:tabs>
          <w:tab w:val="left" w:pos="1701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415B0" w:rsidRDefault="003415B0">
      <w:pPr>
        <w:pStyle w:val="WW-Prosttext"/>
        <w:tabs>
          <w:tab w:val="left" w:pos="170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II. Předmět smlouvy</w:t>
      </w:r>
    </w:p>
    <w:p w:rsidR="00682425" w:rsidRDefault="00A223D0" w:rsidP="00682425">
      <w:pPr>
        <w:pStyle w:val="Normlnweb"/>
        <w:spacing w:before="0" w:after="0"/>
        <w:ind w:left="720"/>
        <w:rPr>
          <w:rStyle w:val="Standardnpsmoodstavce1"/>
          <w:rFonts w:ascii="Arial" w:hAnsi="Arial" w:cs="Arial"/>
          <w:b/>
          <w:bCs/>
          <w:sz w:val="20"/>
          <w:szCs w:val="20"/>
        </w:rPr>
      </w:pPr>
      <w:r>
        <w:rPr>
          <w:b/>
          <w:sz w:val="22"/>
          <w:szCs w:val="22"/>
        </w:rPr>
        <w:tab/>
      </w:r>
      <w:r w:rsidR="00682425">
        <w:rPr>
          <w:rStyle w:val="Standardnpsmoodstavce1"/>
          <w:rFonts w:ascii="Arial" w:hAnsi="Arial" w:cs="Arial"/>
          <w:b/>
          <w:bCs/>
          <w:sz w:val="20"/>
          <w:szCs w:val="20"/>
        </w:rPr>
        <w:t>Statika objektu Domova Slunovrat p. o., stažení objektu lanovými táhly.</w:t>
      </w:r>
    </w:p>
    <w:p w:rsidR="00EE3546" w:rsidRPr="00D95431" w:rsidRDefault="00682425" w:rsidP="00682425">
      <w:pPr>
        <w:pStyle w:val="Normlnweb"/>
        <w:spacing w:before="0" w:after="0"/>
        <w:ind w:left="720" w:firstLine="698"/>
        <w:rPr>
          <w:rStyle w:val="Standardnpsmoodstavce1"/>
          <w:rFonts w:ascii="Arial" w:hAnsi="Arial" w:cs="Arial"/>
          <w:b/>
          <w:bCs/>
          <w:sz w:val="20"/>
          <w:szCs w:val="20"/>
        </w:rPr>
      </w:pPr>
      <w:r>
        <w:rPr>
          <w:rStyle w:val="Standardnpsmoodstavce1"/>
          <w:rFonts w:ascii="Arial" w:hAnsi="Arial" w:cs="Arial"/>
          <w:bCs/>
          <w:sz w:val="20"/>
          <w:szCs w:val="20"/>
        </w:rPr>
        <w:t xml:space="preserve">Domova </w:t>
      </w:r>
      <w:r w:rsidRPr="00ED2400">
        <w:rPr>
          <w:rStyle w:val="Standardnpsmoodstavce1"/>
          <w:rFonts w:ascii="Arial" w:hAnsi="Arial" w:cs="Arial"/>
          <w:bCs/>
          <w:sz w:val="20"/>
          <w:szCs w:val="20"/>
        </w:rPr>
        <w:t>Slunovrat p.</w:t>
      </w:r>
      <w:r>
        <w:rPr>
          <w:rStyle w:val="Standardnpsmoodstavce1"/>
          <w:rFonts w:ascii="Arial" w:hAnsi="Arial" w:cs="Arial"/>
          <w:bCs/>
          <w:sz w:val="20"/>
          <w:szCs w:val="20"/>
        </w:rPr>
        <w:t xml:space="preserve"> </w:t>
      </w:r>
      <w:r w:rsidRPr="00ED2400">
        <w:rPr>
          <w:rStyle w:val="Standardnpsmoodstavce1"/>
          <w:rFonts w:ascii="Arial" w:hAnsi="Arial" w:cs="Arial"/>
          <w:bCs/>
          <w:sz w:val="20"/>
          <w:szCs w:val="20"/>
        </w:rPr>
        <w:t>o</w:t>
      </w:r>
      <w:r>
        <w:rPr>
          <w:rStyle w:val="Standardnpsmoodstavce1"/>
          <w:rFonts w:ascii="Arial" w:hAnsi="Arial" w:cs="Arial"/>
          <w:bCs/>
          <w:sz w:val="20"/>
          <w:szCs w:val="20"/>
        </w:rPr>
        <w:t>.</w:t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ED2400">
        <w:rPr>
          <w:rStyle w:val="Standardnpsmoodstavce1"/>
          <w:rFonts w:ascii="Arial" w:hAnsi="Arial" w:cs="Arial"/>
          <w:bCs/>
          <w:sz w:val="20"/>
          <w:szCs w:val="20"/>
        </w:rPr>
        <w:t xml:space="preserve"> v Ostravě –</w:t>
      </w:r>
      <w:r>
        <w:rPr>
          <w:rStyle w:val="Standardnpsmoodstavce1"/>
          <w:rFonts w:ascii="Arial" w:hAnsi="Arial" w:cs="Arial"/>
          <w:bCs/>
          <w:sz w:val="20"/>
          <w:szCs w:val="20"/>
        </w:rPr>
        <w:t xml:space="preserve"> </w:t>
      </w:r>
      <w:r w:rsidRPr="00ED2400">
        <w:rPr>
          <w:rStyle w:val="Standardnpsmoodstavce1"/>
          <w:rFonts w:ascii="Arial" w:hAnsi="Arial" w:cs="Arial"/>
          <w:bCs/>
          <w:sz w:val="20"/>
          <w:szCs w:val="20"/>
        </w:rPr>
        <w:t xml:space="preserve">Přívoze, Na Mlýnici 203/5. </w:t>
      </w:r>
    </w:p>
    <w:p w:rsidR="00682425" w:rsidRDefault="00682425" w:rsidP="00682425">
      <w:pPr>
        <w:pStyle w:val="Normlnweb"/>
        <w:numPr>
          <w:ilvl w:val="0"/>
          <w:numId w:val="15"/>
        </w:numPr>
        <w:spacing w:before="0" w:after="0"/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</w:pP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Stažení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objektu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ve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třech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rovinách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předepjatými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lanovými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táhly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PL 15,5 v rozsahu 4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příčná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a 2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podélna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lana v I NP, II NP (na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půdě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budou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zdvojená).</w:t>
      </w:r>
    </w:p>
    <w:p w:rsidR="00682425" w:rsidRDefault="00682425" w:rsidP="00682425">
      <w:pPr>
        <w:pStyle w:val="Normlnweb"/>
        <w:numPr>
          <w:ilvl w:val="0"/>
          <w:numId w:val="15"/>
        </w:numPr>
        <w:spacing w:before="0" w:after="0"/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Podlaha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půdy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celkem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20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kusů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lan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v celkové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délce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308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bm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+ 30manipulace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tj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. 338bm. Montáž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lan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provedeme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dle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možností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jako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přiznaná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(bez zapravení),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abychom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na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nejmenší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míru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 w:rsidR="00CE556C"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ne</w:t>
      </w:r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omezili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fungování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instituce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. Funkční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účinek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lan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se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>nezměnší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  <w:t xml:space="preserve">. </w:t>
      </w:r>
    </w:p>
    <w:p w:rsidR="00682425" w:rsidRDefault="00682425" w:rsidP="00682425">
      <w:pPr>
        <w:pStyle w:val="Normlnweb"/>
        <w:spacing w:before="0" w:after="0"/>
        <w:ind w:left="2149"/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</w:pPr>
    </w:p>
    <w:p w:rsidR="00682425" w:rsidRDefault="00682425" w:rsidP="00682425">
      <w:pPr>
        <w:pStyle w:val="Normlnweb"/>
        <w:spacing w:before="0" w:after="0"/>
        <w:ind w:left="2149"/>
        <w:rPr>
          <w:rFonts w:ascii="Arial" w:hAnsi="Arial" w:cs="Arial"/>
          <w:color w:val="000000"/>
          <w:kern w:val="0"/>
          <w:sz w:val="20"/>
          <w:szCs w:val="20"/>
          <w:lang w:val="sk-SK" w:eastAsia="cs-CZ"/>
        </w:rPr>
      </w:pPr>
    </w:p>
    <w:p w:rsidR="00682425" w:rsidRDefault="00682425" w:rsidP="00682425">
      <w:pPr>
        <w:pStyle w:val="Odstavecseseznamem"/>
        <w:widowControl/>
        <w:suppressAutoHyphens w:val="0"/>
        <w:spacing w:after="200" w:line="276" w:lineRule="auto"/>
        <w:rPr>
          <w:rStyle w:val="Standardnpsmoodstavce1"/>
          <w:rFonts w:ascii="Arial" w:hAnsi="Arial" w:cs="Arial"/>
          <w:b/>
          <w:bCs/>
          <w:sz w:val="20"/>
          <w:szCs w:val="20"/>
        </w:rPr>
      </w:pPr>
      <w:r w:rsidRPr="00950BC8">
        <w:rPr>
          <w:rStyle w:val="Standardnpsmoodstavce1"/>
          <w:rFonts w:ascii="Arial" w:hAnsi="Arial" w:cs="Arial"/>
          <w:b/>
          <w:bCs/>
          <w:sz w:val="20"/>
          <w:szCs w:val="20"/>
        </w:rPr>
        <w:t>Cena za nabízené práce bez DPH</w:t>
      </w:r>
    </w:p>
    <w:p w:rsidR="00682425" w:rsidRPr="00082D7A" w:rsidRDefault="00682425" w:rsidP="00682425">
      <w:pPr>
        <w:pStyle w:val="Odstavecseseznamem"/>
        <w:rPr>
          <w:rStyle w:val="Standardnpsmoodstavce1"/>
          <w:rFonts w:ascii="Arial" w:hAnsi="Arial" w:cs="Arial"/>
          <w:bCs/>
          <w:sz w:val="20"/>
          <w:szCs w:val="20"/>
        </w:rPr>
      </w:pP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>Rozmístění lan:</w:t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</w:p>
    <w:p w:rsidR="00682425" w:rsidRPr="00082D7A" w:rsidRDefault="00682425" w:rsidP="00682425">
      <w:pPr>
        <w:pStyle w:val="Odstavecseseznamem"/>
        <w:rPr>
          <w:rStyle w:val="Standardnpsmoodstavce1"/>
          <w:rFonts w:ascii="Arial" w:hAnsi="Arial" w:cs="Arial"/>
          <w:bCs/>
          <w:sz w:val="20"/>
          <w:szCs w:val="20"/>
        </w:rPr>
      </w:pP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  <w:t>I NP</w:t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  <w:t>Příčná lana</w:t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  <w:t>4 kusy á 12m</w:t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  <w:t>48bm</w:t>
      </w:r>
    </w:p>
    <w:p w:rsidR="00682425" w:rsidRPr="00082D7A" w:rsidRDefault="00682425" w:rsidP="00682425">
      <w:pPr>
        <w:pStyle w:val="Odstavecseseznamem"/>
        <w:rPr>
          <w:rStyle w:val="Standardnpsmoodstavce1"/>
          <w:rFonts w:ascii="Arial" w:hAnsi="Arial" w:cs="Arial"/>
          <w:bCs/>
          <w:sz w:val="20"/>
          <w:szCs w:val="20"/>
        </w:rPr>
      </w:pP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  <w:t xml:space="preserve">Podélná </w:t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  <w:t>2 kusy á 20,6</w:t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  <w:t>41bm</w:t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br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  <w:t>----------------------------------------------------------------</w:t>
      </w:r>
    </w:p>
    <w:p w:rsidR="00682425" w:rsidRPr="00117608" w:rsidRDefault="00682425" w:rsidP="00682425">
      <w:pPr>
        <w:pStyle w:val="Odstavecseseznamem"/>
        <w:rPr>
          <w:rStyle w:val="Standardnpsmoodstavce1"/>
          <w:rFonts w:ascii="Arial" w:hAnsi="Arial" w:cs="Arial"/>
          <w:b/>
          <w:bCs/>
          <w:sz w:val="20"/>
          <w:szCs w:val="20"/>
        </w:rPr>
      </w:pP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117608">
        <w:rPr>
          <w:rStyle w:val="Standardnpsmoodstavce1"/>
          <w:rFonts w:ascii="Arial" w:hAnsi="Arial" w:cs="Arial"/>
          <w:b/>
          <w:bCs/>
          <w:sz w:val="20"/>
          <w:szCs w:val="20"/>
        </w:rPr>
        <w:t>89bm</w:t>
      </w:r>
    </w:p>
    <w:p w:rsidR="00682425" w:rsidRPr="00117608" w:rsidRDefault="00682425" w:rsidP="00682425">
      <w:pPr>
        <w:pStyle w:val="Odstavecseseznamem"/>
        <w:rPr>
          <w:rStyle w:val="Standardnpsmoodstavce1"/>
          <w:rFonts w:ascii="Arial" w:hAnsi="Arial" w:cs="Arial"/>
          <w:b/>
          <w:bCs/>
          <w:sz w:val="20"/>
          <w:szCs w:val="20"/>
        </w:rPr>
      </w:pP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>II NP</w:t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>S</w:t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 xml:space="preserve">tejné jako první </w:t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117608">
        <w:rPr>
          <w:rStyle w:val="Standardnpsmoodstavce1"/>
          <w:rFonts w:ascii="Arial" w:hAnsi="Arial" w:cs="Arial"/>
          <w:b/>
          <w:bCs/>
          <w:sz w:val="20"/>
          <w:szCs w:val="20"/>
        </w:rPr>
        <w:t>89bm</w:t>
      </w:r>
    </w:p>
    <w:p w:rsidR="00682425" w:rsidRDefault="00682425" w:rsidP="00682425">
      <w:pPr>
        <w:pStyle w:val="Odstavecseseznamem"/>
        <w:rPr>
          <w:rStyle w:val="Standardnpsmoodstavce1"/>
          <w:rFonts w:ascii="Arial" w:hAnsi="Arial" w:cs="Arial"/>
          <w:bCs/>
          <w:sz w:val="20"/>
          <w:szCs w:val="20"/>
        </w:rPr>
      </w:pPr>
      <w:r w:rsidRPr="00082D7A">
        <w:rPr>
          <w:rStyle w:val="Standardnpsmoodstavce1"/>
          <w:rFonts w:ascii="Arial" w:hAnsi="Arial" w:cs="Arial"/>
          <w:bCs/>
          <w:sz w:val="20"/>
          <w:szCs w:val="20"/>
        </w:rPr>
        <w:tab/>
        <w:t>III NP</w:t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  <w:t xml:space="preserve">Příčná </w:t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  <w:t>4 kusy á 12m</w:t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  <w:t>48bm</w:t>
      </w:r>
    </w:p>
    <w:p w:rsidR="00682425" w:rsidRDefault="00682425" w:rsidP="00682425">
      <w:pPr>
        <w:pStyle w:val="Odstavecseseznamem"/>
        <w:rPr>
          <w:rStyle w:val="Standardnpsmoodstavce1"/>
          <w:rFonts w:ascii="Arial" w:hAnsi="Arial" w:cs="Arial"/>
          <w:bCs/>
          <w:sz w:val="20"/>
          <w:szCs w:val="20"/>
        </w:rPr>
      </w:pP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  <w:t xml:space="preserve">Podélná </w:t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  <w:t>4 kusy á 20,6</w:t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117608">
        <w:rPr>
          <w:rStyle w:val="Standardnpsmoodstavce1"/>
          <w:rFonts w:ascii="Arial" w:hAnsi="Arial" w:cs="Arial"/>
          <w:bCs/>
          <w:sz w:val="20"/>
          <w:szCs w:val="20"/>
        </w:rPr>
        <w:t>82bm</w:t>
      </w:r>
    </w:p>
    <w:p w:rsidR="00682425" w:rsidRDefault="00682425" w:rsidP="00682425">
      <w:pPr>
        <w:pStyle w:val="Odstavecseseznamem"/>
        <w:rPr>
          <w:rStyle w:val="Standardnpsmoodstavce1"/>
          <w:rFonts w:ascii="Arial" w:hAnsi="Arial" w:cs="Arial"/>
          <w:bCs/>
          <w:sz w:val="20"/>
          <w:szCs w:val="20"/>
        </w:rPr>
      </w:pP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  <w:t>-----------------------------------------------------------------</w:t>
      </w:r>
    </w:p>
    <w:p w:rsidR="00682425" w:rsidRDefault="00682425" w:rsidP="00682425">
      <w:pPr>
        <w:pStyle w:val="Odstavecseseznamem"/>
        <w:rPr>
          <w:rStyle w:val="Standardnpsmoodstavce1"/>
          <w:rFonts w:ascii="Arial" w:hAnsi="Arial" w:cs="Arial"/>
          <w:b/>
          <w:bCs/>
          <w:sz w:val="20"/>
          <w:szCs w:val="20"/>
        </w:rPr>
      </w:pP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  <w:t>Celkem</w:t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117608">
        <w:rPr>
          <w:rStyle w:val="Standardnpsmoodstavce1"/>
          <w:rFonts w:ascii="Arial" w:hAnsi="Arial" w:cs="Arial"/>
          <w:b/>
          <w:bCs/>
          <w:sz w:val="20"/>
          <w:szCs w:val="20"/>
        </w:rPr>
        <w:t>130bm</w:t>
      </w:r>
    </w:p>
    <w:p w:rsidR="00682425" w:rsidRDefault="00682425" w:rsidP="00682425">
      <w:pPr>
        <w:pStyle w:val="Odstavecseseznamem"/>
        <w:rPr>
          <w:rStyle w:val="Standardnpsmoodstavce1"/>
          <w:rFonts w:ascii="Arial" w:hAnsi="Arial" w:cs="Arial"/>
          <w:b/>
          <w:bCs/>
          <w:sz w:val="20"/>
          <w:szCs w:val="20"/>
        </w:rPr>
      </w:pPr>
      <w:r>
        <w:rPr>
          <w:rStyle w:val="Standardnpsmoodstavce1"/>
          <w:rFonts w:ascii="Arial" w:hAnsi="Arial" w:cs="Arial"/>
          <w:b/>
          <w:bCs/>
          <w:sz w:val="20"/>
          <w:szCs w:val="20"/>
        </w:rPr>
        <w:t>Celkem lana</w:t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  <w:t>308bm</w:t>
      </w:r>
    </w:p>
    <w:p w:rsidR="00682425" w:rsidRPr="00117608" w:rsidRDefault="00682425" w:rsidP="00682425">
      <w:pPr>
        <w:pStyle w:val="Odstavecseseznamem"/>
        <w:rPr>
          <w:rStyle w:val="Standardnpsmoodstavce1"/>
          <w:rFonts w:ascii="Arial" w:hAnsi="Arial" w:cs="Arial"/>
          <w:b/>
          <w:bCs/>
          <w:sz w:val="20"/>
          <w:szCs w:val="20"/>
        </w:rPr>
      </w:pPr>
      <w:r>
        <w:rPr>
          <w:rStyle w:val="Standardnpsmoodstavce1"/>
          <w:rFonts w:ascii="Arial" w:hAnsi="Arial" w:cs="Arial"/>
          <w:b/>
          <w:bCs/>
          <w:sz w:val="20"/>
          <w:szCs w:val="20"/>
        </w:rPr>
        <w:t>Lana celkem s manipulační metráží</w:t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ab/>
        <w:t>338bm</w:t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br/>
      </w:r>
      <w:r w:rsidRPr="00117608">
        <w:rPr>
          <w:rStyle w:val="Standardnpsmoodstavce1"/>
          <w:rFonts w:ascii="Arial" w:hAnsi="Arial" w:cs="Arial"/>
          <w:bCs/>
          <w:sz w:val="20"/>
          <w:szCs w:val="20"/>
        </w:rPr>
        <w:t>---------------------------------------------------------------------------------------------------</w:t>
      </w:r>
    </w:p>
    <w:p w:rsidR="00682425" w:rsidRPr="00117608" w:rsidRDefault="00682425" w:rsidP="00682425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rPr>
          <w:rStyle w:val="Standardnpsmoodstavce1"/>
          <w:rFonts w:ascii="Arial" w:hAnsi="Arial" w:cs="Arial"/>
          <w:b/>
          <w:bCs/>
          <w:sz w:val="20"/>
          <w:szCs w:val="20"/>
        </w:rPr>
      </w:pPr>
      <w:r w:rsidRPr="00117608">
        <w:rPr>
          <w:rStyle w:val="Standardnpsmoodstavce1"/>
          <w:rFonts w:ascii="Arial" w:hAnsi="Arial" w:cs="Arial"/>
          <w:bCs/>
          <w:sz w:val="20"/>
          <w:szCs w:val="20"/>
        </w:rPr>
        <w:t xml:space="preserve">Lana </w:t>
      </w:r>
      <w:proofErr w:type="spellStart"/>
      <w:r w:rsidRPr="00117608">
        <w:rPr>
          <w:rStyle w:val="Standardnpsmoodstavce1"/>
          <w:rFonts w:ascii="Arial" w:hAnsi="Arial" w:cs="Arial"/>
          <w:bCs/>
          <w:sz w:val="20"/>
          <w:szCs w:val="20"/>
        </w:rPr>
        <w:t>Lp</w:t>
      </w:r>
      <w:proofErr w:type="spellEnd"/>
      <w:r w:rsidRPr="00117608">
        <w:rPr>
          <w:rStyle w:val="Standardnpsmoodstavce1"/>
          <w:rFonts w:ascii="Arial" w:hAnsi="Arial" w:cs="Arial"/>
          <w:bCs/>
          <w:sz w:val="20"/>
          <w:szCs w:val="20"/>
        </w:rPr>
        <w:t xml:space="preserve"> 15,5 </w:t>
      </w:r>
      <w:r w:rsidRPr="00117608">
        <w:rPr>
          <w:rStyle w:val="Standardnpsmoodstavce1"/>
          <w:rFonts w:ascii="Arial" w:hAnsi="Arial" w:cs="Arial"/>
          <w:bCs/>
          <w:sz w:val="20"/>
          <w:szCs w:val="20"/>
        </w:rPr>
        <w:tab/>
        <w:t>338bm á 1750,-</w:t>
      </w:r>
      <w:r w:rsidRPr="00117608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117608">
        <w:rPr>
          <w:rStyle w:val="Standardnpsmoodstavce1"/>
          <w:rFonts w:ascii="Arial" w:hAnsi="Arial" w:cs="Arial"/>
          <w:bCs/>
          <w:sz w:val="20"/>
          <w:szCs w:val="20"/>
        </w:rPr>
        <w:tab/>
      </w:r>
      <w:r w:rsidRPr="00117608">
        <w:rPr>
          <w:rStyle w:val="Standardnpsmoodstavce1"/>
          <w:rFonts w:ascii="Arial" w:hAnsi="Arial" w:cs="Arial"/>
          <w:bCs/>
          <w:sz w:val="20"/>
          <w:szCs w:val="20"/>
        </w:rPr>
        <w:tab/>
        <w:t>561</w:t>
      </w:r>
      <w:r>
        <w:rPr>
          <w:rStyle w:val="Standardnpsmoodstavce1"/>
          <w:rFonts w:ascii="Arial" w:hAnsi="Arial" w:cs="Arial"/>
          <w:bCs/>
          <w:sz w:val="20"/>
          <w:szCs w:val="20"/>
        </w:rPr>
        <w:t> </w:t>
      </w:r>
      <w:r w:rsidRPr="00117608">
        <w:rPr>
          <w:rStyle w:val="Standardnpsmoodstavce1"/>
          <w:rFonts w:ascii="Arial" w:hAnsi="Arial" w:cs="Arial"/>
          <w:bCs/>
          <w:sz w:val="20"/>
          <w:szCs w:val="20"/>
        </w:rPr>
        <w:t>000</w:t>
      </w:r>
      <w:r>
        <w:rPr>
          <w:rStyle w:val="Standardnpsmoodstavce1"/>
          <w:rFonts w:ascii="Arial" w:hAnsi="Arial" w:cs="Arial"/>
          <w:bCs/>
          <w:sz w:val="20"/>
          <w:szCs w:val="20"/>
        </w:rPr>
        <w:t>,- Kč</w:t>
      </w:r>
      <w:r w:rsidRPr="00117608">
        <w:rPr>
          <w:rStyle w:val="Standardnpsmoodstavce1"/>
          <w:rFonts w:ascii="Arial" w:hAnsi="Arial" w:cs="Arial"/>
          <w:bCs/>
          <w:sz w:val="20"/>
          <w:szCs w:val="20"/>
        </w:rPr>
        <w:tab/>
      </w:r>
    </w:p>
    <w:p w:rsidR="00682425" w:rsidRPr="00605578" w:rsidRDefault="00682425" w:rsidP="00682425">
      <w:pPr>
        <w:pStyle w:val="Odstavecseseznamem"/>
        <w:widowControl/>
        <w:numPr>
          <w:ilvl w:val="0"/>
          <w:numId w:val="8"/>
        </w:numPr>
        <w:suppressAutoHyphens w:val="0"/>
        <w:spacing w:after="200" w:line="276" w:lineRule="auto"/>
        <w:rPr>
          <w:rStyle w:val="Standardnpsmoodstavce1"/>
          <w:rFonts w:ascii="Arial" w:hAnsi="Arial" w:cs="Arial"/>
          <w:b/>
          <w:bCs/>
          <w:sz w:val="20"/>
          <w:szCs w:val="20"/>
        </w:rPr>
      </w:pPr>
      <w:r>
        <w:rPr>
          <w:rStyle w:val="Standardnpsmoodstavce1"/>
          <w:rFonts w:ascii="Arial" w:hAnsi="Arial" w:cs="Arial"/>
          <w:bCs/>
          <w:sz w:val="20"/>
          <w:szCs w:val="20"/>
        </w:rPr>
        <w:t xml:space="preserve">Pomocné lešení, plošina </w:t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  <w:t xml:space="preserve">  26 000,- Kč</w:t>
      </w:r>
    </w:p>
    <w:p w:rsidR="00682425" w:rsidRPr="00605578" w:rsidRDefault="00682425" w:rsidP="00682425">
      <w:pPr>
        <w:pStyle w:val="Odstavecseseznamem"/>
        <w:widowControl/>
        <w:numPr>
          <w:ilvl w:val="0"/>
          <w:numId w:val="8"/>
        </w:numPr>
        <w:pBdr>
          <w:bottom w:val="single" w:sz="6" w:space="1" w:color="auto"/>
        </w:pBdr>
        <w:suppressAutoHyphens w:val="0"/>
        <w:spacing w:after="200" w:line="276" w:lineRule="auto"/>
        <w:rPr>
          <w:rStyle w:val="Standardnpsmoodstavce1"/>
          <w:rFonts w:ascii="Arial" w:hAnsi="Arial" w:cs="Arial"/>
          <w:b/>
          <w:bCs/>
          <w:sz w:val="20"/>
          <w:szCs w:val="20"/>
        </w:rPr>
      </w:pPr>
      <w:r>
        <w:rPr>
          <w:rStyle w:val="Standardnpsmoodstavce1"/>
          <w:rFonts w:ascii="Arial" w:hAnsi="Arial" w:cs="Arial"/>
          <w:bCs/>
          <w:sz w:val="20"/>
          <w:szCs w:val="20"/>
        </w:rPr>
        <w:t>Doprava</w:t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Cs/>
          <w:sz w:val="20"/>
          <w:szCs w:val="20"/>
        </w:rPr>
        <w:tab/>
        <w:t xml:space="preserve">    5 000,- Kč</w:t>
      </w:r>
    </w:p>
    <w:p w:rsidR="00682425" w:rsidRPr="00605578" w:rsidRDefault="00682425" w:rsidP="00682425">
      <w:pPr>
        <w:pStyle w:val="Odstavecseseznamem"/>
        <w:ind w:left="1429"/>
        <w:rPr>
          <w:rStyle w:val="Standardnpsmoodstavce1"/>
          <w:rFonts w:ascii="Arial" w:hAnsi="Arial" w:cs="Arial"/>
          <w:b/>
          <w:bCs/>
          <w:sz w:val="20"/>
          <w:szCs w:val="20"/>
        </w:rPr>
      </w:pPr>
      <w:r w:rsidRPr="00605578">
        <w:rPr>
          <w:rStyle w:val="Standardnpsmoodstavce1"/>
          <w:rFonts w:ascii="Arial" w:hAnsi="Arial" w:cs="Arial"/>
          <w:b/>
          <w:bCs/>
          <w:sz w:val="20"/>
          <w:szCs w:val="20"/>
        </w:rPr>
        <w:t xml:space="preserve">Celkem bez DPH </w:t>
      </w:r>
      <w:r w:rsidRPr="00605578"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 w:rsidRPr="00605578"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 w:rsidRPr="00605578"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 w:rsidRPr="00605578"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>592 0</w:t>
      </w:r>
      <w:r w:rsidRPr="00605578">
        <w:rPr>
          <w:rStyle w:val="Standardnpsmoodstavce1"/>
          <w:rFonts w:ascii="Arial" w:hAnsi="Arial" w:cs="Arial"/>
          <w:b/>
          <w:bCs/>
          <w:sz w:val="20"/>
          <w:szCs w:val="20"/>
        </w:rPr>
        <w:t>00,- Kč</w:t>
      </w:r>
      <w:r w:rsidRPr="00605578">
        <w:rPr>
          <w:rStyle w:val="Standardnpsmoodstavce1"/>
          <w:rFonts w:ascii="Arial" w:hAnsi="Arial" w:cs="Arial"/>
          <w:b/>
          <w:bCs/>
          <w:sz w:val="20"/>
          <w:szCs w:val="20"/>
        </w:rPr>
        <w:tab/>
      </w:r>
    </w:p>
    <w:p w:rsidR="00682425" w:rsidRDefault="00682425" w:rsidP="00682425">
      <w:pPr>
        <w:pStyle w:val="Odstavecseseznamem"/>
        <w:ind w:left="1080"/>
        <w:rPr>
          <w:rStyle w:val="Standardnpsmoodstavce1"/>
          <w:rFonts w:ascii="Arial" w:hAnsi="Arial" w:cs="Arial"/>
          <w:b/>
          <w:bCs/>
          <w:sz w:val="20"/>
          <w:szCs w:val="20"/>
        </w:rPr>
      </w:pPr>
      <w:r>
        <w:rPr>
          <w:rStyle w:val="Standardnpsmoodstavce1"/>
          <w:rFonts w:ascii="Arial" w:hAnsi="Arial" w:cs="Arial"/>
          <w:b/>
          <w:bCs/>
          <w:sz w:val="20"/>
          <w:szCs w:val="20"/>
        </w:rPr>
        <w:t>Roznášecí desky doporučujeme jako přiznané.</w:t>
      </w:r>
    </w:p>
    <w:p w:rsidR="0023624E" w:rsidRDefault="0023624E" w:rsidP="00682425">
      <w:pPr>
        <w:pStyle w:val="Odstavecseseznamem"/>
        <w:ind w:left="1080"/>
        <w:rPr>
          <w:rStyle w:val="Standardnpsmoodstavce1"/>
          <w:rFonts w:ascii="Arial" w:hAnsi="Arial" w:cs="Arial"/>
          <w:b/>
          <w:bCs/>
          <w:sz w:val="20"/>
          <w:szCs w:val="20"/>
        </w:rPr>
      </w:pPr>
    </w:p>
    <w:p w:rsidR="00682425" w:rsidRDefault="00682425" w:rsidP="00682425">
      <w:pPr>
        <w:pStyle w:val="Odstavecseseznamem"/>
        <w:ind w:left="1080"/>
        <w:rPr>
          <w:rStyle w:val="Standardnpsmoodstavce1"/>
          <w:rFonts w:ascii="Arial" w:hAnsi="Arial" w:cs="Arial"/>
          <w:b/>
          <w:bCs/>
          <w:sz w:val="20"/>
          <w:szCs w:val="20"/>
        </w:rPr>
      </w:pPr>
    </w:p>
    <w:p w:rsidR="003415B0" w:rsidRDefault="003415B0">
      <w:pPr>
        <w:pStyle w:val="WW-Prosttext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III. Cena díla</w:t>
      </w:r>
    </w:p>
    <w:p w:rsidR="003415B0" w:rsidRPr="00EE3546" w:rsidRDefault="003415B0" w:rsidP="008220F3">
      <w:pPr>
        <w:pStyle w:val="WW-Prosttext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ab/>
        <w:t>Ce</w:t>
      </w:r>
      <w:r w:rsidR="00FC6547">
        <w:rPr>
          <w:rFonts w:ascii="Times New Roman" w:hAnsi="Times New Roman" w:cs="Times New Roman"/>
          <w:sz w:val="22"/>
          <w:szCs w:val="22"/>
        </w:rPr>
        <w:t>lková cena za dílo činí bez DPH</w:t>
      </w:r>
      <w:r w:rsidR="00FC6547">
        <w:rPr>
          <w:rFonts w:ascii="Times New Roman" w:hAnsi="Times New Roman" w:cs="Times New Roman"/>
          <w:sz w:val="22"/>
          <w:szCs w:val="22"/>
        </w:rPr>
        <w:tab/>
      </w:r>
      <w:r w:rsidR="00FC6547">
        <w:rPr>
          <w:rFonts w:ascii="Times New Roman" w:hAnsi="Times New Roman" w:cs="Times New Roman"/>
          <w:sz w:val="22"/>
          <w:szCs w:val="22"/>
        </w:rPr>
        <w:tab/>
      </w:r>
      <w:r w:rsidR="00FC6547">
        <w:rPr>
          <w:rFonts w:ascii="Times New Roman" w:hAnsi="Times New Roman" w:cs="Times New Roman"/>
          <w:sz w:val="22"/>
          <w:szCs w:val="22"/>
        </w:rPr>
        <w:tab/>
      </w:r>
      <w:r w:rsidR="00FC6547">
        <w:rPr>
          <w:rFonts w:ascii="Times New Roman" w:hAnsi="Times New Roman" w:cs="Times New Roman"/>
          <w:sz w:val="22"/>
          <w:szCs w:val="22"/>
        </w:rPr>
        <w:tab/>
      </w:r>
      <w:r w:rsidR="00682425" w:rsidRPr="00682425">
        <w:rPr>
          <w:rFonts w:ascii="Times New Roman" w:hAnsi="Times New Roman" w:cs="Times New Roman"/>
          <w:b/>
          <w:sz w:val="22"/>
          <w:szCs w:val="22"/>
          <w:u w:val="single"/>
        </w:rPr>
        <w:t>592</w:t>
      </w:r>
      <w:r w:rsidR="0030412B">
        <w:rPr>
          <w:rFonts w:ascii="Times New Roman" w:hAnsi="Times New Roman" w:cs="Times New Roman"/>
          <w:b/>
          <w:sz w:val="22"/>
          <w:szCs w:val="22"/>
          <w:u w:val="single"/>
        </w:rPr>
        <w:t> </w:t>
      </w:r>
      <w:r w:rsidR="00682425" w:rsidRPr="00682425">
        <w:rPr>
          <w:rFonts w:ascii="Times New Roman" w:hAnsi="Times New Roman" w:cs="Times New Roman"/>
          <w:b/>
          <w:sz w:val="22"/>
          <w:szCs w:val="22"/>
          <w:u w:val="single"/>
        </w:rPr>
        <w:t>000</w:t>
      </w:r>
      <w:r w:rsidR="0030412B">
        <w:rPr>
          <w:rStyle w:val="Standardnpsmoodstavce1"/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165D50" w:rsidRPr="00682425">
        <w:rPr>
          <w:rStyle w:val="Standardnpsmoodstavce1"/>
          <w:rFonts w:ascii="Arial" w:hAnsi="Arial" w:cs="Arial"/>
          <w:b/>
          <w:bCs/>
          <w:sz w:val="18"/>
          <w:szCs w:val="18"/>
          <w:u w:val="single"/>
        </w:rPr>
        <w:t>Kč</w:t>
      </w:r>
    </w:p>
    <w:p w:rsidR="00C81FD3" w:rsidRDefault="00C81FD3" w:rsidP="00FC6547">
      <w:pPr>
        <w:pStyle w:val="WW-Prosttext"/>
        <w:tabs>
          <w:tab w:val="left" w:pos="567"/>
          <w:tab w:val="left" w:pos="2835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>(</w:t>
      </w:r>
      <w:proofErr w:type="spellStart"/>
      <w:r w:rsidR="00682425">
        <w:rPr>
          <w:rFonts w:ascii="Times New Roman" w:hAnsi="Times New Roman" w:cs="Times New Roman"/>
          <w:bCs/>
          <w:sz w:val="22"/>
          <w:szCs w:val="22"/>
        </w:rPr>
        <w:t>pětsetdevadesátdvatísíc</w:t>
      </w:r>
      <w:r w:rsidR="00EB3335">
        <w:rPr>
          <w:rFonts w:ascii="Times New Roman" w:hAnsi="Times New Roman" w:cs="Times New Roman"/>
          <w:bCs/>
          <w:sz w:val="22"/>
          <w:szCs w:val="22"/>
        </w:rPr>
        <w:t>korun</w:t>
      </w:r>
      <w:proofErr w:type="spellEnd"/>
      <w:r w:rsidR="00165D50">
        <w:rPr>
          <w:rFonts w:ascii="Times New Roman" w:hAnsi="Times New Roman" w:cs="Times New Roman"/>
          <w:bCs/>
          <w:sz w:val="22"/>
          <w:szCs w:val="22"/>
        </w:rPr>
        <w:t>)</w:t>
      </w:r>
    </w:p>
    <w:p w:rsidR="0030412B" w:rsidRDefault="0030412B" w:rsidP="00FC6547">
      <w:pPr>
        <w:pStyle w:val="WW-Prosttext"/>
        <w:tabs>
          <w:tab w:val="left" w:pos="567"/>
          <w:tab w:val="left" w:pos="283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244D20">
        <w:rPr>
          <w:rFonts w:ascii="Times New Roman" w:hAnsi="Times New Roman" w:cs="Times New Roman"/>
          <w:sz w:val="22"/>
          <w:szCs w:val="22"/>
        </w:rPr>
        <w:t>Celková cena s DPH (15%)</w:t>
      </w:r>
      <w:r w:rsidRPr="00244D20">
        <w:rPr>
          <w:rFonts w:ascii="Times New Roman" w:hAnsi="Times New Roman" w:cs="Times New Roman"/>
          <w:sz w:val="22"/>
          <w:szCs w:val="22"/>
        </w:rPr>
        <w:tab/>
      </w:r>
      <w:r w:rsidRPr="00244D20">
        <w:rPr>
          <w:rFonts w:ascii="Times New Roman" w:hAnsi="Times New Roman" w:cs="Times New Roman"/>
          <w:sz w:val="22"/>
          <w:szCs w:val="22"/>
        </w:rPr>
        <w:tab/>
      </w:r>
      <w:r w:rsidRPr="00244D20">
        <w:rPr>
          <w:rFonts w:ascii="Times New Roman" w:hAnsi="Times New Roman" w:cs="Times New Roman"/>
          <w:sz w:val="22"/>
          <w:szCs w:val="22"/>
        </w:rPr>
        <w:tab/>
      </w:r>
      <w:r w:rsidRPr="00244D20">
        <w:rPr>
          <w:rFonts w:ascii="Times New Roman" w:hAnsi="Times New Roman" w:cs="Times New Roman"/>
          <w:sz w:val="22"/>
          <w:szCs w:val="22"/>
        </w:rPr>
        <w:tab/>
      </w:r>
      <w:r w:rsidRPr="00244D20">
        <w:rPr>
          <w:rFonts w:ascii="Times New Roman" w:hAnsi="Times New Roman" w:cs="Times New Roman"/>
          <w:sz w:val="22"/>
          <w:szCs w:val="22"/>
        </w:rPr>
        <w:tab/>
      </w:r>
      <w:r w:rsidRPr="00244D20">
        <w:rPr>
          <w:rFonts w:ascii="Times New Roman" w:hAnsi="Times New Roman" w:cs="Times New Roman"/>
          <w:b/>
          <w:sz w:val="22"/>
          <w:szCs w:val="22"/>
        </w:rPr>
        <w:t>680 800 Kč</w:t>
      </w:r>
    </w:p>
    <w:p w:rsidR="00336977" w:rsidRPr="0030412B" w:rsidRDefault="00336977" w:rsidP="00FC6547">
      <w:pPr>
        <w:pStyle w:val="WW-Prosttext"/>
        <w:tabs>
          <w:tab w:val="left" w:pos="567"/>
          <w:tab w:val="left" w:pos="283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šetsetosmdesáttisícosmsetkorun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)</w:t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3415B0" w:rsidRDefault="007E7C03">
      <w:pPr>
        <w:pStyle w:val="WW-Prosttext"/>
        <w:tabs>
          <w:tab w:val="left" w:pos="567"/>
          <w:tab w:val="left" w:pos="2835"/>
          <w:tab w:val="righ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4867AD">
        <w:rPr>
          <w:rFonts w:ascii="Times New Roman" w:hAnsi="Times New Roman" w:cs="Times New Roman"/>
          <w:sz w:val="22"/>
          <w:szCs w:val="22"/>
        </w:rPr>
        <w:t xml:space="preserve">Fakturace proběhne </w:t>
      </w:r>
      <w:r w:rsidR="004867AD" w:rsidRPr="004867AD">
        <w:rPr>
          <w:rFonts w:ascii="Times New Roman" w:hAnsi="Times New Roman" w:cs="Times New Roman"/>
          <w:sz w:val="22"/>
          <w:szCs w:val="22"/>
        </w:rPr>
        <w:t>na základě zápisu o předání stavby, SD</w:t>
      </w:r>
      <w:r w:rsidR="004867A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C0602" w:rsidRDefault="003415B0">
      <w:pPr>
        <w:pStyle w:val="WW-Prosttext"/>
        <w:tabs>
          <w:tab w:val="left" w:pos="567"/>
          <w:tab w:val="left" w:pos="2835"/>
          <w:tab w:val="righ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Fakturace proběhne dle platného zákona č. 235/2004 Sb., v platném znění, dle § 92a v režimu přenesení daňové povinnosti za stavební a montážní práce, který se uplatní u stavebních prací zařazených do číselného kódu CZ-CPA 41 až 43. </w:t>
      </w:r>
    </w:p>
    <w:p w:rsidR="003415B0" w:rsidRDefault="003415B0">
      <w:pPr>
        <w:pStyle w:val="WW-Prosttext"/>
        <w:tabs>
          <w:tab w:val="left" w:pos="567"/>
          <w:tab w:val="left" w:pos="2835"/>
          <w:tab w:val="right" w:pos="9072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415B0" w:rsidRDefault="003415B0">
      <w:pPr>
        <w:pStyle w:val="WW-Prosttext"/>
        <w:tabs>
          <w:tab w:val="left" w:pos="567"/>
          <w:tab w:val="left" w:pos="2835"/>
          <w:tab w:val="right" w:pos="9072"/>
        </w:tabs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IV. Místo plnění</w:t>
      </w:r>
    </w:p>
    <w:p w:rsidR="00682425" w:rsidRPr="00200ACC" w:rsidRDefault="00682425" w:rsidP="00682425">
      <w:pPr>
        <w:pStyle w:val="Normlnweb"/>
        <w:spacing w:before="0" w:after="0"/>
        <w:ind w:left="720"/>
        <w:rPr>
          <w:rStyle w:val="Standardnpsmoodstavce1"/>
          <w:rFonts w:ascii="Arial" w:hAnsi="Arial" w:cs="Arial"/>
          <w:b/>
          <w:bCs/>
          <w:sz w:val="20"/>
          <w:szCs w:val="20"/>
        </w:rPr>
      </w:pPr>
      <w:r w:rsidRPr="00200ACC">
        <w:rPr>
          <w:rStyle w:val="Standardnpsmoodstavce1"/>
          <w:rFonts w:ascii="Arial" w:hAnsi="Arial" w:cs="Arial"/>
          <w:b/>
          <w:bCs/>
          <w:sz w:val="20"/>
          <w:szCs w:val="20"/>
        </w:rPr>
        <w:t>Objekt Domova Slunovrat p. o.,</w:t>
      </w:r>
      <w:r w:rsidR="00200ACC" w:rsidRPr="00200ACC">
        <w:rPr>
          <w:rStyle w:val="Standardnpsmoodstavce1"/>
          <w:rFonts w:ascii="Arial" w:hAnsi="Arial" w:cs="Arial"/>
          <w:b/>
          <w:bCs/>
          <w:sz w:val="20"/>
          <w:szCs w:val="20"/>
        </w:rPr>
        <w:t> Ostrava</w:t>
      </w:r>
      <w:r w:rsidRPr="00200ACC">
        <w:rPr>
          <w:rStyle w:val="Standardnpsmoodstavce1"/>
          <w:rFonts w:ascii="Arial" w:hAnsi="Arial" w:cs="Arial"/>
          <w:b/>
          <w:bCs/>
          <w:sz w:val="20"/>
          <w:szCs w:val="20"/>
        </w:rPr>
        <w:t xml:space="preserve"> – </w:t>
      </w:r>
      <w:r w:rsidR="00200ACC" w:rsidRPr="00200ACC">
        <w:rPr>
          <w:rStyle w:val="Standardnpsmoodstavce1"/>
          <w:rFonts w:ascii="Arial" w:hAnsi="Arial" w:cs="Arial"/>
          <w:b/>
          <w:bCs/>
          <w:sz w:val="20"/>
          <w:szCs w:val="20"/>
        </w:rPr>
        <w:t>Přívoz</w:t>
      </w:r>
      <w:r w:rsidRPr="00200ACC">
        <w:rPr>
          <w:rStyle w:val="Standardnpsmoodstavce1"/>
          <w:rFonts w:ascii="Arial" w:hAnsi="Arial" w:cs="Arial"/>
          <w:b/>
          <w:bCs/>
          <w:sz w:val="20"/>
          <w:szCs w:val="20"/>
        </w:rPr>
        <w:t xml:space="preserve">, Na Mlýnici 203/5. </w:t>
      </w:r>
    </w:p>
    <w:p w:rsidR="00123431" w:rsidRPr="00123431" w:rsidRDefault="00123431" w:rsidP="00123431">
      <w:pPr>
        <w:pStyle w:val="Normlnweb"/>
        <w:spacing w:before="0" w:after="0"/>
        <w:ind w:left="11" w:firstLine="709"/>
        <w:rPr>
          <w:rFonts w:eastAsia="SimSun"/>
          <w:b/>
          <w:lang w:eastAsia="hi-IN" w:bidi="hi-IN"/>
        </w:rPr>
      </w:pPr>
    </w:p>
    <w:p w:rsidR="003415B0" w:rsidRDefault="003415B0">
      <w:pPr>
        <w:pStyle w:val="WW-Prosttext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V. Platební podmínky</w:t>
      </w:r>
    </w:p>
    <w:p w:rsidR="005C0602" w:rsidRPr="00971EFA" w:rsidRDefault="003415B0" w:rsidP="005C0602">
      <w:pPr>
        <w:pStyle w:val="WW-Prosttext"/>
        <w:tabs>
          <w:tab w:val="left" w:pos="567"/>
          <w:tab w:val="left" w:pos="2835"/>
          <w:tab w:val="righ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Podkladem pro platbu je daňov</w:t>
      </w:r>
      <w:r w:rsidR="00C02733">
        <w:rPr>
          <w:rFonts w:ascii="Times New Roman" w:hAnsi="Times New Roman" w:cs="Times New Roman"/>
          <w:sz w:val="22"/>
          <w:szCs w:val="22"/>
        </w:rPr>
        <w:t xml:space="preserve">ý doklad-faktura se splatností </w:t>
      </w:r>
      <w:r w:rsidR="00266434">
        <w:rPr>
          <w:rFonts w:ascii="Times New Roman" w:hAnsi="Times New Roman" w:cs="Times New Roman"/>
          <w:sz w:val="22"/>
          <w:szCs w:val="22"/>
        </w:rPr>
        <w:t>čtrnáct dnů</w:t>
      </w:r>
      <w:r w:rsidR="00C0273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ode dne převzetí objednatelem. Financování akce bude prováděno faktur</w:t>
      </w:r>
      <w:r w:rsidR="00C02733">
        <w:rPr>
          <w:rFonts w:ascii="Times New Roman" w:hAnsi="Times New Roman" w:cs="Times New Roman"/>
          <w:sz w:val="22"/>
          <w:szCs w:val="22"/>
        </w:rPr>
        <w:t>ou</w:t>
      </w:r>
      <w:r>
        <w:rPr>
          <w:rFonts w:ascii="Times New Roman" w:hAnsi="Times New Roman" w:cs="Times New Roman"/>
          <w:sz w:val="22"/>
          <w:szCs w:val="22"/>
        </w:rPr>
        <w:t xml:space="preserve"> na základě odsouhlasených SPPD</w:t>
      </w:r>
      <w:r w:rsidR="00C0273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C0602" w:rsidRPr="00971EFA">
        <w:rPr>
          <w:rFonts w:ascii="Times New Roman" w:hAnsi="Times New Roman" w:cs="Times New Roman"/>
          <w:sz w:val="22"/>
          <w:szCs w:val="22"/>
        </w:rPr>
        <w:t>Právo fakturovat vzniká zhotoviteli provedením díla.</w:t>
      </w:r>
    </w:p>
    <w:p w:rsidR="003415B0" w:rsidRDefault="003415B0">
      <w:pPr>
        <w:pStyle w:val="WW-Prosttext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415B0" w:rsidRDefault="003415B0">
      <w:pPr>
        <w:pStyle w:val="WW-Prosttext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415B0" w:rsidRDefault="003415B0">
      <w:pPr>
        <w:pStyle w:val="WW-Prosttext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VI. Termíny</w:t>
      </w:r>
      <w:r w:rsidR="00433F9E">
        <w:rPr>
          <w:rFonts w:ascii="Times New Roman" w:hAnsi="Times New Roman" w:cs="Times New Roman"/>
          <w:b/>
          <w:sz w:val="22"/>
          <w:szCs w:val="22"/>
        </w:rPr>
        <w:t xml:space="preserve"> dle zadání objednavatele:</w:t>
      </w:r>
    </w:p>
    <w:p w:rsidR="00433F9E" w:rsidRPr="008944E5" w:rsidRDefault="003415B0" w:rsidP="00C02733">
      <w:pPr>
        <w:pStyle w:val="TPOOdstavecCharChar"/>
        <w:ind w:left="720"/>
        <w:rPr>
          <w:rFonts w:ascii="Times New Roman" w:hAnsi="Times New Roman"/>
          <w:color w:val="0070C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Termín </w:t>
      </w:r>
      <w:r w:rsidR="00EB3335">
        <w:rPr>
          <w:rFonts w:ascii="Times New Roman" w:hAnsi="Times New Roman"/>
          <w:sz w:val="22"/>
          <w:szCs w:val="22"/>
        </w:rPr>
        <w:t xml:space="preserve">zahájení </w:t>
      </w:r>
      <w:r>
        <w:rPr>
          <w:rFonts w:ascii="Times New Roman" w:hAnsi="Times New Roman"/>
          <w:sz w:val="22"/>
          <w:szCs w:val="22"/>
        </w:rPr>
        <w:t>realizace:</w:t>
      </w:r>
      <w:r w:rsidR="00433F9E">
        <w:rPr>
          <w:rFonts w:ascii="Times New Roman" w:hAnsi="Times New Roman"/>
          <w:sz w:val="22"/>
          <w:szCs w:val="22"/>
        </w:rPr>
        <w:t xml:space="preserve"> </w:t>
      </w:r>
      <w:r w:rsidR="00433F9E">
        <w:rPr>
          <w:rFonts w:ascii="Times New Roman" w:hAnsi="Times New Roman"/>
          <w:sz w:val="22"/>
          <w:szCs w:val="22"/>
        </w:rPr>
        <w:tab/>
      </w:r>
      <w:r w:rsidR="00200ACC">
        <w:rPr>
          <w:rFonts w:ascii="Times New Roman" w:hAnsi="Times New Roman"/>
          <w:sz w:val="22"/>
          <w:szCs w:val="22"/>
        </w:rPr>
        <w:t>listopad</w:t>
      </w:r>
      <w:r w:rsidR="00EB3335">
        <w:rPr>
          <w:rFonts w:ascii="Times New Roman" w:hAnsi="Times New Roman"/>
          <w:sz w:val="22"/>
          <w:szCs w:val="22"/>
        </w:rPr>
        <w:t xml:space="preserve"> 2018</w:t>
      </w:r>
    </w:p>
    <w:p w:rsidR="004867AD" w:rsidRPr="00A93813" w:rsidRDefault="004867AD" w:rsidP="00C02733">
      <w:pPr>
        <w:pStyle w:val="TPOOdstavecCharChar"/>
        <w:ind w:left="720"/>
        <w:rPr>
          <w:rFonts w:ascii="Times New Roman" w:hAnsi="Times New Roman"/>
          <w:color w:val="000000"/>
          <w:u w:val="single"/>
        </w:rPr>
      </w:pPr>
      <w:r w:rsidRPr="00A93813">
        <w:rPr>
          <w:rFonts w:ascii="Times New Roman" w:hAnsi="Times New Roman"/>
          <w:color w:val="000000"/>
          <w:sz w:val="22"/>
          <w:szCs w:val="22"/>
        </w:rPr>
        <w:t xml:space="preserve">Realizace </w:t>
      </w:r>
      <w:r w:rsidR="00D35596">
        <w:rPr>
          <w:rFonts w:ascii="Times New Roman" w:hAnsi="Times New Roman"/>
          <w:color w:val="000000"/>
          <w:sz w:val="22"/>
          <w:szCs w:val="22"/>
        </w:rPr>
        <w:t>1</w:t>
      </w:r>
      <w:r w:rsidRPr="00A93813">
        <w:rPr>
          <w:rFonts w:ascii="Times New Roman" w:hAnsi="Times New Roman"/>
          <w:color w:val="000000"/>
          <w:sz w:val="22"/>
          <w:szCs w:val="22"/>
        </w:rPr>
        <w:t xml:space="preserve"> měsíce.</w:t>
      </w:r>
    </w:p>
    <w:p w:rsidR="003415B0" w:rsidRDefault="003415B0" w:rsidP="00433F9E">
      <w:pPr>
        <w:pStyle w:val="WW-Prosttext"/>
        <w:tabs>
          <w:tab w:val="left" w:pos="567"/>
          <w:tab w:val="left" w:pos="1701"/>
          <w:tab w:val="left" w:pos="2550"/>
          <w:tab w:val="left" w:pos="67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3415B0" w:rsidRDefault="003415B0">
      <w:pPr>
        <w:pStyle w:val="WW-Prosttext"/>
        <w:tabs>
          <w:tab w:val="left" w:pos="567"/>
          <w:tab w:val="left" w:pos="1701"/>
          <w:tab w:val="left" w:pos="2550"/>
          <w:tab w:val="left" w:pos="678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V případě přerušení či zastavení prací z důvodu, který není na straně zhotovitele, se doba realizace prodlouží o dobu zastavení prací. </w:t>
      </w: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  <w:tab w:val="left" w:pos="5640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ab/>
        <w:t>V případě nepříznivého počasí, kdy nebude možné provádět stavební práce, se termín dokončení posune o tuto dobu, která bude zaznamenána ve stavebním deníku.</w:t>
      </w:r>
    </w:p>
    <w:p w:rsidR="00464535" w:rsidRDefault="003415B0">
      <w:pPr>
        <w:tabs>
          <w:tab w:val="left" w:pos="567"/>
          <w:tab w:val="left" w:pos="1701"/>
          <w:tab w:val="left" w:pos="3402"/>
          <w:tab w:val="left" w:pos="5103"/>
        </w:tabs>
        <w:jc w:val="both"/>
        <w:rPr>
          <w:sz w:val="22"/>
        </w:rPr>
      </w:pPr>
      <w:r>
        <w:rPr>
          <w:sz w:val="22"/>
        </w:rPr>
        <w:tab/>
        <w:t xml:space="preserve">Pokud vyvstanou při realizaci stavby </w:t>
      </w:r>
      <w:r w:rsidRPr="00971EFA">
        <w:rPr>
          <w:sz w:val="22"/>
        </w:rPr>
        <w:t>práce</w:t>
      </w:r>
      <w:r>
        <w:rPr>
          <w:sz w:val="22"/>
        </w:rPr>
        <w:t xml:space="preserve"> nad rámec rozpočtu, které budou vzájemně odsouhlasené objednatelem a zhotovitelem, vzniká zhotoviteli nárok na přiměřené prodloužení termínu dokončení stavby.</w:t>
      </w:r>
      <w:r w:rsidR="00F00498">
        <w:rPr>
          <w:sz w:val="22"/>
        </w:rPr>
        <w:t xml:space="preserve"> </w:t>
      </w:r>
      <w:r w:rsidR="009364A6">
        <w:rPr>
          <w:sz w:val="22"/>
        </w:rPr>
        <w:t>Bude sepsán dodatek smlouvy</w:t>
      </w:r>
      <w:r w:rsidR="00AC784D">
        <w:rPr>
          <w:color w:val="0070C0"/>
          <w:sz w:val="22"/>
        </w:rPr>
        <w:t xml:space="preserve">, </w:t>
      </w:r>
      <w:r w:rsidR="00AC784D" w:rsidRPr="009364A6">
        <w:rPr>
          <w:sz w:val="22"/>
        </w:rPr>
        <w:t>kde lze dohodnout i nový termín dokončení.</w:t>
      </w:r>
    </w:p>
    <w:p w:rsidR="003415B0" w:rsidRPr="00FC3C2E" w:rsidRDefault="00464535">
      <w:pPr>
        <w:tabs>
          <w:tab w:val="left" w:pos="567"/>
          <w:tab w:val="left" w:pos="1701"/>
          <w:tab w:val="left" w:pos="3402"/>
          <w:tab w:val="left" w:pos="5103"/>
        </w:tabs>
        <w:jc w:val="both"/>
        <w:rPr>
          <w:sz w:val="22"/>
        </w:rPr>
      </w:pPr>
      <w:r w:rsidRPr="00C107EB">
        <w:rPr>
          <w:sz w:val="22"/>
        </w:rPr>
        <w:t>Do práce nad rámec rozpočtu se nezahrnuji vícepráce</w:t>
      </w:r>
      <w:r w:rsidR="002F1297" w:rsidRPr="00C107EB">
        <w:rPr>
          <w:sz w:val="22"/>
        </w:rPr>
        <w:t>, které byly vygenerovány v důsledku nedostatečné dokumentační nebo technologické přípravy ze strany dodavatele.</w:t>
      </w:r>
      <w:r w:rsidR="00677ED0">
        <w:rPr>
          <w:sz w:val="22"/>
        </w:rPr>
        <w:t xml:space="preserve"> </w:t>
      </w: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  <w:tab w:val="left" w:pos="56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V případě, kdy bude objednatel vyzván</w:t>
      </w:r>
      <w:r w:rsidR="00D50C4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zhotovitelem k odsouhlasení některých </w:t>
      </w:r>
      <w:r w:rsidRPr="009364A6">
        <w:rPr>
          <w:rFonts w:ascii="Times New Roman" w:hAnsi="Times New Roman" w:cs="Times New Roman"/>
          <w:sz w:val="22"/>
          <w:szCs w:val="22"/>
        </w:rPr>
        <w:t>dodávek</w:t>
      </w:r>
      <w:r>
        <w:rPr>
          <w:rFonts w:ascii="Times New Roman" w:hAnsi="Times New Roman" w:cs="Times New Roman"/>
          <w:sz w:val="22"/>
          <w:szCs w:val="22"/>
        </w:rPr>
        <w:t xml:space="preserve"> a pokud objednatel ve lhůtě do 5</w:t>
      </w:r>
      <w:r w:rsidR="0012343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-ti dnů </w:t>
      </w:r>
      <w:r w:rsidR="009364A6">
        <w:rPr>
          <w:rFonts w:ascii="Times New Roman" w:hAnsi="Times New Roman" w:cs="Times New Roman"/>
          <w:sz w:val="22"/>
          <w:szCs w:val="22"/>
        </w:rPr>
        <w:t xml:space="preserve">od výzvy </w:t>
      </w:r>
      <w:r>
        <w:rPr>
          <w:rFonts w:ascii="Times New Roman" w:hAnsi="Times New Roman" w:cs="Times New Roman"/>
          <w:sz w:val="22"/>
          <w:szCs w:val="22"/>
        </w:rPr>
        <w:t>nerozhodne</w:t>
      </w:r>
      <w:r w:rsidR="00D50C45">
        <w:rPr>
          <w:rFonts w:ascii="Times New Roman" w:hAnsi="Times New Roman" w:cs="Times New Roman"/>
          <w:sz w:val="22"/>
          <w:szCs w:val="22"/>
        </w:rPr>
        <w:t xml:space="preserve"> </w:t>
      </w:r>
      <w:r w:rsidR="009364A6">
        <w:rPr>
          <w:rFonts w:ascii="Times New Roman" w:hAnsi="Times New Roman" w:cs="Times New Roman"/>
          <w:sz w:val="22"/>
          <w:szCs w:val="22"/>
        </w:rPr>
        <w:t>písemně, dodatkem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9364A6">
        <w:rPr>
          <w:rFonts w:ascii="Times New Roman" w:hAnsi="Times New Roman" w:cs="Times New Roman"/>
          <w:sz w:val="22"/>
          <w:szCs w:val="22"/>
        </w:rPr>
        <w:t xml:space="preserve">zápisem ve SD, </w:t>
      </w:r>
      <w:r>
        <w:rPr>
          <w:rFonts w:ascii="Times New Roman" w:hAnsi="Times New Roman" w:cs="Times New Roman"/>
          <w:sz w:val="22"/>
          <w:szCs w:val="22"/>
        </w:rPr>
        <w:t>posunuje se termín dokončení realizace o takovou dobu, než rozhodnutí učiní.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3415B0" w:rsidRDefault="003415B0">
      <w:pPr>
        <w:pStyle w:val="WW-Prosttext"/>
        <w:tabs>
          <w:tab w:val="left" w:pos="0"/>
          <w:tab w:val="left" w:pos="360"/>
          <w:tab w:val="left" w:pos="1341"/>
          <w:tab w:val="left" w:pos="3042"/>
          <w:tab w:val="left" w:pos="528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VII. Záruky</w:t>
      </w:r>
    </w:p>
    <w:p w:rsidR="00200ACC" w:rsidRDefault="003415B0" w:rsidP="00200ACC">
      <w:pPr>
        <w:pStyle w:val="Normlnweb"/>
        <w:spacing w:before="0" w:after="0"/>
        <w:ind w:firstLine="142"/>
        <w:rPr>
          <w:rFonts w:ascii="Arial" w:hAnsi="Arial" w:cs="Arial"/>
          <w:sz w:val="20"/>
          <w:szCs w:val="20"/>
        </w:rPr>
      </w:pPr>
      <w:r w:rsidRPr="00433F9E">
        <w:rPr>
          <w:sz w:val="22"/>
          <w:szCs w:val="22"/>
        </w:rPr>
        <w:tab/>
        <w:t>Zhotovitel prohlašuje, že dílo bude mít vlastnosti uvedené v technických normách, které se na prováděné dílo vztahují, a to po dobu nejméně 60 měsíců na stavební část</w:t>
      </w:r>
      <w:r w:rsidR="00433F9E" w:rsidRPr="00433F9E">
        <w:rPr>
          <w:sz w:val="22"/>
          <w:szCs w:val="22"/>
        </w:rPr>
        <w:t xml:space="preserve">, </w:t>
      </w:r>
      <w:r w:rsidRPr="00433F9E">
        <w:rPr>
          <w:sz w:val="22"/>
          <w:szCs w:val="22"/>
        </w:rPr>
        <w:t xml:space="preserve">na technologické dodávky dle </w:t>
      </w:r>
      <w:r w:rsidRPr="00244D20">
        <w:rPr>
          <w:sz w:val="22"/>
          <w:szCs w:val="22"/>
        </w:rPr>
        <w:t xml:space="preserve">jednotlivých záručních listů, ode dne předání dokončeného díla bez vad a nedodělků mezi </w:t>
      </w:r>
      <w:proofErr w:type="spellStart"/>
      <w:r w:rsidR="00BC6593" w:rsidRPr="00244D20">
        <w:rPr>
          <w:sz w:val="22"/>
          <w:szCs w:val="22"/>
        </w:rPr>
        <w:t>Forti</w:t>
      </w:r>
      <w:proofErr w:type="spellEnd"/>
      <w:r w:rsidR="00BC6593" w:rsidRPr="00244D20">
        <w:rPr>
          <w:sz w:val="22"/>
          <w:szCs w:val="22"/>
        </w:rPr>
        <w:t xml:space="preserve"> Ostrava</w:t>
      </w:r>
      <w:r w:rsidR="002E3D80" w:rsidRPr="00244D20">
        <w:rPr>
          <w:sz w:val="22"/>
          <w:szCs w:val="22"/>
        </w:rPr>
        <w:t> </w:t>
      </w:r>
      <w:r w:rsidR="00BC6593" w:rsidRPr="00244D20">
        <w:rPr>
          <w:sz w:val="22"/>
          <w:szCs w:val="22"/>
        </w:rPr>
        <w:t xml:space="preserve">s.r.o a </w:t>
      </w:r>
      <w:r w:rsidR="0030412B" w:rsidRPr="00244D20">
        <w:rPr>
          <w:sz w:val="22"/>
          <w:szCs w:val="22"/>
        </w:rPr>
        <w:t>Domovem Slunovrat</w:t>
      </w:r>
      <w:r w:rsidR="00200ACC" w:rsidRPr="00244D20">
        <w:rPr>
          <w:rFonts w:ascii="Arial" w:hAnsi="Arial" w:cs="Arial"/>
          <w:sz w:val="20"/>
          <w:szCs w:val="20"/>
        </w:rPr>
        <w:t>.</w:t>
      </w:r>
    </w:p>
    <w:p w:rsidR="003415B0" w:rsidRPr="00123431" w:rsidRDefault="003415B0" w:rsidP="00123431"/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VIII. Součinnost objednatele</w:t>
      </w: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Objednatel je povinen na základě</w:t>
      </w:r>
      <w:r w:rsidR="00971EFA">
        <w:rPr>
          <w:rFonts w:ascii="Times New Roman" w:hAnsi="Times New Roman" w:cs="Times New Roman"/>
          <w:sz w:val="22"/>
          <w:szCs w:val="22"/>
        </w:rPr>
        <w:t xml:space="preserve"> vzájemné dohody</w:t>
      </w:r>
      <w:r>
        <w:rPr>
          <w:rFonts w:ascii="Times New Roman" w:hAnsi="Times New Roman" w:cs="Times New Roman"/>
          <w:sz w:val="22"/>
          <w:szCs w:val="22"/>
        </w:rPr>
        <w:t xml:space="preserve"> předat zhotoviteli staveniště a poskytnout přilehlé prostory pro zařízení staveniště.</w:t>
      </w:r>
      <w:r w:rsidR="00D50C45">
        <w:rPr>
          <w:rFonts w:ascii="Times New Roman" w:hAnsi="Times New Roman" w:cs="Times New Roman"/>
          <w:sz w:val="22"/>
          <w:szCs w:val="22"/>
        </w:rPr>
        <w:t xml:space="preserve"> </w:t>
      </w:r>
      <w:r w:rsidR="00971EFA">
        <w:rPr>
          <w:rFonts w:ascii="Times New Roman" w:hAnsi="Times New Roman" w:cs="Times New Roman"/>
          <w:sz w:val="22"/>
          <w:szCs w:val="22"/>
        </w:rPr>
        <w:t>Zápisem ve SD.</w:t>
      </w: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415B0" w:rsidRDefault="003415B0">
      <w:pPr>
        <w:tabs>
          <w:tab w:val="left" w:pos="567"/>
          <w:tab w:val="left" w:pos="1701"/>
          <w:tab w:val="left" w:pos="3402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IX. Předání a převzetí díla</w:t>
      </w: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szCs w:val="22"/>
        </w:rPr>
        <w:tab/>
        <w:t>Po</w:t>
      </w:r>
      <w:r w:rsidR="00D50C45">
        <w:rPr>
          <w:rFonts w:ascii="Times New Roman" w:hAnsi="Times New Roman" w:cs="Times New Roman"/>
          <w:sz w:val="22"/>
          <w:szCs w:val="22"/>
        </w:rPr>
        <w:t xml:space="preserve"> </w:t>
      </w:r>
      <w:r w:rsidR="00D50C45" w:rsidRPr="00971EFA">
        <w:rPr>
          <w:rFonts w:ascii="Times New Roman" w:hAnsi="Times New Roman" w:cs="Times New Roman"/>
          <w:sz w:val="22"/>
          <w:szCs w:val="22"/>
        </w:rPr>
        <w:t>do</w:t>
      </w:r>
      <w:r w:rsidRPr="00971EFA">
        <w:rPr>
          <w:rFonts w:ascii="Times New Roman" w:hAnsi="Times New Roman" w:cs="Times New Roman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ončení díla vyzve</w:t>
      </w:r>
      <w:r w:rsidR="00D50C4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zhotovitel objednatele nejméně 3 dny předem k převzetí díla na místě stavby</w:t>
      </w:r>
      <w:r w:rsidR="00971EFA">
        <w:rPr>
          <w:rFonts w:ascii="Times New Roman" w:hAnsi="Times New Roman" w:cs="Times New Roman"/>
          <w:sz w:val="22"/>
          <w:szCs w:val="22"/>
        </w:rPr>
        <w:t>.</w:t>
      </w:r>
      <w:r w:rsidR="00D50C4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 předání a převzetí díla sepíší smluvní strany zápis, ve kterém se výslovně uvede, zda objednané dílo přebírá a pokud ne, tak z jakých důvodů.</w:t>
      </w:r>
    </w:p>
    <w:p w:rsidR="009364A6" w:rsidRPr="00123431" w:rsidRDefault="003415B0" w:rsidP="00123431">
      <w:r>
        <w:tab/>
        <w:t xml:space="preserve">Odevzdání a převzetí díla: vlastnické právo přechází na objednatele zápisem o předání a převzetí díla. Dokončené dílo je objednatel povinen převzít i v případě, že toto dílo vykazuje vady nebo nedodělky, ale pouze takové, které nebrání užívání díla. </w:t>
      </w:r>
      <w:r w:rsidR="00382CE2" w:rsidRPr="009364A6">
        <w:t>Má-li být dokončení díla prokázáno provedením ujednaných zkoušek, považuje se provedení díla za dokončené úspěšným provedením zkoušek. K účasti na nich zhotovitel objednatele včas přizve; nezúčastní-li se objednatel zkoušky a nevylučuje-li to povaha věci, nebrání to jejich provedení.</w:t>
      </w:r>
      <w:r w:rsidR="00382CE2">
        <w:rPr>
          <w:color w:val="0070C0"/>
        </w:rPr>
        <w:t xml:space="preserve"> </w:t>
      </w:r>
    </w:p>
    <w:p w:rsidR="00123431" w:rsidRDefault="00123431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00ACC" w:rsidRDefault="00200ACC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13CE3" w:rsidRDefault="00013CE3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X. Všeobecná ustanovení</w:t>
      </w:r>
    </w:p>
    <w:p w:rsidR="003415B0" w:rsidRPr="00244D2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Vztahy mezi objednatelem a zhotovitelem se řídí občanským zákoníkem, pokud v této smlouvě není </w:t>
      </w:r>
      <w:r w:rsidRPr="00244D20">
        <w:rPr>
          <w:rFonts w:ascii="Times New Roman" w:hAnsi="Times New Roman" w:cs="Times New Roman"/>
          <w:sz w:val="22"/>
          <w:szCs w:val="22"/>
        </w:rPr>
        <w:t>stanoveno jinak.</w:t>
      </w:r>
    </w:p>
    <w:p w:rsidR="003415B0" w:rsidRPr="00244D2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415B0" w:rsidRPr="00244D2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244D20">
        <w:rPr>
          <w:rFonts w:ascii="Times New Roman" w:hAnsi="Times New Roman" w:cs="Times New Roman"/>
          <w:b/>
          <w:sz w:val="22"/>
          <w:szCs w:val="22"/>
        </w:rPr>
        <w:t>XI. Zvláštní ustanovení</w:t>
      </w:r>
    </w:p>
    <w:p w:rsidR="003415B0" w:rsidRPr="00244D20" w:rsidRDefault="003415B0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44D20">
        <w:rPr>
          <w:rFonts w:ascii="Times New Roman" w:hAnsi="Times New Roman" w:cs="Times New Roman"/>
          <w:sz w:val="22"/>
          <w:szCs w:val="22"/>
        </w:rPr>
        <w:t>Zhotovitel zajistí odborné technické vedení díla kvalifikovaným a zodpovědným pracovníkem.</w:t>
      </w:r>
      <w:r w:rsidR="0030412B" w:rsidRPr="00244D20">
        <w:rPr>
          <w:rFonts w:ascii="Times New Roman" w:hAnsi="Times New Roman" w:cs="Times New Roman"/>
          <w:sz w:val="22"/>
          <w:szCs w:val="22"/>
        </w:rPr>
        <w:t xml:space="preserve"> Nezbytnou součástí této smlouvy je návrhová dokumentace provedení díla. </w:t>
      </w:r>
    </w:p>
    <w:p w:rsidR="00FC3C2E" w:rsidRPr="00244D20" w:rsidRDefault="00FC3C2E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44D20">
        <w:rPr>
          <w:rFonts w:ascii="Times New Roman" w:hAnsi="Times New Roman" w:cs="Times New Roman"/>
          <w:sz w:val="22"/>
          <w:szCs w:val="22"/>
        </w:rPr>
        <w:t xml:space="preserve">Zhotovitel </w:t>
      </w:r>
      <w:r w:rsidR="00266434" w:rsidRPr="00244D20">
        <w:rPr>
          <w:rFonts w:ascii="Times New Roman" w:hAnsi="Times New Roman" w:cs="Times New Roman"/>
          <w:sz w:val="22"/>
          <w:szCs w:val="22"/>
        </w:rPr>
        <w:t>po dokončení realizace předá objednavateli</w:t>
      </w:r>
      <w:r w:rsidRPr="00244D20">
        <w:rPr>
          <w:rFonts w:ascii="Times New Roman" w:hAnsi="Times New Roman" w:cs="Times New Roman"/>
          <w:sz w:val="22"/>
          <w:szCs w:val="22"/>
        </w:rPr>
        <w:t xml:space="preserve"> </w:t>
      </w:r>
      <w:r w:rsidR="00266434" w:rsidRPr="00244D20">
        <w:rPr>
          <w:rFonts w:ascii="Times New Roman" w:hAnsi="Times New Roman" w:cs="Times New Roman"/>
          <w:sz w:val="22"/>
          <w:szCs w:val="22"/>
        </w:rPr>
        <w:t>zdokumentovaný rozsah prací</w:t>
      </w:r>
      <w:r w:rsidR="0030412B" w:rsidRPr="00244D20">
        <w:rPr>
          <w:rFonts w:ascii="Times New Roman" w:hAnsi="Times New Roman" w:cs="Times New Roman"/>
          <w:sz w:val="22"/>
          <w:szCs w:val="22"/>
        </w:rPr>
        <w:t xml:space="preserve"> – dokumentace skutečného provedení stavby</w:t>
      </w:r>
      <w:r w:rsidR="00266434" w:rsidRPr="00244D20">
        <w:rPr>
          <w:rFonts w:ascii="Times New Roman" w:hAnsi="Times New Roman" w:cs="Times New Roman"/>
          <w:sz w:val="22"/>
          <w:szCs w:val="22"/>
        </w:rPr>
        <w:t>.</w:t>
      </w:r>
    </w:p>
    <w:p w:rsidR="003415B0" w:rsidRPr="00244D20" w:rsidRDefault="003415B0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44D20">
        <w:rPr>
          <w:rFonts w:ascii="Times New Roman" w:hAnsi="Times New Roman" w:cs="Times New Roman"/>
          <w:sz w:val="22"/>
          <w:szCs w:val="22"/>
        </w:rPr>
        <w:t>Zhotovitel se zavazuje veškeré práce provádět s maximální pečlivostí a v souladu se smluvenými podmínkami, obecně závaznými předpisy a technickými normami, které se na sjednané práce vztahují a předat je objednateli v požadované kvalitě, množství, provedení a v dohodnutém termínu.</w:t>
      </w:r>
    </w:p>
    <w:p w:rsidR="003415B0" w:rsidRDefault="003415B0">
      <w:pPr>
        <w:pStyle w:val="WW-Prosttext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44D20">
        <w:rPr>
          <w:rFonts w:ascii="Times New Roman" w:hAnsi="Times New Roman" w:cs="Times New Roman"/>
          <w:sz w:val="22"/>
          <w:szCs w:val="22"/>
        </w:rPr>
        <w:t>Veškeré vícepráce nebo jiné změny nebo méně</w:t>
      </w:r>
      <w:r w:rsidR="009364A6" w:rsidRPr="00244D20">
        <w:rPr>
          <w:rFonts w:ascii="Times New Roman" w:hAnsi="Times New Roman" w:cs="Times New Roman"/>
          <w:sz w:val="22"/>
          <w:szCs w:val="22"/>
        </w:rPr>
        <w:t xml:space="preserve"> </w:t>
      </w:r>
      <w:r w:rsidRPr="00244D20">
        <w:rPr>
          <w:rFonts w:ascii="Times New Roman" w:hAnsi="Times New Roman" w:cs="Times New Roman"/>
          <w:sz w:val="22"/>
          <w:szCs w:val="22"/>
        </w:rPr>
        <w:t>práce požadované objednatelem</w:t>
      </w:r>
      <w:r>
        <w:rPr>
          <w:rFonts w:ascii="Times New Roman" w:hAnsi="Times New Roman" w:cs="Times New Roman"/>
          <w:sz w:val="22"/>
          <w:szCs w:val="22"/>
        </w:rPr>
        <w:t xml:space="preserve"> a odsouhlasené oběma smluvními stranami budou řešeny dodatkem této smlouvy na základě řádného záznamu ve stavebním deníku, vedeném zhotovitelem.</w:t>
      </w:r>
    </w:p>
    <w:p w:rsidR="003415B0" w:rsidRDefault="003415B0">
      <w:pPr>
        <w:pStyle w:val="WW-Prosttext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107EB">
        <w:rPr>
          <w:rFonts w:ascii="Times New Roman" w:hAnsi="Times New Roman" w:cs="Times New Roman"/>
          <w:sz w:val="22"/>
          <w:szCs w:val="22"/>
        </w:rPr>
        <w:t>Nedostavil-li se objednatel k provedení kontroly, o</w:t>
      </w:r>
      <w:r>
        <w:rPr>
          <w:rFonts w:ascii="Times New Roman" w:hAnsi="Times New Roman" w:cs="Times New Roman"/>
          <w:sz w:val="22"/>
          <w:szCs w:val="22"/>
        </w:rPr>
        <w:t xml:space="preserve"> které byl řádně uvědomen, je zhotovitel oprávněn pokračovat dále v realizaci díla. Termíny kontrolních dnů budou vzájemně odsouhlaseny.</w:t>
      </w:r>
    </w:p>
    <w:p w:rsidR="003415B0" w:rsidRDefault="003415B0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Zhotovitel je zodpovědný během realizace stavby za udržování čistoty v okolí stavby a na přilehlých </w:t>
      </w:r>
    </w:p>
    <w:p w:rsidR="003415B0" w:rsidRDefault="003415B0">
      <w:pPr>
        <w:pStyle w:val="Prosttext1"/>
        <w:tabs>
          <w:tab w:val="left" w:pos="1440"/>
          <w:tab w:val="left" w:pos="1800"/>
          <w:tab w:val="left" w:pos="2007"/>
          <w:tab w:val="left" w:pos="3141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komunikacích. Zodpovídá</w:t>
      </w:r>
      <w:r w:rsidR="00A7637F">
        <w:rPr>
          <w:rFonts w:ascii="Times New Roman" w:hAnsi="Times New Roman" w:cs="Times New Roman"/>
          <w:sz w:val="22"/>
          <w:szCs w:val="22"/>
        </w:rPr>
        <w:t xml:space="preserve"> </w:t>
      </w:r>
      <w:r w:rsidR="00A7637F" w:rsidRPr="00C107EB">
        <w:rPr>
          <w:rFonts w:ascii="Times New Roman" w:hAnsi="Times New Roman" w:cs="Times New Roman"/>
          <w:sz w:val="22"/>
          <w:szCs w:val="22"/>
        </w:rPr>
        <w:t>zajištění statiky budovy</w:t>
      </w:r>
      <w:r w:rsidRPr="00C107EB">
        <w:rPr>
          <w:rFonts w:ascii="Times New Roman" w:hAnsi="Times New Roman" w:cs="Times New Roman"/>
          <w:sz w:val="22"/>
          <w:szCs w:val="22"/>
        </w:rPr>
        <w:t xml:space="preserve"> </w:t>
      </w:r>
      <w:r w:rsidR="00A7637F" w:rsidRPr="00C107EB">
        <w:rPr>
          <w:rFonts w:ascii="Times New Roman" w:hAnsi="Times New Roman" w:cs="Times New Roman"/>
          <w:sz w:val="22"/>
          <w:szCs w:val="22"/>
        </w:rPr>
        <w:t>a</w:t>
      </w:r>
      <w:r w:rsidR="00A763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 škody, které vzniknou během realizace akce a které jsou prokazatelně způsobené činností zhotovitele.</w:t>
      </w:r>
    </w:p>
    <w:p w:rsidR="003415B0" w:rsidRDefault="003415B0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je povinen nejpozději do5-ti dnů po ukončení prací vyklidit staveniště.</w:t>
      </w:r>
    </w:p>
    <w:p w:rsidR="003415B0" w:rsidRDefault="003415B0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Objednatel umožní zhotoviteli zábor plochy pro zařízení staveniště, co možná nejblíže k místu stavby. </w:t>
      </w:r>
    </w:p>
    <w:p w:rsidR="003415B0" w:rsidRDefault="003415B0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Nedodrží-li zhotovitel termín ukončení stavby, zavazuje se uhradit objednateli smluvní pokutu ve výši 0,05% z nedokončené části díla bez DPH za každý započatý den prodlení.</w:t>
      </w:r>
    </w:p>
    <w:p w:rsidR="00A7637F" w:rsidRPr="00C107EB" w:rsidRDefault="00A7637F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107EB">
        <w:rPr>
          <w:rFonts w:ascii="Times New Roman" w:hAnsi="Times New Roman" w:cs="Times New Roman"/>
          <w:sz w:val="22"/>
          <w:szCs w:val="22"/>
        </w:rPr>
        <w:t>Cena uvedená v bodě II je maximální a změna je možná jen po dohodě s objednatelem.</w:t>
      </w:r>
    </w:p>
    <w:p w:rsidR="003415B0" w:rsidRPr="00C107EB" w:rsidRDefault="003415B0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024CE5">
        <w:rPr>
          <w:rFonts w:ascii="Times New Roman" w:hAnsi="Times New Roman" w:cs="Times New Roman"/>
          <w:color w:val="000000"/>
          <w:sz w:val="22"/>
          <w:szCs w:val="22"/>
        </w:rPr>
        <w:t>Nedodrží-li objednatel termín splatnosti faktury, zavazuje se uhradit zhotoviteli smluvní pokutu ve výši 0,05% z dlužné částky za každý započatý den prodlení. Toto prodlení může být důvodem pro přerušení dodávek a prací zhotovitelem</w:t>
      </w:r>
      <w:r w:rsidRPr="00C107EB">
        <w:rPr>
          <w:rFonts w:ascii="Times New Roman" w:hAnsi="Times New Roman" w:cs="Times New Roman"/>
          <w:i/>
          <w:sz w:val="22"/>
          <w:szCs w:val="22"/>
        </w:rPr>
        <w:t>.</w:t>
      </w:r>
    </w:p>
    <w:p w:rsidR="003415B0" w:rsidRDefault="003415B0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Zhotovitel odpovídá za škody (direktní a nedirektní), které vzniknou během a po realizaci díla a které jsou prokazatelně způsobené činností a realizací díla Zhotovitelem nebo jeho subdodavateli. Zhotovitel </w:t>
      </w:r>
      <w:r w:rsidR="00BC6593">
        <w:rPr>
          <w:rFonts w:ascii="Times New Roman" w:hAnsi="Times New Roman" w:cs="Times New Roman"/>
          <w:color w:val="000000"/>
          <w:sz w:val="22"/>
          <w:szCs w:val="22"/>
        </w:rPr>
        <w:t xml:space="preserve">má uzavřené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pojištění odpovědnosti </w:t>
      </w:r>
      <w:r w:rsidR="00BC6593">
        <w:rPr>
          <w:rFonts w:ascii="Times New Roman" w:hAnsi="Times New Roman" w:cs="Times New Roman"/>
          <w:color w:val="000000"/>
          <w:sz w:val="22"/>
          <w:szCs w:val="22"/>
        </w:rPr>
        <w:t>u Č</w:t>
      </w:r>
      <w:r w:rsidR="00C81FD3">
        <w:rPr>
          <w:rFonts w:ascii="Times New Roman" w:hAnsi="Times New Roman" w:cs="Times New Roman"/>
          <w:color w:val="000000"/>
          <w:sz w:val="22"/>
          <w:szCs w:val="22"/>
        </w:rPr>
        <w:t>eské pojišťovny,</w:t>
      </w:r>
      <w:r w:rsidR="0012343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81FD3">
        <w:rPr>
          <w:rFonts w:ascii="Times New Roman" w:hAnsi="Times New Roman" w:cs="Times New Roman"/>
          <w:color w:val="000000"/>
          <w:sz w:val="22"/>
          <w:szCs w:val="22"/>
        </w:rPr>
        <w:t>a.</w:t>
      </w:r>
      <w:r w:rsidR="0012343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81FD3">
        <w:rPr>
          <w:rFonts w:ascii="Times New Roman" w:hAnsi="Times New Roman" w:cs="Times New Roman"/>
          <w:color w:val="000000"/>
          <w:sz w:val="22"/>
          <w:szCs w:val="22"/>
        </w:rPr>
        <w:t>s.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81FD3">
        <w:rPr>
          <w:rFonts w:ascii="Times New Roman" w:hAnsi="Times New Roman" w:cs="Times New Roman"/>
          <w:color w:val="000000"/>
          <w:sz w:val="22"/>
          <w:szCs w:val="22"/>
        </w:rPr>
        <w:t xml:space="preserve">č. 7759527-11 na částku 5 000 000,- Kč na jeden pojistný případ s limitem plnění za pojistný rok 5 000 000,- Kč.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Kopii uzavřené pojistné smlouvy je Zhotovitel povinen předat Objednateli </w:t>
      </w:r>
      <w:r w:rsidR="00C81FD3">
        <w:rPr>
          <w:rFonts w:ascii="Times New Roman" w:hAnsi="Times New Roman" w:cs="Times New Roman"/>
          <w:color w:val="000000"/>
          <w:sz w:val="22"/>
          <w:szCs w:val="22"/>
        </w:rPr>
        <w:t>před podpisem smlouvy.</w:t>
      </w:r>
    </w:p>
    <w:p w:rsidR="003415B0" w:rsidRDefault="003415B0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Vyskytnou-li se při předání díla nějaké vady či nedodělky zapříčiněné zhotovitelem, je tento povinen zahájit práce vedoucí k neprodlenému odstranění vad a nedodělků. Podle charakteru jednotlivých vad nebo nedodělků bude dohodnut termín pro jejich odstranění. Pokud zhotovitel tento dohodnutý termín nedodrží, zavazuje se uhradit objednateli smluvní pokutu ve výši </w:t>
      </w:r>
      <w:r w:rsidR="00C81FD3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00,- Kč za každý den prodlení.</w:t>
      </w:r>
    </w:p>
    <w:p w:rsidR="003415B0" w:rsidRPr="00E624AB" w:rsidRDefault="003415B0">
      <w:pPr>
        <w:pStyle w:val="Prosttext1"/>
        <w:numPr>
          <w:ilvl w:val="0"/>
          <w:numId w:val="1"/>
        </w:numPr>
        <w:tabs>
          <w:tab w:val="left" w:pos="720"/>
          <w:tab w:val="left" w:pos="1701"/>
          <w:tab w:val="left" w:pos="3402"/>
        </w:tabs>
        <w:jc w:val="both"/>
        <w:rPr>
          <w:rFonts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Zhotovitel respektuje zadávací podmínky zadavatele.</w:t>
      </w:r>
    </w:p>
    <w:p w:rsidR="003415B0" w:rsidRPr="009364A6" w:rsidRDefault="00E624AB" w:rsidP="00E624AB">
      <w:pPr>
        <w:pStyle w:val="Odstavecseseznamem"/>
        <w:numPr>
          <w:ilvl w:val="0"/>
          <w:numId w:val="1"/>
        </w:numPr>
        <w:rPr>
          <w:rFonts w:cs="Times New Roman"/>
          <w:sz w:val="22"/>
          <w:szCs w:val="22"/>
        </w:rPr>
      </w:pPr>
      <w:r w:rsidRPr="009364A6">
        <w:rPr>
          <w:bCs/>
          <w:sz w:val="22"/>
          <w:szCs w:val="22"/>
        </w:rPr>
        <w:t>Zhotovitel přebírá podle § 2620 Občanského zákoníku nebezpečí změny okolností v souvislosti s plněním této Smlouvy.</w:t>
      </w:r>
      <w:r w:rsidRPr="009364A6">
        <w:rPr>
          <w:rFonts w:cs="Times New Roman"/>
          <w:sz w:val="22"/>
          <w:szCs w:val="22"/>
        </w:rPr>
        <w:t xml:space="preserve"> </w:t>
      </w:r>
    </w:p>
    <w:p w:rsidR="003415B0" w:rsidRDefault="003415B0">
      <w:pPr>
        <w:spacing w:before="120" w:line="240" w:lineRule="atLeast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XII. Závěrečná ustanovení</w:t>
      </w: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Tato smlouva byla sepsána dle svobodné a vážné vůle smluvních stran a na důkaz pravosti toho, co je výše uvedeno, připojují zástupci smluvních stran své podpisy.</w:t>
      </w: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Tato smlouva je vyhotovena ve dvou stejnopisech, z nichž objednatel obdrží jedno vyhotovení a zhotovitel jedno vyhotovení.</w:t>
      </w:r>
    </w:p>
    <w:p w:rsidR="00563AC1" w:rsidRDefault="00563AC1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415B0" w:rsidRDefault="003415B0">
      <w:pPr>
        <w:pStyle w:val="WW-Prosttext"/>
        <w:tabs>
          <w:tab w:val="left" w:pos="567"/>
          <w:tab w:val="left" w:pos="1701"/>
          <w:tab w:val="left" w:pos="3402"/>
        </w:tabs>
        <w:jc w:val="both"/>
      </w:pPr>
      <w:bookmarkStart w:id="0" w:name="_GoBack"/>
      <w:bookmarkEnd w:id="0"/>
      <w:r w:rsidRPr="00244D20">
        <w:rPr>
          <w:rFonts w:ascii="Times New Roman" w:hAnsi="Times New Roman" w:cs="Times New Roman"/>
          <w:sz w:val="22"/>
          <w:szCs w:val="22"/>
        </w:rPr>
        <w:t>V </w:t>
      </w:r>
      <w:r w:rsidR="00ED232E" w:rsidRPr="00244D20">
        <w:rPr>
          <w:rFonts w:ascii="Times New Roman" w:hAnsi="Times New Roman" w:cs="Times New Roman"/>
          <w:sz w:val="22"/>
          <w:szCs w:val="22"/>
        </w:rPr>
        <w:t>Ostravě</w:t>
      </w:r>
      <w:r w:rsidR="009364A6" w:rsidRPr="00244D20">
        <w:rPr>
          <w:rFonts w:ascii="Times New Roman" w:hAnsi="Times New Roman" w:cs="Times New Roman"/>
          <w:sz w:val="22"/>
          <w:szCs w:val="22"/>
        </w:rPr>
        <w:t xml:space="preserve"> dne </w:t>
      </w:r>
      <w:r w:rsidR="0030412B" w:rsidRPr="00244D20">
        <w:rPr>
          <w:rFonts w:ascii="Times New Roman" w:hAnsi="Times New Roman" w:cs="Times New Roman"/>
          <w:sz w:val="22"/>
          <w:szCs w:val="22"/>
        </w:rPr>
        <w:t>6</w:t>
      </w:r>
      <w:r w:rsidR="00200ACC" w:rsidRPr="00244D20">
        <w:rPr>
          <w:rFonts w:ascii="Times New Roman" w:hAnsi="Times New Roman" w:cs="Times New Roman"/>
          <w:sz w:val="22"/>
          <w:szCs w:val="22"/>
        </w:rPr>
        <w:t>.</w:t>
      </w:r>
      <w:r w:rsidR="00CE556C" w:rsidRPr="00244D20">
        <w:rPr>
          <w:rFonts w:ascii="Times New Roman" w:hAnsi="Times New Roman" w:cs="Times New Roman"/>
          <w:sz w:val="22"/>
          <w:szCs w:val="22"/>
        </w:rPr>
        <w:t xml:space="preserve"> </w:t>
      </w:r>
      <w:r w:rsidR="00200ACC" w:rsidRPr="00244D20">
        <w:rPr>
          <w:rFonts w:ascii="Times New Roman" w:hAnsi="Times New Roman" w:cs="Times New Roman"/>
          <w:sz w:val="22"/>
          <w:szCs w:val="22"/>
        </w:rPr>
        <w:t>11.</w:t>
      </w:r>
      <w:r w:rsidR="00ED23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201</w:t>
      </w:r>
      <w:r w:rsidR="009364A6">
        <w:rPr>
          <w:rFonts w:ascii="Times New Roman" w:hAnsi="Times New Roman" w:cs="Times New Roman"/>
          <w:sz w:val="22"/>
          <w:szCs w:val="22"/>
        </w:rPr>
        <w:t>8</w:t>
      </w:r>
      <w:r w:rsidR="00D97D74">
        <w:rPr>
          <w:rFonts w:ascii="Times New Roman" w:hAnsi="Times New Roman" w:cs="Times New Roman"/>
          <w:sz w:val="22"/>
          <w:szCs w:val="22"/>
        </w:rPr>
        <w:tab/>
      </w:r>
      <w:r w:rsidR="00D97D74">
        <w:rPr>
          <w:rFonts w:ascii="Times New Roman" w:hAnsi="Times New Roman" w:cs="Times New Roman"/>
          <w:sz w:val="22"/>
          <w:szCs w:val="22"/>
        </w:rPr>
        <w:tab/>
      </w:r>
      <w:r w:rsidR="00D97D74">
        <w:rPr>
          <w:rFonts w:ascii="Times New Roman" w:hAnsi="Times New Roman" w:cs="Times New Roman"/>
          <w:sz w:val="22"/>
          <w:szCs w:val="22"/>
        </w:rPr>
        <w:tab/>
      </w:r>
      <w:r w:rsidR="00D97D74">
        <w:rPr>
          <w:rFonts w:ascii="Times New Roman" w:hAnsi="Times New Roman" w:cs="Times New Roman"/>
          <w:sz w:val="22"/>
          <w:szCs w:val="22"/>
        </w:rPr>
        <w:tab/>
      </w:r>
      <w:r w:rsidR="00D97D74">
        <w:rPr>
          <w:rFonts w:ascii="Times New Roman" w:hAnsi="Times New Roman" w:cs="Times New Roman"/>
          <w:sz w:val="22"/>
          <w:szCs w:val="22"/>
        </w:rPr>
        <w:tab/>
      </w:r>
      <w:r w:rsidR="00D97D74">
        <w:rPr>
          <w:rFonts w:ascii="Times New Roman" w:hAnsi="Times New Roman" w:cs="Times New Roman"/>
          <w:sz w:val="22"/>
          <w:szCs w:val="22"/>
        </w:rPr>
        <w:tab/>
      </w:r>
      <w:r w:rsidR="00D97D74">
        <w:rPr>
          <w:rFonts w:ascii="Times New Roman" w:hAnsi="Times New Roman" w:cs="Times New Roman"/>
          <w:sz w:val="22"/>
          <w:szCs w:val="22"/>
        </w:rPr>
        <w:tab/>
      </w:r>
    </w:p>
    <w:p w:rsidR="00024CE5" w:rsidRDefault="00D97D74">
      <w:pPr>
        <w:pStyle w:val="WW-Prosttext"/>
        <w:tabs>
          <w:tab w:val="left" w:pos="567"/>
          <w:tab w:val="left" w:pos="1701"/>
          <w:tab w:val="left" w:pos="3402"/>
        </w:tabs>
        <w:jc w:val="both"/>
      </w:pPr>
      <w:r>
        <w:tab/>
      </w:r>
      <w:r>
        <w:tab/>
      </w:r>
      <w:r>
        <w:tab/>
      </w:r>
    </w:p>
    <w:p w:rsidR="00200ACC" w:rsidRDefault="00ED232E">
      <w:pPr>
        <w:pStyle w:val="WW-Prosttext"/>
        <w:tabs>
          <w:tab w:val="left" w:pos="567"/>
          <w:tab w:val="left" w:pos="1701"/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024CE5" w:rsidRDefault="00ED232E">
      <w:pPr>
        <w:pStyle w:val="WW-Prosttext"/>
        <w:tabs>
          <w:tab w:val="left" w:pos="567"/>
          <w:tab w:val="left" w:pos="1701"/>
          <w:tab w:val="left" w:pos="3402"/>
        </w:tabs>
        <w:jc w:val="both"/>
      </w:pPr>
      <w:r>
        <w:rPr>
          <w:rFonts w:ascii="Times New Roman" w:hAnsi="Times New Roman" w:cs="Times New Roman"/>
          <w:sz w:val="22"/>
          <w:szCs w:val="22"/>
        </w:rPr>
        <w:tab/>
      </w:r>
      <w:r w:rsidR="00200ACC">
        <w:rPr>
          <w:rFonts w:ascii="Times New Roman" w:hAnsi="Times New Roman" w:cs="Times New Roman"/>
          <w:sz w:val="22"/>
          <w:szCs w:val="22"/>
        </w:rPr>
        <w:t>Objednatel</w:t>
      </w:r>
      <w:r w:rsidR="0030412B">
        <w:rPr>
          <w:rFonts w:ascii="Times New Roman" w:hAnsi="Times New Roman" w:cs="Times New Roman"/>
          <w:sz w:val="22"/>
          <w:szCs w:val="22"/>
        </w:rPr>
        <w:t>: Mgr. Vojtěch Curylo</w:t>
      </w:r>
      <w:r w:rsidR="00200ACC">
        <w:rPr>
          <w:rFonts w:ascii="Times New Roman" w:hAnsi="Times New Roman" w:cs="Times New Roman"/>
          <w:sz w:val="22"/>
          <w:szCs w:val="22"/>
        </w:rPr>
        <w:tab/>
      </w:r>
      <w:r w:rsidR="00200ACC">
        <w:rPr>
          <w:rFonts w:ascii="Times New Roman" w:hAnsi="Times New Roman" w:cs="Times New Roman"/>
          <w:sz w:val="22"/>
          <w:szCs w:val="22"/>
        </w:rPr>
        <w:tab/>
      </w:r>
      <w:r w:rsidR="0030412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30412B">
        <w:rPr>
          <w:rFonts w:ascii="Times New Roman" w:hAnsi="Times New Roman" w:cs="Times New Roman"/>
          <w:sz w:val="22"/>
          <w:szCs w:val="22"/>
        </w:rPr>
        <w:tab/>
      </w:r>
      <w:r w:rsidR="0030412B">
        <w:rPr>
          <w:rFonts w:ascii="Times New Roman" w:hAnsi="Times New Roman" w:cs="Times New Roman"/>
          <w:sz w:val="22"/>
          <w:szCs w:val="22"/>
        </w:rPr>
        <w:tab/>
      </w:r>
      <w:r w:rsidR="00200ACC">
        <w:rPr>
          <w:rFonts w:ascii="Times New Roman" w:hAnsi="Times New Roman" w:cs="Times New Roman"/>
          <w:sz w:val="22"/>
          <w:szCs w:val="22"/>
        </w:rPr>
        <w:t>Zhotovitel</w:t>
      </w:r>
      <w:r w:rsidR="0030412B">
        <w:rPr>
          <w:rFonts w:ascii="Times New Roman" w:hAnsi="Times New Roman" w:cs="Times New Roman"/>
          <w:sz w:val="22"/>
          <w:szCs w:val="22"/>
        </w:rPr>
        <w:t xml:space="preserve">: </w:t>
      </w:r>
      <w:r w:rsidR="00024CE5">
        <w:rPr>
          <w:rFonts w:ascii="Times New Roman" w:hAnsi="Times New Roman" w:cs="Times New Roman"/>
          <w:sz w:val="22"/>
          <w:szCs w:val="22"/>
        </w:rPr>
        <w:t>Ing. Jindřich Tichý</w:t>
      </w:r>
      <w:r w:rsidR="00024CE5">
        <w:rPr>
          <w:rFonts w:ascii="Times New Roman" w:hAnsi="Times New Roman" w:cs="Times New Roman"/>
          <w:sz w:val="22"/>
          <w:szCs w:val="22"/>
        </w:rPr>
        <w:tab/>
      </w:r>
      <w:r w:rsidR="00200ACC">
        <w:rPr>
          <w:rFonts w:ascii="Times New Roman" w:hAnsi="Times New Roman" w:cs="Times New Roman"/>
          <w:sz w:val="22"/>
          <w:szCs w:val="22"/>
        </w:rPr>
        <w:tab/>
      </w:r>
      <w:r w:rsidR="00200ACC">
        <w:rPr>
          <w:rFonts w:ascii="Times New Roman" w:hAnsi="Times New Roman" w:cs="Times New Roman"/>
          <w:sz w:val="22"/>
          <w:szCs w:val="22"/>
        </w:rPr>
        <w:tab/>
      </w:r>
      <w:r w:rsidR="00024CE5">
        <w:rPr>
          <w:rFonts w:ascii="Times New Roman" w:hAnsi="Times New Roman" w:cs="Times New Roman"/>
          <w:sz w:val="22"/>
          <w:szCs w:val="22"/>
        </w:rPr>
        <w:tab/>
      </w:r>
      <w:r w:rsidR="00024CE5">
        <w:rPr>
          <w:rFonts w:ascii="Times New Roman" w:hAnsi="Times New Roman" w:cs="Times New Roman"/>
          <w:sz w:val="22"/>
          <w:szCs w:val="22"/>
        </w:rPr>
        <w:tab/>
      </w:r>
      <w:r w:rsidR="00024CE5">
        <w:rPr>
          <w:rFonts w:ascii="Times New Roman" w:hAnsi="Times New Roman" w:cs="Times New Roman"/>
          <w:sz w:val="22"/>
          <w:szCs w:val="22"/>
        </w:rPr>
        <w:tab/>
      </w:r>
      <w:r w:rsidR="00024CE5">
        <w:rPr>
          <w:rFonts w:ascii="Times New Roman" w:hAnsi="Times New Roman" w:cs="Times New Roman"/>
          <w:sz w:val="22"/>
          <w:szCs w:val="22"/>
        </w:rPr>
        <w:tab/>
      </w:r>
      <w:r w:rsidR="00024CE5">
        <w:rPr>
          <w:rFonts w:ascii="Times New Roman" w:hAnsi="Times New Roman" w:cs="Times New Roman"/>
          <w:sz w:val="22"/>
          <w:szCs w:val="22"/>
        </w:rPr>
        <w:tab/>
      </w:r>
      <w:r w:rsidR="00024CE5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200ACC" w:rsidRDefault="00200ACC">
      <w:pPr>
        <w:pStyle w:val="WW-Prosttext"/>
        <w:tabs>
          <w:tab w:val="left" w:pos="567"/>
          <w:tab w:val="left" w:pos="1701"/>
          <w:tab w:val="left" w:pos="3402"/>
        </w:tabs>
        <w:jc w:val="both"/>
      </w:pPr>
    </w:p>
    <w:p w:rsidR="00200ACC" w:rsidRDefault="0030412B">
      <w:pPr>
        <w:pStyle w:val="WW-Prosttext"/>
        <w:tabs>
          <w:tab w:val="left" w:pos="567"/>
          <w:tab w:val="left" w:pos="1701"/>
          <w:tab w:val="left" w:pos="3402"/>
        </w:tabs>
        <w:jc w:val="both"/>
      </w:pPr>
      <w:r>
        <w:tab/>
        <w:t>………………</w:t>
      </w:r>
      <w:r w:rsidR="00200ACC">
        <w:t>………………………………</w:t>
      </w:r>
      <w:r>
        <w:t>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sectPr w:rsidR="00200ACC" w:rsidSect="00C107EB">
      <w:footerReference w:type="default" r:id="rId9"/>
      <w:pgSz w:w="11906" w:h="16838"/>
      <w:pgMar w:top="1134" w:right="991" w:bottom="709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B9D" w:rsidRDefault="007B6B9D" w:rsidP="00ED232E">
      <w:r>
        <w:separator/>
      </w:r>
    </w:p>
  </w:endnote>
  <w:endnote w:type="continuationSeparator" w:id="0">
    <w:p w:rsidR="007B6B9D" w:rsidRDefault="007B6B9D" w:rsidP="00ED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32E" w:rsidRDefault="00ED232E">
    <w:pPr>
      <w:pStyle w:val="Zpat"/>
    </w:pPr>
    <w:r>
      <w:tab/>
    </w:r>
    <w:r w:rsidR="005A3010">
      <w:fldChar w:fldCharType="begin"/>
    </w:r>
    <w:r>
      <w:instrText>PAGE   \* MERGEFORMAT</w:instrText>
    </w:r>
    <w:r w:rsidR="005A3010">
      <w:fldChar w:fldCharType="separate"/>
    </w:r>
    <w:r w:rsidR="00336977">
      <w:rPr>
        <w:noProof/>
      </w:rPr>
      <w:t>1</w:t>
    </w:r>
    <w:r w:rsidR="005A30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B9D" w:rsidRDefault="007B6B9D" w:rsidP="00ED232E">
      <w:r>
        <w:separator/>
      </w:r>
    </w:p>
  </w:footnote>
  <w:footnote w:type="continuationSeparator" w:id="0">
    <w:p w:rsidR="007B6B9D" w:rsidRDefault="007B6B9D" w:rsidP="00ED2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/>
        <w:sz w:val="18"/>
        <w:szCs w:val="18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1751F5"/>
    <w:multiLevelType w:val="multilevel"/>
    <w:tmpl w:val="E72642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 w:val="0"/>
      </w:rPr>
    </w:lvl>
  </w:abstractNum>
  <w:abstractNum w:abstractNumId="4" w15:restartNumberingAfterBreak="0">
    <w:nsid w:val="06FB7E51"/>
    <w:multiLevelType w:val="hybridMultilevel"/>
    <w:tmpl w:val="B3900A00"/>
    <w:lvl w:ilvl="0" w:tplc="1E5AB75C">
      <w:start w:val="2"/>
      <w:numFmt w:val="upperLetter"/>
      <w:lvlText w:val="%1.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249B"/>
    <w:multiLevelType w:val="hybridMultilevel"/>
    <w:tmpl w:val="C2E66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34273"/>
    <w:multiLevelType w:val="hybridMultilevel"/>
    <w:tmpl w:val="D8B8B8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C21AC"/>
    <w:multiLevelType w:val="hybridMultilevel"/>
    <w:tmpl w:val="E1FE6EF2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2E582291"/>
    <w:multiLevelType w:val="hybridMultilevel"/>
    <w:tmpl w:val="6A5A672E"/>
    <w:lvl w:ilvl="0" w:tplc="0405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332D7EA5"/>
    <w:multiLevelType w:val="hybridMultilevel"/>
    <w:tmpl w:val="8932E5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91025E9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F70AC9"/>
    <w:multiLevelType w:val="hybridMultilevel"/>
    <w:tmpl w:val="25F0D394"/>
    <w:lvl w:ilvl="0" w:tplc="6CACA3E0">
      <w:start w:val="3"/>
      <w:numFmt w:val="upperLetter"/>
      <w:lvlText w:val="%1.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443C7"/>
    <w:multiLevelType w:val="hybridMultilevel"/>
    <w:tmpl w:val="E228CA10"/>
    <w:lvl w:ilvl="0" w:tplc="04050015">
      <w:start w:val="1"/>
      <w:numFmt w:val="upp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787660"/>
    <w:multiLevelType w:val="multilevel"/>
    <w:tmpl w:val="29C4B7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 w:val="0"/>
      </w:rPr>
    </w:lvl>
  </w:abstractNum>
  <w:abstractNum w:abstractNumId="13" w15:restartNumberingAfterBreak="0">
    <w:nsid w:val="74AB25C9"/>
    <w:multiLevelType w:val="multilevel"/>
    <w:tmpl w:val="749260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 w:val="0"/>
      </w:rPr>
    </w:lvl>
  </w:abstractNum>
  <w:abstractNum w:abstractNumId="14" w15:restartNumberingAfterBreak="0">
    <w:nsid w:val="779E298A"/>
    <w:multiLevelType w:val="hybridMultilevel"/>
    <w:tmpl w:val="65107738"/>
    <w:lvl w:ilvl="0" w:tplc="FFF057DE">
      <w:start w:val="1"/>
      <w:numFmt w:val="upperLetter"/>
      <w:lvlText w:val="%1.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14"/>
  </w:num>
  <w:num w:numId="9">
    <w:abstractNumId w:val="4"/>
  </w:num>
  <w:num w:numId="10">
    <w:abstractNumId w:val="10"/>
  </w:num>
  <w:num w:numId="11">
    <w:abstractNumId w:val="13"/>
  </w:num>
  <w:num w:numId="12">
    <w:abstractNumId w:val="12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63"/>
    <w:rsid w:val="00013CE3"/>
    <w:rsid w:val="000221D6"/>
    <w:rsid w:val="00024CE5"/>
    <w:rsid w:val="000433A0"/>
    <w:rsid w:val="00072187"/>
    <w:rsid w:val="00076B66"/>
    <w:rsid w:val="00123431"/>
    <w:rsid w:val="00124F5B"/>
    <w:rsid w:val="001463AD"/>
    <w:rsid w:val="00165D50"/>
    <w:rsid w:val="00196A1A"/>
    <w:rsid w:val="001A0335"/>
    <w:rsid w:val="00200ACC"/>
    <w:rsid w:val="00206E77"/>
    <w:rsid w:val="0023624E"/>
    <w:rsid w:val="00244D20"/>
    <w:rsid w:val="00266434"/>
    <w:rsid w:val="002E3D80"/>
    <w:rsid w:val="002F1297"/>
    <w:rsid w:val="0030412B"/>
    <w:rsid w:val="00336977"/>
    <w:rsid w:val="003415B0"/>
    <w:rsid w:val="00347967"/>
    <w:rsid w:val="00382CE2"/>
    <w:rsid w:val="003D5A98"/>
    <w:rsid w:val="003E69DA"/>
    <w:rsid w:val="003F10DB"/>
    <w:rsid w:val="0043312A"/>
    <w:rsid w:val="00433F9E"/>
    <w:rsid w:val="00464535"/>
    <w:rsid w:val="004867AD"/>
    <w:rsid w:val="004D07B7"/>
    <w:rsid w:val="004F4A74"/>
    <w:rsid w:val="00506E87"/>
    <w:rsid w:val="00512F04"/>
    <w:rsid w:val="00533EC4"/>
    <w:rsid w:val="00563AC1"/>
    <w:rsid w:val="005663C7"/>
    <w:rsid w:val="005A3010"/>
    <w:rsid w:val="005C0602"/>
    <w:rsid w:val="005C4308"/>
    <w:rsid w:val="005F3957"/>
    <w:rsid w:val="00624EDD"/>
    <w:rsid w:val="0067386D"/>
    <w:rsid w:val="00677ED0"/>
    <w:rsid w:val="00682425"/>
    <w:rsid w:val="00685B00"/>
    <w:rsid w:val="006C6CFF"/>
    <w:rsid w:val="006E46C2"/>
    <w:rsid w:val="006E47AD"/>
    <w:rsid w:val="007349FA"/>
    <w:rsid w:val="007B6B9D"/>
    <w:rsid w:val="007C4388"/>
    <w:rsid w:val="007E7C03"/>
    <w:rsid w:val="008220F3"/>
    <w:rsid w:val="00841B55"/>
    <w:rsid w:val="008944E5"/>
    <w:rsid w:val="008E1F89"/>
    <w:rsid w:val="009364A6"/>
    <w:rsid w:val="00971EFA"/>
    <w:rsid w:val="009A114E"/>
    <w:rsid w:val="009B1526"/>
    <w:rsid w:val="00A068C6"/>
    <w:rsid w:val="00A223D0"/>
    <w:rsid w:val="00A7637F"/>
    <w:rsid w:val="00A86DF6"/>
    <w:rsid w:val="00A93813"/>
    <w:rsid w:val="00AC784D"/>
    <w:rsid w:val="00B16CE9"/>
    <w:rsid w:val="00B76DA3"/>
    <w:rsid w:val="00B84C7B"/>
    <w:rsid w:val="00B91603"/>
    <w:rsid w:val="00BC6593"/>
    <w:rsid w:val="00C02733"/>
    <w:rsid w:val="00C107EB"/>
    <w:rsid w:val="00C47CC0"/>
    <w:rsid w:val="00C81FD3"/>
    <w:rsid w:val="00CE50F6"/>
    <w:rsid w:val="00CE556C"/>
    <w:rsid w:val="00D35596"/>
    <w:rsid w:val="00D50C45"/>
    <w:rsid w:val="00D97D74"/>
    <w:rsid w:val="00DB45EE"/>
    <w:rsid w:val="00DD2E3F"/>
    <w:rsid w:val="00DE4691"/>
    <w:rsid w:val="00E10516"/>
    <w:rsid w:val="00E279D9"/>
    <w:rsid w:val="00E34B05"/>
    <w:rsid w:val="00E624AB"/>
    <w:rsid w:val="00EB1063"/>
    <w:rsid w:val="00EB3335"/>
    <w:rsid w:val="00ED232E"/>
    <w:rsid w:val="00EE3546"/>
    <w:rsid w:val="00F00498"/>
    <w:rsid w:val="00FC3C2E"/>
    <w:rsid w:val="00FC6547"/>
    <w:rsid w:val="00FE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687516E-BE84-4EB8-BC5E-90CB3724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F8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E1F89"/>
    <w:rPr>
      <w:rFonts w:ascii="Symbol" w:hAnsi="Symbol" w:cs="StarSymbol"/>
      <w:b/>
      <w:sz w:val="18"/>
      <w:szCs w:val="18"/>
      <w:lang w:val="cs-CZ"/>
    </w:rPr>
  </w:style>
  <w:style w:type="character" w:customStyle="1" w:styleId="WW8Num1z1">
    <w:name w:val="WW8Num1z1"/>
    <w:rsid w:val="008E1F89"/>
  </w:style>
  <w:style w:type="character" w:customStyle="1" w:styleId="WW8Num1z2">
    <w:name w:val="WW8Num1z2"/>
    <w:rsid w:val="008E1F89"/>
  </w:style>
  <w:style w:type="character" w:customStyle="1" w:styleId="WW8Num1z3">
    <w:name w:val="WW8Num1z3"/>
    <w:rsid w:val="008E1F89"/>
  </w:style>
  <w:style w:type="character" w:customStyle="1" w:styleId="WW8Num1z4">
    <w:name w:val="WW8Num1z4"/>
    <w:rsid w:val="008E1F89"/>
  </w:style>
  <w:style w:type="character" w:customStyle="1" w:styleId="WW8Num1z5">
    <w:name w:val="WW8Num1z5"/>
    <w:rsid w:val="008E1F89"/>
  </w:style>
  <w:style w:type="character" w:customStyle="1" w:styleId="WW8Num1z6">
    <w:name w:val="WW8Num1z6"/>
    <w:rsid w:val="008E1F89"/>
  </w:style>
  <w:style w:type="character" w:customStyle="1" w:styleId="WW8Num1z7">
    <w:name w:val="WW8Num1z7"/>
    <w:rsid w:val="008E1F89"/>
  </w:style>
  <w:style w:type="character" w:customStyle="1" w:styleId="WW8Num1z8">
    <w:name w:val="WW8Num1z8"/>
    <w:rsid w:val="008E1F89"/>
  </w:style>
  <w:style w:type="character" w:customStyle="1" w:styleId="WW8Num2z0">
    <w:name w:val="WW8Num2z0"/>
    <w:rsid w:val="008E1F89"/>
    <w:rPr>
      <w:rFonts w:ascii="Symbol" w:hAnsi="Symbol" w:cs="StarSymbol"/>
      <w:b/>
      <w:sz w:val="18"/>
      <w:szCs w:val="18"/>
      <w:lang w:val="cs-CZ"/>
    </w:rPr>
  </w:style>
  <w:style w:type="character" w:customStyle="1" w:styleId="WW8Num2z1">
    <w:name w:val="WW8Num2z1"/>
    <w:rsid w:val="008E1F89"/>
  </w:style>
  <w:style w:type="character" w:customStyle="1" w:styleId="WW8Num2z2">
    <w:name w:val="WW8Num2z2"/>
    <w:rsid w:val="008E1F89"/>
  </w:style>
  <w:style w:type="character" w:customStyle="1" w:styleId="WW8Num2z3">
    <w:name w:val="WW8Num2z3"/>
    <w:rsid w:val="008E1F89"/>
  </w:style>
  <w:style w:type="character" w:customStyle="1" w:styleId="WW8Num2z4">
    <w:name w:val="WW8Num2z4"/>
    <w:rsid w:val="008E1F89"/>
  </w:style>
  <w:style w:type="character" w:customStyle="1" w:styleId="WW8Num2z5">
    <w:name w:val="WW8Num2z5"/>
    <w:rsid w:val="008E1F89"/>
  </w:style>
  <w:style w:type="character" w:customStyle="1" w:styleId="WW8Num2z6">
    <w:name w:val="WW8Num2z6"/>
    <w:rsid w:val="008E1F89"/>
  </w:style>
  <w:style w:type="character" w:customStyle="1" w:styleId="WW8Num2z7">
    <w:name w:val="WW8Num2z7"/>
    <w:rsid w:val="008E1F89"/>
  </w:style>
  <w:style w:type="character" w:customStyle="1" w:styleId="WW8Num2z8">
    <w:name w:val="WW8Num2z8"/>
    <w:rsid w:val="008E1F89"/>
  </w:style>
  <w:style w:type="character" w:customStyle="1" w:styleId="Standardnpsmoodstavce2">
    <w:name w:val="Standardní písmo odstavce2"/>
    <w:rsid w:val="008E1F89"/>
  </w:style>
  <w:style w:type="character" w:customStyle="1" w:styleId="Standardnpsmoodstavce1">
    <w:name w:val="Standardní písmo odstavce1"/>
    <w:rsid w:val="008E1F89"/>
  </w:style>
  <w:style w:type="paragraph" w:customStyle="1" w:styleId="Nadpis">
    <w:name w:val="Nadpis"/>
    <w:basedOn w:val="Normln"/>
    <w:next w:val="Zkladntext"/>
    <w:rsid w:val="008E1F8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8E1F89"/>
    <w:pPr>
      <w:spacing w:after="120"/>
    </w:pPr>
  </w:style>
  <w:style w:type="paragraph" w:styleId="Seznam">
    <w:name w:val="List"/>
    <w:basedOn w:val="Zkladntext"/>
    <w:rsid w:val="008E1F89"/>
  </w:style>
  <w:style w:type="paragraph" w:customStyle="1" w:styleId="Popisek">
    <w:name w:val="Popisek"/>
    <w:basedOn w:val="Normln"/>
    <w:rsid w:val="008E1F8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E1F89"/>
    <w:pPr>
      <w:suppressLineNumbers/>
    </w:pPr>
  </w:style>
  <w:style w:type="paragraph" w:customStyle="1" w:styleId="WW-Prosttext">
    <w:name w:val="WW-Prostý text"/>
    <w:basedOn w:val="Normln"/>
    <w:rsid w:val="008E1F89"/>
    <w:rPr>
      <w:rFonts w:ascii="Courier New" w:hAnsi="Courier New" w:cs="Courier New"/>
    </w:rPr>
  </w:style>
  <w:style w:type="paragraph" w:customStyle="1" w:styleId="Prosttext1">
    <w:name w:val="Prostý text1"/>
    <w:basedOn w:val="Normln"/>
    <w:rsid w:val="008E1F89"/>
    <w:pPr>
      <w:suppressAutoHyphens w:val="0"/>
    </w:pPr>
    <w:rPr>
      <w:rFonts w:ascii="Courier New" w:hAnsi="Courier New" w:cs="Courier New"/>
    </w:rPr>
  </w:style>
  <w:style w:type="paragraph" w:customStyle="1" w:styleId="TPOOdstavecCharChar">
    <w:name w:val="TPO Odstavec Char Char"/>
    <w:basedOn w:val="Normln"/>
    <w:link w:val="TPOOdstavecCharCharChar"/>
    <w:qFormat/>
    <w:locked/>
    <w:rsid w:val="00433F9E"/>
    <w:pPr>
      <w:widowControl/>
      <w:suppressAutoHyphens w:val="0"/>
      <w:spacing w:after="120"/>
      <w:jc w:val="both"/>
    </w:pPr>
    <w:rPr>
      <w:rFonts w:ascii="Franklin Gothic Book" w:eastAsia="Times New Roman" w:hAnsi="Franklin Gothic Book" w:cs="Times New Roman"/>
      <w:kern w:val="0"/>
      <w:sz w:val="20"/>
      <w:szCs w:val="20"/>
      <w:lang w:bidi="ar-SA"/>
    </w:rPr>
  </w:style>
  <w:style w:type="character" w:customStyle="1" w:styleId="TPOOdstavecCharCharChar">
    <w:name w:val="TPO Odstavec Char Char Char"/>
    <w:link w:val="TPOOdstavecCharChar"/>
    <w:rsid w:val="00433F9E"/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0F3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8220F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ED232E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ED232E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D232E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ED232E"/>
    <w:rPr>
      <w:rFonts w:eastAsia="SimSun" w:cs="Mangal"/>
      <w:kern w:val="1"/>
      <w:sz w:val="24"/>
      <w:szCs w:val="21"/>
      <w:lang w:eastAsia="hi-IN" w:bidi="hi-IN"/>
    </w:rPr>
  </w:style>
  <w:style w:type="character" w:styleId="Hypertextovodkaz">
    <w:name w:val="Hyperlink"/>
    <w:uiPriority w:val="99"/>
    <w:rsid w:val="000221D6"/>
    <w:rPr>
      <w:rFonts w:cs="Times New Roman"/>
      <w:color w:val="000080"/>
      <w:u w:val="single"/>
    </w:rPr>
  </w:style>
  <w:style w:type="paragraph" w:styleId="Normlnweb">
    <w:name w:val="Normal (Web)"/>
    <w:basedOn w:val="Normln"/>
    <w:uiPriority w:val="99"/>
    <w:rsid w:val="000221D6"/>
    <w:pPr>
      <w:widowControl/>
      <w:spacing w:before="100" w:after="119" w:line="100" w:lineRule="atLeast"/>
    </w:pPr>
    <w:rPr>
      <w:rFonts w:eastAsia="Times New Roman" w:cs="Times New Roman"/>
      <w:lang w:eastAsia="ar-SA" w:bidi="ar-SA"/>
    </w:rPr>
  </w:style>
  <w:style w:type="paragraph" w:customStyle="1" w:styleId="Default">
    <w:name w:val="Default"/>
    <w:rsid w:val="000221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624A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ylo@domovslunovra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E1DDB-DFCB-4606-AD5C-FAC6C3C3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1288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lafon</dc:creator>
  <cp:lastModifiedBy>Vojtěch Curylo</cp:lastModifiedBy>
  <cp:revision>2</cp:revision>
  <cp:lastPrinted>2019-01-31T10:48:00Z</cp:lastPrinted>
  <dcterms:created xsi:type="dcterms:W3CDTF">2019-01-31T10:48:00Z</dcterms:created>
  <dcterms:modified xsi:type="dcterms:W3CDTF">2019-01-31T10:48:00Z</dcterms:modified>
</cp:coreProperties>
</file>