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C1" w:rsidRDefault="00FA6043">
      <w:pPr>
        <w:pStyle w:val="Nadpis10"/>
        <w:keepNext/>
        <w:keepLines/>
        <w:shd w:val="clear" w:color="auto" w:fill="auto"/>
        <w:spacing w:after="58" w:line="240" w:lineRule="exact"/>
      </w:pPr>
      <w:bookmarkStart w:id="0" w:name="bookmark0"/>
      <w:bookmarkStart w:id="1" w:name="_GoBack"/>
      <w:bookmarkEnd w:id="1"/>
      <w:r>
        <w:t>REKAPITULACE ČLENĚNÍ SOUPISU PRACÍ</w:t>
      </w:r>
      <w:bookmarkEnd w:id="0"/>
    </w:p>
    <w:p w:rsidR="00DC6BC1" w:rsidRDefault="00FA6043">
      <w:pPr>
        <w:pStyle w:val="Zkladntext20"/>
        <w:shd w:val="clear" w:color="auto" w:fill="auto"/>
        <w:spacing w:before="0"/>
      </w:pPr>
      <w:r>
        <w:t>Stavba:</w:t>
      </w:r>
    </w:p>
    <w:p w:rsidR="00DC6BC1" w:rsidRDefault="00FA6043">
      <w:pPr>
        <w:pStyle w:val="Zkladntext20"/>
        <w:shd w:val="clear" w:color="auto" w:fill="auto"/>
        <w:spacing w:before="0"/>
        <w:ind w:left="720"/>
        <w:jc w:val="left"/>
      </w:pPr>
      <w:r>
        <w:t>Dům č. 65 Rymice 2.etapa</w:t>
      </w:r>
    </w:p>
    <w:p w:rsidR="00DC6BC1" w:rsidRDefault="00FA6043">
      <w:pPr>
        <w:pStyle w:val="Zkladntext20"/>
        <w:shd w:val="clear" w:color="auto" w:fill="auto"/>
        <w:spacing w:before="0"/>
      </w:pPr>
      <w:r>
        <w:t>Objekt:</w:t>
      </w:r>
    </w:p>
    <w:p w:rsidR="00DC6BC1" w:rsidRDefault="00FA6043">
      <w:pPr>
        <w:pStyle w:val="Zkladntext30"/>
        <w:shd w:val="clear" w:color="auto" w:fill="auto"/>
        <w:spacing w:after="134" w:line="200" w:lineRule="exact"/>
        <w:ind w:left="720"/>
      </w:pPr>
      <w:r>
        <w:t xml:space="preserve">801341221 - Dům </w:t>
      </w:r>
      <w:r>
        <w:rPr>
          <w:rStyle w:val="Zkladntext310ptNetun"/>
        </w:rPr>
        <w:t xml:space="preserve">č. </w:t>
      </w:r>
      <w:r>
        <w:t>65 Rymice</w:t>
      </w:r>
    </w:p>
    <w:p w:rsidR="00DC6BC1" w:rsidRDefault="00FA6043">
      <w:pPr>
        <w:pStyle w:val="Zkladntext20"/>
        <w:shd w:val="clear" w:color="auto" w:fill="auto"/>
        <w:tabs>
          <w:tab w:val="left" w:pos="2006"/>
        </w:tabs>
        <w:spacing w:before="0" w:after="81" w:line="1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2.4pt;margin-top:-.1pt;width:103.9pt;height:37.3pt;z-index:-125829376;mso-wrap-distance-left:5pt;mso-wrap-distance-right:5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Zkladntext20"/>
                    <w:shd w:val="clear" w:color="auto" w:fill="auto"/>
                    <w:tabs>
                      <w:tab w:val="left" w:pos="1056"/>
                    </w:tabs>
                    <w:spacing w:before="0" w:after="89" w:line="140" w:lineRule="exact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14.1.2019</w:t>
                  </w:r>
                </w:p>
                <w:p w:rsidR="00DC6BC1" w:rsidRDefault="00FA6043">
                  <w:pPr>
                    <w:pStyle w:val="Zkladntext20"/>
                    <w:shd w:val="clear" w:color="auto" w:fill="auto"/>
                    <w:tabs>
                      <w:tab w:val="left" w:pos="1056"/>
                    </w:tabs>
                    <w:spacing w:before="0" w:line="216" w:lineRule="exact"/>
                  </w:pPr>
                  <w:r>
                    <w:rPr>
                      <w:rStyle w:val="Zkladntext2Exact"/>
                    </w:rPr>
                    <w:t>Projektant:</w:t>
                  </w:r>
                  <w:r>
                    <w:rPr>
                      <w:rStyle w:val="Zkladntext2Exact"/>
                    </w:rPr>
                    <w:tab/>
                    <w:t>T.Tzoumasová</w:t>
                  </w:r>
                </w:p>
                <w:p w:rsidR="00DC6BC1" w:rsidRDefault="00FA6043">
                  <w:pPr>
                    <w:pStyle w:val="Zkladntext20"/>
                    <w:shd w:val="clear" w:color="auto" w:fill="auto"/>
                    <w:spacing w:before="0" w:line="216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type="square" side="left" anchorx="margin"/>
          </v:shape>
        </w:pict>
      </w:r>
      <w:r>
        <w:t>Miste:</w:t>
      </w:r>
      <w:r>
        <w:tab/>
        <w:t>Rymice</w:t>
      </w:r>
    </w:p>
    <w:p w:rsidR="00DC6BC1" w:rsidRDefault="00FA6043">
      <w:pPr>
        <w:pStyle w:val="Zkladntext20"/>
        <w:shd w:val="clear" w:color="auto" w:fill="auto"/>
        <w:tabs>
          <w:tab w:val="left" w:pos="2006"/>
        </w:tabs>
        <w:spacing w:before="0" w:line="221" w:lineRule="exact"/>
      </w:pPr>
      <w:r>
        <w:t>Zadavatel:</w:t>
      </w:r>
      <w:r>
        <w:tab/>
        <w:t>Muzeum Kroméřížska</w:t>
      </w:r>
    </w:p>
    <w:p w:rsidR="00DC6BC1" w:rsidRDefault="00FA6043">
      <w:pPr>
        <w:pStyle w:val="Zkladntext20"/>
        <w:shd w:val="clear" w:color="auto" w:fill="auto"/>
        <w:spacing w:before="0" w:line="221" w:lineRule="exact"/>
        <w:sectPr w:rsidR="00DC6BC1">
          <w:footerReference w:type="default" r:id="rId6"/>
          <w:pgSz w:w="16840" w:h="11900" w:orient="landscape"/>
          <w:pgMar w:top="562" w:right="11127" w:bottom="4580" w:left="519" w:header="0" w:footer="3" w:gutter="0"/>
          <w:pgNumType w:start="2"/>
          <w:cols w:space="720"/>
          <w:noEndnote/>
          <w:docGrid w:linePitch="360"/>
        </w:sectPr>
      </w:pPr>
      <w:r>
        <w:t>Uchazeč:</w:t>
      </w:r>
    </w:p>
    <w:p w:rsidR="00DC6BC1" w:rsidRDefault="00DC6BC1">
      <w:pPr>
        <w:spacing w:before="2" w:after="2" w:line="240" w:lineRule="exact"/>
        <w:rPr>
          <w:sz w:val="19"/>
          <w:szCs w:val="19"/>
        </w:rPr>
      </w:pPr>
    </w:p>
    <w:p w:rsidR="00DC6BC1" w:rsidRDefault="00DC6BC1">
      <w:pPr>
        <w:rPr>
          <w:sz w:val="2"/>
          <w:szCs w:val="2"/>
        </w:rPr>
        <w:sectPr w:rsidR="00DC6BC1">
          <w:type w:val="continuous"/>
          <w:pgSz w:w="16840" w:h="11900" w:orient="landscape"/>
          <w:pgMar w:top="517" w:right="0" w:bottom="517" w:left="0" w:header="0" w:footer="3" w:gutter="0"/>
          <w:cols w:space="720"/>
          <w:noEndnote/>
          <w:docGrid w:linePitch="360"/>
        </w:sectPr>
      </w:pPr>
    </w:p>
    <w:p w:rsidR="00DC6BC1" w:rsidRDefault="00FA6043">
      <w:pPr>
        <w:pStyle w:val="Zkladntext40"/>
        <w:shd w:val="clear" w:color="auto" w:fill="auto"/>
        <w:spacing w:after="341" w:line="150" w:lineRule="exact"/>
      </w:pPr>
      <w:r>
        <w:pict>
          <v:shape id="_x0000_s1028" type="#_x0000_t202" style="position:absolute;left:0;text-align:left;margin-left:-.5pt;margin-top:-2.65pt;width:58.55pt;height:10.35pt;z-index:-125829375;mso-wrap-distance-left:5pt;mso-wrap-distance-right:5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Zkladntext40"/>
                    <w:shd w:val="clear" w:color="auto" w:fill="auto"/>
                    <w:spacing w:after="0" w:line="150" w:lineRule="exact"/>
                    <w:jc w:val="left"/>
                  </w:pPr>
                  <w:r>
                    <w:rPr>
                      <w:rStyle w:val="Zkladntext4Exact"/>
                    </w:rPr>
                    <w:t>Kód dílu - Popis</w:t>
                  </w:r>
                </w:p>
              </w:txbxContent>
            </v:textbox>
            <w10:wrap type="square" side="right" anchorx="margin"/>
          </v:shape>
        </w:pict>
      </w:r>
      <w:r>
        <w:t>Cena celkem [CZK]</w:t>
      </w:r>
    </w:p>
    <w:p w:rsidR="00DC6BC1" w:rsidRDefault="00FA6043">
      <w:pPr>
        <w:pStyle w:val="Zkladntext30"/>
        <w:shd w:val="clear" w:color="auto" w:fill="auto"/>
        <w:tabs>
          <w:tab w:val="left" w:pos="13306"/>
        </w:tabs>
        <w:spacing w:after="145" w:line="190" w:lineRule="exact"/>
        <w:jc w:val="both"/>
      </w:pPr>
      <w:r>
        <w:t>Náklady ze soupisu prací</w:t>
      </w:r>
      <w:r>
        <w:tab/>
        <w:t>189 100,74</w:t>
      </w:r>
    </w:p>
    <w:p w:rsidR="00DC6BC1" w:rsidRDefault="00FA6043">
      <w:pPr>
        <w:pStyle w:val="Zkladntext50"/>
        <w:shd w:val="clear" w:color="auto" w:fill="auto"/>
        <w:tabs>
          <w:tab w:val="left" w:pos="13306"/>
        </w:tabs>
        <w:spacing w:before="0" w:line="200" w:lineRule="exact"/>
        <w:ind w:left="360"/>
      </w:pPr>
      <w:r>
        <w:t>HSV - Práce a dodávky HSV</w:t>
      </w:r>
      <w:r>
        <w:tab/>
        <w:t>80 024,70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1"/>
        <w:gridCol w:w="5621"/>
      </w:tblGrid>
      <w:tr w:rsidR="00DC6B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1 - Zemní práce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12 387,63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2 - Zakládání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67 637,07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5 - Komunikace pozemní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6 - Úpravy povrchů, podlahy a osazování výplní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9 - Ostatní konstrukce a práce, bourání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10pt"/>
              </w:rPr>
              <w:t>PSV - Práce a dodávky PSV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109 076,04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711 - Izolace proti vodě, vlhkosti a plynům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5 449,54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762 - Konstrukce tesařské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103 626,50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"/>
              </w:rPr>
              <w:t>783 - Dokončovací práce - nátěry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4112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</w:tbl>
    <w:p w:rsidR="00DC6BC1" w:rsidRDefault="00DC6BC1">
      <w:pPr>
        <w:framePr w:w="14112" w:wrap="notBeside" w:vAnchor="text" w:hAnchor="text" w:xAlign="center" w:y="1"/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  <w:sectPr w:rsidR="00DC6BC1">
          <w:type w:val="continuous"/>
          <w:pgSz w:w="16840" w:h="11900" w:orient="landscape"/>
          <w:pgMar w:top="517" w:right="1930" w:bottom="517" w:left="538" w:header="0" w:footer="3" w:gutter="0"/>
          <w:cols w:space="720"/>
          <w:noEndnote/>
          <w:docGrid w:linePitch="360"/>
        </w:sectPr>
      </w:pPr>
    </w:p>
    <w:p w:rsidR="00DC6BC1" w:rsidRDefault="00FA6043">
      <w:pPr>
        <w:pStyle w:val="Nadpis10"/>
        <w:keepNext/>
        <w:keepLines/>
        <w:shd w:val="clear" w:color="auto" w:fill="auto"/>
        <w:spacing w:after="130" w:line="240" w:lineRule="exact"/>
      </w:pPr>
      <w:bookmarkStart w:id="2" w:name="bookmark1"/>
      <w:r>
        <w:lastRenderedPageBreak/>
        <w:t>SOUPIS PRACÍ</w:t>
      </w:r>
      <w:bookmarkEnd w:id="2"/>
    </w:p>
    <w:p w:rsidR="00DC6BC1" w:rsidRDefault="00FA6043">
      <w:pPr>
        <w:pStyle w:val="Zkladntext20"/>
        <w:shd w:val="clear" w:color="auto" w:fill="auto"/>
        <w:spacing w:before="0" w:line="140" w:lineRule="exact"/>
      </w:pPr>
      <w:r>
        <w:t>Stavba:</w:t>
      </w:r>
    </w:p>
    <w:p w:rsidR="00DC6BC1" w:rsidRDefault="00FA6043">
      <w:pPr>
        <w:pStyle w:val="Zkladntext20"/>
        <w:shd w:val="clear" w:color="auto" w:fill="auto"/>
        <w:spacing w:before="0" w:line="235" w:lineRule="exact"/>
        <w:ind w:left="740"/>
        <w:jc w:val="left"/>
      </w:pPr>
      <w:r>
        <w:t>Dům č. 65 Rymice 2.etapa</w:t>
      </w:r>
    </w:p>
    <w:p w:rsidR="00DC6BC1" w:rsidRDefault="00FA6043">
      <w:pPr>
        <w:pStyle w:val="Zkladntext20"/>
        <w:shd w:val="clear" w:color="auto" w:fill="auto"/>
        <w:spacing w:before="0" w:line="235" w:lineRule="exact"/>
      </w:pPr>
      <w:r>
        <w:t>Objekt:</w:t>
      </w:r>
    </w:p>
    <w:p w:rsidR="00DC6BC1" w:rsidRDefault="00FA6043">
      <w:pPr>
        <w:pStyle w:val="Zkladntext30"/>
        <w:shd w:val="clear" w:color="auto" w:fill="auto"/>
        <w:spacing w:after="136" w:line="235" w:lineRule="exact"/>
        <w:ind w:left="740"/>
      </w:pPr>
      <w:r>
        <w:t xml:space="preserve">801341221 - Dům </w:t>
      </w:r>
      <w:r>
        <w:rPr>
          <w:rStyle w:val="Zkladntext310ptNetun"/>
        </w:rPr>
        <w:t xml:space="preserve">č. </w:t>
      </w:r>
      <w:r>
        <w:t>65 Rymice</w:t>
      </w:r>
    </w:p>
    <w:p w:rsidR="00DC6BC1" w:rsidRDefault="00FA6043">
      <w:pPr>
        <w:pStyle w:val="Zkladntext20"/>
        <w:shd w:val="clear" w:color="auto" w:fill="auto"/>
        <w:tabs>
          <w:tab w:val="left" w:pos="2028"/>
          <w:tab w:val="left" w:pos="11458"/>
          <w:tab w:val="left" w:pos="12562"/>
        </w:tabs>
        <w:spacing w:before="0" w:after="85" w:line="140" w:lineRule="exact"/>
      </w:pPr>
      <w:r>
        <w:t>Místo:</w:t>
      </w:r>
      <w:r>
        <w:tab/>
        <w:t>Rymice</w:t>
      </w:r>
      <w:r>
        <w:tab/>
        <w:t>Datum:</w:t>
      </w:r>
      <w:r>
        <w:tab/>
        <w:t>14.1.2019</w:t>
      </w:r>
    </w:p>
    <w:p w:rsidR="00DC6BC1" w:rsidRDefault="00FA6043">
      <w:pPr>
        <w:pStyle w:val="Zkladntext20"/>
        <w:shd w:val="clear" w:color="auto" w:fill="auto"/>
        <w:tabs>
          <w:tab w:val="left" w:pos="2028"/>
        </w:tabs>
        <w:spacing w:before="0" w:line="221" w:lineRule="exact"/>
      </w:pPr>
      <w:r>
        <w:pict>
          <v:shape id="_x0000_s1029" type="#_x0000_t202" style="position:absolute;left:0;text-align:left;margin-left:574.3pt;margin-top:-3.15pt;width:103.9pt;height:24.5pt;z-index:-125829374;mso-wrap-distance-left:5pt;mso-wrap-distance-right:5pt;mso-wrap-distance-bottom:8.2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Zkladntext20"/>
                    <w:shd w:val="clear" w:color="auto" w:fill="auto"/>
                    <w:tabs>
                      <w:tab w:val="left" w:pos="1085"/>
                    </w:tabs>
                    <w:spacing w:before="0" w:line="216" w:lineRule="exact"/>
                  </w:pPr>
                  <w:r>
                    <w:rPr>
                      <w:rStyle w:val="Zkladntext2Exact"/>
                    </w:rPr>
                    <w:t>Projektant:</w:t>
                  </w:r>
                  <w:r>
                    <w:rPr>
                      <w:rStyle w:val="Zkladntext2Exact"/>
                    </w:rPr>
                    <w:tab/>
                    <w:t>T.Tzoumasová</w:t>
                  </w:r>
                </w:p>
                <w:p w:rsidR="00DC6BC1" w:rsidRDefault="00FA6043">
                  <w:pPr>
                    <w:pStyle w:val="Zkladntext20"/>
                    <w:shd w:val="clear" w:color="auto" w:fill="auto"/>
                    <w:spacing w:before="0" w:line="216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type="square" side="left" anchorx="margin"/>
          </v:shape>
        </w:pict>
      </w:r>
      <w:r>
        <w:t>Zadavatel:</w:t>
      </w:r>
      <w:r>
        <w:tab/>
        <w:t>Muzeum Kroméřížska</w:t>
      </w:r>
    </w:p>
    <w:p w:rsidR="00DC6BC1" w:rsidRDefault="00FA6043">
      <w:pPr>
        <w:pStyle w:val="Zkladntext20"/>
        <w:shd w:val="clear" w:color="auto" w:fill="auto"/>
        <w:spacing w:before="0" w:line="221" w:lineRule="exact"/>
      </w:pPr>
      <w:r>
        <w:t>Uchazeč: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50"/>
        <w:gridCol w:w="1354"/>
        <w:gridCol w:w="7877"/>
        <w:gridCol w:w="672"/>
        <w:gridCol w:w="878"/>
        <w:gridCol w:w="1094"/>
        <w:gridCol w:w="1819"/>
        <w:gridCol w:w="1214"/>
      </w:tblGrid>
      <w:tr w:rsidR="00DC6BC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PČ Typ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Kód</w:t>
            </w:r>
          </w:p>
        </w:tc>
        <w:tc>
          <w:tcPr>
            <w:tcW w:w="7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85pt"/>
              </w:rPr>
              <w:t>MJ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J.cena [CZK]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85pt"/>
              </w:rPr>
              <w:t>Cena celkem [CZK]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Zkladntext285pt"/>
              </w:rPr>
              <w:t>Cenová</w:t>
            </w:r>
          </w:p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Zkladntext285pt"/>
              </w:rPr>
              <w:t>soustava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Náklady soupisu celkem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"/>
              </w:rPr>
              <w:t>189 100,74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1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D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10pt"/>
              </w:rPr>
              <w:t>HSV</w:t>
            </w:r>
          </w:p>
        </w:tc>
        <w:tc>
          <w:tcPr>
            <w:tcW w:w="7877" w:type="dxa"/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Práce a dodávky HSV</w:t>
            </w:r>
          </w:p>
        </w:tc>
        <w:tc>
          <w:tcPr>
            <w:tcW w:w="672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80 024,70</w:t>
            </w:r>
          </w:p>
        </w:tc>
        <w:tc>
          <w:tcPr>
            <w:tcW w:w="121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1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D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7877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"/>
              </w:rPr>
              <w:t>Zemní práce</w:t>
            </w:r>
          </w:p>
        </w:tc>
        <w:tc>
          <w:tcPr>
            <w:tcW w:w="672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12 387,63</w:t>
            </w:r>
          </w:p>
        </w:tc>
        <w:tc>
          <w:tcPr>
            <w:tcW w:w="121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121112111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Zkladntext21"/>
              </w:rPr>
              <w:t>Sejmutí ornice ručně s vodorovným přemístěním do 50 m na dočasné či trvalé skládky nebo na hromady v místě upotřebení tloušťky vrstvy do 150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3,089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489,00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1 510,52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1"/>
              </w:rPr>
              <w:t>(11,58+5,56+11,58+5,6)*0,6*0,15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3,089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5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7" w:type="dxa"/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3,089</w:t>
            </w:r>
          </w:p>
        </w:tc>
        <w:tc>
          <w:tcPr>
            <w:tcW w:w="109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130001101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Zkladntext21"/>
              </w:rPr>
              <w:t>Příplatek k cenám hloubených vykopávek za ztížení vykopávky v blízkostí podzemního vedení nebo výbušnin pro jakoukoliv třídu horniny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1,620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426,00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690,12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1"/>
              </w:rPr>
              <w:t>(1,8*1,8)*0,5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1,620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132101202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Zkladntext21"/>
              </w:rPr>
              <w:t>Hloubení zapažených í nezapažených rýh šířky přes 600 do 2 000 mm s urovnáním dna do předepsaného profilu a spádu v horninách tř. 1 a 2 přes 100 do 1 000 m3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7,215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155,00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1 118,33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</w:tbl>
    <w:p w:rsidR="00DC6BC1" w:rsidRDefault="00DC6BC1">
      <w:pPr>
        <w:framePr w:w="15590" w:wrap="notBeside" w:vAnchor="text" w:hAnchor="text" w:xAlign="center" w:y="1"/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</w:pPr>
    </w:p>
    <w:p w:rsidR="00DC6BC1" w:rsidRDefault="00FA6043">
      <w:pPr>
        <w:pStyle w:val="Titulektabulky0"/>
        <w:framePr w:w="15590" w:wrap="notBeside" w:vAnchor="text" w:hAnchor="text" w:xAlign="center" w:y="1"/>
        <w:shd w:val="clear" w:color="auto" w:fill="auto"/>
        <w:tabs>
          <w:tab w:val="left" w:pos="1685"/>
          <w:tab w:val="left" w:pos="10306"/>
        </w:tabs>
      </w:pPr>
      <w:r>
        <w:t>W</w:t>
      </w:r>
      <w:r>
        <w:tab/>
      </w:r>
      <w:r>
        <w:t>(11,58+5,56+11,58+5,6)*0,6*0,7</w:t>
      </w:r>
      <w:r>
        <w:tab/>
      </w:r>
      <w:r>
        <w:rPr>
          <w:vertAlign w:val="superscript"/>
        </w:rPr>
        <w:t>—</w:t>
      </w:r>
      <w:r>
        <w:t xml:space="preserve"> 14,414</w:t>
      </w:r>
    </w:p>
    <w:p w:rsidR="00DC6BC1" w:rsidRDefault="00FA6043">
      <w:pPr>
        <w:pStyle w:val="Titulektabulky0"/>
        <w:framePr w:w="15590" w:wrap="notBeside" w:vAnchor="text" w:hAnchor="text" w:xAlign="center" w:y="1"/>
        <w:shd w:val="clear" w:color="auto" w:fill="auto"/>
        <w:tabs>
          <w:tab w:val="left" w:pos="1690"/>
          <w:tab w:val="left" w:pos="10632"/>
        </w:tabs>
      </w:pPr>
      <w:r>
        <w:t>W</w:t>
      </w:r>
      <w:r>
        <w:tab/>
        <w:t>-7,199</w:t>
      </w:r>
      <w:r>
        <w:tab/>
        <w:t>-7,199</w:t>
      </w:r>
    </w:p>
    <w:p w:rsidR="00DC6BC1" w:rsidRDefault="00FA6043">
      <w:pPr>
        <w:pStyle w:val="Titulektabulky0"/>
        <w:framePr w:w="15590" w:wrap="notBeside" w:vAnchor="text" w:hAnchor="text" w:xAlign="center" w:y="1"/>
        <w:shd w:val="clear" w:color="auto" w:fill="auto"/>
        <w:tabs>
          <w:tab w:val="left" w:pos="1690"/>
          <w:tab w:val="left" w:pos="10632"/>
        </w:tabs>
      </w:pPr>
      <w:r>
        <w:t>W</w:t>
      </w:r>
      <w:r>
        <w:tab/>
        <w:t>Součet</w:t>
      </w:r>
      <w:r>
        <w:tab/>
        <w:t>7,215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50"/>
        <w:gridCol w:w="1349"/>
        <w:gridCol w:w="7872"/>
        <w:gridCol w:w="672"/>
        <w:gridCol w:w="874"/>
        <w:gridCol w:w="1099"/>
        <w:gridCol w:w="1824"/>
        <w:gridCol w:w="1214"/>
      </w:tblGrid>
      <w:tr w:rsidR="00DC6BC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132201209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>Hloubení zapažených i nezapažených rýh šířky přes 600 do 2 000 mm s urovnáním dna do předepsaného profilu a spádu v hornině tř. 3 Příplatek k cenám za lepivost horniny tř.</w:t>
            </w:r>
            <w:r>
              <w:rPr>
                <w:rStyle w:val="Zkladntext21"/>
              </w:rPr>
              <w:t xml:space="preserve"> 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7,215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25,90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186,87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161101101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>Svislé přemístění výkopku bez naložení do dopravní nádoby avšak s vyprázdněním dopravní nádoby na hromadu nebo do dopravního prostředku z horniny tř. 1 až 4, pří hloubce výkopu přes 1 do 2,5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7,215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83,40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o&gt;</w:t>
            </w:r>
          </w:p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Zkladntext21"/>
              </w:rPr>
              <w:t>o</w:t>
            </w:r>
          </w:p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60" w:line="80" w:lineRule="exact"/>
              <w:jc w:val="left"/>
            </w:pPr>
            <w:r>
              <w:rPr>
                <w:rStyle w:val="Zkladntext2Garamond4ptdkovn0pt"/>
              </w:rPr>
              <w:t>”*&gt;J</w:t>
            </w:r>
          </w:p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162201201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>Vodorovné přemístěni výkopku nošením s vyprázdněním nádoby na hromady nebo do dopravního prostředku na vzdálenost do 10 m z horniny tř. 1 až 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7,215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210,00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1 515,15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162201209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>Vodorovné přemístěni výkopku nošením s vyprázdněním nádoby na hromady nebo do dopravního prostředku na vzdálenost do 10 m z horniny Příplatek k ceně za každých dalších 10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14,430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192,00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2 770,56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162301101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 xml:space="preserve">Vodorovné přemístění </w:t>
            </w:r>
            <w:r>
              <w:rPr>
                <w:rStyle w:val="Zkladntext21"/>
              </w:rPr>
              <w:t>výkopku nebo sypaníny po suchu na obvyklém dopravním prostředku, bez naložení výkopku, avšak se složením bez rozhrnutí z horniny tř. 1 až 4 na vzdálenost přes 50 do 500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7,215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67,10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484,13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167101102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 xml:space="preserve">Nakládání, skládání a překládání </w:t>
            </w:r>
            <w:r>
              <w:rPr>
                <w:rStyle w:val="Zkladntext21"/>
              </w:rPr>
              <w:t>neulehlého výkopku nebo sypaníny nakládání, množství přes 100 m3, z hornin tř. 1 až 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7,215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58,20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419,91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171201211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Uložení sypaníny poplatek za uloženi sypaníny na skládce (skládkovné)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23,062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134,00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3 090,31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w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12,8122222222222*1,8 'Přepočtené koeficientem množství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23,062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D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7872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Zakládání</w:t>
            </w:r>
          </w:p>
        </w:tc>
        <w:tc>
          <w:tcPr>
            <w:tcW w:w="672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67 637,07</w:t>
            </w:r>
          </w:p>
        </w:tc>
        <w:tc>
          <w:tcPr>
            <w:tcW w:w="1214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211511111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>Výplň kamenivem do rýh odvodňovacích žeber nebo trativodů bez zhutnění, s úpravou povrchu výplně lomovým kamenem netříděným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7,199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2 995,00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21</w:t>
            </w:r>
            <w:r>
              <w:rPr>
                <w:rStyle w:val="Zkladntext21"/>
              </w:rPr>
              <w:t xml:space="preserve"> 561,01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313111000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síť ocelová drát 3,8mm okatost 100 x 50 mm pro kamenné opěrné zdí a stěny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46,108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18 443,20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211531111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1"/>
              </w:rPr>
              <w:t xml:space="preserve">Výplň kamenivem do rýh odvodňovacích žeber nebo trativodů bez zhutnění, s úpravou </w:t>
            </w:r>
            <w:r>
              <w:rPr>
                <w:rStyle w:val="Zkladntext21"/>
              </w:rPr>
              <w:t>povrchu výplně kamenivem hrubým drceným frakce 16 až 63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2,571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1 886,00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4 848,91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211971122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 xml:space="preserve">Zřízení opláštění výplně z geotextilie odvodňovacích žeber nebo trativodů v rýze nebo zářezu se stěnami svislými nebo šikmými o sklonu přes </w:t>
            </w:r>
            <w:r>
              <w:rPr>
                <w:rStyle w:val="Zkladntext21"/>
              </w:rPr>
              <w:t>1:2 při rozvinuté šířce opláštění přes 2,5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43,193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91,00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3 930,56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</w:tbl>
    <w:p w:rsidR="00DC6BC1" w:rsidRDefault="00DC6BC1">
      <w:pPr>
        <w:framePr w:w="15590" w:wrap="notBeside" w:vAnchor="text" w:hAnchor="text" w:xAlign="center" w:y="1"/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  <w:sectPr w:rsidR="00DC6BC1">
          <w:pgSz w:w="16840" w:h="11900" w:orient="landscape"/>
          <w:pgMar w:top="529" w:right="707" w:bottom="529" w:left="534" w:header="0" w:footer="3" w:gutter="0"/>
          <w:cols w:space="720"/>
          <w:noEndnote/>
          <w:docGrid w:linePitch="360"/>
        </w:sectPr>
      </w:pPr>
    </w:p>
    <w:p w:rsidR="00DC6BC1" w:rsidRDefault="00FA6043">
      <w:pPr>
        <w:spacing w:line="360" w:lineRule="exact"/>
      </w:pPr>
      <w:r>
        <w:lastRenderedPageBreak/>
        <w:pict>
          <v:shape id="_x0000_s1030" type="#_x0000_t202" style="position:absolute;margin-left:1.2pt;margin-top:0;width:780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6"/>
                    <w:gridCol w:w="350"/>
                    <w:gridCol w:w="1354"/>
                    <w:gridCol w:w="7891"/>
                    <w:gridCol w:w="682"/>
                    <w:gridCol w:w="859"/>
                    <w:gridCol w:w="1104"/>
                    <w:gridCol w:w="1819"/>
                    <w:gridCol w:w="1214"/>
                  </w:tblGrid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6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Zkladntext285pt"/>
                          </w:rPr>
                          <w:t>PČ Typ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Kód</w:t>
                        </w:r>
                      </w:p>
                    </w:tc>
                    <w:tc>
                      <w:tcPr>
                        <w:tcW w:w="7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Popis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MJ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Zkladntext285pt"/>
                          </w:rPr>
                          <w:t>Množství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Zkladntext285pt"/>
                          </w:rPr>
                          <w:t>J.cena [CZK]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Cena celkem [CZK]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Cenová</w:t>
                        </w:r>
                      </w:p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60"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soustava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31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ind w:left="140"/>
                          <w:jc w:val="left"/>
                        </w:pPr>
                        <w:r>
                          <w:rPr>
                            <w:rStyle w:val="Zkladntext285pt"/>
                          </w:rPr>
                          <w:t>M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693110620</w:t>
                        </w:r>
                      </w:p>
                    </w:tc>
                    <w:tc>
                      <w:tcPr>
                        <w:tcW w:w="7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geotextilie z polyesterových vláken netkaná, 300</w:t>
                        </w:r>
                        <w:r>
                          <w:rPr>
                            <w:rStyle w:val="Zkladntext21"/>
                          </w:rPr>
                          <w:t xml:space="preserve"> g/m2, šíře 200 cm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47,512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49,00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2 328,09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33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213141111</w:t>
                        </w:r>
                      </w:p>
                    </w:tc>
                    <w:tc>
                      <w:tcPr>
                        <w:tcW w:w="7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8" w:lineRule="exact"/>
                        </w:pPr>
                        <w:r>
                          <w:rPr>
                            <w:rStyle w:val="Zkladntext21"/>
                          </w:rPr>
                          <w:t>Zřízení vrstvy z geotextilie filtrační, separační, odvodňovací, ochranné, výstužné, neb protierozni v rovině nebo ve sklonu do 1:5, šířky do 3m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20,592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32,00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658,94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34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ind w:left="140"/>
                          <w:jc w:val="left"/>
                        </w:pPr>
                        <w:r>
                          <w:rPr>
                            <w:rStyle w:val="Zkladntext285pt"/>
                          </w:rPr>
                          <w:t>M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693111460</w:t>
                        </w:r>
                      </w:p>
                    </w:tc>
                    <w:tc>
                      <w:tcPr>
                        <w:tcW w:w="7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textilie 300 g/m2 do šíře 8,8 mm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28,829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48,00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1 383,79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37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985131111</w:t>
                        </w:r>
                      </w:p>
                    </w:tc>
                    <w:tc>
                      <w:tcPr>
                        <w:tcW w:w="7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Očištěni ploch stěn, rubu kleneb a podlah tlakovou vodou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26,770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288,00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7 709,76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38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985131311</w:t>
                        </w:r>
                      </w:p>
                    </w:tc>
                    <w:tc>
                      <w:tcPr>
                        <w:tcW w:w="7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 xml:space="preserve">Očištění ploch stěn, rubu kleneb a </w:t>
                        </w:r>
                        <w:r>
                          <w:rPr>
                            <w:rStyle w:val="Zkladntext21"/>
                          </w:rPr>
                          <w:t>podlah ruční dočištění ocelovými kartáči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26,770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253,00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6 772,81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</w:tbl>
                <w:p w:rsidR="00DC6BC1" w:rsidRDefault="00DC6BC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7pt;margin-top:140.65pt;width:779.75pt;height:132.2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6"/>
                    <w:gridCol w:w="355"/>
                    <w:gridCol w:w="1349"/>
                    <w:gridCol w:w="7886"/>
                    <w:gridCol w:w="677"/>
                    <w:gridCol w:w="864"/>
                    <w:gridCol w:w="1104"/>
                    <w:gridCol w:w="1824"/>
                    <w:gridCol w:w="1210"/>
                  </w:tblGrid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49" w:type="dxa"/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Zkladntext285pt"/>
                          </w:rPr>
                          <w:t>5</w:t>
                        </w:r>
                      </w:p>
                    </w:tc>
                    <w:tc>
                      <w:tcPr>
                        <w:tcW w:w="7886" w:type="dxa"/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"/>
                          </w:rPr>
                          <w:t>Komunikace pozemní</w:t>
                        </w:r>
                      </w:p>
                    </w:tc>
                    <w:tc>
                      <w:tcPr>
                        <w:tcW w:w="677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4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564251111</w:t>
                        </w:r>
                      </w:p>
                    </w:tc>
                    <w:tc>
                      <w:tcPr>
                        <w:tcW w:w="78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Podklad nebo podsyp ze štěrkopísku ŠP s rozprostřením, vlhčením a zhutněním, po zhutnění tl. 150 mm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26,426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0,00 </w:t>
                        </w:r>
                        <w:r>
                          <w:rPr>
                            <w:rStyle w:val="Zkladntext21"/>
                          </w:rPr>
                          <w:t>|CS 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(11,58+5,56+11,58+5,6)*0,7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24,024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9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86" w:type="dxa"/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677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4" w:type="dxa"/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24,024</w:t>
                        </w:r>
                      </w:p>
                    </w:tc>
                    <w:tc>
                      <w:tcPr>
                        <w:tcW w:w="1104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9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86" w:type="dxa"/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24,024*1,1 'Přepočtené koeficientem množství</w:t>
                        </w:r>
                      </w:p>
                    </w:tc>
                    <w:tc>
                      <w:tcPr>
                        <w:tcW w:w="677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4" w:type="dxa"/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26,426</w:t>
                        </w:r>
                      </w:p>
                    </w:tc>
                    <w:tc>
                      <w:tcPr>
                        <w:tcW w:w="1104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564952R1</w:t>
                        </w:r>
                      </w:p>
                    </w:tc>
                    <w:tc>
                      <w:tcPr>
                        <w:tcW w:w="78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 xml:space="preserve">Podklad z mechanicky zpevněného kameniva MZK (minerální beton) s rozprostřením a s hutněním, po </w:t>
                        </w:r>
                        <w:r>
                          <w:rPr>
                            <w:rStyle w:val="Zkladntext21"/>
                          </w:rPr>
                          <w:t>zhutnění tl. 150 mm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26,426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78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"/>
                          </w:rPr>
                          <w:t>Úpravy povrchů, podlahy a osazováni výplní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619991011</w:t>
                        </w:r>
                      </w:p>
                    </w:tc>
                    <w:tc>
                      <w:tcPr>
                        <w:tcW w:w="78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Zakrytí vnitřních ploch před znečištěním včetně pozdějšího odkrytí konstrukcí a prvků obalením fólií a přelepením páskou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61,600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pc1</w:t>
                        </w:r>
                      </w:p>
                    </w:tc>
                    <w:tc>
                      <w:tcPr>
                        <w:tcW w:w="7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8" w:lineRule="exact"/>
                        </w:pPr>
                        <w:r>
                          <w:rPr>
                            <w:rStyle w:val="Zkladntext21"/>
                          </w:rPr>
                          <w:t>Svislé přemístění výkopku bez naložení do dopravní nádoby avšak s vyprázdněním dopravní nádoby na hromadu nebo do dopravního prostředku z horniny tř. 1 až 4, při hloubce výkopu přes 12 do 14 m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137,480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C6BC1" w:rsidRDefault="00DC6B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00000" w:rsidRDefault="00FA6043"/>
              </w:txbxContent>
            </v:textbox>
            <w10:wrap anchorx="margin"/>
          </v:shape>
        </w:pict>
      </w:r>
      <w:r>
        <w:pict>
          <v:shape id="_x0000_s1032" type="#_x0000_t202" style="position:absolute;margin-left:16.8pt;margin-top:267.1pt;width:228.7pt;height:16.75pt;z-index:251657730;mso-wrap-distance-left:5pt;mso-wrap-distance-right:5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Titulektabulky0"/>
                    <w:shd w:val="clear" w:color="auto" w:fill="auto"/>
                    <w:tabs>
                      <w:tab w:val="left" w:pos="1666"/>
                    </w:tabs>
                    <w:spacing w:line="307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>(11,56+4,54)*2*2,8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6.8pt;margin-top:283.9pt;width:228.7pt;height:15.35pt;z-index:251657731;mso-wrap-distance-left:5pt;mso-wrap-distance-right:5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Titulektabulky0"/>
                    <w:shd w:val="clear" w:color="auto" w:fill="auto"/>
                    <w:tabs>
                      <w:tab w:val="left" w:pos="1670"/>
                    </w:tabs>
                    <w:spacing w:line="307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(2,6+2,6+4,6+4,6+2,5)*2,8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45.5pt;margin-top:267.6pt;width:173.5pt;height:16.8pt;z-index:251657732;mso-wrap-distance-left:5pt;mso-wrap-distance-right:5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Titulektabulky0"/>
                    <w:shd w:val="clear" w:color="auto" w:fill="auto"/>
                    <w:spacing w:line="312" w:lineRule="exact"/>
                    <w:jc w:val="left"/>
                  </w:pPr>
                  <w:r>
                    <w:rPr>
                      <w:rStyle w:val="TitulektabulkyExact"/>
                    </w:rPr>
                    <w:t>90,160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6.8pt;margin-top:299.7pt;width:228.7pt;height:31.45pt;z-index:251657733;mso-wrap-distance-left:5pt;mso-wrap-distance-right:5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Zkladntext20"/>
                    <w:shd w:val="clear" w:color="auto" w:fill="auto"/>
                    <w:tabs>
                      <w:tab w:val="left" w:pos="1670"/>
                    </w:tabs>
                    <w:spacing w:before="0" w:line="307" w:lineRule="exact"/>
                  </w:pPr>
                  <w:r>
                    <w:rPr>
                      <w:rStyle w:val="Zkladntext2Exact"/>
                    </w:rPr>
                    <w:t>W</w:t>
                  </w:r>
                  <w:r>
                    <w:rPr>
                      <w:rStyle w:val="Zkladntext2Exact"/>
                    </w:rPr>
                    <w:tab/>
                    <w:t>Součet</w:t>
                  </w:r>
                </w:p>
                <w:p w:rsidR="00DC6BC1" w:rsidRDefault="00FA6043">
                  <w:pPr>
                    <w:pStyle w:val="Zkladntext6"/>
                    <w:shd w:val="clear" w:color="auto" w:fill="auto"/>
                    <w:tabs>
                      <w:tab w:val="left" w:pos="1109"/>
                      <w:tab w:val="left" w:leader="underscore" w:pos="1397"/>
                      <w:tab w:val="right" w:pos="4502"/>
                    </w:tabs>
                  </w:pPr>
                  <w:r>
                    <w:rPr>
                      <w:rStyle w:val="Zkladntext67ptMalpsmenaExact"/>
                    </w:rPr>
                    <w:t xml:space="preserve">d </w:t>
                  </w:r>
                  <w:r>
                    <w:t>9</w:t>
                  </w:r>
                  <w:r>
                    <w:tab/>
                  </w:r>
                  <w:r>
                    <w:tab/>
                    <w:t xml:space="preserve"> Ostatní konstrukce</w:t>
                  </w:r>
                  <w:r>
                    <w:tab/>
                    <w:t xml:space="preserve">a </w:t>
                  </w:r>
                  <w:r>
                    <w:rPr>
                      <w:rStyle w:val="Zkladntext6Exact0"/>
                    </w:rPr>
                    <w:t>práce, b</w:t>
                  </w:r>
                  <w:r>
                    <w:t>o</w:t>
                  </w:r>
                  <w:r>
                    <w:rPr>
                      <w:rStyle w:val="Zkladntext6Exact0"/>
                    </w:rPr>
                    <w:t>urá</w:t>
                  </w:r>
                  <w:r>
                    <w:t>ní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45.5pt;margin-top:284.4pt;width:173.5pt;height:46.8pt;z-index:251657734;mso-wrap-distance-left:5pt;mso-wrap-distance-right:5pt;mso-position-horizontal-relative:margin" filled="f" stroked="f">
            <v:textbox style="mso-fit-shape-to-text:t" inset="0,0,0,0">
              <w:txbxContent>
                <w:p w:rsidR="00DC6BC1" w:rsidRDefault="00FA6043">
                  <w:pPr>
                    <w:pStyle w:val="Zkladntext20"/>
                    <w:shd w:val="clear" w:color="auto" w:fill="auto"/>
                    <w:spacing w:before="0" w:line="312" w:lineRule="exact"/>
                    <w:jc w:val="left"/>
                  </w:pPr>
                  <w:r>
                    <w:rPr>
                      <w:rStyle w:val="Zkladntext2Exact"/>
                    </w:rPr>
                    <w:t>47,320</w:t>
                  </w:r>
                </w:p>
                <w:p w:rsidR="00DC6BC1" w:rsidRDefault="00FA6043">
                  <w:pPr>
                    <w:pStyle w:val="Zkladntext20"/>
                    <w:shd w:val="clear" w:color="auto" w:fill="auto"/>
                    <w:spacing w:before="0" w:line="312" w:lineRule="exact"/>
                    <w:jc w:val="left"/>
                  </w:pPr>
                  <w:r>
                    <w:rPr>
                      <w:rStyle w:val="Zkladntext2Exact"/>
                    </w:rPr>
                    <w:t>137,480</w:t>
                  </w:r>
                </w:p>
                <w:p w:rsidR="00DC6BC1" w:rsidRDefault="00FA6043">
                  <w:pPr>
                    <w:pStyle w:val="Zkladntext7"/>
                    <w:shd w:val="clear" w:color="auto" w:fill="auto"/>
                  </w:pPr>
                  <w:r>
                    <w:t>0,00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328.8pt;width:780.25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1"/>
                    <w:gridCol w:w="355"/>
                    <w:gridCol w:w="1349"/>
                    <w:gridCol w:w="7877"/>
                    <w:gridCol w:w="682"/>
                    <w:gridCol w:w="859"/>
                    <w:gridCol w:w="1109"/>
                    <w:gridCol w:w="1824"/>
                    <w:gridCol w:w="1219"/>
                  </w:tblGrid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941111131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 xml:space="preserve">Montáž lesem raaoveno truDKoveno lenKeno pracovního </w:t>
                        </w:r>
                        <w:r>
                          <w:rPr>
                            <w:rStyle w:val="Zkladntext25pt"/>
                          </w:rPr>
                          <w:t xml:space="preserve">š </w:t>
                        </w:r>
                        <w:r>
                          <w:rPr>
                            <w:rStyle w:val="Zkladntext21"/>
                          </w:rPr>
                          <w:t xml:space="preserve">podiánami s provozním zatizemm tr. 3 do zuu </w:t>
                        </w:r>
                        <w:r>
                          <w:rPr>
                            <w:rStyle w:val="Zkladntext21"/>
                          </w:rPr>
                          <w:t>kg/mz sirky tr.</w:t>
                        </w:r>
                      </w:p>
                      <w:p w:rsidR="00DC6BC1" w:rsidRDefault="00FA6043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2750"/>
                          </w:tabs>
                          <w:spacing w:before="0" w:line="200" w:lineRule="exact"/>
                        </w:pPr>
                        <w:r>
                          <w:rPr>
                            <w:rStyle w:val="Zkladntext25ptTun"/>
                          </w:rPr>
                          <w:t xml:space="preserve">W19 nřť&gt;&lt;i </w:t>
                        </w:r>
                        <w:r>
                          <w:rPr>
                            <w:rStyle w:val="Zkladntext2Verdana45pt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Zkladntext210pt0"/>
                          </w:rPr>
                          <w:t xml:space="preserve"> </w:t>
                        </w:r>
                        <w:r>
                          <w:rPr>
                            <w:rStyle w:val="Zkladntext25pt"/>
                          </w:rPr>
                          <w:t xml:space="preserve">? Hn 1 </w:t>
                        </w:r>
                        <w:r>
                          <w:rPr>
                            <w:rStyle w:val="Zkladntext2Garamond6pt"/>
                          </w:rPr>
                          <w:t xml:space="preserve">m </w:t>
                        </w:r>
                        <w:r>
                          <w:rPr>
                            <w:rStyle w:val="Zkladntext25ptTun"/>
                          </w:rPr>
                          <w:t xml:space="preserve">vx/ckv/ Hn m </w:t>
                        </w:r>
                        <w:r>
                          <w:rPr>
                            <w:rStyle w:val="Zkladntext2Garamond6pt"/>
                          </w:rPr>
                          <w:t>m</w:t>
                        </w:r>
                        <w:r>
                          <w:rPr>
                            <w:rStyle w:val="Zkladntext25ptTun"/>
                          </w:rPr>
                          <w:tab/>
                          <w:t xml:space="preserve"> _____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23,640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941111231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8" w:lineRule="exact"/>
                        </w:pPr>
                        <w:r>
                          <w:rPr>
                            <w:rStyle w:val="Zkladntext21"/>
                          </w:rPr>
                          <w:t xml:space="preserve">Montáž lešení řadového trubkového lehkého pracovního s podlahami s provozním zatížením tř. 3 do 200 kg/m2 Příplatek za první a každý další den </w:t>
                        </w:r>
                        <w:r>
                          <w:rPr>
                            <w:rStyle w:val="Zkladntext21"/>
                          </w:rPr>
                          <w:t>použití lešení k ceně -1131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709,200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941112831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8" w:lineRule="exact"/>
                        </w:pPr>
                        <w:r>
                          <w:rPr>
                            <w:rStyle w:val="Zkladntext21"/>
                          </w:rPr>
                          <w:t>Demontáž lešení řadového trubkového lehkého pracovního bez podlah s provozním zatížením tř. 3 do 200 kg/m2 šířky W12 přes 1,2 do 1,5 m, výšky do 10 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23,640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</w:t>
                        </w:r>
                      </w:p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</w:t>
                        </w:r>
                      </w:p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CSÚRS </w:t>
                        </w:r>
                        <w:r>
                          <w:rPr>
                            <w:rStyle w:val="Zkladntext21"/>
                          </w:rPr>
                          <w:t>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952902131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Čištění budov při provádění oprav a udržovacích prací podlah drsných nebo chodníků omytím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63,800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975011251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8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Podpěrné dřevení při podezdívání základového zdivá při výšce vyzdivky do 2 m, při tl. zdivá</w:t>
                        </w:r>
                        <w:r>
                          <w:rPr>
                            <w:rStyle w:val="Zkladntext21"/>
                          </w:rPr>
                          <w:t xml:space="preserve"> 450 mm a délce podchycení přes 3 do 5 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6,000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978023251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Vyškrabání cementové malty ze spár zdivá kamenného režného z lomového kamene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8,304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997013152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78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Vnitrostaveništní doprava suti a </w:t>
                        </w:r>
                        <w:r>
                          <w:rPr>
                            <w:rStyle w:val="Zkladntext21"/>
                          </w:rPr>
                          <w:t>vybouraných hmot vodorovné do 50 m svisle s omezením mechanizace pro budovy a haly výšky přes 6 do 9 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0,116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997013501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Odvoz suti a vybouraných hmot na skládku nebo meziskládku se složením, na vzdálenost do 1 km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0,116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87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 997013511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Odvoz suti a vybouraných hmot z mezlskládky na skládku s naložením a se složením, na vzdálenost do 1 km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0,116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88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40"/>
                          <w:jc w:val="left"/>
                        </w:pPr>
                        <w:r>
                          <w:rPr>
                            <w:rStyle w:val="Zkladntext21"/>
                          </w:rPr>
                          <w:t>K 997013831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 xml:space="preserve">Poplatek za uložení stavebního odpadu na skládce (skládkovné) </w:t>
                        </w:r>
                        <w:r>
                          <w:rPr>
                            <w:rStyle w:val="Zkladntext21"/>
                          </w:rPr>
                          <w:t>směsného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0,556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5605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360"/>
                          <w:jc w:val="left"/>
                        </w:pPr>
                        <w:r>
                          <w:rPr>
                            <w:rStyle w:val="Zkladntext21"/>
                          </w:rPr>
                          <w:t>W 0,116+0,44 0,556</w:t>
                        </w:r>
                      </w:p>
                    </w:tc>
                  </w:tr>
                  <w:tr w:rsidR="00DC6B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8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90 K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998017002</w:t>
                        </w:r>
                      </w:p>
                    </w:tc>
                    <w:tc>
                      <w:tcPr>
                        <w:tcW w:w="787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1"/>
                          </w:rPr>
                          <w:t>Kresun nmot pro Duaovy oDcanske výstavný, Dyaiem, vyroDu a siuzDy s omezením mecnamzace vodorovná dopravní</w:t>
                        </w:r>
                      </w:p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</w:pPr>
                        <w:r>
                          <w:rPr>
                            <w:rStyle w:val="Zkladntext25ptTun"/>
                          </w:rPr>
                          <w:t xml:space="preserve">\/7rlálf»nnQt Hn </w:t>
                        </w:r>
                        <w:r>
                          <w:rPr>
                            <w:rStyle w:val="Zkladntext2Verdana45pt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Zkladntext210pt0"/>
                          </w:rPr>
                          <w:t xml:space="preserve"> </w:t>
                        </w:r>
                        <w:r>
                          <w:rPr>
                            <w:rStyle w:val="Zkladntext25pt"/>
                          </w:rPr>
                          <w:t xml:space="preserve">nn </w:t>
                        </w:r>
                        <w:r>
                          <w:rPr>
                            <w:rStyle w:val="Zkladntext2Garamond6pt"/>
                          </w:rPr>
                          <w:t xml:space="preserve">m </w:t>
                        </w:r>
                        <w:r>
                          <w:rPr>
                            <w:rStyle w:val="Zkladntext25ptTun"/>
                          </w:rPr>
                          <w:t xml:space="preserve">nrn hi iHnw </w:t>
                        </w:r>
                        <w:r>
                          <w:rPr>
                            <w:rStyle w:val="Zkladntext25ptTunMalpsmena"/>
                          </w:rPr>
                          <w:t>q</w:t>
                        </w:r>
                        <w:r>
                          <w:rPr>
                            <w:rStyle w:val="Zkladntext25ptTun"/>
                          </w:rPr>
                          <w:t xml:space="preserve"> iakni iknlix/ nncnni </w:t>
                        </w:r>
                        <w:r>
                          <w:rPr>
                            <w:rStyle w:val="Zkladntext25pt"/>
                          </w:rPr>
                          <w:t xml:space="preserve">i </w:t>
                        </w:r>
                        <w:r>
                          <w:rPr>
                            <w:rStyle w:val="Zkladntext25ptTun"/>
                          </w:rPr>
                          <w:t xml:space="preserve">knnctri ikr.í x/x/£kx/ nřf»Q fi Hn </w:t>
                        </w:r>
                        <w:r>
                          <w:rPr>
                            <w:rStyle w:val="Zkladntext25pt"/>
                          </w:rPr>
                          <w:t>1</w:t>
                        </w:r>
                        <w:r>
                          <w:rPr>
                            <w:rStyle w:val="Zkladntext25ptTun"/>
                          </w:rPr>
                          <w:t xml:space="preserve">9 </w:t>
                        </w:r>
                        <w:r>
                          <w:rPr>
                            <w:rStyle w:val="Zkladntext2Garamond6pt"/>
                          </w:rPr>
                          <w:t>m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2,809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C6BC1" w:rsidRDefault="00FA6043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CSÚRS 2016 02</w:t>
                        </w:r>
                      </w:p>
                    </w:tc>
                  </w:tr>
                </w:tbl>
                <w:p w:rsidR="00DC6BC1" w:rsidRDefault="00DC6BC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360" w:lineRule="exact"/>
      </w:pPr>
    </w:p>
    <w:p w:rsidR="00DC6BC1" w:rsidRDefault="00DC6BC1">
      <w:pPr>
        <w:spacing w:line="501" w:lineRule="exact"/>
      </w:pPr>
    </w:p>
    <w:p w:rsidR="00DC6BC1" w:rsidRDefault="00DC6BC1">
      <w:pPr>
        <w:rPr>
          <w:sz w:val="2"/>
          <w:szCs w:val="2"/>
        </w:rPr>
        <w:sectPr w:rsidR="00DC6BC1">
          <w:pgSz w:w="16840" w:h="11900" w:orient="landscape"/>
          <w:pgMar w:top="475" w:right="728" w:bottom="423" w:left="4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46"/>
        <w:gridCol w:w="1094"/>
        <w:gridCol w:w="8155"/>
        <w:gridCol w:w="667"/>
        <w:gridCol w:w="869"/>
        <w:gridCol w:w="1099"/>
        <w:gridCol w:w="1819"/>
        <w:gridCol w:w="1210"/>
      </w:tblGrid>
      <w:tr w:rsidR="00DC6B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lastRenderedPageBreak/>
              <w:t>PC Typ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ind w:left="560"/>
              <w:jc w:val="left"/>
            </w:pPr>
            <w:r>
              <w:rPr>
                <w:rStyle w:val="Zkladntext285pt"/>
              </w:rPr>
              <w:t>Kód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ind w:left="4040"/>
              <w:jc w:val="left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MJ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J.cena [CZK]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Zkladntext285pt"/>
              </w:rPr>
              <w:t>Cena celkem [CZK]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Zkladntext285pt"/>
              </w:rPr>
              <w:t>Cenová</w:t>
            </w:r>
          </w:p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Zkladntext285pt"/>
              </w:rPr>
              <w:t>soustava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D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10pt"/>
              </w:rPr>
              <w:t>PSV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Práce a dodávky PSV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109 076,04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31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D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711</w:t>
            </w:r>
          </w:p>
        </w:tc>
        <w:tc>
          <w:tcPr>
            <w:tcW w:w="8155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"/>
              </w:rPr>
              <w:t>Izolace proti vodě, vlhkosti a plynům</w:t>
            </w:r>
          </w:p>
        </w:tc>
        <w:tc>
          <w:tcPr>
            <w:tcW w:w="667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5 449,54</w:t>
            </w:r>
          </w:p>
        </w:tc>
        <w:tc>
          <w:tcPr>
            <w:tcW w:w="1210" w:type="dxa"/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93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71141105R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ind w:left="300"/>
              <w:jc w:val="left"/>
            </w:pPr>
            <w:r>
              <w:rPr>
                <w:rStyle w:val="Zkladntext21"/>
              </w:rPr>
              <w:t>Provedeni izolace proti povrchové a podpovrchové tlakové vodě natěradly a tmely za studená na ploše vodorovné V trojnásobným nátěrem krystalickou hydrolzolacl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12,696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429,00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5 446,58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97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998711192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78" w:lineRule="exact"/>
              <w:ind w:left="300"/>
              <w:jc w:val="left"/>
            </w:pPr>
            <w:r>
              <w:rPr>
                <w:rStyle w:val="Zkladntext21"/>
              </w:rPr>
              <w:t>Přesun hmot pro izolace proti vodě, vlhkosti a plynům stanovený z 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0,012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247,00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2,96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590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</w:tbl>
    <w:p w:rsidR="00DC6BC1" w:rsidRDefault="00DC6BC1">
      <w:pPr>
        <w:framePr w:w="15590" w:wrap="notBeside" w:vAnchor="text" w:hAnchor="text" w:xAlign="center" w:y="1"/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</w:pPr>
    </w:p>
    <w:p w:rsidR="00DC6BC1" w:rsidRDefault="00FA6043">
      <w:pPr>
        <w:pStyle w:val="Titulektabulky20"/>
        <w:framePr w:w="15605" w:wrap="notBeside" w:vAnchor="text" w:hAnchor="text" w:xAlign="center" w:y="1"/>
        <w:shd w:val="clear" w:color="auto" w:fill="auto"/>
        <w:tabs>
          <w:tab w:val="left" w:leader="underscore" w:pos="1661"/>
          <w:tab w:val="left" w:leader="underscore" w:pos="4291"/>
          <w:tab w:val="left" w:leader="underscore" w:pos="13123"/>
        </w:tabs>
        <w:spacing w:line="170" w:lineRule="exact"/>
      </w:pPr>
      <w:r>
        <w:rPr>
          <w:rStyle w:val="Titulektabulky21"/>
        </w:rPr>
        <w:t>o 762</w:t>
      </w:r>
      <w:r>
        <w:tab/>
      </w:r>
      <w:r>
        <w:rPr>
          <w:rStyle w:val="Titulektabulky21"/>
        </w:rPr>
        <w:t xml:space="preserve">Konstrukce </w:t>
      </w:r>
      <w:r>
        <w:rPr>
          <w:rStyle w:val="Titulektabulky21"/>
        </w:rPr>
        <w:t>tesařské</w:t>
      </w:r>
      <w:r>
        <w:t xml:space="preserve"> </w:t>
      </w:r>
      <w:r>
        <w:tab/>
        <w:t xml:space="preserve"> </w:t>
      </w:r>
      <w:r>
        <w:tab/>
      </w:r>
      <w:r>
        <w:rPr>
          <w:rStyle w:val="Titulektabulky21"/>
        </w:rPr>
        <w:t>103 626,50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50"/>
        <w:gridCol w:w="1354"/>
        <w:gridCol w:w="7891"/>
        <w:gridCol w:w="667"/>
        <w:gridCol w:w="869"/>
        <w:gridCol w:w="1104"/>
        <w:gridCol w:w="1814"/>
        <w:gridCol w:w="1214"/>
      </w:tblGrid>
      <w:tr w:rsidR="00DC6BC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168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762089003Pr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Klínek dubový nebo bukový kruhový d 35 mm nebo čtvercový 45x45 mm zkosený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45,000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29,90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1 345,50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169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76208900Pr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Vsazování sténky dl. do 3 m pl do 120 cm2 do vodorovné drážky včetně mechováni s klínky dřevěnými</w:t>
            </w:r>
            <w:r>
              <w:rPr>
                <w:rStyle w:val="Zkladntext21"/>
              </w:rPr>
              <w:t xml:space="preserve"> dub/buk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137,000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34 250,00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170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76208901Pr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>Plombování části roubené stěny hranoly předsušenými vlepováním dvousložkovým lepidlem, úprava otesáním, včetně impregnace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18,000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886,00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15 948,00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171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76208902Pr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 xml:space="preserve">Vyvrtání otvorů pro klínky, </w:t>
            </w:r>
            <w:r>
              <w:rPr>
                <w:rStyle w:val="Zkladntext21"/>
              </w:rPr>
              <w:t>klínování stěny ropubené bukovými nebo dubovými klíny, lepení průměr do 35mm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45,000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192,00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8 640,00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762192903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>Zabednění jednotlivých otvorů ve stěnách doplněni části konstrukce stěny z hraněného řeziva (materiál ve specifikaci), průřezové plochy</w:t>
            </w:r>
            <w:r>
              <w:rPr>
                <w:rStyle w:val="Zkladntext21"/>
              </w:rPr>
              <w:t xml:space="preserve"> přes 224 do 288 cm2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98,000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148,00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14 504,00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1C®_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6051? 14Q0 __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 xml:space="preserve">rez/vo </w:t>
            </w:r>
            <w:r>
              <w:rPr>
                <w:rStyle w:val="Zkladntext265ptKurzva"/>
              </w:rPr>
              <w:t>stavební hranolek oruřezu nřes~20Q x 200 mm délka do 5 00 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tabs>
                <w:tab w:val="left" w:leader="underscore" w:pos="206"/>
              </w:tabs>
              <w:spacing w:before="0" w:line="130" w:lineRule="exact"/>
            </w:pPr>
            <w:r>
              <w:rPr>
                <w:rStyle w:val="Zkladntext265pt"/>
              </w:rPr>
              <w:tab/>
            </w:r>
            <w:r>
              <w:rPr>
                <w:rStyle w:val="Zkladntext265ptKurzva"/>
              </w:rPr>
              <w:t>2.500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9 36540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65ptKurzva"/>
              </w:rPr>
              <w:t>73</w:t>
            </w:r>
            <w:r>
              <w:rPr>
                <w:rStyle w:val="Zkladntext265pt"/>
              </w:rPr>
              <w:t xml:space="preserve"> </w:t>
            </w:r>
            <w:r>
              <w:rPr>
                <w:rStyle w:val="Zkladntext21"/>
              </w:rPr>
              <w:t>4T.'T5řT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TI SI IR S 7016 07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118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998762102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 xml:space="preserve">Přesun hmot pro konstrukce tesařské </w:t>
            </w:r>
            <w:r>
              <w:rPr>
                <w:rStyle w:val="Zkladntext21"/>
              </w:rPr>
              <w:t>stanovený z 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1,375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1 400,00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1 925,00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119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998762181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1"/>
              </w:rPr>
              <w:t xml:space="preserve">Přesun hmot pro konstrukce tesařské stanovený z hmotnosti přesunovaného materiálu </w:t>
            </w:r>
            <w:r>
              <w:rPr>
                <w:rStyle w:val="Zkladntext21"/>
              </w:rPr>
              <w:t>Příplatek k cenám za přesun prováděný bez použiti mechanizace pro jakoukoliv výšku objektu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1,375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524,00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720,50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CS ÚRS 2016 02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112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spc2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</w:rPr>
              <w:t>Příplatek za ruční otesání hranolů roubení stěn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0,800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3 600,00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BC1" w:rsidRDefault="00FA6043">
            <w:pPr>
              <w:pStyle w:val="Zkladntext20"/>
              <w:framePr w:w="15605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2 880,00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C1" w:rsidRDefault="00DC6BC1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C6BC1" w:rsidRDefault="00FA6043">
      <w:pPr>
        <w:pStyle w:val="Titulektabulky20"/>
        <w:framePr w:w="15605" w:wrap="notBeside" w:vAnchor="text" w:hAnchor="text" w:xAlign="center" w:y="1"/>
        <w:shd w:val="clear" w:color="auto" w:fill="auto"/>
        <w:tabs>
          <w:tab w:val="left" w:leader="underscore" w:pos="1704"/>
          <w:tab w:val="left" w:leader="underscore" w:pos="7166"/>
          <w:tab w:val="left" w:leader="underscore" w:pos="8482"/>
          <w:tab w:val="left" w:leader="underscore" w:pos="10512"/>
          <w:tab w:val="left" w:leader="underscore" w:pos="11165"/>
          <w:tab w:val="left" w:leader="underscore" w:pos="12110"/>
        </w:tabs>
        <w:spacing w:line="170" w:lineRule="exact"/>
      </w:pPr>
      <w:r>
        <w:rPr>
          <w:rStyle w:val="Titulektabulky21"/>
        </w:rPr>
        <w:t>p 783</w:t>
      </w:r>
      <w:r>
        <w:tab/>
      </w:r>
      <w:r>
        <w:rPr>
          <w:rStyle w:val="Titulektabulky21"/>
        </w:rPr>
        <w:t>Dokončovací práce - nátěry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 xml:space="preserve"> 0,00</w:t>
      </w:r>
    </w:p>
    <w:p w:rsidR="00DC6BC1" w:rsidRDefault="00DC6BC1">
      <w:pPr>
        <w:framePr w:w="15605" w:wrap="notBeside" w:vAnchor="text" w:hAnchor="text" w:xAlign="center" w:y="1"/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</w:pPr>
    </w:p>
    <w:p w:rsidR="00DC6BC1" w:rsidRDefault="00FA6043">
      <w:pPr>
        <w:pStyle w:val="Titulektabulky0"/>
        <w:framePr w:w="11117" w:wrap="notBeside" w:vAnchor="text" w:hAnchor="text" w:y="1"/>
        <w:shd w:val="clear" w:color="auto" w:fill="auto"/>
        <w:tabs>
          <w:tab w:val="left" w:pos="1906"/>
          <w:tab w:val="left" w:leader="underscore" w:pos="8400"/>
          <w:tab w:val="left" w:pos="10090"/>
          <w:tab w:val="left" w:pos="10920"/>
          <w:tab w:val="left" w:pos="11688"/>
          <w:tab w:val="left" w:leader="underscore" w:pos="12187"/>
          <w:tab w:val="left" w:leader="underscore" w:pos="14006"/>
        </w:tabs>
        <w:spacing w:line="180" w:lineRule="exact"/>
      </w:pPr>
      <w:r>
        <w:rPr>
          <w:rStyle w:val="Titulektabulky1"/>
        </w:rPr>
        <w:t>167</w:t>
      </w:r>
      <w:r>
        <w:t xml:space="preserve"> K 783</w:t>
      </w:r>
      <w:r>
        <w:rPr>
          <w:rStyle w:val="Titulektabulky1"/>
        </w:rPr>
        <w:t>2014F 50</w:t>
      </w:r>
      <w:r>
        <w:rPr>
          <w:rStyle w:val="Titulektabulky1"/>
        </w:rPr>
        <w:tab/>
        <w:t>: Příprava podkladu tesařských kon</w:t>
      </w:r>
      <w:r>
        <w:t>str</w:t>
      </w:r>
      <w:r>
        <w:rPr>
          <w:rStyle w:val="Titulektabulky1"/>
        </w:rPr>
        <w:t>ukci před provedením nátěru oprášeni</w:t>
      </w:r>
      <w:r>
        <w:tab/>
      </w:r>
      <w:r>
        <w:rPr>
          <w:rStyle w:val="Titulektabulky1"/>
        </w:rPr>
        <w:t>"</w:t>
      </w:r>
      <w:r>
        <w:rPr>
          <w:rStyle w:val="Titulektabulky1"/>
        </w:rPr>
        <w:tab/>
        <w:t>m2</w:t>
      </w:r>
      <w:r>
        <w:rPr>
          <w:rStyle w:val="Titulektabulky1"/>
        </w:rPr>
        <w:tab/>
        <w:t>26,900</w:t>
      </w:r>
      <w:r>
        <w:tab/>
      </w:r>
      <w:r>
        <w:tab/>
        <w:t>0,00</w:t>
      </w:r>
      <w:r>
        <w:tab/>
      </w:r>
      <w:r>
        <w:rPr>
          <w:rStyle w:val="TitulektabulkyCandara9pt"/>
        </w:rPr>
        <w:t>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746"/>
        <w:gridCol w:w="4402"/>
      </w:tblGrid>
      <w:tr w:rsidR="00DC6BC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w</w:t>
            </w:r>
          </w:p>
        </w:tc>
        <w:tc>
          <w:tcPr>
            <w:tcW w:w="57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40" w:lineRule="exact"/>
              <w:ind w:left="780"/>
              <w:jc w:val="left"/>
            </w:pPr>
            <w:r>
              <w:rPr>
                <w:rStyle w:val="Zkladntext21"/>
              </w:rPr>
              <w:t>-59,1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-59,100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70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w</w:t>
            </w:r>
          </w:p>
        </w:tc>
        <w:tc>
          <w:tcPr>
            <w:tcW w:w="5746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40" w:lineRule="exact"/>
              <w:ind w:left="780"/>
              <w:jc w:val="left"/>
            </w:pPr>
            <w:r>
              <w:rPr>
                <w:rStyle w:val="Zkladntext21"/>
              </w:rPr>
              <w:t>(5,6+11,6)*2*2,5</w:t>
            </w:r>
          </w:p>
        </w:tc>
        <w:tc>
          <w:tcPr>
            <w:tcW w:w="4402" w:type="dxa"/>
            <w:shd w:val="clear" w:color="auto" w:fill="FFFFFF"/>
            <w:vAlign w:val="bottom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86,000</w:t>
            </w:r>
          </w:p>
        </w:tc>
      </w:tr>
      <w:tr w:rsidR="00DC6BC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70" w:type="dxa"/>
            <w:shd w:val="clear" w:color="auto" w:fill="FFFFFF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</w:rPr>
              <w:t>w</w:t>
            </w:r>
          </w:p>
        </w:tc>
        <w:tc>
          <w:tcPr>
            <w:tcW w:w="5746" w:type="dxa"/>
            <w:shd w:val="clear" w:color="auto" w:fill="FFFFFF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40" w:lineRule="exact"/>
              <w:ind w:left="780"/>
              <w:jc w:val="lef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4402" w:type="dxa"/>
            <w:shd w:val="clear" w:color="auto" w:fill="FFFFFF"/>
          </w:tcPr>
          <w:p w:rsidR="00DC6BC1" w:rsidRDefault="00FA6043">
            <w:pPr>
              <w:pStyle w:val="Zkladntext20"/>
              <w:framePr w:w="11117" w:wrap="notBeside" w:vAnchor="text" w:hAnchor="text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</w:rPr>
              <w:t>26,900</w:t>
            </w:r>
          </w:p>
        </w:tc>
      </w:tr>
    </w:tbl>
    <w:p w:rsidR="00DC6BC1" w:rsidRDefault="00DC6BC1">
      <w:pPr>
        <w:framePr w:w="11117" w:wrap="notBeside" w:vAnchor="text" w:hAnchor="text" w:y="1"/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</w:pPr>
    </w:p>
    <w:p w:rsidR="00DC6BC1" w:rsidRDefault="00DC6BC1">
      <w:pPr>
        <w:rPr>
          <w:sz w:val="2"/>
          <w:szCs w:val="2"/>
        </w:rPr>
      </w:pPr>
    </w:p>
    <w:sectPr w:rsidR="00DC6BC1">
      <w:pgSz w:w="16840" w:h="11900" w:orient="landscape"/>
      <w:pgMar w:top="421" w:right="738" w:bottom="421" w:left="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43" w:rsidRDefault="00FA6043">
      <w:r>
        <w:separator/>
      </w:r>
    </w:p>
  </w:endnote>
  <w:endnote w:type="continuationSeparator" w:id="0">
    <w:p w:rsidR="00FA6043" w:rsidRDefault="00FA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C1" w:rsidRDefault="00FA60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8.45pt;margin-top:576.5pt;width:37.2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6BC1" w:rsidRDefault="00FA604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2C5AC7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43" w:rsidRDefault="00FA6043"/>
  </w:footnote>
  <w:footnote w:type="continuationSeparator" w:id="0">
    <w:p w:rsidR="00FA6043" w:rsidRDefault="00FA60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6BC1"/>
    <w:rsid w:val="002C5AC7"/>
    <w:rsid w:val="00DC6BC1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849AC4-429E-465C-9436-2C12BAEB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0ptNetun">
    <w:name w:val="Základní text (3) + 10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Garamond4ptdkovn0pt">
    <w:name w:val="Základní text (2) + Garamond;4 pt;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7ptMalpsmenaExact">
    <w:name w:val="Základní text (6) + 7 pt;Malá písmena Exact"/>
    <w:basedOn w:val="Zkladntext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5pt">
    <w:name w:val="Základní text (2) + 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ptTun">
    <w:name w:val="Základní text (2) + 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Verdana45pt">
    <w:name w:val="Základní text (2) + Verdana;4;5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Garamond6pt">
    <w:name w:val="Základní text (2) + Garamond;6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ptTunMalpsmena">
    <w:name w:val="Základní text (2) + 5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tabulkyCandara9pt">
    <w:name w:val="Titulek tabulky + Candara;9 pt"/>
    <w:basedOn w:val="Titulektabulky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2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0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12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chudarkova</dc:creator>
  <cp:lastModifiedBy>chudarkova</cp:lastModifiedBy>
  <cp:revision>2</cp:revision>
  <dcterms:created xsi:type="dcterms:W3CDTF">2019-01-30T09:56:00Z</dcterms:created>
  <dcterms:modified xsi:type="dcterms:W3CDTF">2019-01-30T09:57:00Z</dcterms:modified>
</cp:coreProperties>
</file>