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78" w:rsidRPr="00597E2F" w:rsidRDefault="00500F78" w:rsidP="00500F78">
      <w:pPr>
        <w:pStyle w:val="Prosttext"/>
        <w:jc w:val="center"/>
        <w:rPr>
          <w:rFonts w:ascii="Bookman Old Style" w:eastAsia="MS Mincho" w:hAnsi="Bookman Old Style"/>
          <w:b/>
          <w:bCs/>
          <w:sz w:val="36"/>
        </w:rPr>
      </w:pPr>
      <w:bookmarkStart w:id="0" w:name="_GoBack"/>
      <w:bookmarkEnd w:id="0"/>
      <w:r w:rsidRPr="00597E2F">
        <w:rPr>
          <w:rFonts w:ascii="Bookman Old Style" w:eastAsia="MS Mincho" w:hAnsi="Bookman Old Style"/>
          <w:b/>
          <w:bCs/>
          <w:sz w:val="36"/>
        </w:rPr>
        <w:t>DODATEK Č. 1 KE SMLOUVĚ O LIKVIDACI ODPADU č. VS-88048-10/ČJ-2017-802350</w:t>
      </w:r>
    </w:p>
    <w:p w:rsidR="00500F78" w:rsidRPr="00500F78" w:rsidRDefault="00500F78" w:rsidP="00353D5D">
      <w:pPr>
        <w:spacing w:after="0" w:line="240" w:lineRule="auto"/>
        <w:ind w:left="708"/>
        <w:rPr>
          <w:rFonts w:ascii="Bookman Old Style" w:eastAsia="MS Mincho" w:hAnsi="Bookman Old Style" w:cs="Times New Roman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uzavřená dle ust. § 17</w:t>
      </w:r>
      <w:r w:rsidR="00153F7B">
        <w:rPr>
          <w:rFonts w:ascii="Bookman Old Style" w:eastAsia="MS Mincho" w:hAnsi="Bookman Old Style" w:cs="Times New Roman"/>
          <w:lang w:eastAsia="cs-CZ"/>
        </w:rPr>
        <w:t>59</w:t>
      </w:r>
      <w:r w:rsidRPr="00500F78">
        <w:rPr>
          <w:rFonts w:ascii="Bookman Old Style" w:eastAsia="MS Mincho" w:hAnsi="Bookman Old Style" w:cs="Times New Roman"/>
          <w:lang w:eastAsia="cs-CZ"/>
        </w:rPr>
        <w:t xml:space="preserve"> zákona č. 89/2012 Sb., občanský zákoník,</w:t>
      </w:r>
    </w:p>
    <w:p w:rsidR="00500F78" w:rsidRDefault="00500F78" w:rsidP="00353D5D">
      <w:pPr>
        <w:spacing w:after="0" w:line="240" w:lineRule="auto"/>
        <w:ind w:left="708"/>
        <w:rPr>
          <w:rFonts w:ascii="Bookman Old Style" w:eastAsia="MS Mincho" w:hAnsi="Bookman Old Style" w:cs="Times New Roman"/>
          <w:b/>
          <w:lang w:eastAsia="cs-CZ"/>
        </w:rPr>
      </w:pPr>
      <w:r w:rsidRPr="00500F78">
        <w:rPr>
          <w:rFonts w:ascii="Bookman Old Style" w:eastAsia="MS Mincho" w:hAnsi="Bookman Old Style" w:cs="Times New Roman"/>
          <w:b/>
          <w:lang w:eastAsia="cs-CZ"/>
        </w:rPr>
        <w:t>mezi těmito smluvními stranami:</w:t>
      </w:r>
    </w:p>
    <w:p w:rsidR="00195CB5" w:rsidRPr="00500F78" w:rsidRDefault="00195CB5" w:rsidP="00500F78">
      <w:pPr>
        <w:spacing w:after="0" w:line="240" w:lineRule="auto"/>
        <w:rPr>
          <w:rFonts w:ascii="Bookman Old Style" w:eastAsia="MS Mincho" w:hAnsi="Bookman Old Style" w:cs="Times New Roman"/>
          <w:b/>
          <w:lang w:eastAsia="cs-CZ"/>
        </w:rPr>
      </w:pP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00F78" w:rsidRDefault="00A61351" w:rsidP="00A61351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  <w:r w:rsidRPr="00A61351">
        <w:rPr>
          <w:rFonts w:ascii="Bookman Old Style" w:eastAsia="MS Mincho" w:hAnsi="Bookman Old Style" w:cs="Times New Roman"/>
          <w:b/>
          <w:lang w:eastAsia="cs-CZ"/>
        </w:rPr>
        <w:t>Článek I.</w:t>
      </w:r>
    </w:p>
    <w:p w:rsidR="00A61351" w:rsidRDefault="00A61351" w:rsidP="00A61351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  <w:r>
        <w:rPr>
          <w:rFonts w:ascii="Bookman Old Style" w:eastAsia="MS Mincho" w:hAnsi="Bookman Old Style" w:cs="Times New Roman"/>
          <w:b/>
          <w:lang w:eastAsia="cs-CZ"/>
        </w:rPr>
        <w:t>Smluvní strany</w:t>
      </w:r>
    </w:p>
    <w:p w:rsidR="00A61351" w:rsidRDefault="00A61351" w:rsidP="00A61351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</w:p>
    <w:p w:rsidR="00A61351" w:rsidRPr="00A61351" w:rsidRDefault="00A61351" w:rsidP="00A61351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</w:p>
    <w:p w:rsidR="00500F78" w:rsidRPr="00500F78" w:rsidRDefault="00500F78" w:rsidP="00500F78">
      <w:pPr>
        <w:tabs>
          <w:tab w:val="left" w:pos="1080"/>
        </w:tabs>
        <w:spacing w:after="0" w:line="240" w:lineRule="auto"/>
        <w:rPr>
          <w:rFonts w:ascii="Bookman Old Style" w:eastAsia="Times New Roman" w:hAnsi="Bookman Old Style" w:cs="Times New Roman"/>
          <w:b/>
          <w:lang w:eastAsia="cs-CZ"/>
        </w:rPr>
      </w:pPr>
      <w:r w:rsidRPr="00500F78">
        <w:rPr>
          <w:rFonts w:ascii="Bookman Old Style" w:eastAsia="Times New Roman" w:hAnsi="Bookman Old Style" w:cs="Times New Roman"/>
          <w:b/>
          <w:bCs/>
          <w:lang w:eastAsia="cs-CZ"/>
        </w:rPr>
        <w:t xml:space="preserve">ČESKÁ REPUBLIKA, </w:t>
      </w:r>
      <w:r w:rsidRPr="00500F78">
        <w:rPr>
          <w:rFonts w:ascii="Bookman Old Style" w:eastAsia="Times New Roman" w:hAnsi="Bookman Old Style" w:cs="Times New Roman"/>
          <w:b/>
          <w:lang w:eastAsia="cs-CZ"/>
        </w:rPr>
        <w:t>Vězeňská služba České republiky</w:t>
      </w:r>
    </w:p>
    <w:p w:rsidR="00500F78" w:rsidRPr="00500F78" w:rsidRDefault="00500F78" w:rsidP="00500F78">
      <w:pPr>
        <w:tabs>
          <w:tab w:val="left" w:pos="1701"/>
          <w:tab w:val="left" w:pos="4253"/>
        </w:tabs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>Sídlo.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  <w:t>Soudní 1672/1a, 140 67 Praha 4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>Adresa pro doručování: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  <w:t>Rozkoš 990, Světlá nad Sázavou, 582 91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 xml:space="preserve">Jejímž jménem činí právní jednání na základě pověření generálního ředitele 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>Č. j.: VS-</w:t>
      </w:r>
      <w:r w:rsidRPr="00597E2F">
        <w:rPr>
          <w:rFonts w:ascii="Bookman Old Style" w:eastAsia="Times New Roman" w:hAnsi="Bookman Old Style" w:cs="Times New Roman"/>
          <w:lang w:eastAsia="cs-CZ"/>
        </w:rPr>
        <w:t>4503-11/ČJ-2018-800020-SP ze dne 1. ledna  2019</w:t>
      </w:r>
      <w:r w:rsidR="00B37F56">
        <w:rPr>
          <w:rFonts w:ascii="Bookman Old Style" w:eastAsia="Times New Roman" w:hAnsi="Bookman Old Style" w:cs="Times New Roman"/>
          <w:lang w:eastAsia="cs-CZ"/>
        </w:rPr>
        <w:t xml:space="preserve"> </w:t>
      </w:r>
      <w:r w:rsidRPr="00500F78">
        <w:rPr>
          <w:rFonts w:ascii="Bookman Old Style" w:eastAsia="Times New Roman" w:hAnsi="Bookman Old Style" w:cs="Times New Roman"/>
          <w:lang w:eastAsia="cs-CZ"/>
        </w:rPr>
        <w:t>vrchní rada</w:t>
      </w:r>
      <w:r w:rsidRPr="00597E2F">
        <w:rPr>
          <w:rFonts w:ascii="Bookman Old Style" w:eastAsia="Times New Roman" w:hAnsi="Bookman Old Style" w:cs="Times New Roman"/>
          <w:lang w:eastAsia="cs-CZ"/>
        </w:rPr>
        <w:t>,</w:t>
      </w:r>
      <w:r w:rsidRPr="00597E2F">
        <w:rPr>
          <w:rFonts w:ascii="Bookman Old Style" w:eastAsia="Times New Roman" w:hAnsi="Bookman Old Style" w:cs="Times New Roman"/>
          <w:lang w:eastAsia="cs-CZ"/>
        </w:rPr>
        <w:tab/>
      </w:r>
      <w:r w:rsidRPr="00597E2F">
        <w:rPr>
          <w:rFonts w:ascii="Bookman Old Style" w:eastAsia="Times New Roman" w:hAnsi="Bookman Old Style" w:cs="Times New Roman"/>
          <w:lang w:eastAsia="cs-CZ"/>
        </w:rPr>
        <w:tab/>
      </w:r>
      <w:r w:rsidRPr="00597E2F">
        <w:rPr>
          <w:rFonts w:ascii="Bookman Old Style" w:eastAsia="Times New Roman" w:hAnsi="Bookman Old Style" w:cs="Times New Roman"/>
          <w:lang w:eastAsia="cs-CZ"/>
        </w:rPr>
        <w:tab/>
      </w:r>
      <w:r w:rsidRPr="00597E2F">
        <w:rPr>
          <w:rFonts w:ascii="Bookman Old Style" w:eastAsia="Times New Roman" w:hAnsi="Bookman Old Style" w:cs="Times New Roman"/>
          <w:lang w:eastAsia="cs-CZ"/>
        </w:rPr>
        <w:tab/>
      </w:r>
      <w:r w:rsidRPr="00597E2F">
        <w:rPr>
          <w:rFonts w:ascii="Bookman Old Style" w:eastAsia="Times New Roman" w:hAnsi="Bookman Old Style" w:cs="Times New Roman"/>
          <w:lang w:eastAsia="cs-CZ"/>
        </w:rPr>
        <w:tab/>
      </w:r>
      <w:r w:rsidRPr="00597E2F">
        <w:rPr>
          <w:rFonts w:ascii="Bookman Old Style" w:eastAsia="Times New Roman" w:hAnsi="Bookman Old Style" w:cs="Times New Roman"/>
          <w:lang w:eastAsia="cs-CZ"/>
        </w:rPr>
        <w:tab/>
      </w:r>
      <w:r w:rsidRPr="00597E2F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 xml:space="preserve">plk. </w:t>
      </w:r>
      <w:r w:rsidRPr="00597E2F">
        <w:rPr>
          <w:rFonts w:ascii="Bookman Old Style" w:eastAsia="Times New Roman" w:hAnsi="Bookman Old Style" w:cs="Times New Roman"/>
          <w:lang w:eastAsia="cs-CZ"/>
        </w:rPr>
        <w:t>Mgr.</w:t>
      </w:r>
      <w:r w:rsidRPr="00500F78">
        <w:rPr>
          <w:rFonts w:ascii="Bookman Old Style" w:eastAsia="Times New Roman" w:hAnsi="Bookman Old Style" w:cs="Times New Roman"/>
          <w:lang w:eastAsia="cs-CZ"/>
        </w:rPr>
        <w:t xml:space="preserve"> </w:t>
      </w:r>
      <w:r w:rsidRPr="00597E2F">
        <w:rPr>
          <w:rFonts w:ascii="Bookman Old Style" w:eastAsia="Times New Roman" w:hAnsi="Bookman Old Style" w:cs="Times New Roman"/>
          <w:lang w:eastAsia="cs-CZ"/>
        </w:rPr>
        <w:t>Monika Myšičková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  <w:t>ředitelka Věznice Světlá nad Sázavou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</w:p>
    <w:p w:rsidR="00500F78" w:rsidRPr="00500F78" w:rsidRDefault="00500F78" w:rsidP="00500F78">
      <w:pPr>
        <w:tabs>
          <w:tab w:val="left" w:pos="1701"/>
          <w:tab w:val="left" w:pos="4253"/>
        </w:tabs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>IČO: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  <w:t>00212423</w:t>
      </w:r>
    </w:p>
    <w:p w:rsidR="00500F78" w:rsidRPr="00500F78" w:rsidRDefault="00500F78" w:rsidP="00500F78">
      <w:pPr>
        <w:tabs>
          <w:tab w:val="left" w:pos="1701"/>
          <w:tab w:val="left" w:pos="4253"/>
        </w:tabs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>DIČ: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  <w:t>CZ00212423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  <w:t xml:space="preserve">     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 xml:space="preserve">Bankovní spojení 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  <w:t>Česká národní banka,</w:t>
      </w:r>
    </w:p>
    <w:p w:rsidR="00500F78" w:rsidRPr="00500F78" w:rsidRDefault="00500F78" w:rsidP="00500F78">
      <w:pPr>
        <w:spacing w:after="0" w:line="240" w:lineRule="auto"/>
        <w:ind w:left="3540" w:firstLine="708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>pobočka Hradec Králové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 xml:space="preserve">Číslo účtu: 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="00075650" w:rsidRPr="00075650">
        <w:rPr>
          <w:rFonts w:ascii="Bookman Old Style" w:eastAsia="Times New Roman" w:hAnsi="Bookman Old Style" w:cs="Times New Roman"/>
          <w:highlight w:val="black"/>
          <w:lang w:eastAsia="cs-CZ"/>
        </w:rPr>
        <w:t>xxxxxxxxxxxxx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>Telefon/fax: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="00075650" w:rsidRPr="00075650">
        <w:rPr>
          <w:rFonts w:ascii="Bookman Old Style" w:eastAsia="Times New Roman" w:hAnsi="Bookman Old Style" w:cs="Times New Roman"/>
          <w:highlight w:val="black"/>
          <w:lang w:eastAsia="cs-CZ"/>
        </w:rPr>
        <w:t>xxxxxxxxxxxxxxxxxxxxxxx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ab/>
      </w:r>
    </w:p>
    <w:p w:rsidR="00500F78" w:rsidRPr="00075650" w:rsidRDefault="00500F78" w:rsidP="00500F78">
      <w:pPr>
        <w:tabs>
          <w:tab w:val="left" w:pos="1080"/>
        </w:tabs>
        <w:spacing w:after="0" w:line="240" w:lineRule="auto"/>
        <w:rPr>
          <w:rFonts w:ascii="Bookman Old Style" w:eastAsia="Times New Roman" w:hAnsi="Bookman Old Style" w:cs="Times New Roman"/>
          <w:highlight w:val="black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 xml:space="preserve">Kontaktní osoba: 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="00075650" w:rsidRPr="00075650">
        <w:rPr>
          <w:rFonts w:ascii="Bookman Old Style" w:eastAsia="Times New Roman" w:hAnsi="Bookman Old Style" w:cs="Times New Roman"/>
          <w:highlight w:val="black"/>
          <w:lang w:eastAsia="cs-CZ"/>
        </w:rPr>
        <w:t>xxxxxxxxxxxxxxxxxxxxxxxxxxxxxxxx</w:t>
      </w:r>
    </w:p>
    <w:p w:rsidR="00500F78" w:rsidRPr="00075650" w:rsidRDefault="00075650" w:rsidP="00500F78">
      <w:pPr>
        <w:spacing w:after="0" w:line="240" w:lineRule="auto"/>
        <w:ind w:firstLine="4253"/>
        <w:rPr>
          <w:rFonts w:ascii="Bookman Old Style" w:eastAsia="Times New Roman" w:hAnsi="Bookman Old Style" w:cs="Times New Roman"/>
          <w:lang w:eastAsia="cs-CZ"/>
        </w:rPr>
      </w:pPr>
      <w:r w:rsidRPr="00075650">
        <w:rPr>
          <w:rFonts w:ascii="Bookman Old Style" w:eastAsia="Times New Roman" w:hAnsi="Bookman Old Style" w:cs="Times New Roman"/>
          <w:highlight w:val="black"/>
          <w:lang w:eastAsia="cs-CZ"/>
        </w:rPr>
        <w:t>xxxxxxxxxxxxxxxxxxxxxxx</w:t>
      </w:r>
    </w:p>
    <w:p w:rsidR="00500F78" w:rsidRPr="00500F78" w:rsidRDefault="00500F78" w:rsidP="00500F78">
      <w:pPr>
        <w:spacing w:after="0" w:line="240" w:lineRule="auto"/>
        <w:ind w:firstLine="4253"/>
        <w:rPr>
          <w:rFonts w:ascii="Bookman Old Style" w:eastAsia="Times New Roman" w:hAnsi="Bookman Old Style" w:cs="Times New Roman"/>
          <w:lang w:eastAsia="cs-CZ"/>
        </w:rPr>
      </w:pPr>
    </w:p>
    <w:p w:rsidR="00500F78" w:rsidRPr="00500F78" w:rsidRDefault="00500F78" w:rsidP="00500F78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 xml:space="preserve"> (dále jen „Objednatel“)</w:t>
      </w:r>
    </w:p>
    <w:p w:rsidR="00500F78" w:rsidRPr="00500F78" w:rsidRDefault="00500F78" w:rsidP="00500F78">
      <w:pPr>
        <w:tabs>
          <w:tab w:val="left" w:pos="1080"/>
        </w:tabs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b/>
          <w:lang w:eastAsia="cs-CZ"/>
        </w:rPr>
      </w:pPr>
      <w:r w:rsidRPr="00500F78">
        <w:rPr>
          <w:rFonts w:ascii="Bookman Old Style" w:eastAsia="MS Mincho" w:hAnsi="Bookman Old Style" w:cs="Times New Roman"/>
          <w:b/>
          <w:lang w:eastAsia="cs-CZ"/>
        </w:rPr>
        <w:t>FCC Dačice, s.r.o.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highlight w:val="yellow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Sídlo společnosti:</w:t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  <w:t>U Stadionu 50/V, Dačice 380 01</w:t>
      </w:r>
    </w:p>
    <w:p w:rsidR="00500F78" w:rsidRPr="00500F78" w:rsidRDefault="00500F78" w:rsidP="00500F78">
      <w:pPr>
        <w:spacing w:after="0" w:line="240" w:lineRule="auto"/>
        <w:ind w:left="4245" w:hanging="4245"/>
        <w:jc w:val="both"/>
        <w:rPr>
          <w:rFonts w:ascii="Bookman Old Style" w:eastAsia="MS Mincho" w:hAnsi="Bookman Old Style" w:cs="Times New Roman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Zapsána:</w:t>
      </w:r>
      <w:r w:rsidRPr="00500F78">
        <w:rPr>
          <w:rFonts w:ascii="Bookman Old Style" w:eastAsia="MS Mincho" w:hAnsi="Bookman Old Style" w:cs="Times New Roman"/>
          <w:lang w:eastAsia="cs-CZ"/>
        </w:rPr>
        <w:tab/>
        <w:t>zapsaná v obchodním rejstříku vedeném u Krajského soudu v Českých Bud</w:t>
      </w:r>
      <w:r w:rsidR="00353D5D">
        <w:rPr>
          <w:rFonts w:ascii="Bookman Old Style" w:eastAsia="MS Mincho" w:hAnsi="Bookman Old Style" w:cs="Times New Roman"/>
          <w:lang w:eastAsia="cs-CZ"/>
        </w:rPr>
        <w:t xml:space="preserve">ějovicích, v oddílu C, vložka </w:t>
      </w:r>
      <w:r w:rsidRPr="00500F78">
        <w:rPr>
          <w:rFonts w:ascii="Bookman Old Style" w:eastAsia="MS Mincho" w:hAnsi="Bookman Old Style" w:cs="Times New Roman"/>
          <w:lang w:eastAsia="cs-CZ"/>
        </w:rPr>
        <w:t>6520</w:t>
      </w:r>
    </w:p>
    <w:p w:rsidR="00500F78" w:rsidRPr="00500F78" w:rsidRDefault="00500F78" w:rsidP="00500F7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cs-CZ"/>
        </w:rPr>
      </w:pP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Zastupující osoba:</w:t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  <w:t>Radim Kolář, DiS., jednatel společnosti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IČO:</w:t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  <w:t>19012161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DIČ:</w:t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  <w:t>CZ19012161.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Bankovní spojení:</w:t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  <w:t>ČSOB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highlight w:val="yellow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Číslo účtu:</w:t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="00075650" w:rsidRPr="00075650">
        <w:rPr>
          <w:rFonts w:ascii="Bookman Old Style" w:eastAsia="MS Mincho" w:hAnsi="Bookman Old Style" w:cs="Times New Roman"/>
          <w:highlight w:val="black"/>
          <w:lang w:eastAsia="cs-CZ"/>
        </w:rPr>
        <w:t>xxxxxxxxxxxxxx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highlight w:val="yellow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telefon/fax/:</w:t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="00075650" w:rsidRPr="00075650">
        <w:rPr>
          <w:rFonts w:ascii="Bookman Old Style" w:eastAsia="MS Mincho" w:hAnsi="Bookman Old Style" w:cs="Times New Roman"/>
          <w:highlight w:val="black"/>
          <w:lang w:eastAsia="cs-CZ"/>
        </w:rPr>
        <w:t>xxxxxxxxxx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highlight w:val="yellow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>e-mail:</w:t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Pr="00500F78">
        <w:rPr>
          <w:rFonts w:ascii="Bookman Old Style" w:eastAsia="MS Mincho" w:hAnsi="Bookman Old Style" w:cs="Times New Roman"/>
          <w:lang w:eastAsia="cs-CZ"/>
        </w:rPr>
        <w:tab/>
      </w:r>
      <w:r w:rsidR="00075650" w:rsidRPr="00075650">
        <w:rPr>
          <w:rFonts w:ascii="Bookman Old Style" w:eastAsia="MS Mincho" w:hAnsi="Bookman Old Style" w:cs="Times New Roman"/>
          <w:highlight w:val="black"/>
          <w:lang w:eastAsia="cs-CZ"/>
        </w:rPr>
        <w:t>xxxxxxxxxxxxxxxx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00F78" w:rsidRPr="00500F78" w:rsidRDefault="00500F78" w:rsidP="00500F78">
      <w:pPr>
        <w:spacing w:after="0" w:line="240" w:lineRule="auto"/>
        <w:ind w:left="4253" w:hanging="4253"/>
        <w:rPr>
          <w:rFonts w:ascii="Bookman Old Style" w:eastAsia="Times New Roman" w:hAnsi="Bookman Old Style" w:cs="Times New Roman"/>
          <w:lang w:eastAsia="cs-CZ"/>
        </w:rPr>
      </w:pPr>
      <w:r w:rsidRPr="00500F78">
        <w:rPr>
          <w:rFonts w:ascii="Bookman Old Style" w:eastAsia="Times New Roman" w:hAnsi="Bookman Old Style" w:cs="Times New Roman"/>
          <w:lang w:eastAsia="cs-CZ"/>
        </w:rPr>
        <w:t xml:space="preserve">Kontaktní osoba: </w:t>
      </w:r>
      <w:r w:rsidRPr="00500F78">
        <w:rPr>
          <w:rFonts w:ascii="Bookman Old Style" w:eastAsia="Times New Roman" w:hAnsi="Bookman Old Style" w:cs="Times New Roman"/>
          <w:lang w:eastAsia="cs-CZ"/>
        </w:rPr>
        <w:tab/>
      </w:r>
      <w:r w:rsidR="00075650" w:rsidRPr="00075650">
        <w:rPr>
          <w:rFonts w:ascii="Bookman Old Style" w:eastAsia="Times New Roman" w:hAnsi="Bookman Old Style" w:cs="Times New Roman"/>
          <w:highlight w:val="black"/>
          <w:lang w:eastAsia="cs-CZ"/>
        </w:rPr>
        <w:t>xxxxxxxxxxxxxxxxxxxxxxxxxxxxxxxxxx</w:t>
      </w:r>
    </w:p>
    <w:p w:rsidR="00500F78" w:rsidRPr="00075650" w:rsidRDefault="00075650" w:rsidP="00500F78">
      <w:pPr>
        <w:spacing w:after="0" w:line="240" w:lineRule="auto"/>
        <w:ind w:left="4253"/>
        <w:rPr>
          <w:rFonts w:ascii="Bookman Old Style" w:eastAsia="Times New Roman" w:hAnsi="Bookman Old Style" w:cs="Times New Roman"/>
          <w:highlight w:val="black"/>
          <w:lang w:eastAsia="cs-CZ"/>
        </w:rPr>
      </w:pPr>
      <w:r w:rsidRPr="00075650">
        <w:rPr>
          <w:rFonts w:ascii="Bookman Old Style" w:eastAsia="Times New Roman" w:hAnsi="Bookman Old Style" w:cs="Times New Roman"/>
          <w:highlight w:val="black"/>
          <w:lang w:eastAsia="cs-CZ"/>
        </w:rPr>
        <w:t>xxxxxxxxxxxxxxxxxxxxxxx</w:t>
      </w: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00F78" w:rsidRPr="00500F78" w:rsidRDefault="00500F78" w:rsidP="00500F78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 w:rsidRPr="00500F78">
        <w:rPr>
          <w:rFonts w:ascii="Bookman Old Style" w:eastAsia="MS Mincho" w:hAnsi="Bookman Old Style" w:cs="Times New Roman"/>
          <w:lang w:eastAsia="cs-CZ"/>
        </w:rPr>
        <w:t xml:space="preserve"> (dále jen „Zpracovatel“)</w:t>
      </w:r>
    </w:p>
    <w:p w:rsidR="00500F78" w:rsidRPr="00597E2F" w:rsidRDefault="00500F78" w:rsidP="00500F78">
      <w:pPr>
        <w:pStyle w:val="Prosttext"/>
        <w:jc w:val="center"/>
        <w:rPr>
          <w:rFonts w:ascii="Bookman Old Style" w:eastAsia="MS Mincho" w:hAnsi="Bookman Old Style"/>
          <w:b/>
          <w:bCs/>
          <w:sz w:val="36"/>
        </w:rPr>
      </w:pPr>
    </w:p>
    <w:p w:rsidR="00C306AA" w:rsidRPr="00597E2F" w:rsidRDefault="00C306AA">
      <w:pPr>
        <w:rPr>
          <w:rFonts w:ascii="Bookman Old Style" w:hAnsi="Bookman Old Style"/>
        </w:rPr>
      </w:pPr>
    </w:p>
    <w:p w:rsidR="00A61351" w:rsidRDefault="00A61351" w:rsidP="00A61351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  <w:r w:rsidRPr="00A61351">
        <w:rPr>
          <w:rFonts w:ascii="Bookman Old Style" w:eastAsia="MS Mincho" w:hAnsi="Bookman Old Style" w:cs="Times New Roman"/>
          <w:b/>
          <w:lang w:eastAsia="cs-CZ"/>
        </w:rPr>
        <w:lastRenderedPageBreak/>
        <w:t>Článek I</w:t>
      </w:r>
      <w:r>
        <w:rPr>
          <w:rFonts w:ascii="Bookman Old Style" w:eastAsia="MS Mincho" w:hAnsi="Bookman Old Style" w:cs="Times New Roman"/>
          <w:b/>
          <w:lang w:eastAsia="cs-CZ"/>
        </w:rPr>
        <w:t>I</w:t>
      </w:r>
      <w:r w:rsidRPr="00A61351">
        <w:rPr>
          <w:rFonts w:ascii="Bookman Old Style" w:eastAsia="MS Mincho" w:hAnsi="Bookman Old Style" w:cs="Times New Roman"/>
          <w:b/>
          <w:lang w:eastAsia="cs-CZ"/>
        </w:rPr>
        <w:t>.</w:t>
      </w:r>
    </w:p>
    <w:p w:rsidR="00A61351" w:rsidRDefault="00A61351" w:rsidP="00A61351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  <w:r>
        <w:rPr>
          <w:rFonts w:ascii="Bookman Old Style" w:eastAsia="MS Mincho" w:hAnsi="Bookman Old Style" w:cs="Times New Roman"/>
          <w:b/>
          <w:lang w:eastAsia="cs-CZ"/>
        </w:rPr>
        <w:t xml:space="preserve">Předmět </w:t>
      </w:r>
      <w:r w:rsidR="00195CB5">
        <w:rPr>
          <w:rFonts w:ascii="Bookman Old Style" w:eastAsia="MS Mincho" w:hAnsi="Bookman Old Style" w:cs="Times New Roman"/>
          <w:b/>
          <w:lang w:eastAsia="cs-CZ"/>
        </w:rPr>
        <w:t>dodatku</w:t>
      </w:r>
    </w:p>
    <w:p w:rsidR="00153F7B" w:rsidRDefault="00153F7B" w:rsidP="00A61351">
      <w:pPr>
        <w:spacing w:after="0" w:line="240" w:lineRule="auto"/>
        <w:rPr>
          <w:rFonts w:ascii="Bookman Old Style" w:hAnsi="Bookman Old Style"/>
        </w:rPr>
      </w:pPr>
    </w:p>
    <w:p w:rsidR="00A61351" w:rsidRDefault="00A61351" w:rsidP="00A61351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Smlouva o likvidaci odpadu č.j.: VS-88048-10/Čj-2017-802350 ze dne 17. 01. 2018 se mění takto:</w:t>
      </w:r>
    </w:p>
    <w:p w:rsidR="00A61351" w:rsidRDefault="00A61351" w:rsidP="00A61351">
      <w:pPr>
        <w:spacing w:after="0" w:line="240" w:lineRule="auto"/>
        <w:rPr>
          <w:rFonts w:ascii="Bookman Old Style" w:hAnsi="Bookman Old Style"/>
        </w:rPr>
      </w:pPr>
    </w:p>
    <w:p w:rsidR="00A61351" w:rsidRDefault="00A61351" w:rsidP="00A61351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Příloha č. 1 ke SMLO</w:t>
      </w:r>
      <w:r w:rsidR="000020FF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V</w:t>
      </w:r>
      <w:r w:rsidR="000020FF">
        <w:rPr>
          <w:rFonts w:ascii="Bookman Old Style" w:hAnsi="Bookman Old Style"/>
        </w:rPr>
        <w:t>Ě</w:t>
      </w:r>
      <w:r>
        <w:rPr>
          <w:rFonts w:ascii="Bookman Old Style" w:hAnsi="Bookman Old Style"/>
        </w:rPr>
        <w:t xml:space="preserve"> O LIKVIDACI ODPADŮ č.</w:t>
      </w:r>
      <w:r w:rsidR="00195C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j: VS-88048-10/ČJ-2017-802350</w:t>
      </w:r>
      <w:r w:rsidR="000020FF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zní:</w:t>
      </w:r>
    </w:p>
    <w:p w:rsidR="00A61351" w:rsidRDefault="00A61351" w:rsidP="00A61351">
      <w:pPr>
        <w:spacing w:after="0" w:line="240" w:lineRule="auto"/>
        <w:rPr>
          <w:rFonts w:ascii="Bookman Old Style" w:hAnsi="Bookman Old Sty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7E2F" w:rsidRPr="00597E2F" w:rsidTr="00597E2F">
        <w:trPr>
          <w:trHeight w:val="876"/>
        </w:trPr>
        <w:tc>
          <w:tcPr>
            <w:tcW w:w="3070" w:type="dxa"/>
          </w:tcPr>
          <w:p w:rsidR="00597E2F" w:rsidRPr="00597E2F" w:rsidRDefault="00597E2F" w:rsidP="00597E2F">
            <w:pPr>
              <w:jc w:val="center"/>
              <w:rPr>
                <w:rFonts w:ascii="Bookman Old Style" w:hAnsi="Bookman Old Style"/>
              </w:rPr>
            </w:pPr>
            <w:r w:rsidRPr="00597E2F">
              <w:rPr>
                <w:rFonts w:ascii="Bookman Old Style" w:hAnsi="Bookman Old Style"/>
              </w:rPr>
              <w:t>Název odpadu</w:t>
            </w:r>
          </w:p>
        </w:tc>
        <w:tc>
          <w:tcPr>
            <w:tcW w:w="3071" w:type="dxa"/>
          </w:tcPr>
          <w:p w:rsidR="00153F7B" w:rsidRDefault="00597E2F" w:rsidP="00153F7B">
            <w:pPr>
              <w:jc w:val="center"/>
              <w:rPr>
                <w:rFonts w:ascii="Bookman Old Style" w:hAnsi="Bookman Old Style"/>
              </w:rPr>
            </w:pPr>
            <w:r w:rsidRPr="00597E2F">
              <w:rPr>
                <w:rFonts w:ascii="Bookman Old Style" w:hAnsi="Bookman Old Style"/>
              </w:rPr>
              <w:t xml:space="preserve">Cena za odstranění </w:t>
            </w:r>
          </w:p>
          <w:p w:rsidR="00597E2F" w:rsidRPr="00597E2F" w:rsidRDefault="00597E2F" w:rsidP="00153F7B">
            <w:pPr>
              <w:jc w:val="center"/>
              <w:rPr>
                <w:rFonts w:ascii="Bookman Old Style" w:hAnsi="Bookman Old Style"/>
              </w:rPr>
            </w:pPr>
            <w:r w:rsidRPr="00597E2F">
              <w:rPr>
                <w:rFonts w:ascii="Bookman Old Style" w:hAnsi="Bookman Old Style"/>
              </w:rPr>
              <w:t>(Kč/t bez DPH)</w:t>
            </w:r>
          </w:p>
        </w:tc>
        <w:tc>
          <w:tcPr>
            <w:tcW w:w="3071" w:type="dxa"/>
          </w:tcPr>
          <w:p w:rsidR="00153F7B" w:rsidRDefault="00597E2F" w:rsidP="00153F7B">
            <w:pPr>
              <w:jc w:val="center"/>
              <w:rPr>
                <w:rFonts w:ascii="Bookman Old Style" w:hAnsi="Bookman Old Style"/>
              </w:rPr>
            </w:pPr>
            <w:r w:rsidRPr="00597E2F">
              <w:rPr>
                <w:rFonts w:ascii="Bookman Old Style" w:hAnsi="Bookman Old Style"/>
              </w:rPr>
              <w:t xml:space="preserve">Cena za odstranění </w:t>
            </w:r>
          </w:p>
          <w:p w:rsidR="00597E2F" w:rsidRPr="00597E2F" w:rsidRDefault="00597E2F" w:rsidP="00153F7B">
            <w:pPr>
              <w:jc w:val="center"/>
              <w:rPr>
                <w:rFonts w:ascii="Bookman Old Style" w:hAnsi="Bookman Old Style"/>
              </w:rPr>
            </w:pPr>
            <w:r w:rsidRPr="00597E2F">
              <w:rPr>
                <w:rFonts w:ascii="Bookman Old Style" w:hAnsi="Bookman Old Style"/>
              </w:rPr>
              <w:t xml:space="preserve">(Kč/t </w:t>
            </w:r>
            <w:r w:rsidR="00153F7B">
              <w:rPr>
                <w:rFonts w:ascii="Bookman Old Style" w:hAnsi="Bookman Old Style"/>
              </w:rPr>
              <w:t>s</w:t>
            </w:r>
            <w:r w:rsidRPr="00597E2F">
              <w:rPr>
                <w:rFonts w:ascii="Bookman Old Style" w:hAnsi="Bookman Old Style"/>
              </w:rPr>
              <w:t xml:space="preserve"> DPH)</w:t>
            </w:r>
          </w:p>
        </w:tc>
      </w:tr>
      <w:tr w:rsidR="00597E2F" w:rsidRPr="00597E2F" w:rsidTr="00597E2F">
        <w:trPr>
          <w:trHeight w:val="703"/>
        </w:trPr>
        <w:tc>
          <w:tcPr>
            <w:tcW w:w="3070" w:type="dxa"/>
          </w:tcPr>
          <w:p w:rsidR="00597E2F" w:rsidRPr="00597E2F" w:rsidRDefault="00597E2F" w:rsidP="00597E2F">
            <w:pPr>
              <w:jc w:val="center"/>
              <w:rPr>
                <w:rFonts w:ascii="Bookman Old Style" w:hAnsi="Bookman Old Style"/>
              </w:rPr>
            </w:pPr>
            <w:r w:rsidRPr="00597E2F">
              <w:rPr>
                <w:rFonts w:ascii="Bookman Old Style" w:hAnsi="Bookman Old Style"/>
              </w:rPr>
              <w:t>Biologicky rozložitelný odpad z kuchyní a stravoven</w:t>
            </w:r>
          </w:p>
        </w:tc>
        <w:tc>
          <w:tcPr>
            <w:tcW w:w="3071" w:type="dxa"/>
          </w:tcPr>
          <w:p w:rsidR="00597E2F" w:rsidRPr="00597E2F" w:rsidRDefault="00B64E93" w:rsidP="00597E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3 150</w:t>
            </w:r>
          </w:p>
        </w:tc>
        <w:tc>
          <w:tcPr>
            <w:tcW w:w="3071" w:type="dxa"/>
          </w:tcPr>
          <w:p w:rsidR="00597E2F" w:rsidRPr="00597E2F" w:rsidRDefault="00B64E93" w:rsidP="00597E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3 811,50</w:t>
            </w:r>
          </w:p>
        </w:tc>
      </w:tr>
      <w:tr w:rsidR="00597E2F" w:rsidRPr="00597E2F" w:rsidTr="00597E2F">
        <w:trPr>
          <w:trHeight w:val="555"/>
        </w:trPr>
        <w:tc>
          <w:tcPr>
            <w:tcW w:w="3070" w:type="dxa"/>
          </w:tcPr>
          <w:p w:rsidR="00597E2F" w:rsidRPr="00597E2F" w:rsidRDefault="00597E2F" w:rsidP="00597E2F">
            <w:pPr>
              <w:jc w:val="center"/>
              <w:rPr>
                <w:rFonts w:ascii="Bookman Old Style" w:hAnsi="Bookman Old Style"/>
              </w:rPr>
            </w:pPr>
            <w:r w:rsidRPr="00597E2F">
              <w:rPr>
                <w:rFonts w:ascii="Bookman Old Style" w:hAnsi="Bookman Old Style"/>
              </w:rPr>
              <w:t>Nebezpečné odpady</w:t>
            </w:r>
          </w:p>
        </w:tc>
        <w:tc>
          <w:tcPr>
            <w:tcW w:w="3071" w:type="dxa"/>
          </w:tcPr>
          <w:p w:rsidR="00597E2F" w:rsidRPr="00597E2F" w:rsidRDefault="00B64E93" w:rsidP="00153F7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9 930</w:t>
            </w:r>
          </w:p>
        </w:tc>
        <w:tc>
          <w:tcPr>
            <w:tcW w:w="3071" w:type="dxa"/>
          </w:tcPr>
          <w:p w:rsidR="00597E2F" w:rsidRPr="00597E2F" w:rsidRDefault="00353D5D" w:rsidP="00153F7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12 015,30</w:t>
            </w:r>
          </w:p>
        </w:tc>
      </w:tr>
    </w:tbl>
    <w:p w:rsidR="00153F7B" w:rsidRDefault="00153F7B" w:rsidP="00153F7B">
      <w:pPr>
        <w:jc w:val="both"/>
        <w:rPr>
          <w:rFonts w:ascii="Bookman Old Style" w:hAnsi="Bookman Old Style"/>
        </w:rPr>
      </w:pPr>
    </w:p>
    <w:p w:rsidR="00A61351" w:rsidRDefault="00153F7B" w:rsidP="00153F7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Biologicky rozložitelný odpad z kuchyní a stravoven bude odstraňován dvakrát týdně, (pondělí a čtvrtek od 7,00 – 8,00 hod., včetně svátků). Cena za odstranění je uvedena včetně manipulace, dopravy, likvidace a sanitace nádob. Nebezpečné odpady budou odstraňovány jednou za dva týdny, ve čtvrtek od 7,00 – 8,00 hod.</w:t>
      </w:r>
    </w:p>
    <w:p w:rsidR="00153F7B" w:rsidRDefault="00A61351" w:rsidP="00153F7B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  <w:r w:rsidRPr="00A61351">
        <w:rPr>
          <w:rFonts w:ascii="Bookman Old Style" w:eastAsia="MS Mincho" w:hAnsi="Bookman Old Style" w:cs="Times New Roman"/>
          <w:b/>
          <w:lang w:eastAsia="cs-CZ"/>
        </w:rPr>
        <w:t>Článek I</w:t>
      </w:r>
      <w:r>
        <w:rPr>
          <w:rFonts w:ascii="Bookman Old Style" w:eastAsia="MS Mincho" w:hAnsi="Bookman Old Style" w:cs="Times New Roman"/>
          <w:b/>
          <w:lang w:eastAsia="cs-CZ"/>
        </w:rPr>
        <w:t>II</w:t>
      </w:r>
      <w:r w:rsidRPr="00A61351">
        <w:rPr>
          <w:rFonts w:ascii="Bookman Old Style" w:eastAsia="MS Mincho" w:hAnsi="Bookman Old Style" w:cs="Times New Roman"/>
          <w:b/>
          <w:lang w:eastAsia="cs-CZ"/>
        </w:rPr>
        <w:t>.</w:t>
      </w:r>
    </w:p>
    <w:p w:rsidR="00153F7B" w:rsidRPr="00153F7B" w:rsidRDefault="00153F7B" w:rsidP="00153F7B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</w:p>
    <w:p w:rsidR="00597E2F" w:rsidRPr="00597E2F" w:rsidRDefault="00597E2F">
      <w:pPr>
        <w:rPr>
          <w:rFonts w:ascii="Bookman Old Style" w:hAnsi="Bookman Old Style"/>
        </w:rPr>
      </w:pPr>
      <w:r w:rsidRPr="00597E2F">
        <w:rPr>
          <w:rFonts w:ascii="Bookman Old Style" w:hAnsi="Bookman Old Style"/>
        </w:rPr>
        <w:t>Ostatní ujednání smlouvy č. VS-88048-10/ČJ-2017-802350 zůstávají beze změny.</w:t>
      </w:r>
    </w:p>
    <w:p w:rsidR="00A61351" w:rsidRDefault="00A61351" w:rsidP="00A61351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  <w:r w:rsidRPr="00A61351">
        <w:rPr>
          <w:rFonts w:ascii="Bookman Old Style" w:eastAsia="MS Mincho" w:hAnsi="Bookman Old Style" w:cs="Times New Roman"/>
          <w:b/>
          <w:lang w:eastAsia="cs-CZ"/>
        </w:rPr>
        <w:t xml:space="preserve">Článek </w:t>
      </w:r>
      <w:r>
        <w:rPr>
          <w:rFonts w:ascii="Bookman Old Style" w:eastAsia="MS Mincho" w:hAnsi="Bookman Old Style" w:cs="Times New Roman"/>
          <w:b/>
          <w:lang w:eastAsia="cs-CZ"/>
        </w:rPr>
        <w:t>IV</w:t>
      </w:r>
      <w:r w:rsidRPr="00A61351">
        <w:rPr>
          <w:rFonts w:ascii="Bookman Old Style" w:eastAsia="MS Mincho" w:hAnsi="Bookman Old Style" w:cs="Times New Roman"/>
          <w:b/>
          <w:lang w:eastAsia="cs-CZ"/>
        </w:rPr>
        <w:t>.</w:t>
      </w:r>
    </w:p>
    <w:p w:rsidR="00195CB5" w:rsidRDefault="00195CB5" w:rsidP="00A61351">
      <w:pPr>
        <w:spacing w:after="0" w:line="240" w:lineRule="auto"/>
        <w:jc w:val="center"/>
        <w:rPr>
          <w:rFonts w:ascii="Bookman Old Style" w:eastAsia="MS Mincho" w:hAnsi="Bookman Old Style" w:cs="Times New Roman"/>
          <w:b/>
          <w:lang w:eastAsia="cs-CZ"/>
        </w:rPr>
      </w:pPr>
    </w:p>
    <w:p w:rsidR="00A61351" w:rsidRDefault="00A61351" w:rsidP="00195CB5">
      <w:pPr>
        <w:pStyle w:val="Odstavecseseznamem"/>
        <w:numPr>
          <w:ilvl w:val="0"/>
          <w:numId w:val="1"/>
        </w:num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 w:rsidRPr="00195CB5">
        <w:rPr>
          <w:rFonts w:ascii="Bookman Old Style" w:eastAsia="MS Mincho" w:hAnsi="Bookman Old Style" w:cs="Times New Roman"/>
          <w:lang w:eastAsia="cs-CZ"/>
        </w:rPr>
        <w:t>Smluvní strany prohlašují, že se s obsahem tohoto dodatku seznámily, s tímto souhlasí a na znak toho připojují své podpisy</w:t>
      </w:r>
      <w:r w:rsidR="00195CB5" w:rsidRPr="00195CB5">
        <w:rPr>
          <w:rFonts w:ascii="Bookman Old Style" w:eastAsia="MS Mincho" w:hAnsi="Bookman Old Style" w:cs="Times New Roman"/>
          <w:lang w:eastAsia="cs-CZ"/>
        </w:rPr>
        <w:t>.</w:t>
      </w:r>
    </w:p>
    <w:p w:rsidR="00195CB5" w:rsidRDefault="00195CB5" w:rsidP="00195CB5">
      <w:pPr>
        <w:pStyle w:val="Odstavecseseznamem"/>
        <w:numPr>
          <w:ilvl w:val="0"/>
          <w:numId w:val="1"/>
        </w:num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>
        <w:rPr>
          <w:rFonts w:ascii="Bookman Old Style" w:eastAsia="MS Mincho" w:hAnsi="Bookman Old Style" w:cs="Times New Roman"/>
          <w:lang w:eastAsia="cs-CZ"/>
        </w:rPr>
        <w:t>Tento dodatek bude sepsán ve dvou vyhotoveních, po jednom pro každou smluvní stranu.</w:t>
      </w:r>
    </w:p>
    <w:p w:rsidR="00153F7B" w:rsidRDefault="00195CB5" w:rsidP="00153F7B">
      <w:pPr>
        <w:pStyle w:val="Odstavecseseznamem"/>
        <w:numPr>
          <w:ilvl w:val="0"/>
          <w:numId w:val="1"/>
        </w:num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>
        <w:rPr>
          <w:rFonts w:ascii="Bookman Old Style" w:eastAsia="MS Mincho" w:hAnsi="Bookman Old Style" w:cs="Times New Roman"/>
          <w:lang w:eastAsia="cs-CZ"/>
        </w:rPr>
        <w:t>Tento dodatek nabývá účinnosti dnem 1. 02. 2019 a platnosti dnem podpisu oběma zástupci smluvních stran.</w:t>
      </w:r>
    </w:p>
    <w:p w:rsidR="00153F7B" w:rsidRPr="00153F7B" w:rsidRDefault="00153F7B" w:rsidP="00153F7B">
      <w:pPr>
        <w:pStyle w:val="Odstavecseseznamem"/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97E2F" w:rsidRPr="00597E2F" w:rsidRDefault="00597E2F" w:rsidP="00597E2F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 w:rsidRPr="00597E2F">
        <w:rPr>
          <w:rFonts w:ascii="Bookman Old Style" w:eastAsia="MS Mincho" w:hAnsi="Bookman Old Style" w:cs="Times New Roman"/>
          <w:lang w:eastAsia="cs-CZ"/>
        </w:rPr>
        <w:t xml:space="preserve">Světlá nad Sázavou dne: </w:t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  <w:t>V Dačicích dne:</w:t>
      </w:r>
      <w:r w:rsidRPr="00597E2F">
        <w:rPr>
          <w:rFonts w:ascii="Bookman Old Style" w:eastAsia="MS Mincho" w:hAnsi="Bookman Old Style" w:cs="Times New Roman"/>
          <w:lang w:eastAsia="cs-CZ"/>
        </w:rPr>
        <w:tab/>
        <w:t xml:space="preserve">                        </w:t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</w:p>
    <w:p w:rsidR="00597E2F" w:rsidRPr="00597E2F" w:rsidRDefault="00597E2F" w:rsidP="00597E2F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97E2F" w:rsidRPr="00597E2F" w:rsidRDefault="00597E2F" w:rsidP="00597E2F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97E2F" w:rsidRPr="00597E2F" w:rsidRDefault="00597E2F" w:rsidP="00597E2F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97E2F" w:rsidRPr="00597E2F" w:rsidRDefault="00597E2F" w:rsidP="00597E2F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</w:p>
    <w:p w:rsidR="00597E2F" w:rsidRPr="00597E2F" w:rsidRDefault="00597E2F" w:rsidP="00597E2F">
      <w:pPr>
        <w:spacing w:after="0" w:line="240" w:lineRule="auto"/>
        <w:rPr>
          <w:rFonts w:ascii="Bookman Old Style" w:eastAsia="MS Mincho" w:hAnsi="Bookman Old Style" w:cs="Times New Roman"/>
          <w:lang w:eastAsia="cs-CZ"/>
        </w:rPr>
      </w:pP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  <w:r w:rsidRPr="00597E2F">
        <w:rPr>
          <w:rFonts w:ascii="Bookman Old Style" w:eastAsia="MS Mincho" w:hAnsi="Bookman Old Style" w:cs="Times New Roman"/>
          <w:lang w:eastAsia="cs-CZ"/>
        </w:rPr>
        <w:tab/>
      </w:r>
    </w:p>
    <w:p w:rsidR="00597E2F" w:rsidRPr="00597E2F" w:rsidRDefault="00597E2F" w:rsidP="00597E2F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97E2F">
        <w:rPr>
          <w:rFonts w:ascii="Bookman Old Style" w:eastAsia="Times New Roman" w:hAnsi="Bookman Old Style" w:cs="Times New Roman"/>
          <w:lang w:eastAsia="cs-CZ"/>
        </w:rPr>
        <w:t>………………………………………….</w:t>
      </w:r>
      <w:r w:rsidRPr="00597E2F">
        <w:rPr>
          <w:rFonts w:ascii="Bookman Old Style" w:eastAsia="Times New Roman" w:hAnsi="Bookman Old Style" w:cs="Times New Roman"/>
          <w:lang w:eastAsia="cs-CZ"/>
        </w:rPr>
        <w:tab/>
      </w:r>
      <w:r w:rsidRPr="00597E2F">
        <w:rPr>
          <w:rFonts w:ascii="Bookman Old Style" w:eastAsia="Times New Roman" w:hAnsi="Bookman Old Style" w:cs="Times New Roman"/>
          <w:lang w:eastAsia="cs-CZ"/>
        </w:rPr>
        <w:tab/>
      </w:r>
      <w:r w:rsidRPr="00597E2F">
        <w:rPr>
          <w:rFonts w:ascii="Bookman Old Style" w:eastAsia="Times New Roman" w:hAnsi="Bookman Old Style" w:cs="Times New Roman"/>
          <w:lang w:eastAsia="cs-CZ"/>
        </w:rPr>
        <w:tab/>
        <w:t>……………………………………….</w:t>
      </w:r>
    </w:p>
    <w:p w:rsidR="00597E2F" w:rsidRPr="00597E2F" w:rsidRDefault="00597E2F" w:rsidP="00597E2F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97E2F">
        <w:rPr>
          <w:rFonts w:ascii="Bookman Old Style" w:eastAsia="Times New Roman" w:hAnsi="Bookman Old Style" w:cs="Times New Roman"/>
          <w:lang w:eastAsia="cs-CZ"/>
        </w:rPr>
        <w:t xml:space="preserve">             za Objednatele                                                         za Zpracovatele</w:t>
      </w:r>
    </w:p>
    <w:p w:rsidR="00597E2F" w:rsidRPr="00597E2F" w:rsidRDefault="00597E2F" w:rsidP="00597E2F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</w:p>
    <w:p w:rsidR="00597E2F" w:rsidRPr="00597E2F" w:rsidRDefault="00597E2F" w:rsidP="00597E2F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97E2F">
        <w:rPr>
          <w:rFonts w:ascii="Bookman Old Style" w:eastAsia="Times New Roman" w:hAnsi="Bookman Old Style" w:cs="Times New Roman"/>
          <w:lang w:eastAsia="cs-CZ"/>
        </w:rPr>
        <w:tab/>
        <w:t xml:space="preserve">     vrchní rada                                                        Radim Kolář, DiS.</w:t>
      </w:r>
    </w:p>
    <w:p w:rsidR="00153F7B" w:rsidRDefault="00597E2F" w:rsidP="00597E2F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 w:rsidRPr="00597E2F">
        <w:rPr>
          <w:rFonts w:ascii="Bookman Old Style" w:eastAsia="Times New Roman" w:hAnsi="Bookman Old Style" w:cs="Times New Roman"/>
          <w:lang w:eastAsia="cs-CZ"/>
        </w:rPr>
        <w:t xml:space="preserve">   </w:t>
      </w:r>
      <w:r w:rsidR="00153F7B">
        <w:rPr>
          <w:rFonts w:ascii="Bookman Old Style" w:eastAsia="Times New Roman" w:hAnsi="Bookman Old Style" w:cs="Times New Roman"/>
          <w:lang w:eastAsia="cs-CZ"/>
        </w:rPr>
        <w:t>p</w:t>
      </w:r>
      <w:r w:rsidRPr="00597E2F">
        <w:rPr>
          <w:rFonts w:ascii="Bookman Old Style" w:eastAsia="Times New Roman" w:hAnsi="Bookman Old Style" w:cs="Times New Roman"/>
          <w:lang w:eastAsia="cs-CZ"/>
        </w:rPr>
        <w:t xml:space="preserve">lk. Mgr. Monika Myšičková.                                      jednatel FCC Dačice, s.r.o.   </w:t>
      </w:r>
      <w:r w:rsidR="00153F7B">
        <w:rPr>
          <w:rFonts w:ascii="Bookman Old Style" w:eastAsia="Times New Roman" w:hAnsi="Bookman Old Style" w:cs="Times New Roman"/>
          <w:lang w:eastAsia="cs-CZ"/>
        </w:rPr>
        <w:t xml:space="preserve">               </w:t>
      </w:r>
    </w:p>
    <w:p w:rsidR="00597E2F" w:rsidRPr="00597E2F" w:rsidRDefault="00153F7B" w:rsidP="00597E2F">
      <w:pPr>
        <w:spacing w:after="0" w:line="240" w:lineRule="auto"/>
        <w:rPr>
          <w:rFonts w:ascii="Bookman Old Style" w:eastAsia="Times New Roman" w:hAnsi="Bookman Old Style" w:cs="Times New Roman"/>
          <w:lang w:eastAsia="cs-CZ"/>
        </w:rPr>
      </w:pPr>
      <w:r>
        <w:rPr>
          <w:rFonts w:ascii="Bookman Old Style" w:eastAsia="Times New Roman" w:hAnsi="Bookman Old Style" w:cs="Times New Roman"/>
          <w:lang w:eastAsia="cs-CZ"/>
        </w:rPr>
        <w:t xml:space="preserve">             </w:t>
      </w:r>
      <w:r w:rsidR="00597E2F" w:rsidRPr="00597E2F">
        <w:rPr>
          <w:rFonts w:ascii="Bookman Old Style" w:eastAsia="Times New Roman" w:hAnsi="Bookman Old Style" w:cs="Times New Roman"/>
          <w:lang w:eastAsia="cs-CZ"/>
        </w:rPr>
        <w:t>ředitelka Věznice</w:t>
      </w:r>
      <w:r w:rsidR="00597E2F" w:rsidRPr="00597E2F">
        <w:rPr>
          <w:rFonts w:ascii="Bookman Old Style" w:eastAsia="Times New Roman" w:hAnsi="Bookman Old Style" w:cs="Times New Roman"/>
          <w:lang w:eastAsia="cs-CZ"/>
        </w:rPr>
        <w:tab/>
      </w:r>
      <w:r w:rsidR="00597E2F" w:rsidRPr="00597E2F">
        <w:rPr>
          <w:rFonts w:ascii="Bookman Old Style" w:eastAsia="Times New Roman" w:hAnsi="Bookman Old Style" w:cs="Times New Roman"/>
          <w:lang w:eastAsia="cs-CZ"/>
        </w:rPr>
        <w:tab/>
      </w:r>
    </w:p>
    <w:sectPr w:rsidR="00597E2F" w:rsidRPr="00597E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FF" w:rsidRDefault="000020FF" w:rsidP="000020FF">
      <w:pPr>
        <w:spacing w:after="0" w:line="240" w:lineRule="auto"/>
      </w:pPr>
      <w:r>
        <w:separator/>
      </w:r>
    </w:p>
  </w:endnote>
  <w:endnote w:type="continuationSeparator" w:id="0">
    <w:p w:rsidR="000020FF" w:rsidRDefault="000020FF" w:rsidP="0000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247055"/>
      <w:docPartObj>
        <w:docPartGallery w:val="Page Numbers (Bottom of Page)"/>
        <w:docPartUnique/>
      </w:docPartObj>
    </w:sdtPr>
    <w:sdtEndPr/>
    <w:sdtContent>
      <w:p w:rsidR="000020FF" w:rsidRDefault="0000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2DF">
          <w:rPr>
            <w:noProof/>
          </w:rPr>
          <w:t>2</w:t>
        </w:r>
        <w:r>
          <w:fldChar w:fldCharType="end"/>
        </w:r>
      </w:p>
    </w:sdtContent>
  </w:sdt>
  <w:p w:rsidR="000020FF" w:rsidRDefault="000020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FF" w:rsidRDefault="000020FF" w:rsidP="000020FF">
      <w:pPr>
        <w:spacing w:after="0" w:line="240" w:lineRule="auto"/>
      </w:pPr>
      <w:r>
        <w:separator/>
      </w:r>
    </w:p>
  </w:footnote>
  <w:footnote w:type="continuationSeparator" w:id="0">
    <w:p w:rsidR="000020FF" w:rsidRDefault="000020FF" w:rsidP="00002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4F8A"/>
    <w:multiLevelType w:val="hybridMultilevel"/>
    <w:tmpl w:val="C652C246"/>
    <w:lvl w:ilvl="0" w:tplc="B4940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78"/>
    <w:rsid w:val="000020FF"/>
    <w:rsid w:val="00075650"/>
    <w:rsid w:val="00153F7B"/>
    <w:rsid w:val="00195CB5"/>
    <w:rsid w:val="00353D5D"/>
    <w:rsid w:val="00500F78"/>
    <w:rsid w:val="00597E2F"/>
    <w:rsid w:val="00A61351"/>
    <w:rsid w:val="00B37F56"/>
    <w:rsid w:val="00B64E93"/>
    <w:rsid w:val="00C306AA"/>
    <w:rsid w:val="00C6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500F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00F78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9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5C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0FF"/>
  </w:style>
  <w:style w:type="paragraph" w:styleId="Zpat">
    <w:name w:val="footer"/>
    <w:basedOn w:val="Normln"/>
    <w:link w:val="ZpatChar"/>
    <w:uiPriority w:val="99"/>
    <w:unhideWhenUsed/>
    <w:rsid w:val="0000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500F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00F78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9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5C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0FF"/>
  </w:style>
  <w:style w:type="paragraph" w:styleId="Zpat">
    <w:name w:val="footer"/>
    <w:basedOn w:val="Normln"/>
    <w:link w:val="ZpatChar"/>
    <w:uiPriority w:val="99"/>
    <w:unhideWhenUsed/>
    <w:rsid w:val="0000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91B5BD96</Template>
  <TotalTime>1</TotalTime>
  <Pages>2</Pages>
  <Words>429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Milichovský Jiří</dc:creator>
  <cp:lastModifiedBy>Kuncová Hana</cp:lastModifiedBy>
  <cp:revision>2</cp:revision>
  <cp:lastPrinted>2019-01-22T13:09:00Z</cp:lastPrinted>
  <dcterms:created xsi:type="dcterms:W3CDTF">2019-01-31T06:30:00Z</dcterms:created>
  <dcterms:modified xsi:type="dcterms:W3CDTF">2019-01-31T06:30:00Z</dcterms:modified>
</cp:coreProperties>
</file>