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47" w:rsidRDefault="00B05147" w:rsidP="00B05147">
      <w:pPr>
        <w:pStyle w:val="nadpis11"/>
        <w:jc w:val="center"/>
        <w:rPr>
          <w:rFonts w:ascii="Times New Roman" w:hAnsi="Times New Roman" w:cs="Times New Roman"/>
          <w:sz w:val="20"/>
          <w:szCs w:val="20"/>
        </w:rPr>
      </w:pPr>
    </w:p>
    <w:p w:rsidR="00B05147" w:rsidRDefault="00B05147" w:rsidP="00B05147">
      <w:pPr>
        <w:pStyle w:val="nadpis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Smlouva  (SMlouva o dílo)</w:t>
      </w:r>
    </w:p>
    <w:p w:rsidR="00B05147" w:rsidRPr="00B05147" w:rsidRDefault="00B05147" w:rsidP="00B05147">
      <w:pPr>
        <w:pStyle w:val="text"/>
      </w:pPr>
    </w:p>
    <w:p w:rsidR="00B05147" w:rsidRDefault="00B05147" w:rsidP="00B05147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  <w:r>
        <w:t xml:space="preserve">  Číslo smlouvy objednatele</w:t>
      </w:r>
      <w:r w:rsidRPr="00E720C3">
        <w:t xml:space="preserve">: </w:t>
      </w:r>
      <w:r w:rsidR="00E720C3" w:rsidRPr="004D74FE">
        <w:t>15PT-000968</w:t>
      </w:r>
    </w:p>
    <w:p w:rsidR="00B05147" w:rsidRDefault="00B05147" w:rsidP="00B05147">
      <w:pPr>
        <w:tabs>
          <w:tab w:val="left" w:pos="0"/>
          <w:tab w:val="left" w:pos="284"/>
          <w:tab w:val="left" w:pos="1701"/>
        </w:tabs>
        <w:outlineLvl w:val="0"/>
        <w:rPr>
          <w:shd w:val="clear" w:color="auto" w:fill="00FFFF"/>
        </w:rPr>
      </w:pPr>
      <w:r>
        <w:tab/>
      </w:r>
      <w:r>
        <w:tab/>
      </w:r>
      <w:r>
        <w:tab/>
      </w:r>
      <w:r>
        <w:tab/>
        <w:t xml:space="preserve">Číslo smlouvy zhotovitele: </w:t>
      </w:r>
    </w:p>
    <w:p w:rsidR="00B05147" w:rsidRDefault="00B05147" w:rsidP="00B05147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</w:p>
    <w:p w:rsidR="00B05147" w:rsidRDefault="00B05147" w:rsidP="00B05147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  <w:r>
        <w:t xml:space="preserve">ISPROFIN/ISPROFOND: </w:t>
      </w:r>
      <w:r w:rsidR="00E720C3" w:rsidRPr="004D74FE">
        <w:t>500 155 0003</w:t>
      </w:r>
    </w:p>
    <w:p w:rsidR="00B05147" w:rsidRDefault="00B05147" w:rsidP="00B05147">
      <w:pPr>
        <w:tabs>
          <w:tab w:val="left" w:pos="0"/>
          <w:tab w:val="left" w:pos="284"/>
          <w:tab w:val="left" w:pos="1701"/>
        </w:tabs>
        <w:spacing w:after="120"/>
        <w:jc w:val="center"/>
        <w:outlineLvl w:val="0"/>
        <w:rPr>
          <w:shd w:val="clear" w:color="auto" w:fill="00FFFF"/>
        </w:rPr>
      </w:pPr>
      <w:r>
        <w:t xml:space="preserve">Název související veřejné zakázky: </w:t>
      </w:r>
      <w:r w:rsidR="00E720C3" w:rsidRPr="004D74FE">
        <w:t>D55, 5506 Napajedla – Babice, 3. etapa a D55, 5507 Babice – Staré Město, VD-ZDS/AD</w:t>
      </w:r>
    </w:p>
    <w:p w:rsidR="00B05147" w:rsidRDefault="00B05147" w:rsidP="00B05147">
      <w:pPr>
        <w:tabs>
          <w:tab w:val="left" w:pos="0"/>
          <w:tab w:val="left" w:pos="284"/>
          <w:tab w:val="left" w:pos="1701"/>
        </w:tabs>
        <w:spacing w:after="120"/>
        <w:jc w:val="center"/>
        <w:outlineLvl w:val="0"/>
        <w:rPr>
          <w:i/>
        </w:rPr>
      </w:pPr>
    </w:p>
    <w:p w:rsidR="00B05147" w:rsidRDefault="00B05147" w:rsidP="00B05147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szCs w:val="20"/>
        </w:rPr>
      </w:pPr>
      <w:r w:rsidRPr="00B05147">
        <w:rPr>
          <w:rFonts w:ascii="Times New Roman" w:hAnsi="Times New Roman" w:cs="Times New Roman"/>
          <w:b/>
          <w:szCs w:val="20"/>
        </w:rPr>
        <w:t xml:space="preserve">uzavřená na </w:t>
      </w:r>
      <w:r w:rsidRPr="00E720C3">
        <w:rPr>
          <w:rFonts w:ascii="Times New Roman" w:hAnsi="Times New Roman" w:cs="Times New Roman"/>
          <w:b/>
          <w:szCs w:val="20"/>
        </w:rPr>
        <w:t>základě Rámcové dohody</w:t>
      </w:r>
      <w:r w:rsidRPr="00E720C3">
        <w:rPr>
          <w:rFonts w:ascii="Times New Roman" w:hAnsi="Times New Roman" w:cs="Times New Roman"/>
          <w:szCs w:val="20"/>
        </w:rPr>
        <w:t xml:space="preserve"> </w:t>
      </w:r>
      <w:r w:rsidRPr="00E720C3">
        <w:rPr>
          <w:b/>
        </w:rPr>
        <w:t>na projektové práce pro velké zakázky staveb pozemních komunikací, číslo dohody: 01UK-003367</w:t>
      </w:r>
    </w:p>
    <w:p w:rsidR="00B05147" w:rsidRDefault="00B05147" w:rsidP="00B05147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szCs w:val="20"/>
        </w:rPr>
      </w:pPr>
    </w:p>
    <w:p w:rsidR="00B05147" w:rsidRDefault="00B05147" w:rsidP="00B05147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mezi</w:t>
      </w:r>
      <w:proofErr w:type="gramEnd"/>
    </w:p>
    <w:p w:rsidR="00B05147" w:rsidRDefault="00B05147" w:rsidP="00B05147">
      <w:pPr>
        <w:pStyle w:val="Odstavecseseznamem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>Ředitelství silnic a dálnic ČR</w:t>
      </w:r>
      <w:r>
        <w:rPr>
          <w:b/>
          <w:bCs/>
        </w:rPr>
        <w:tab/>
      </w:r>
    </w:p>
    <w:p w:rsidR="00B05147" w:rsidRDefault="00B05147" w:rsidP="00B05147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  <w:rPr>
          <w:bCs/>
        </w:rPr>
      </w:pPr>
      <w:r>
        <w:rPr>
          <w:bCs/>
        </w:rPr>
        <w:t xml:space="preserve">se sídlem: </w:t>
      </w:r>
      <w:r>
        <w:rPr>
          <w:bCs/>
        </w:rPr>
        <w:tab/>
      </w:r>
      <w:r>
        <w:rPr>
          <w:bCs/>
        </w:rPr>
        <w:tab/>
        <w:t xml:space="preserve">        Na Pankráci 546/56, 140 00 Praha 4 </w:t>
      </w:r>
    </w:p>
    <w:p w:rsidR="00B05147" w:rsidRDefault="00B05147" w:rsidP="00B05147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</w:pPr>
      <w:r>
        <w:t>IČO:</w:t>
      </w:r>
      <w:r>
        <w:tab/>
      </w:r>
      <w:r>
        <w:tab/>
      </w:r>
      <w:r>
        <w:tab/>
        <w:t xml:space="preserve">        659 93 390</w:t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 xml:space="preserve">DIČ: </w:t>
      </w:r>
      <w:r>
        <w:tab/>
      </w:r>
      <w:r>
        <w:tab/>
        <w:t xml:space="preserve">                                                 </w:t>
      </w:r>
      <w:r>
        <w:tab/>
      </w:r>
      <w:hyperlink r:id="rId9" w:tooltip="DIČ: CZ65993390" w:history="1">
        <w:r>
          <w:rPr>
            <w:rStyle w:val="Hypertextovodkaz"/>
            <w:color w:val="auto"/>
            <w:u w:val="none"/>
          </w:rPr>
          <w:t>CZ65993390</w:t>
        </w:r>
      </w:hyperlink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 xml:space="preserve">právní forma: </w:t>
      </w:r>
      <w:r>
        <w:tab/>
        <w:t xml:space="preserve">                                                  </w:t>
      </w:r>
      <w:r>
        <w:tab/>
        <w:t>příspěvková organizace</w:t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>bankovní spojení:</w:t>
      </w:r>
      <w:r w:rsidR="009C30B5">
        <w:tab/>
      </w:r>
      <w:r w:rsidR="009C30B5">
        <w:tab/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 w:rsidRPr="00F31282">
        <w:t xml:space="preserve">datová schránka: </w:t>
      </w:r>
      <w:r w:rsidRPr="00F31282">
        <w:tab/>
      </w:r>
      <w:r w:rsidRPr="00F31282">
        <w:tab/>
        <w:t>zjq4rhz</w:t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 xml:space="preserve">zastoupeno: </w:t>
      </w:r>
      <w:r>
        <w:tab/>
      </w:r>
      <w:r>
        <w:tab/>
      </w:r>
    </w:p>
    <w:p w:rsidR="00F31282" w:rsidRDefault="00F31282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  <w:rPr>
          <w:shd w:val="clear" w:color="auto" w:fill="FFFF00"/>
        </w:rPr>
      </w:pPr>
      <w:r w:rsidRPr="003C78D9">
        <w:t xml:space="preserve">osoba oprávněná k podpisu smlouvy: </w:t>
      </w:r>
      <w:r w:rsidRPr="003C78D9">
        <w:tab/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>kontaktní osoba ve věcech smluvních:</w:t>
      </w:r>
      <w:r>
        <w:tab/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>e-mail:</w:t>
      </w:r>
      <w:r>
        <w:tab/>
      </w:r>
      <w:r>
        <w:tab/>
      </w:r>
      <w:r>
        <w:tab/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>
        <w:t>tel:</w:t>
      </w:r>
      <w:r>
        <w:tab/>
      </w:r>
      <w:r>
        <w:tab/>
      </w:r>
      <w:r>
        <w:tab/>
      </w:r>
      <w:r>
        <w:tab/>
      </w:r>
    </w:p>
    <w:p w:rsidR="00B05147" w:rsidRPr="00F31282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  <w:rPr>
          <w:shd w:val="clear" w:color="auto" w:fill="00FFFF"/>
        </w:rPr>
      </w:pPr>
      <w:r w:rsidRPr="00F31282">
        <w:t>kontaktní osoba ve věcech technických:</w:t>
      </w:r>
      <w:r w:rsidRPr="00F31282">
        <w:tab/>
      </w:r>
    </w:p>
    <w:p w:rsidR="00B05147" w:rsidRPr="00F31282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 w:rsidRPr="00F31282">
        <w:t>e-mail:</w:t>
      </w:r>
      <w:r w:rsidRPr="00F31282">
        <w:tab/>
      </w:r>
      <w:r w:rsidRPr="00F31282">
        <w:tab/>
      </w:r>
      <w:r w:rsidRPr="00F31282">
        <w:tab/>
      </w:r>
    </w:p>
    <w:p w:rsidR="00B05147" w:rsidRDefault="00B05147" w:rsidP="00B05147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567" w:hanging="567"/>
        <w:jc w:val="both"/>
      </w:pPr>
      <w:r w:rsidRPr="00F31282">
        <w:t>tel:</w:t>
      </w:r>
      <w:r w:rsidRPr="00F31282">
        <w:tab/>
      </w:r>
      <w:r w:rsidRPr="00F31282">
        <w:tab/>
      </w:r>
      <w:r w:rsidRPr="00F31282">
        <w:tab/>
      </w:r>
      <w:r w:rsidRPr="00F31282">
        <w:tab/>
      </w:r>
    </w:p>
    <w:p w:rsidR="00B05147" w:rsidRDefault="00B05147" w:rsidP="00B05147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after="240" w:line="276" w:lineRule="auto"/>
        <w:ind w:left="567" w:hanging="567"/>
        <w:jc w:val="both"/>
      </w:pPr>
      <w:r>
        <w:tab/>
      </w:r>
      <w:r>
        <w:tab/>
        <w:t>(dále jen „</w:t>
      </w:r>
      <w:r>
        <w:rPr>
          <w:b/>
        </w:rPr>
        <w:t>Objednatel</w:t>
      </w:r>
      <w:r>
        <w:t>”)</w:t>
      </w:r>
    </w:p>
    <w:p w:rsidR="00B05147" w:rsidRDefault="00E37A1E" w:rsidP="00B05147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</w:t>
      </w:r>
    </w:p>
    <w:p w:rsidR="00E37A1E" w:rsidRDefault="00E37A1E" w:rsidP="00B05147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  <w:szCs w:val="20"/>
        </w:rPr>
      </w:pPr>
    </w:p>
    <w:p w:rsidR="00C24225" w:rsidRDefault="00C24225" w:rsidP="00C24225">
      <w:pPr>
        <w:pStyle w:val="Odstavecseseznamem"/>
        <w:numPr>
          <w:ilvl w:val="0"/>
          <w:numId w:val="2"/>
        </w:num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jc w:val="both"/>
        <w:outlineLvl w:val="0"/>
        <w:rPr>
          <w:b/>
        </w:rPr>
      </w:pPr>
      <w:r w:rsidRPr="00F50A90">
        <w:rPr>
          <w:b/>
        </w:rPr>
        <w:t>HBH Projekt spol. s r.o.</w:t>
      </w:r>
    </w:p>
    <w:p w:rsidR="00C24225" w:rsidRDefault="00C24225" w:rsidP="00C24225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jc w:val="both"/>
        <w:rPr>
          <w:shd w:val="clear" w:color="auto" w:fill="FFFF00"/>
        </w:rPr>
      </w:pPr>
      <w:r>
        <w:t>se sídlem:</w:t>
      </w:r>
      <w:r>
        <w:tab/>
      </w:r>
      <w:r>
        <w:tab/>
      </w:r>
      <w:r w:rsidRPr="00F50A90">
        <w:t>Kabátníkova 216/5, 602 00 Brno</w:t>
      </w:r>
    </w:p>
    <w:p w:rsidR="00C24225" w:rsidRDefault="00C2422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jc w:val="both"/>
        <w:rPr>
          <w:shd w:val="clear" w:color="auto" w:fill="FFFF00"/>
        </w:rPr>
      </w:pPr>
      <w:r>
        <w:t>IČO:</w:t>
      </w:r>
      <w:r>
        <w:tab/>
      </w:r>
      <w:r>
        <w:tab/>
      </w:r>
      <w:r w:rsidRPr="00F50A90">
        <w:t>44961944</w:t>
      </w:r>
      <w:r>
        <w:t xml:space="preserve">       </w:t>
      </w:r>
    </w:p>
    <w:p w:rsidR="00C24225" w:rsidRDefault="00C2422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jc w:val="both"/>
        <w:rPr>
          <w:shd w:val="clear" w:color="auto" w:fill="FFFF00"/>
        </w:rPr>
      </w:pPr>
      <w:r>
        <w:t>DIČ:</w:t>
      </w:r>
      <w:r>
        <w:tab/>
      </w:r>
      <w:r>
        <w:tab/>
      </w:r>
      <w:r w:rsidRPr="00F50A90">
        <w:t>CZ44961944</w:t>
      </w:r>
    </w:p>
    <w:p w:rsidR="00C24225" w:rsidRDefault="00C2422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jc w:val="both"/>
        <w:rPr>
          <w:shd w:val="clear" w:color="auto" w:fill="FFFF00"/>
        </w:rPr>
      </w:pPr>
      <w:r>
        <w:t>zápis v obchodním rejstříku:</w:t>
      </w:r>
      <w:r>
        <w:tab/>
        <w:t>OR u Krajského soudu</w:t>
      </w:r>
      <w:r w:rsidRPr="00F50A90">
        <w:t xml:space="preserve"> v Brně, oddíl C, vložka 3996</w:t>
      </w:r>
    </w:p>
    <w:p w:rsidR="00C24225" w:rsidRDefault="00C2422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ind w:left="426" w:hanging="426"/>
        <w:jc w:val="both"/>
      </w:pPr>
      <w:r>
        <w:t>právní forma:</w:t>
      </w:r>
      <w:r>
        <w:tab/>
      </w:r>
      <w:r>
        <w:tab/>
        <w:t>společnost s ručením omezeným</w:t>
      </w:r>
    </w:p>
    <w:p w:rsidR="00C24225" w:rsidRDefault="00C2422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ind w:left="426" w:hanging="426"/>
        <w:jc w:val="both"/>
      </w:pPr>
      <w:r>
        <w:t>bankovní spojení:</w:t>
      </w:r>
      <w:r>
        <w:tab/>
      </w:r>
      <w:r>
        <w:tab/>
      </w:r>
    </w:p>
    <w:p w:rsidR="00C24225" w:rsidRDefault="00C24225" w:rsidP="00C24225">
      <w:pPr>
        <w:tabs>
          <w:tab w:val="left" w:pos="142"/>
          <w:tab w:val="left" w:pos="1701"/>
          <w:tab w:val="left" w:pos="4678"/>
          <w:tab w:val="left" w:pos="4820"/>
        </w:tabs>
        <w:spacing w:line="276" w:lineRule="auto"/>
        <w:ind w:left="4678" w:hanging="4678"/>
        <w:jc w:val="both"/>
        <w:rPr>
          <w:shd w:val="clear" w:color="auto" w:fill="FFFF00"/>
        </w:rPr>
      </w:pPr>
      <w:r>
        <w:t>zastoupen:</w:t>
      </w:r>
      <w:r>
        <w:tab/>
      </w:r>
      <w:r>
        <w:tab/>
      </w:r>
    </w:p>
    <w:p w:rsidR="00C24225" w:rsidRDefault="00C2422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ind w:left="426" w:hanging="426"/>
        <w:jc w:val="both"/>
      </w:pPr>
      <w:r>
        <w:t>kontaktní osoba ve věcech smluvních:</w:t>
      </w:r>
      <w:r>
        <w:tab/>
      </w:r>
    </w:p>
    <w:p w:rsidR="00C24225" w:rsidRDefault="009C30B5" w:rsidP="00C24225">
      <w:p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ind w:left="426" w:hanging="426"/>
        <w:jc w:val="both"/>
      </w:pPr>
      <w:r>
        <w:t>e-mail:</w:t>
      </w:r>
      <w:r>
        <w:tab/>
      </w:r>
      <w:r>
        <w:tab/>
      </w:r>
    </w:p>
    <w:p w:rsidR="00C24225" w:rsidRPr="00F707E4" w:rsidRDefault="00C24225" w:rsidP="00C24225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720" w:hanging="720"/>
        <w:jc w:val="both"/>
      </w:pPr>
      <w:r>
        <w:t>tel:</w:t>
      </w:r>
      <w:r>
        <w:tab/>
      </w:r>
      <w:r>
        <w:tab/>
      </w:r>
      <w:r>
        <w:tab/>
      </w:r>
      <w:r>
        <w:tab/>
      </w:r>
    </w:p>
    <w:p w:rsidR="00C24225" w:rsidRPr="00F707E4" w:rsidRDefault="00C24225" w:rsidP="00C24225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720" w:hanging="720"/>
        <w:jc w:val="both"/>
        <w:rPr>
          <w:shd w:val="clear" w:color="auto" w:fill="00FFFF"/>
        </w:rPr>
      </w:pPr>
      <w:r w:rsidRPr="00F707E4">
        <w:t>kontaktní osoba</w:t>
      </w:r>
      <w:r w:rsidR="009C30B5">
        <w:t xml:space="preserve"> ve věcech technických:</w:t>
      </w:r>
      <w:r w:rsidR="009C30B5">
        <w:tab/>
      </w:r>
    </w:p>
    <w:p w:rsidR="00C24225" w:rsidRPr="00F707E4" w:rsidRDefault="009C30B5" w:rsidP="00C24225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720" w:hanging="720"/>
        <w:jc w:val="both"/>
        <w:rPr>
          <w:shd w:val="clear" w:color="auto" w:fill="FFFF00"/>
        </w:rPr>
      </w:pPr>
      <w:r>
        <w:t>e-mail:</w:t>
      </w:r>
      <w:r>
        <w:tab/>
      </w:r>
      <w:r>
        <w:tab/>
      </w:r>
      <w:r>
        <w:tab/>
      </w:r>
    </w:p>
    <w:p w:rsidR="00C24225" w:rsidRPr="00F707E4" w:rsidRDefault="00C24225" w:rsidP="00C24225">
      <w:pPr>
        <w:tabs>
          <w:tab w:val="left" w:pos="0"/>
          <w:tab w:val="left" w:pos="284"/>
          <w:tab w:val="left" w:pos="1701"/>
          <w:tab w:val="left" w:pos="4678"/>
        </w:tabs>
        <w:spacing w:line="276" w:lineRule="auto"/>
        <w:ind w:left="720" w:hanging="720"/>
        <w:jc w:val="both"/>
      </w:pPr>
      <w:r w:rsidRPr="00F707E4">
        <w:t>tel:</w:t>
      </w:r>
      <w:r w:rsidRPr="00F707E4">
        <w:tab/>
      </w:r>
      <w:r w:rsidRPr="00F707E4">
        <w:tab/>
      </w:r>
      <w:r w:rsidRPr="00F707E4">
        <w:tab/>
      </w:r>
      <w:r w:rsidRPr="00F707E4">
        <w:tab/>
      </w:r>
    </w:p>
    <w:p w:rsidR="00C24225" w:rsidRDefault="00C24225" w:rsidP="00C24225">
      <w:pPr>
        <w:pStyle w:val="text"/>
        <w:tabs>
          <w:tab w:val="right" w:leader="dot" w:pos="9468"/>
        </w:tabs>
        <w:rPr>
          <w:b/>
          <w:i/>
        </w:rPr>
      </w:pPr>
      <w:r w:rsidRPr="00F707E4">
        <w:rPr>
          <w:b/>
          <w:i/>
        </w:rPr>
        <w:t>vedoucí společník</w:t>
      </w:r>
    </w:p>
    <w:p w:rsidR="00C24225" w:rsidRDefault="00C24225" w:rsidP="00C24225">
      <w:pPr>
        <w:pStyle w:val="text"/>
        <w:tabs>
          <w:tab w:val="left" w:pos="1701"/>
          <w:tab w:val="right" w:leader="dot" w:pos="9468"/>
        </w:tabs>
        <w:rPr>
          <w:rFonts w:ascii="Times New Roman" w:hAnsi="Times New Roman" w:cs="Times New Roman"/>
        </w:rPr>
      </w:pPr>
    </w:p>
    <w:p w:rsidR="00E37A1E" w:rsidRDefault="00E37A1E" w:rsidP="00C24225">
      <w:pPr>
        <w:pStyle w:val="text"/>
        <w:tabs>
          <w:tab w:val="left" w:pos="1701"/>
          <w:tab w:val="right" w:leader="dot" w:pos="9468"/>
        </w:tabs>
        <w:rPr>
          <w:rFonts w:ascii="Times New Roman" w:hAnsi="Times New Roman" w:cs="Times New Roman"/>
        </w:rPr>
      </w:pP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F50A90">
        <w:rPr>
          <w:rFonts w:ascii="Times New Roman" w:hAnsi="Times New Roman" w:cs="Times New Roman"/>
          <w:b/>
        </w:rPr>
        <w:t>AF-CITYPLAN s.r.o.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lastRenderedPageBreak/>
        <w:t>se sídlem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A90">
        <w:rPr>
          <w:rFonts w:ascii="Times New Roman" w:hAnsi="Times New Roman" w:cs="Times New Roman"/>
        </w:rPr>
        <w:t>Magistrů 1275/13, Michle, 140 00 Praha 4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zastoupeným </w:t>
      </w:r>
      <w:r w:rsidR="009C30B5">
        <w:rPr>
          <w:rFonts w:ascii="Times New Roman" w:hAnsi="Times New Roman" w:cs="Times New Roman"/>
        </w:rPr>
        <w:tab/>
      </w:r>
    </w:p>
    <w:p w:rsidR="00C24225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A90">
        <w:rPr>
          <w:rFonts w:ascii="Times New Roman" w:hAnsi="Times New Roman" w:cs="Times New Roman"/>
        </w:rPr>
        <w:t>47307218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A90">
        <w:rPr>
          <w:rFonts w:ascii="Times New Roman" w:hAnsi="Times New Roman" w:cs="Times New Roman"/>
        </w:rPr>
        <w:t>CZ47307218</w:t>
      </w:r>
    </w:p>
    <w:p w:rsidR="00C24225" w:rsidRPr="00880946" w:rsidRDefault="00C24225" w:rsidP="00C24225">
      <w:pPr>
        <w:pStyle w:val="text"/>
        <w:tabs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údaj o zápisu v obchodním rejstříku nebo v jiné evidenci: </w:t>
      </w:r>
      <w:r>
        <w:rPr>
          <w:rFonts w:ascii="Times New Roman" w:hAnsi="Times New Roman" w:cs="Times New Roman"/>
        </w:rPr>
        <w:tab/>
        <w:t>OR u Městského soudu</w:t>
      </w:r>
      <w:r w:rsidRPr="00F50A90">
        <w:rPr>
          <w:rFonts w:ascii="Times New Roman" w:hAnsi="Times New Roman" w:cs="Times New Roman"/>
        </w:rPr>
        <w:t xml:space="preserve"> v Praze, oddíl C, vložka 25005</w:t>
      </w:r>
    </w:p>
    <w:p w:rsidR="00C24225" w:rsidRDefault="00C24225" w:rsidP="00C24225">
      <w:pPr>
        <w:pStyle w:val="text"/>
        <w:tabs>
          <w:tab w:val="left" w:pos="4678"/>
          <w:tab w:val="right" w:leader="dot" w:pos="9468"/>
        </w:tabs>
        <w:rPr>
          <w:b/>
          <w:i/>
        </w:rPr>
      </w:pPr>
      <w:r>
        <w:rPr>
          <w:b/>
          <w:i/>
        </w:rPr>
        <w:t>společník</w:t>
      </w:r>
    </w:p>
    <w:p w:rsidR="00C24225" w:rsidRDefault="00C24225" w:rsidP="00C24225">
      <w:pPr>
        <w:pStyle w:val="text"/>
        <w:tabs>
          <w:tab w:val="right" w:leader="dot" w:pos="9468"/>
        </w:tabs>
        <w:rPr>
          <w:b/>
          <w:i/>
        </w:rPr>
      </w:pPr>
    </w:p>
    <w:p w:rsidR="00C24225" w:rsidRPr="00880946" w:rsidRDefault="00C24225" w:rsidP="00C24225">
      <w:pPr>
        <w:pStyle w:val="text"/>
        <w:tabs>
          <w:tab w:val="left" w:pos="1701"/>
          <w:tab w:val="right" w:leader="dot" w:pos="9468"/>
        </w:tabs>
        <w:rPr>
          <w:rFonts w:ascii="Times New Roman" w:hAnsi="Times New Roman" w:cs="Times New Roman"/>
        </w:rPr>
      </w:pPr>
      <w:r w:rsidRPr="00F50A90">
        <w:rPr>
          <w:rFonts w:ascii="Times New Roman" w:hAnsi="Times New Roman" w:cs="Times New Roman"/>
          <w:b/>
        </w:rPr>
        <w:t>ÅF-</w:t>
      </w:r>
      <w:proofErr w:type="spellStart"/>
      <w:r w:rsidRPr="00F50A90">
        <w:rPr>
          <w:rFonts w:ascii="Times New Roman" w:hAnsi="Times New Roman" w:cs="Times New Roman"/>
          <w:b/>
        </w:rPr>
        <w:t>Infrastructure</w:t>
      </w:r>
      <w:proofErr w:type="spellEnd"/>
      <w:r w:rsidRPr="00F50A90">
        <w:rPr>
          <w:rFonts w:ascii="Times New Roman" w:hAnsi="Times New Roman" w:cs="Times New Roman"/>
          <w:b/>
        </w:rPr>
        <w:t xml:space="preserve"> AB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ind w:left="4678" w:hanging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A90">
        <w:rPr>
          <w:rFonts w:ascii="Times New Roman" w:hAnsi="Times New Roman" w:cs="Times New Roman"/>
        </w:rPr>
        <w:t xml:space="preserve">Stockholm, </w:t>
      </w:r>
      <w:proofErr w:type="spellStart"/>
      <w:r w:rsidRPr="00F50A90">
        <w:rPr>
          <w:rFonts w:ascii="Times New Roman" w:hAnsi="Times New Roman" w:cs="Times New Roman"/>
        </w:rPr>
        <w:t>Frösundaleden</w:t>
      </w:r>
      <w:proofErr w:type="spellEnd"/>
      <w:r w:rsidRPr="00F50A90">
        <w:rPr>
          <w:rFonts w:ascii="Times New Roman" w:hAnsi="Times New Roman" w:cs="Times New Roman"/>
        </w:rPr>
        <w:t xml:space="preserve"> 2, SE-169 99, Švédské království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zastoupeným </w:t>
      </w:r>
      <w:r w:rsidR="009C30B5">
        <w:rPr>
          <w:rFonts w:ascii="Times New Roman" w:hAnsi="Times New Roman" w:cs="Times New Roman"/>
        </w:rPr>
        <w:tab/>
      </w:r>
    </w:p>
    <w:p w:rsidR="00C24225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244F1A">
        <w:rPr>
          <w:rFonts w:ascii="Times New Roman" w:hAnsi="Times New Roman" w:cs="Times New Roman"/>
          <w:szCs w:val="20"/>
        </w:rPr>
        <w:t xml:space="preserve">IČO: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244F1A">
        <w:rPr>
          <w:rFonts w:ascii="Times New Roman" w:hAnsi="Times New Roman" w:cs="Times New Roman"/>
          <w:szCs w:val="20"/>
        </w:rPr>
        <w:t>556185-2103</w:t>
      </w:r>
    </w:p>
    <w:p w:rsidR="00C24225" w:rsidRPr="00244F1A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244F1A">
        <w:rPr>
          <w:rFonts w:ascii="Times New Roman" w:hAnsi="Times New Roman" w:cs="Times New Roman"/>
          <w:szCs w:val="20"/>
        </w:rPr>
        <w:t xml:space="preserve">DIČ: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244F1A">
        <w:rPr>
          <w:rFonts w:ascii="Times New Roman" w:hAnsi="Times New Roman" w:cs="Times New Roman"/>
          <w:szCs w:val="20"/>
        </w:rPr>
        <w:t>SE556185210301</w:t>
      </w:r>
    </w:p>
    <w:p w:rsidR="00C24225" w:rsidRPr="00880946" w:rsidRDefault="00C24225" w:rsidP="00C24225">
      <w:pPr>
        <w:pStyle w:val="text"/>
        <w:tabs>
          <w:tab w:val="right" w:leader="dot" w:pos="9468"/>
        </w:tabs>
        <w:rPr>
          <w:rFonts w:ascii="Times New Roman" w:hAnsi="Times New Roman" w:cs="Times New Roman"/>
        </w:rPr>
      </w:pPr>
      <w:r w:rsidRPr="00244F1A">
        <w:rPr>
          <w:rFonts w:ascii="Times New Roman" w:hAnsi="Times New Roman" w:cs="Times New Roman"/>
          <w:sz w:val="22"/>
          <w:szCs w:val="22"/>
        </w:rPr>
        <w:t>údaj o zápisu v obchodním rejstříku nebo v jiné</w:t>
      </w:r>
      <w:r w:rsidRPr="00880946">
        <w:rPr>
          <w:rFonts w:ascii="Times New Roman" w:hAnsi="Times New Roman" w:cs="Times New Roman"/>
        </w:rPr>
        <w:t xml:space="preserve"> evidenci: </w:t>
      </w:r>
      <w:r>
        <w:rPr>
          <w:rFonts w:ascii="Times New Roman" w:hAnsi="Times New Roman" w:cs="Times New Roman"/>
        </w:rPr>
        <w:t>u Švédského</w:t>
      </w:r>
      <w:r w:rsidRPr="006A3F7C">
        <w:rPr>
          <w:rFonts w:ascii="Times New Roman" w:hAnsi="Times New Roman" w:cs="Times New Roman"/>
        </w:rPr>
        <w:t xml:space="preserve"> rejstříku společností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č.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3F7C">
        <w:rPr>
          <w:rFonts w:ascii="Times New Roman" w:hAnsi="Times New Roman" w:cs="Times New Roman"/>
        </w:rPr>
        <w:t>556185-2103</w:t>
      </w:r>
    </w:p>
    <w:p w:rsidR="00C24225" w:rsidRDefault="00C24225" w:rsidP="00C24225">
      <w:pPr>
        <w:pStyle w:val="text"/>
        <w:tabs>
          <w:tab w:val="right" w:leader="dot" w:pos="9468"/>
        </w:tabs>
        <w:rPr>
          <w:b/>
          <w:i/>
        </w:rPr>
      </w:pPr>
      <w:r>
        <w:rPr>
          <w:b/>
          <w:i/>
        </w:rPr>
        <w:t>společník</w:t>
      </w:r>
    </w:p>
    <w:p w:rsidR="00C24225" w:rsidRDefault="00C24225" w:rsidP="00C24225">
      <w:pPr>
        <w:pStyle w:val="text"/>
        <w:tabs>
          <w:tab w:val="right" w:leader="dot" w:pos="9468"/>
        </w:tabs>
        <w:rPr>
          <w:b/>
          <w:i/>
        </w:rPr>
      </w:pP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6A3F7C">
        <w:rPr>
          <w:rFonts w:ascii="Times New Roman" w:hAnsi="Times New Roman" w:cs="Times New Roman"/>
          <w:b/>
        </w:rPr>
        <w:t>Link projekt s.r.o.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 w:rsidRPr="006A3F7C">
        <w:t xml:space="preserve"> </w:t>
      </w:r>
      <w:r>
        <w:tab/>
      </w:r>
      <w:r>
        <w:tab/>
      </w:r>
      <w:r w:rsidRPr="006A3F7C">
        <w:rPr>
          <w:rFonts w:ascii="Times New Roman" w:hAnsi="Times New Roman" w:cs="Times New Roman"/>
        </w:rPr>
        <w:t>Makovského náměstí 3147/2, Žabovřesky, 616 00 Brno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zastoupeným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4225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27678032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CZ27678032</w:t>
      </w:r>
    </w:p>
    <w:p w:rsidR="00C24225" w:rsidRPr="00880946" w:rsidRDefault="00C24225" w:rsidP="00C24225">
      <w:pPr>
        <w:pStyle w:val="text"/>
        <w:tabs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údaj o zápisu v obchodním rejstříku nebo v jiné evidenci: </w:t>
      </w:r>
      <w:r>
        <w:rPr>
          <w:rFonts w:ascii="Times New Roman" w:hAnsi="Times New Roman" w:cs="Times New Roman"/>
        </w:rPr>
        <w:tab/>
        <w:t>OR u Krajského soudu</w:t>
      </w:r>
      <w:r w:rsidRPr="006A3F7C">
        <w:rPr>
          <w:rFonts w:ascii="Times New Roman" w:hAnsi="Times New Roman" w:cs="Times New Roman"/>
        </w:rPr>
        <w:t xml:space="preserve"> v Brně, oddíl C, vložka 51304</w:t>
      </w:r>
    </w:p>
    <w:p w:rsidR="00C24225" w:rsidRDefault="00C24225" w:rsidP="00C24225">
      <w:pPr>
        <w:pStyle w:val="text"/>
        <w:tabs>
          <w:tab w:val="right" w:leader="dot" w:pos="9468"/>
        </w:tabs>
        <w:jc w:val="left"/>
        <w:rPr>
          <w:rFonts w:ascii="Times New Roman" w:hAnsi="Times New Roman" w:cs="Times New Roman"/>
        </w:rPr>
      </w:pPr>
      <w:r>
        <w:rPr>
          <w:b/>
          <w:i/>
        </w:rPr>
        <w:t>společník</w:t>
      </w:r>
    </w:p>
    <w:p w:rsidR="00C24225" w:rsidRPr="00880946" w:rsidRDefault="00C24225" w:rsidP="00C24225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</w:rPr>
      </w:pP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proofErr w:type="spellStart"/>
      <w:r w:rsidRPr="006A3F7C">
        <w:rPr>
          <w:rFonts w:ascii="Times New Roman" w:hAnsi="Times New Roman" w:cs="Times New Roman"/>
          <w:b/>
        </w:rPr>
        <w:t>GEOtest</w:t>
      </w:r>
      <w:proofErr w:type="spellEnd"/>
      <w:r w:rsidRPr="006A3F7C">
        <w:rPr>
          <w:rFonts w:ascii="Times New Roman" w:hAnsi="Times New Roman" w:cs="Times New Roman"/>
          <w:b/>
        </w:rPr>
        <w:t>, a.s.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Šmahova 1244/112, Slatina, 627 00 Brno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ind w:left="4678" w:hanging="4678"/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zastoupeným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 xml:space="preserve"> </w:t>
      </w:r>
    </w:p>
    <w:p w:rsidR="00C24225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46344942</w:t>
      </w:r>
      <w:r w:rsidRPr="00880946">
        <w:rPr>
          <w:rFonts w:ascii="Times New Roman" w:hAnsi="Times New Roman" w:cs="Times New Roman"/>
        </w:rPr>
        <w:t xml:space="preserve"> 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CZ46344942</w:t>
      </w:r>
    </w:p>
    <w:p w:rsidR="00C24225" w:rsidRPr="00880946" w:rsidRDefault="00C24225" w:rsidP="00C24225">
      <w:pPr>
        <w:pStyle w:val="text"/>
        <w:tabs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>údaj o zápisu v obchodním rejstříku nebo v jiné evidenci:</w:t>
      </w:r>
      <w:r>
        <w:rPr>
          <w:rFonts w:ascii="Times New Roman" w:hAnsi="Times New Roman" w:cs="Times New Roman"/>
        </w:rPr>
        <w:tab/>
        <w:t>OR u Krajského soudu</w:t>
      </w:r>
      <w:r w:rsidRPr="006A3F7C">
        <w:rPr>
          <w:rFonts w:ascii="Times New Roman" w:hAnsi="Times New Roman" w:cs="Times New Roman"/>
        </w:rPr>
        <w:t xml:space="preserve"> v Brně, oddíl B, vložka 699</w:t>
      </w:r>
    </w:p>
    <w:p w:rsidR="00C24225" w:rsidRDefault="00C24225" w:rsidP="00C24225">
      <w:pPr>
        <w:pStyle w:val="text"/>
        <w:tabs>
          <w:tab w:val="right" w:leader="dot" w:pos="9468"/>
        </w:tabs>
        <w:rPr>
          <w:rFonts w:ascii="Times New Roman" w:hAnsi="Times New Roman" w:cs="Times New Roman"/>
        </w:rPr>
      </w:pPr>
      <w:r>
        <w:rPr>
          <w:b/>
          <w:i/>
        </w:rPr>
        <w:t>společník</w:t>
      </w:r>
    </w:p>
    <w:p w:rsidR="00C24225" w:rsidRPr="00880946" w:rsidRDefault="00C24225" w:rsidP="00C24225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</w:rPr>
      </w:pP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6A3F7C">
        <w:rPr>
          <w:rFonts w:ascii="Times New Roman" w:hAnsi="Times New Roman" w:cs="Times New Roman"/>
          <w:b/>
        </w:rPr>
        <w:t>SAGASTA s.r.o.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 w:rsidRPr="0088094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Novodvorská 1010/14, Lhotka, 142 00 Praha 4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ind w:left="4678" w:hanging="4678"/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zastoupeným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4225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>IČO:</w:t>
      </w:r>
      <w:r w:rsidRPr="006A3F7C">
        <w:t xml:space="preserve"> </w:t>
      </w:r>
      <w:r>
        <w:tab/>
      </w:r>
      <w:r>
        <w:tab/>
      </w:r>
      <w:r w:rsidRPr="006A3F7C">
        <w:rPr>
          <w:rFonts w:ascii="Times New Roman" w:hAnsi="Times New Roman" w:cs="Times New Roman"/>
        </w:rPr>
        <w:t>04598555</w:t>
      </w:r>
      <w:r w:rsidRPr="00880946">
        <w:rPr>
          <w:rFonts w:ascii="Times New Roman" w:hAnsi="Times New Roman" w:cs="Times New Roman"/>
        </w:rPr>
        <w:t xml:space="preserve"> 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CZ04598555</w:t>
      </w:r>
    </w:p>
    <w:p w:rsidR="00C24225" w:rsidRPr="00880946" w:rsidRDefault="00C24225" w:rsidP="00C24225">
      <w:pPr>
        <w:pStyle w:val="text"/>
        <w:tabs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údaj o zápisu v obchodním rejstříku nebo v jiné evidenci: </w:t>
      </w:r>
      <w:r>
        <w:rPr>
          <w:rFonts w:ascii="Times New Roman" w:hAnsi="Times New Roman" w:cs="Times New Roman"/>
        </w:rPr>
        <w:tab/>
        <w:t>OR u Městského soudu</w:t>
      </w:r>
      <w:r w:rsidRPr="006A3F7C">
        <w:rPr>
          <w:rFonts w:ascii="Times New Roman" w:hAnsi="Times New Roman" w:cs="Times New Roman"/>
        </w:rPr>
        <w:t xml:space="preserve"> v Praze, oddíl C, vložka 250116</w:t>
      </w:r>
    </w:p>
    <w:p w:rsidR="00C24225" w:rsidRDefault="00C24225" w:rsidP="00C24225">
      <w:pPr>
        <w:pStyle w:val="text"/>
        <w:tabs>
          <w:tab w:val="right" w:leader="dot" w:pos="9468"/>
        </w:tabs>
        <w:rPr>
          <w:rFonts w:ascii="Times New Roman" w:hAnsi="Times New Roman" w:cs="Times New Roman"/>
        </w:rPr>
      </w:pPr>
      <w:r>
        <w:rPr>
          <w:b/>
          <w:i/>
        </w:rPr>
        <w:t>společník</w:t>
      </w:r>
    </w:p>
    <w:p w:rsidR="00C24225" w:rsidRPr="00880946" w:rsidRDefault="00C24225" w:rsidP="00C24225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</w:rPr>
      </w:pP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ind w:left="4678" w:hanging="4678"/>
        <w:rPr>
          <w:rFonts w:ascii="Times New Roman" w:hAnsi="Times New Roman" w:cs="Times New Roman"/>
        </w:rPr>
      </w:pPr>
      <w:proofErr w:type="spellStart"/>
      <w:r w:rsidRPr="006A3F7C">
        <w:rPr>
          <w:rFonts w:ascii="Times New Roman" w:hAnsi="Times New Roman" w:cs="Times New Roman"/>
          <w:b/>
        </w:rPr>
        <w:t>Pontex</w:t>
      </w:r>
      <w:proofErr w:type="spellEnd"/>
      <w:r w:rsidRPr="006A3F7C">
        <w:rPr>
          <w:rFonts w:ascii="Times New Roman" w:hAnsi="Times New Roman" w:cs="Times New Roman"/>
          <w:b/>
        </w:rPr>
        <w:t>, spol. s r.o. (</w:t>
      </w:r>
      <w:proofErr w:type="spellStart"/>
      <w:r w:rsidRPr="006A3F7C">
        <w:rPr>
          <w:rFonts w:ascii="Times New Roman" w:hAnsi="Times New Roman" w:cs="Times New Roman"/>
          <w:b/>
        </w:rPr>
        <w:t>Pontex</w:t>
      </w:r>
      <w:proofErr w:type="spellEnd"/>
      <w:r w:rsidRPr="006A3F7C">
        <w:rPr>
          <w:rFonts w:ascii="Times New Roman" w:hAnsi="Times New Roman" w:cs="Times New Roman"/>
          <w:b/>
        </w:rPr>
        <w:t xml:space="preserve"> </w:t>
      </w:r>
      <w:proofErr w:type="spellStart"/>
      <w:r w:rsidRPr="006A3F7C">
        <w:rPr>
          <w:rFonts w:ascii="Times New Roman" w:hAnsi="Times New Roman" w:cs="Times New Roman"/>
          <w:b/>
        </w:rPr>
        <w:t>Consulting</w:t>
      </w:r>
      <w:proofErr w:type="spellEnd"/>
      <w:r w:rsidRPr="006A3F7C">
        <w:rPr>
          <w:rFonts w:ascii="Times New Roman" w:hAnsi="Times New Roman" w:cs="Times New Roman"/>
          <w:b/>
        </w:rPr>
        <w:t xml:space="preserve"> </w:t>
      </w:r>
      <w:proofErr w:type="spellStart"/>
      <w:r w:rsidRPr="006A3F7C">
        <w:rPr>
          <w:rFonts w:ascii="Times New Roman" w:hAnsi="Times New Roman" w:cs="Times New Roman"/>
          <w:b/>
        </w:rPr>
        <w:t>Engineers</w:t>
      </w:r>
      <w:proofErr w:type="spellEnd"/>
      <w:r w:rsidRPr="006A3F7C">
        <w:rPr>
          <w:rFonts w:ascii="Times New Roman" w:hAnsi="Times New Roman" w:cs="Times New Roman"/>
          <w:b/>
        </w:rPr>
        <w:t>, Ltd.)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 w:rsidRPr="0088094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Praha 4, Bezová 1658, PSČ 14714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zastoupeným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4225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>IČO:</w:t>
      </w:r>
      <w:r w:rsidRPr="006A3F7C">
        <w:t xml:space="preserve"> </w:t>
      </w:r>
      <w:r>
        <w:tab/>
      </w:r>
      <w:r>
        <w:tab/>
      </w:r>
      <w:r w:rsidRPr="006A3F7C">
        <w:rPr>
          <w:rFonts w:ascii="Times New Roman" w:hAnsi="Times New Roman" w:cs="Times New Roman"/>
        </w:rPr>
        <w:t>40763439</w:t>
      </w:r>
    </w:p>
    <w:p w:rsidR="00C24225" w:rsidRPr="00880946" w:rsidRDefault="00C24225" w:rsidP="00C24225">
      <w:pPr>
        <w:pStyle w:val="text"/>
        <w:tabs>
          <w:tab w:val="left" w:pos="1701"/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3F7C">
        <w:rPr>
          <w:rFonts w:ascii="Times New Roman" w:hAnsi="Times New Roman" w:cs="Times New Roman"/>
        </w:rPr>
        <w:t>CZ40763439</w:t>
      </w:r>
    </w:p>
    <w:p w:rsidR="00C24225" w:rsidRPr="00880946" w:rsidRDefault="00C24225" w:rsidP="00C24225">
      <w:pPr>
        <w:pStyle w:val="text"/>
        <w:tabs>
          <w:tab w:val="left" w:pos="4678"/>
          <w:tab w:val="right" w:leader="dot" w:pos="9468"/>
        </w:tabs>
        <w:rPr>
          <w:rFonts w:ascii="Times New Roman" w:hAnsi="Times New Roman" w:cs="Times New Roman"/>
        </w:rPr>
      </w:pPr>
      <w:r w:rsidRPr="00880946">
        <w:rPr>
          <w:rFonts w:ascii="Times New Roman" w:hAnsi="Times New Roman" w:cs="Times New Roman"/>
        </w:rPr>
        <w:t xml:space="preserve">údaj o zápisu v obchodním rejstříku nebo v jiné evidenci: </w:t>
      </w:r>
      <w:r>
        <w:rPr>
          <w:rFonts w:ascii="Times New Roman" w:hAnsi="Times New Roman" w:cs="Times New Roman"/>
        </w:rPr>
        <w:tab/>
        <w:t>OR u Městského soudu</w:t>
      </w:r>
      <w:r w:rsidRPr="006A3F7C">
        <w:rPr>
          <w:rFonts w:ascii="Times New Roman" w:hAnsi="Times New Roman" w:cs="Times New Roman"/>
        </w:rPr>
        <w:t xml:space="preserve"> v Praze, oddíl C, vložka 2994</w:t>
      </w:r>
    </w:p>
    <w:p w:rsidR="00C24225" w:rsidRDefault="00C24225" w:rsidP="00C24225">
      <w:pPr>
        <w:pStyle w:val="text"/>
        <w:tabs>
          <w:tab w:val="right" w:leader="dot" w:pos="9468"/>
        </w:tabs>
        <w:rPr>
          <w:b/>
          <w:i/>
        </w:rPr>
      </w:pPr>
      <w:r>
        <w:rPr>
          <w:b/>
          <w:i/>
        </w:rPr>
        <w:t>společník</w:t>
      </w:r>
    </w:p>
    <w:p w:rsidR="00C24225" w:rsidRDefault="00C24225" w:rsidP="00C24225">
      <w:pPr>
        <w:pStyle w:val="text"/>
        <w:tabs>
          <w:tab w:val="right" w:leader="dot" w:pos="9468"/>
        </w:tabs>
      </w:pPr>
    </w:p>
    <w:p w:rsidR="00C24225" w:rsidRDefault="00C24225" w:rsidP="00C24225">
      <w:pPr>
        <w:pStyle w:val="text"/>
        <w:tabs>
          <w:tab w:val="right" w:leader="dot" w:pos="9468"/>
        </w:tabs>
        <w:rPr>
          <w:b/>
        </w:rPr>
      </w:pPr>
      <w:r w:rsidRPr="00A77D4C">
        <w:lastRenderedPageBreak/>
        <w:t>tvořící společnost nazvanou:</w:t>
      </w:r>
      <w:r>
        <w:t xml:space="preserve"> </w:t>
      </w:r>
      <w:r w:rsidRPr="00DA18C6">
        <w:rPr>
          <w:b/>
        </w:rPr>
        <w:t xml:space="preserve">HBH / AF / LINK / </w:t>
      </w:r>
      <w:proofErr w:type="spellStart"/>
      <w:r w:rsidRPr="00DA18C6">
        <w:rPr>
          <w:b/>
        </w:rPr>
        <w:t>GEOtest</w:t>
      </w:r>
      <w:proofErr w:type="spellEnd"/>
      <w:r w:rsidRPr="00DA18C6">
        <w:rPr>
          <w:b/>
        </w:rPr>
        <w:t xml:space="preserve"> / SAGASTA / </w:t>
      </w:r>
      <w:proofErr w:type="spellStart"/>
      <w:r w:rsidRPr="00DA18C6">
        <w:rPr>
          <w:b/>
        </w:rPr>
        <w:t>Pontex</w:t>
      </w:r>
      <w:proofErr w:type="spellEnd"/>
    </w:p>
    <w:p w:rsidR="00C24225" w:rsidRDefault="00C24225" w:rsidP="00C24225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</w:rPr>
      </w:pPr>
      <w:r>
        <w:t>(dále jen „</w:t>
      </w:r>
      <w:r>
        <w:rPr>
          <w:b/>
        </w:rPr>
        <w:t>Zhotovitel</w:t>
      </w:r>
      <w:r>
        <w:t>”)</w:t>
      </w:r>
    </w:p>
    <w:p w:rsidR="00B05147" w:rsidRDefault="00B05147" w:rsidP="00B05147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</w:p>
    <w:p w:rsidR="00B05147" w:rsidRDefault="00B05147" w:rsidP="00B05147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</w:p>
    <w:p w:rsidR="00B05147" w:rsidRDefault="00B05147" w:rsidP="00B05147">
      <w:pPr>
        <w:jc w:val="both"/>
        <w:rPr>
          <w:snapToGrid w:val="0"/>
        </w:rPr>
      </w:pPr>
      <w:r>
        <w:t>uzavírají níže uvedeného dne, měsíce a roku</w:t>
      </w:r>
      <w:r>
        <w:rPr>
          <w:snapToGrid w:val="0"/>
        </w:rPr>
        <w:t xml:space="preserve"> tuto</w:t>
      </w:r>
    </w:p>
    <w:p w:rsidR="00B05147" w:rsidRDefault="00B05147" w:rsidP="00B05147">
      <w:pPr>
        <w:jc w:val="center"/>
        <w:rPr>
          <w:b/>
          <w:snapToGrid w:val="0"/>
        </w:rPr>
      </w:pPr>
    </w:p>
    <w:p w:rsidR="00B05147" w:rsidRDefault="00B05147" w:rsidP="00B05147">
      <w:pPr>
        <w:jc w:val="center"/>
        <w:rPr>
          <w:b/>
        </w:rPr>
      </w:pPr>
      <w:r>
        <w:rPr>
          <w:b/>
          <w:snapToGrid w:val="0"/>
        </w:rPr>
        <w:t>Smlouvu (smlouvu o dílo)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Článek I.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Předmět smlouvy</w:t>
      </w:r>
    </w:p>
    <w:p w:rsidR="00B05147" w:rsidRDefault="00B05147" w:rsidP="00B05147">
      <w:pPr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Zhotovitel se zavazuje provést pro objednatele na vlastní nebezpečí a odpovědnost dílo, včetně poskytování souvisejících služeb (dále jen „plnění“), a to dle zadání objednatele v tomto rozsahu a členění:</w:t>
      </w:r>
    </w:p>
    <w:p w:rsidR="00B05147" w:rsidRDefault="00F31282" w:rsidP="00F31282">
      <w:pPr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ab/>
      </w:r>
      <w:r w:rsidR="00484F89" w:rsidRPr="00CE60F8">
        <w:t xml:space="preserve">Předmětem plnění této veřejné zakázky je poskytnutí služeb, které spočívají ve </w:t>
      </w:r>
      <w:r w:rsidR="00484F89">
        <w:t xml:space="preserve">vypracování vybraných dokumentů zadávací dokumentace stavby </w:t>
      </w:r>
      <w:r w:rsidR="00484F89" w:rsidRPr="00225EFA">
        <w:t xml:space="preserve">a výkonu autorského dozoru při realizaci stavby </w:t>
      </w:r>
      <w:r w:rsidR="00484F89" w:rsidRPr="00CE60F8">
        <w:t>„</w:t>
      </w:r>
      <w:r w:rsidR="00484F89">
        <w:rPr>
          <w:b/>
          <w:bCs/>
          <w:iCs/>
        </w:rPr>
        <w:t xml:space="preserve">D55, 5506 Napajedla – Babice, 3. etapa“ </w:t>
      </w:r>
      <w:r w:rsidR="00484F89" w:rsidRPr="002870EC">
        <w:rPr>
          <w:bCs/>
          <w:iCs/>
        </w:rPr>
        <w:t>a</w:t>
      </w:r>
      <w:r w:rsidR="00484F89">
        <w:rPr>
          <w:b/>
          <w:bCs/>
          <w:iCs/>
        </w:rPr>
        <w:t xml:space="preserve"> „D55, 5507 Babice – Staré Město</w:t>
      </w:r>
      <w:r w:rsidR="00484F89" w:rsidRPr="00CE60F8">
        <w:t>“</w:t>
      </w:r>
      <w:r w:rsidR="00484F89" w:rsidRPr="00225EFA">
        <w:t xml:space="preserve"> dle Směrnice pro dokumentaci staveb pozemních komunikací schválen</w:t>
      </w:r>
      <w:r w:rsidR="00484F89">
        <w:t>é</w:t>
      </w:r>
      <w:r w:rsidR="00484F89" w:rsidRPr="00225EFA">
        <w:t xml:space="preserve"> Ministerstvem dopravy, Odborem pozemních komunikací pod č. j. 158/2017-120-TN/1 dne 9. srpna 2017, s účinností od 14. srpna 2017, v platném znění </w:t>
      </w:r>
      <w:r w:rsidR="00484F89">
        <w:t>v rozsahu přiměřeném charakteru.</w:t>
      </w:r>
    </w:p>
    <w:p w:rsidR="00B05147" w:rsidRDefault="00B05147" w:rsidP="00B05147">
      <w:pPr>
        <w:tabs>
          <w:tab w:val="left" w:pos="284"/>
        </w:tabs>
        <w:spacing w:before="120"/>
        <w:jc w:val="both"/>
        <w:rPr>
          <w:snapToGrid w:val="0"/>
        </w:rPr>
      </w:pPr>
      <w:r>
        <w:rPr>
          <w:snapToGrid w:val="0"/>
        </w:rPr>
        <w:tab/>
        <w:t>Podrobná specifikace předmětu plnění tvoří přílohu č. 1 této smlouvy.</w:t>
      </w:r>
    </w:p>
    <w:p w:rsidR="00B05147" w:rsidRPr="002D1A1F" w:rsidRDefault="00B05147" w:rsidP="00B05147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2D1A1F">
        <w:rPr>
          <w:snapToGrid w:val="0"/>
        </w:rPr>
        <w:t>2.</w:t>
      </w:r>
      <w:r w:rsidRPr="002D1A1F">
        <w:rPr>
          <w:snapToGrid w:val="0"/>
        </w:rPr>
        <w:tab/>
        <w:t>Zhotovitel je při realizaci této smlouvy vázán zejména následujícími technickými podmínkami:</w:t>
      </w:r>
    </w:p>
    <w:p w:rsidR="009A1F2E" w:rsidRPr="002D1A1F" w:rsidRDefault="00B05147" w:rsidP="00B05147">
      <w:pPr>
        <w:tabs>
          <w:tab w:val="left" w:pos="284"/>
        </w:tabs>
        <w:spacing w:before="120"/>
        <w:jc w:val="both"/>
        <w:rPr>
          <w:snapToGrid w:val="0"/>
        </w:rPr>
      </w:pPr>
      <w:r w:rsidRPr="002D1A1F">
        <w:rPr>
          <w:snapToGrid w:val="0"/>
        </w:rPr>
        <w:tab/>
        <w:t xml:space="preserve">- </w:t>
      </w:r>
      <w:r w:rsidR="009A1F2E" w:rsidRPr="002D1A1F">
        <w:rPr>
          <w:snapToGrid w:val="0"/>
        </w:rPr>
        <w:t>př</w:t>
      </w:r>
      <w:r w:rsidR="006F2673">
        <w:rPr>
          <w:snapToGrid w:val="0"/>
        </w:rPr>
        <w:t>edpisy SGŘ ŘSD ČR č. 10/2014</w:t>
      </w:r>
      <w:r w:rsidR="009A1F2E" w:rsidRPr="002D1A1F">
        <w:rPr>
          <w:snapToGrid w:val="0"/>
        </w:rPr>
        <w:t>,</w:t>
      </w:r>
      <w:r w:rsidR="006F2673">
        <w:rPr>
          <w:snapToGrid w:val="0"/>
        </w:rPr>
        <w:t xml:space="preserve"> B2/C1, C2, C3, XC4</w:t>
      </w:r>
      <w:r w:rsidR="0011723D">
        <w:rPr>
          <w:snapToGrid w:val="0"/>
        </w:rPr>
        <w:t xml:space="preserve"> a další související předpisy v platném znění</w:t>
      </w:r>
    </w:p>
    <w:p w:rsidR="00B05147" w:rsidRPr="002D1A1F" w:rsidRDefault="00B05147" w:rsidP="00B05147">
      <w:pPr>
        <w:tabs>
          <w:tab w:val="left" w:pos="284"/>
        </w:tabs>
        <w:spacing w:before="120"/>
        <w:jc w:val="both"/>
        <w:rPr>
          <w:snapToGrid w:val="0"/>
        </w:rPr>
      </w:pPr>
      <w:r w:rsidRPr="002D1A1F">
        <w:rPr>
          <w:snapToGrid w:val="0"/>
        </w:rPr>
        <w:tab/>
        <w:t xml:space="preserve">- </w:t>
      </w:r>
      <w:r w:rsidR="009A1F2E" w:rsidRPr="002D1A1F">
        <w:rPr>
          <w:snapToGrid w:val="0"/>
        </w:rPr>
        <w:t>dále budou využity TP, TKP a normy dle platné legislativy</w:t>
      </w:r>
    </w:p>
    <w:p w:rsidR="009A1F2E" w:rsidRDefault="009A1F2E" w:rsidP="00B05147">
      <w:pPr>
        <w:tabs>
          <w:tab w:val="left" w:pos="284"/>
        </w:tabs>
        <w:spacing w:before="120"/>
        <w:jc w:val="both"/>
        <w:rPr>
          <w:snapToGrid w:val="0"/>
        </w:rPr>
      </w:pPr>
      <w:r w:rsidRPr="002D1A1F">
        <w:rPr>
          <w:snapToGrid w:val="0"/>
        </w:rPr>
        <w:tab/>
        <w:t>- kontrolní rozpočet stavby bude proveden dle platné legislativy v třídníku OTSKP-SPK</w:t>
      </w:r>
    </w:p>
    <w:p w:rsidR="00362B20" w:rsidRDefault="00362B20" w:rsidP="00362B20">
      <w:pPr>
        <w:tabs>
          <w:tab w:val="left" w:pos="284"/>
        </w:tabs>
        <w:spacing w:before="120"/>
        <w:ind w:firstLine="284"/>
        <w:jc w:val="both"/>
        <w:rPr>
          <w:snapToGrid w:val="0"/>
        </w:rPr>
      </w:pPr>
      <w:r>
        <w:rPr>
          <w:snapToGrid w:val="0"/>
        </w:rPr>
        <w:t xml:space="preserve">Podrobná specifikace technických podmínek tvoří přílohu č. 2 </w:t>
      </w:r>
      <w:proofErr w:type="gramStart"/>
      <w:r>
        <w:rPr>
          <w:snapToGrid w:val="0"/>
        </w:rPr>
        <w:t>této</w:t>
      </w:r>
      <w:proofErr w:type="gramEnd"/>
      <w:r>
        <w:rPr>
          <w:snapToGrid w:val="0"/>
        </w:rPr>
        <w:t xml:space="preserve"> smlouvy</w:t>
      </w:r>
    </w:p>
    <w:p w:rsidR="00B05147" w:rsidRDefault="00B05147" w:rsidP="00B05147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Objednatel se zavazuje řádně dokončené plnění převzít a zhotoviteli zaplatit dohodnutou cenu podle této smlouvy.</w:t>
      </w:r>
    </w:p>
    <w:p w:rsidR="00B05147" w:rsidRDefault="00B05147" w:rsidP="00B05147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>
        <w:t>4.</w:t>
      </w:r>
      <w:r>
        <w:tab/>
        <w:t xml:space="preserve">Právní vztahy mezi smluvními stranami touto smlouvou neupravené se řídí Rámcovou dohodou uzavřenou dne </w:t>
      </w:r>
      <w:r w:rsidR="00C478E2">
        <w:rPr>
          <w:snapToGrid w:val="0"/>
        </w:rPr>
        <w:t>24. 9. 2018</w:t>
      </w:r>
      <w:r>
        <w:t xml:space="preserve"> (dále jen „</w:t>
      </w:r>
      <w:r>
        <w:rPr>
          <w:b/>
        </w:rPr>
        <w:t>Rámcová dohoda</w:t>
      </w:r>
      <w:r>
        <w:t>“).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Článek II.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Cena za dílo</w:t>
      </w:r>
    </w:p>
    <w:p w:rsidR="00B05147" w:rsidRDefault="00B05147" w:rsidP="00B05147">
      <w:pPr>
        <w:numPr>
          <w:ilvl w:val="0"/>
          <w:numId w:val="3"/>
        </w:numPr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 xml:space="preserve">Za řádnou realizaci této smlouvy náleží zhotoviteli cena ve výši stanovené </w:t>
      </w:r>
      <w:r>
        <w:t>jako součet cen za skutečně realizované plnění, které se vypočítají jako součin skutečně poskytnutého rozsahu plnění a jednotkových cen příslušného plnění, tj.</w:t>
      </w:r>
      <w:r>
        <w:rPr>
          <w:snapToGrid w:val="0"/>
        </w:rPr>
        <w:t>:</w:t>
      </w:r>
    </w:p>
    <w:p w:rsidR="00B05147" w:rsidRPr="00FB4933" w:rsidRDefault="00B05147" w:rsidP="00B05147">
      <w:pPr>
        <w:spacing w:before="120"/>
        <w:ind w:firstLine="284"/>
        <w:rPr>
          <w:snapToGrid w:val="0"/>
        </w:rPr>
      </w:pPr>
      <w:r>
        <w:rPr>
          <w:snapToGrid w:val="0"/>
        </w:rPr>
        <w:t>bez DPH</w:t>
      </w:r>
      <w:r w:rsidRPr="00FB4933">
        <w:rPr>
          <w:snapToGrid w:val="0"/>
        </w:rPr>
        <w:t xml:space="preserve">: </w:t>
      </w:r>
      <w:r w:rsidR="00FB4933" w:rsidRPr="00FB4933">
        <w:rPr>
          <w:snapToGrid w:val="0"/>
        </w:rPr>
        <w:t xml:space="preserve">     28 276 157,-</w:t>
      </w:r>
      <w:r w:rsidRPr="00FB4933">
        <w:rPr>
          <w:snapToGrid w:val="0"/>
        </w:rPr>
        <w:t xml:space="preserve"> Kč</w:t>
      </w:r>
    </w:p>
    <w:p w:rsidR="00B05147" w:rsidRPr="00FB4933" w:rsidRDefault="00B05147" w:rsidP="00B05147">
      <w:pPr>
        <w:spacing w:before="120"/>
        <w:ind w:firstLine="284"/>
        <w:rPr>
          <w:snapToGrid w:val="0"/>
        </w:rPr>
      </w:pPr>
      <w:r w:rsidRPr="00FB4933">
        <w:rPr>
          <w:snapToGrid w:val="0"/>
        </w:rPr>
        <w:t xml:space="preserve">DPH: </w:t>
      </w:r>
      <w:r w:rsidR="00FB4933" w:rsidRPr="00FB4933">
        <w:rPr>
          <w:snapToGrid w:val="0"/>
        </w:rPr>
        <w:t xml:space="preserve">             5 937 993,- </w:t>
      </w:r>
      <w:r w:rsidRPr="00FB4933">
        <w:rPr>
          <w:snapToGrid w:val="0"/>
        </w:rPr>
        <w:t>Kč</w:t>
      </w:r>
    </w:p>
    <w:p w:rsidR="00B05147" w:rsidRDefault="00B05147" w:rsidP="00B05147">
      <w:pPr>
        <w:spacing w:before="120"/>
        <w:ind w:firstLine="284"/>
        <w:rPr>
          <w:snapToGrid w:val="0"/>
        </w:rPr>
      </w:pPr>
      <w:r w:rsidRPr="00FB4933">
        <w:rPr>
          <w:snapToGrid w:val="0"/>
        </w:rPr>
        <w:t xml:space="preserve">včetně DPH: </w:t>
      </w:r>
      <w:r w:rsidR="00FB4933" w:rsidRPr="00FB4933">
        <w:rPr>
          <w:snapToGrid w:val="0"/>
        </w:rPr>
        <w:t>34 214 150,-</w:t>
      </w:r>
      <w:r w:rsidRPr="00FB4933">
        <w:rPr>
          <w:snapToGrid w:val="0"/>
        </w:rPr>
        <w:t xml:space="preserve"> Kč</w:t>
      </w:r>
    </w:p>
    <w:p w:rsidR="00B05147" w:rsidRDefault="00B05147" w:rsidP="00B05147">
      <w:pPr>
        <w:spacing w:before="120"/>
        <w:ind w:firstLine="284"/>
        <w:rPr>
          <w:snapToGrid w:val="0"/>
        </w:rPr>
      </w:pPr>
      <w:r>
        <w:rPr>
          <w:snapToGrid w:val="0"/>
        </w:rPr>
        <w:t xml:space="preserve">Podrobná specifikace ceny tvoří přílohu č. 3 </w:t>
      </w:r>
      <w:proofErr w:type="gramStart"/>
      <w:r>
        <w:rPr>
          <w:snapToGrid w:val="0"/>
        </w:rPr>
        <w:t>této</w:t>
      </w:r>
      <w:proofErr w:type="gramEnd"/>
      <w:r>
        <w:rPr>
          <w:snapToGrid w:val="0"/>
        </w:rPr>
        <w:t xml:space="preserve"> smlouvy.</w:t>
      </w:r>
    </w:p>
    <w:p w:rsidR="00B05147" w:rsidRDefault="00B05147" w:rsidP="00B05147">
      <w:pPr>
        <w:numPr>
          <w:ilvl w:val="0"/>
          <w:numId w:val="3"/>
        </w:numPr>
        <w:spacing w:before="120"/>
        <w:ind w:left="284" w:hanging="284"/>
        <w:jc w:val="both"/>
        <w:rPr>
          <w:snapToGrid w:val="0"/>
        </w:rPr>
      </w:pPr>
      <w:r>
        <w:t>Cena byla zhotovitelem nabídnuta a stranami sjednána v souladu s podmínkami uvedenými v Rámcové dohodě. Objednatel bude zhotoviteli hradit cenu pouze za skutečně poskytnuté a objednatelem odsouhlasené plnění.</w:t>
      </w:r>
    </w:p>
    <w:p w:rsidR="00B05147" w:rsidRDefault="00B05147" w:rsidP="00B05147">
      <w:pPr>
        <w:numPr>
          <w:ilvl w:val="0"/>
          <w:numId w:val="3"/>
        </w:numPr>
        <w:spacing w:before="120"/>
        <w:ind w:left="284" w:hanging="284"/>
        <w:jc w:val="both"/>
        <w:rPr>
          <w:snapToGrid w:val="0"/>
        </w:rPr>
      </w:pPr>
      <w:r>
        <w:t>Objednatel uhradí cenu v souladu s platebními podmínkami uvedenými v Rámcové dohodě.</w:t>
      </w:r>
      <w:r w:rsidRPr="00B05147">
        <w:t xml:space="preserve"> Zhotovitel je oprávněn zaslat Objednateli fakturu v listinné nebo elektronické formě.</w:t>
      </w:r>
    </w:p>
    <w:p w:rsidR="00B05147" w:rsidRDefault="00B05147" w:rsidP="00B05147">
      <w:pPr>
        <w:numPr>
          <w:ilvl w:val="0"/>
          <w:numId w:val="3"/>
        </w:numPr>
        <w:spacing w:before="120"/>
        <w:ind w:left="284" w:hanging="284"/>
        <w:jc w:val="both"/>
        <w:rPr>
          <w:snapToGrid w:val="0"/>
        </w:rPr>
      </w:pPr>
      <w:r>
        <w:t xml:space="preserve">Kontaktní osobou objednatele ve věci fakturace a ve </w:t>
      </w:r>
      <w:r>
        <w:rPr>
          <w:bCs/>
          <w:szCs w:val="24"/>
        </w:rPr>
        <w:t xml:space="preserve">věcech technických </w:t>
      </w:r>
      <w:r>
        <w:t xml:space="preserve">(osobou příslušnou k převzetí, schválení nebo připomínkám ve smyslu přílohy C Zvláštních obchodních podmínek Rámcové dohody) je </w:t>
      </w:r>
      <w:r w:rsidR="00C13B95">
        <w:rPr>
          <w:snapToGrid w:val="0"/>
        </w:rPr>
        <w:t>Ing. Josef Lukašík</w:t>
      </w:r>
      <w:r>
        <w:rPr>
          <w:snapToGrid w:val="0"/>
        </w:rPr>
        <w:t>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Článek III.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Doba a místo plnění</w:t>
      </w:r>
    </w:p>
    <w:p w:rsidR="00B05147" w:rsidRDefault="00B05147" w:rsidP="00B05147">
      <w:pPr>
        <w:numPr>
          <w:ilvl w:val="0"/>
          <w:numId w:val="4"/>
        </w:numPr>
        <w:spacing w:before="120"/>
        <w:ind w:left="284" w:hanging="284"/>
      </w:pPr>
      <w:r>
        <w:t>Smluvní strany sjednávají dobu plnění následujícím způsobem:</w:t>
      </w:r>
    </w:p>
    <w:p w:rsidR="00B05147" w:rsidRDefault="00386C7F" w:rsidP="00386C7F">
      <w:pPr>
        <w:spacing w:before="120"/>
        <w:ind w:left="284"/>
        <w:rPr>
          <w:snapToGrid w:val="0"/>
        </w:rPr>
      </w:pPr>
      <w:r w:rsidRPr="0077431B">
        <w:rPr>
          <w:b/>
          <w:snapToGrid w:val="0"/>
        </w:rPr>
        <w:lastRenderedPageBreak/>
        <w:t>zahájení prací:</w:t>
      </w:r>
      <w:r>
        <w:rPr>
          <w:snapToGrid w:val="0"/>
        </w:rPr>
        <w:t xml:space="preserve"> </w:t>
      </w:r>
      <w:r w:rsidRPr="000C2D9D">
        <w:t xml:space="preserve">zahájení plnění </w:t>
      </w:r>
      <w:r>
        <w:t>smlouvy</w:t>
      </w:r>
      <w:r w:rsidRPr="000C2D9D">
        <w:t xml:space="preserve"> je po nabytí účinnosti smlouvy na základě písemné nebo e-mailové</w:t>
      </w:r>
      <w:r>
        <w:t xml:space="preserve"> výzvy objednatele (předpoklad 11</w:t>
      </w:r>
      <w:r w:rsidRPr="000C2D9D">
        <w:t>/2018)</w:t>
      </w:r>
    </w:p>
    <w:p w:rsidR="002D2266" w:rsidRDefault="002D2266" w:rsidP="00B05147">
      <w:pPr>
        <w:spacing w:before="120"/>
        <w:ind w:firstLine="284"/>
        <w:rPr>
          <w:b/>
          <w:snapToGrid w:val="0"/>
        </w:rPr>
      </w:pPr>
    </w:p>
    <w:p w:rsidR="002D2266" w:rsidRDefault="002D2266" w:rsidP="00B05147">
      <w:pPr>
        <w:spacing w:before="120"/>
        <w:ind w:firstLine="284"/>
        <w:rPr>
          <w:b/>
          <w:snapToGrid w:val="0"/>
        </w:rPr>
      </w:pPr>
    </w:p>
    <w:p w:rsidR="00B05147" w:rsidRPr="0077431B" w:rsidRDefault="00386C7F" w:rsidP="00B05147">
      <w:pPr>
        <w:spacing w:before="120"/>
        <w:ind w:firstLine="284"/>
        <w:rPr>
          <w:b/>
          <w:snapToGrid w:val="0"/>
        </w:rPr>
      </w:pPr>
      <w:r w:rsidRPr="0077431B">
        <w:rPr>
          <w:b/>
          <w:snapToGrid w:val="0"/>
        </w:rPr>
        <w:t>dokončení prací:</w:t>
      </w:r>
    </w:p>
    <w:p w:rsidR="00386C7F" w:rsidRPr="002D1A1F" w:rsidRDefault="00386C7F" w:rsidP="004323C6">
      <w:pPr>
        <w:pStyle w:val="Odstavecseseznamem"/>
        <w:numPr>
          <w:ilvl w:val="0"/>
          <w:numId w:val="26"/>
        </w:numPr>
        <w:tabs>
          <w:tab w:val="left" w:pos="426"/>
        </w:tabs>
        <w:spacing w:before="240" w:after="240" w:line="276" w:lineRule="auto"/>
        <w:jc w:val="both"/>
      </w:pPr>
      <w:r w:rsidRPr="002D1A1F">
        <w:t xml:space="preserve">Koncept VD-ZDS </w:t>
      </w:r>
      <w:r w:rsidRPr="002D1A1F">
        <w:rPr>
          <w:b/>
        </w:rPr>
        <w:t>do 6 měsíců</w:t>
      </w:r>
      <w:r w:rsidRPr="002D1A1F">
        <w:t xml:space="preserve"> od podání písemné nebo e-mailové výzvy k zahá</w:t>
      </w:r>
      <w:r w:rsidR="002D2266">
        <w:t>jení plnění.</w:t>
      </w:r>
    </w:p>
    <w:p w:rsidR="00386C7F" w:rsidRPr="002D1A1F" w:rsidRDefault="006C676E" w:rsidP="004323C6">
      <w:pPr>
        <w:pStyle w:val="Odstavecseseznamem"/>
        <w:numPr>
          <w:ilvl w:val="0"/>
          <w:numId w:val="26"/>
        </w:numPr>
        <w:tabs>
          <w:tab w:val="left" w:pos="426"/>
        </w:tabs>
        <w:spacing w:before="240" w:after="240" w:line="276" w:lineRule="auto"/>
        <w:jc w:val="both"/>
      </w:pPr>
      <w:r w:rsidRPr="002D1A1F">
        <w:t>Koncept č</w:t>
      </w:r>
      <w:r w:rsidR="00386C7F" w:rsidRPr="002D1A1F">
        <w:t>istopis</w:t>
      </w:r>
      <w:r w:rsidRPr="002D1A1F">
        <w:t>u</w:t>
      </w:r>
      <w:r w:rsidR="00386C7F" w:rsidRPr="002D1A1F">
        <w:t xml:space="preserve"> VD-ZDS </w:t>
      </w:r>
      <w:r w:rsidR="00386C7F" w:rsidRPr="002D1A1F">
        <w:rPr>
          <w:b/>
        </w:rPr>
        <w:t>do 1 měsíce</w:t>
      </w:r>
      <w:r w:rsidR="00386C7F" w:rsidRPr="002D1A1F">
        <w:t xml:space="preserve"> od protokolárního předání souhrnného písemného vyjádření zadavatele ke konceptu VD-ZDS</w:t>
      </w:r>
      <w:r w:rsidR="004323C6" w:rsidRPr="002D1A1F">
        <w:t>.</w:t>
      </w:r>
    </w:p>
    <w:p w:rsidR="006C676E" w:rsidRPr="002D1A1F" w:rsidRDefault="00311EF5" w:rsidP="004323C6">
      <w:pPr>
        <w:pStyle w:val="Odstavecseseznamem"/>
        <w:numPr>
          <w:ilvl w:val="0"/>
          <w:numId w:val="26"/>
        </w:numPr>
        <w:tabs>
          <w:tab w:val="left" w:pos="426"/>
        </w:tabs>
        <w:spacing w:before="240" w:after="240" w:line="276" w:lineRule="auto"/>
        <w:jc w:val="both"/>
      </w:pPr>
      <w:r w:rsidRPr="002D1A1F">
        <w:t xml:space="preserve">Čistopis VD-ZDS </w:t>
      </w:r>
      <w:r>
        <w:t xml:space="preserve">pro výběrové řízení </w:t>
      </w:r>
      <w:r w:rsidRPr="002D1A1F">
        <w:rPr>
          <w:b/>
        </w:rPr>
        <w:t>do 1 měsíce</w:t>
      </w:r>
      <w:r w:rsidRPr="002D1A1F">
        <w:t xml:space="preserve"> od podání písemné nebo emailové výzvy k vydání čistopisu objednatelem</w:t>
      </w:r>
      <w:r w:rsidR="004323C6" w:rsidRPr="002D1A1F">
        <w:t>.</w:t>
      </w:r>
    </w:p>
    <w:p w:rsidR="00386C7F" w:rsidRPr="002D1A1F" w:rsidRDefault="00386C7F" w:rsidP="004323C6">
      <w:pPr>
        <w:pStyle w:val="Odstavecseseznamem"/>
        <w:numPr>
          <w:ilvl w:val="0"/>
          <w:numId w:val="26"/>
        </w:numPr>
        <w:tabs>
          <w:tab w:val="left" w:pos="426"/>
        </w:tabs>
        <w:spacing w:before="240" w:after="240" w:line="276" w:lineRule="auto"/>
        <w:jc w:val="both"/>
      </w:pPr>
      <w:r w:rsidRPr="002D1A1F">
        <w:t>AD v průběhu stavby (předpoklad</w:t>
      </w:r>
      <w:r w:rsidR="007C7040" w:rsidRPr="002D1A1F">
        <w:t xml:space="preserve"> zahájení 03/2020, předpokládaná</w:t>
      </w:r>
      <w:r w:rsidRPr="002D1A1F">
        <w:t xml:space="preserve"> doba trvání cca 42 měsíců)</w:t>
      </w:r>
      <w:r w:rsidR="004323C6" w:rsidRPr="002D1A1F">
        <w:t>.</w:t>
      </w:r>
    </w:p>
    <w:p w:rsidR="008401A2" w:rsidRPr="002D1A1F" w:rsidRDefault="00311EF5" w:rsidP="004323C6">
      <w:pPr>
        <w:pStyle w:val="Odstavecseseznamem"/>
        <w:numPr>
          <w:ilvl w:val="0"/>
          <w:numId w:val="26"/>
        </w:numPr>
        <w:tabs>
          <w:tab w:val="left" w:pos="426"/>
        </w:tabs>
        <w:spacing w:before="240" w:after="240" w:line="276" w:lineRule="auto"/>
        <w:jc w:val="both"/>
      </w:pPr>
      <w:r w:rsidRPr="002D1A1F">
        <w:t>TP</w:t>
      </w:r>
      <w:r>
        <w:t xml:space="preserve"> v průběhu zadávacího</w:t>
      </w:r>
      <w:r w:rsidRPr="002D1A1F">
        <w:t xml:space="preserve"> řízení zhotovitele stavby (předpoklad zahájení 06/2019, předpokládaná doba trvání cca 6 měsíců)</w:t>
      </w:r>
      <w:r>
        <w:t xml:space="preserve"> vč. vydání čistopisu VD-ZDS se zapracovanými změnami provedené v rámci výběrového řízení</w:t>
      </w:r>
      <w:r w:rsidR="004323C6" w:rsidRPr="002D1A1F">
        <w:t>.</w:t>
      </w:r>
    </w:p>
    <w:p w:rsidR="00B05147" w:rsidRPr="002D1A1F" w:rsidRDefault="00B05147" w:rsidP="00B05147">
      <w:pPr>
        <w:spacing w:before="120"/>
        <w:ind w:firstLine="284"/>
        <w:rPr>
          <w:snapToGrid w:val="0"/>
        </w:rPr>
      </w:pPr>
      <w:r w:rsidRPr="002D1A1F">
        <w:rPr>
          <w:snapToGrid w:val="0"/>
        </w:rPr>
        <w:t>specifikace případných etap:</w:t>
      </w:r>
      <w:r w:rsidR="006C676E" w:rsidRPr="002D1A1F">
        <w:rPr>
          <w:snapToGrid w:val="0"/>
        </w:rPr>
        <w:t xml:space="preserve"> </w:t>
      </w:r>
      <w:r w:rsidR="00970C61" w:rsidRPr="002D1A1F">
        <w:rPr>
          <w:snapToGrid w:val="0"/>
        </w:rPr>
        <w:t>n</w:t>
      </w:r>
      <w:r w:rsidR="006C676E" w:rsidRPr="002D1A1F">
        <w:rPr>
          <w:snapToGrid w:val="0"/>
        </w:rPr>
        <w:t>epoužije se</w:t>
      </w:r>
      <w:r w:rsidRPr="002D1A1F">
        <w:rPr>
          <w:snapToGrid w:val="0"/>
        </w:rPr>
        <w:t xml:space="preserve"> </w:t>
      </w:r>
    </w:p>
    <w:p w:rsidR="00B05147" w:rsidRPr="006C676E" w:rsidRDefault="00B05147" w:rsidP="00B05147">
      <w:pPr>
        <w:spacing w:before="120"/>
        <w:ind w:firstLine="284"/>
        <w:rPr>
          <w:snapToGrid w:val="0"/>
        </w:rPr>
      </w:pPr>
      <w:r w:rsidRPr="002D1A1F">
        <w:rPr>
          <w:snapToGrid w:val="0"/>
        </w:rPr>
        <w:t xml:space="preserve">lhůta pro předání a převzetí díla: </w:t>
      </w:r>
      <w:proofErr w:type="gramStart"/>
      <w:r w:rsidR="00970C61" w:rsidRPr="002D1A1F">
        <w:rPr>
          <w:snapToGrid w:val="0"/>
        </w:rPr>
        <w:t>v</w:t>
      </w:r>
      <w:r w:rsidR="006C676E" w:rsidRPr="002D1A1F">
        <w:rPr>
          <w:snapToGrid w:val="0"/>
        </w:rPr>
        <w:t>iz</w:t>
      </w:r>
      <w:r w:rsidR="002D2266">
        <w:rPr>
          <w:snapToGrid w:val="0"/>
        </w:rPr>
        <w:t>. čl.</w:t>
      </w:r>
      <w:proofErr w:type="gramEnd"/>
      <w:r w:rsidR="002D2266">
        <w:rPr>
          <w:snapToGrid w:val="0"/>
        </w:rPr>
        <w:t xml:space="preserve"> III. </w:t>
      </w:r>
    </w:p>
    <w:p w:rsidR="00B05147" w:rsidRDefault="00B05147" w:rsidP="00B05147">
      <w:pPr>
        <w:numPr>
          <w:ilvl w:val="0"/>
          <w:numId w:val="4"/>
        </w:numPr>
        <w:spacing w:before="120"/>
        <w:ind w:left="284" w:hanging="284"/>
      </w:pPr>
      <w:r>
        <w:t xml:space="preserve">Smluvní strany sjednávají místo plnění takto: </w:t>
      </w:r>
      <w:r w:rsidR="0077431B" w:rsidRPr="006B36B9">
        <w:rPr>
          <w:bCs/>
          <w:iCs/>
        </w:rPr>
        <w:t>D55, 550</w:t>
      </w:r>
      <w:r w:rsidR="0077431B">
        <w:rPr>
          <w:bCs/>
          <w:iCs/>
        </w:rPr>
        <w:t xml:space="preserve">6 Napajedla – Babice </w:t>
      </w:r>
      <w:r w:rsidR="0077431B" w:rsidRPr="006B36B9">
        <w:rPr>
          <w:bCs/>
          <w:iCs/>
        </w:rPr>
        <w:t>a</w:t>
      </w:r>
      <w:r w:rsidR="0077431B">
        <w:rPr>
          <w:bCs/>
          <w:iCs/>
        </w:rPr>
        <w:t xml:space="preserve"> </w:t>
      </w:r>
      <w:r w:rsidR="0077431B" w:rsidRPr="006B36B9">
        <w:rPr>
          <w:bCs/>
          <w:iCs/>
        </w:rPr>
        <w:t>D55, 5507 Babice – Staré</w:t>
      </w:r>
      <w:r w:rsidR="0077431B">
        <w:rPr>
          <w:bCs/>
          <w:iCs/>
        </w:rPr>
        <w:t> </w:t>
      </w:r>
      <w:r w:rsidR="0077431B" w:rsidRPr="006B36B9">
        <w:rPr>
          <w:bCs/>
          <w:iCs/>
        </w:rPr>
        <w:t>Město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Článek IV.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Podmínky provádění díla</w:t>
      </w:r>
    </w:p>
    <w:p w:rsidR="00B05147" w:rsidRDefault="00B05147" w:rsidP="00B05147">
      <w:pPr>
        <w:numPr>
          <w:ilvl w:val="0"/>
          <w:numId w:val="5"/>
        </w:numPr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 xml:space="preserve">Pro plnění této Smlouvy a práva a povinnosti smluvních stran platí příslušná ustanovení Rámcové dohody, pakliže v této Smlouvě není sjednáno jinak, </w:t>
      </w:r>
    </w:p>
    <w:p w:rsidR="00B05147" w:rsidRDefault="00B05147" w:rsidP="00B05147">
      <w:pPr>
        <w:numPr>
          <w:ilvl w:val="0"/>
          <w:numId w:val="5"/>
        </w:numPr>
        <w:spacing w:before="120"/>
        <w:ind w:left="284" w:hanging="284"/>
        <w:jc w:val="both"/>
        <w:rPr>
          <w:snapToGrid w:val="0"/>
        </w:rPr>
      </w:pPr>
      <w:r>
        <w:t xml:space="preserve">Smluvní strany sjednávají záruku za jakost ve vztahu k provedenému dílu v délce trvání 2 roky </w:t>
      </w:r>
      <w:r>
        <w:rPr>
          <w:snapToGrid w:val="0"/>
        </w:rPr>
        <w:t xml:space="preserve">ode dne odevzdání a převzetí díla. </w:t>
      </w:r>
    </w:p>
    <w:p w:rsidR="00C60FEE" w:rsidRDefault="00B05147" w:rsidP="00B05147">
      <w:pPr>
        <w:numPr>
          <w:ilvl w:val="0"/>
          <w:numId w:val="5"/>
        </w:numPr>
        <w:spacing w:before="120"/>
        <w:ind w:left="284" w:hanging="284"/>
        <w:jc w:val="both"/>
      </w:pPr>
      <w:r>
        <w:t xml:space="preserve">Objednatel poskytne zhotoviteli bezplatně před zahájením jeho činnosti následující dokumentaci, nezbytnou pro realizaci díla: 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5A1AAE">
        <w:t>DSP zpracovaná sdružením AFSA stavby D55, 5506 Napajedla – Babice, 3.</w:t>
      </w:r>
      <w:r>
        <w:t xml:space="preserve"> </w:t>
      </w:r>
      <w:r w:rsidRPr="005A1AAE">
        <w:t>etapa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5A1AAE">
        <w:t>Územní rozhodnutí stavby D55, 5506 Napajedla – Babice, 3.</w:t>
      </w:r>
      <w:r>
        <w:t xml:space="preserve"> </w:t>
      </w:r>
      <w:r w:rsidRPr="005A1AAE">
        <w:t xml:space="preserve">etapa 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5A1AAE">
        <w:t>Podrobný geotechnický průzkum stavby D55, 5506 Napajedla – Babice, 3.</w:t>
      </w:r>
      <w:r>
        <w:t xml:space="preserve"> </w:t>
      </w:r>
      <w:r w:rsidRPr="005A1AAE">
        <w:t>etapa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5A1AAE">
        <w:t>Územní rozhodnutí stavby D55, 5507 Babice – Staré Město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5A1AAE">
        <w:t>Stavební povolení stavby D55, 5507 Babice – Staré Město, SO 311 a SO 359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5A1AAE">
        <w:t>DSP zpracovaná Sdružením HBH/LINK/PD R55 5507 stavby D55, 5507 Babice – Staré Město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 w:rsidRPr="002870EC">
        <w:t>Podrobný geotechnický průzkum stavby D55, 5507 Babice – Staré Město</w:t>
      </w:r>
    </w:p>
    <w:p w:rsid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>
        <w:t xml:space="preserve">Stanoviska EIA </w:t>
      </w:r>
    </w:p>
    <w:p w:rsidR="00C60FEE" w:rsidRPr="00C60FEE" w:rsidRDefault="00C60FEE" w:rsidP="00C60FEE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240" w:line="276" w:lineRule="auto"/>
        <w:jc w:val="both"/>
      </w:pPr>
      <w:r>
        <w:t>Vyjádření a doklady DOSS zajištěné při zpracování IČ</w:t>
      </w:r>
      <w:r w:rsidR="00B05147" w:rsidRPr="00C60FEE">
        <w:rPr>
          <w:snapToGrid w:val="0"/>
        </w:rPr>
        <w:t xml:space="preserve"> </w:t>
      </w:r>
    </w:p>
    <w:p w:rsidR="00B05147" w:rsidRDefault="00B05147" w:rsidP="00C60FEE">
      <w:pPr>
        <w:spacing w:before="120"/>
        <w:ind w:left="284"/>
        <w:jc w:val="both"/>
      </w:pPr>
      <w:r>
        <w:rPr>
          <w:snapToGrid w:val="0"/>
        </w:rPr>
        <w:t>Dokumentaci nad rozsah dokumentace uvedené v tomto článku smlouvy, a veškerá další nezbytná povolení, oznámení a souhlasy dotčených subjektů, nezbytné pro řádnou realizaci díla, si zhotovitel zajistí na vlastní náklady a riziko.</w:t>
      </w:r>
    </w:p>
    <w:p w:rsidR="00B05147" w:rsidRPr="002D1A1F" w:rsidRDefault="00B05147" w:rsidP="00B05147">
      <w:pPr>
        <w:numPr>
          <w:ilvl w:val="0"/>
          <w:numId w:val="5"/>
        </w:numPr>
        <w:spacing w:before="120"/>
        <w:ind w:left="284" w:hanging="284"/>
        <w:jc w:val="both"/>
      </w:pPr>
      <w:r w:rsidRPr="002D1A1F">
        <w:t>Způsob předání a převzetí díla upravuje Rámcová dohoda. Smluvní strany tímto sjednávají následující upřesňující podmínky pro předání a převzetí díla či odlišný způsob oproti ustanovením Rámcové dohody</w:t>
      </w:r>
      <w:r w:rsidR="006C676E" w:rsidRPr="002D1A1F">
        <w:t>. Předání a převzetí proběhne tak, jak uvádí tato smlouva o dílo v odstavci č. 1.</w:t>
      </w:r>
      <w:r w:rsidRPr="002D1A1F">
        <w:t xml:space="preserve"> </w:t>
      </w:r>
    </w:p>
    <w:p w:rsidR="00B05147" w:rsidRPr="002D1A1F" w:rsidRDefault="00B05147" w:rsidP="00B05147">
      <w:pPr>
        <w:numPr>
          <w:ilvl w:val="0"/>
          <w:numId w:val="5"/>
        </w:numPr>
        <w:spacing w:before="120"/>
        <w:ind w:left="284" w:hanging="284"/>
        <w:jc w:val="both"/>
      </w:pPr>
      <w:r w:rsidRPr="002D1A1F">
        <w:rPr>
          <w:snapToGrid w:val="0"/>
        </w:rPr>
        <w:t xml:space="preserve">Zásady kontroly zhotovitelem prováděných prací, stanovení organizace kontrolních dnů a postup při kontrole prací upravuje Rámcová dohoda. </w:t>
      </w:r>
      <w:r w:rsidRPr="002D1A1F">
        <w:t>Smluvní strany tímto sjednávají následující upřesňující podmínky týkající se těchto povinností zhotovitele</w:t>
      </w:r>
      <w:r w:rsidR="00965687" w:rsidRPr="002D1A1F">
        <w:t>, kdy zhotovitel bude povinen předložit</w:t>
      </w:r>
      <w:r w:rsidR="00544974" w:rsidRPr="002D1A1F">
        <w:t xml:space="preserve"> ke kontrole</w:t>
      </w:r>
      <w:r w:rsidR="00965687" w:rsidRPr="002D1A1F">
        <w:t xml:space="preserve"> koncept</w:t>
      </w:r>
      <w:r w:rsidR="00C80AE5" w:rsidRPr="002D1A1F">
        <w:t xml:space="preserve"> </w:t>
      </w:r>
      <w:r w:rsidR="00965687" w:rsidRPr="002D1A1F">
        <w:t>VD-ZDS do 6 měsíců od podání písemné nebo e-mailové výzvy k zahájení plnění</w:t>
      </w:r>
      <w:r w:rsidR="00C80AE5" w:rsidRPr="002D1A1F">
        <w:t xml:space="preserve">. Koncept čistopisu VD-ZDS do 1 měsíce od protokolárního předání souhrnného písemného vyjádření zadavatele ke konceptu VD-ZDS. Výsledkem </w:t>
      </w:r>
      <w:r w:rsidR="00C80AE5" w:rsidRPr="002D1A1F">
        <w:lastRenderedPageBreak/>
        <w:t>činností bude čistopis VD-ZDS</w:t>
      </w:r>
      <w:r w:rsidR="00970C61" w:rsidRPr="002D1A1F">
        <w:t xml:space="preserve">, který bude odevzdán do 1 měsíce </w:t>
      </w:r>
      <w:r w:rsidR="00265A71" w:rsidRPr="002D1A1F">
        <w:t xml:space="preserve">od písemné nebo emailové výzvy </w:t>
      </w:r>
      <w:r w:rsidR="004323C6" w:rsidRPr="002D1A1F">
        <w:t xml:space="preserve">k vydání čistopisu </w:t>
      </w:r>
      <w:r w:rsidR="00265A71" w:rsidRPr="002D1A1F">
        <w:t>objednatelem.</w:t>
      </w:r>
      <w:r w:rsidR="00965687" w:rsidRPr="002D1A1F">
        <w:t xml:space="preserve"> </w:t>
      </w:r>
    </w:p>
    <w:p w:rsidR="00B05147" w:rsidRPr="002D1A1F" w:rsidRDefault="00B05147" w:rsidP="00B05147">
      <w:pPr>
        <w:numPr>
          <w:ilvl w:val="0"/>
          <w:numId w:val="5"/>
        </w:numPr>
        <w:spacing w:before="120"/>
        <w:ind w:left="284" w:hanging="284"/>
        <w:jc w:val="both"/>
      </w:pPr>
      <w:r w:rsidRPr="002D1A1F">
        <w:t xml:space="preserve">Pro změnu </w:t>
      </w:r>
      <w:proofErr w:type="spellStart"/>
      <w:r w:rsidRPr="002D1A1F">
        <w:t>podzhotovitele</w:t>
      </w:r>
      <w:proofErr w:type="spellEnd"/>
      <w:r w:rsidRPr="002D1A1F">
        <w:t xml:space="preserve"> (poddodavatele), prostřednictvím kterého zhotovitel prokazoval v zadávacím řízení na uzavření Rámcové dohody kvalifikaci, platí obecné podmínky pro </w:t>
      </w:r>
      <w:proofErr w:type="spellStart"/>
      <w:r w:rsidRPr="002D1A1F">
        <w:t>podzhotovitele</w:t>
      </w:r>
      <w:proofErr w:type="spellEnd"/>
      <w:r w:rsidRPr="002D1A1F">
        <w:t>, uvedené v Rámcové dohodě a Zvláštní příloze k nabídce zhotovitele.</w:t>
      </w:r>
    </w:p>
    <w:p w:rsidR="00B05147" w:rsidRPr="002D1A1F" w:rsidRDefault="00311EF5" w:rsidP="00B05147">
      <w:pPr>
        <w:numPr>
          <w:ilvl w:val="0"/>
          <w:numId w:val="5"/>
        </w:numPr>
        <w:spacing w:before="120"/>
        <w:ind w:left="284" w:hanging="284"/>
        <w:jc w:val="both"/>
      </w:pPr>
      <w:r w:rsidRPr="002D1A1F">
        <w:t xml:space="preserve">Součástí díla budou rovněž následující písemné výstupy z činnosti zhotovitele, kdy koncept VD-ZDS bude obsahovat </w:t>
      </w:r>
      <w:r w:rsidRPr="009C1BF9">
        <w:rPr>
          <w:b/>
        </w:rPr>
        <w:t>2</w:t>
      </w:r>
      <w:r w:rsidRPr="002D1A1F">
        <w:t xml:space="preserve"> tištěné výtisky + </w:t>
      </w:r>
      <w:r w:rsidRPr="009C1BF9">
        <w:rPr>
          <w:b/>
        </w:rPr>
        <w:t>2x</w:t>
      </w:r>
      <w:r w:rsidRPr="002D1A1F">
        <w:t xml:space="preserve"> elektronicky na datovém nosiči, koncept čistopisu VD-ZDS bude obsahovat </w:t>
      </w:r>
      <w:r w:rsidRPr="009C1BF9">
        <w:rPr>
          <w:b/>
        </w:rPr>
        <w:t>2</w:t>
      </w:r>
      <w:r w:rsidRPr="002D1A1F">
        <w:t xml:space="preserve"> tištěné výtisky + </w:t>
      </w:r>
      <w:r w:rsidRPr="009C1BF9">
        <w:rPr>
          <w:b/>
        </w:rPr>
        <w:t>2x</w:t>
      </w:r>
      <w:r w:rsidRPr="002D1A1F">
        <w:t xml:space="preserve"> elektronicky na datovém nosiči</w:t>
      </w:r>
      <w:r>
        <w:t>, čistopis VD-ZDS pro výběrové řízení 3x elektronicky na datovém nosiči</w:t>
      </w:r>
      <w:r w:rsidRPr="002D1A1F">
        <w:t xml:space="preserve"> a čistopis VD-ZDS </w:t>
      </w:r>
      <w:r>
        <w:t xml:space="preserve">po výběrovém řízení </w:t>
      </w:r>
      <w:r w:rsidRPr="002D1A1F">
        <w:t xml:space="preserve">bude obsahovat </w:t>
      </w:r>
      <w:r w:rsidRPr="009C1BF9">
        <w:rPr>
          <w:b/>
        </w:rPr>
        <w:t>4</w:t>
      </w:r>
      <w:r w:rsidRPr="002D1A1F">
        <w:t xml:space="preserve"> tištěné výtisky + </w:t>
      </w:r>
      <w:r w:rsidRPr="009C1BF9">
        <w:rPr>
          <w:b/>
        </w:rPr>
        <w:t>2x</w:t>
      </w:r>
      <w:r w:rsidRPr="002D1A1F">
        <w:t xml:space="preserve"> elektronicky na datovém nosiči, </w:t>
      </w:r>
      <w:r w:rsidRPr="002D1A1F">
        <w:rPr>
          <w:snapToGrid w:val="0"/>
        </w:rPr>
        <w:t xml:space="preserve">které zhotovitel objednateli předá v termínu: </w:t>
      </w:r>
      <w:proofErr w:type="gramStart"/>
      <w:r w:rsidRPr="002D1A1F">
        <w:rPr>
          <w:snapToGrid w:val="0"/>
        </w:rPr>
        <w:t>viz</w:t>
      </w:r>
      <w:r>
        <w:rPr>
          <w:snapToGrid w:val="0"/>
        </w:rPr>
        <w:t>. čl.</w:t>
      </w:r>
      <w:proofErr w:type="gramEnd"/>
      <w:r>
        <w:rPr>
          <w:snapToGrid w:val="0"/>
        </w:rPr>
        <w:t xml:space="preserve"> III. odst.</w:t>
      </w:r>
      <w:r w:rsidRPr="002D1A1F">
        <w:rPr>
          <w:snapToGrid w:val="0"/>
        </w:rPr>
        <w:t>1</w:t>
      </w:r>
      <w:r w:rsidR="00970C61" w:rsidRPr="002D1A1F">
        <w:rPr>
          <w:snapToGrid w:val="0"/>
        </w:rPr>
        <w:t>.</w:t>
      </w:r>
    </w:p>
    <w:p w:rsidR="00B05147" w:rsidRPr="002D1A1F" w:rsidRDefault="00B05147" w:rsidP="00B05147">
      <w:pPr>
        <w:numPr>
          <w:ilvl w:val="0"/>
          <w:numId w:val="5"/>
        </w:numPr>
        <w:spacing w:before="120"/>
        <w:ind w:left="284" w:hanging="284"/>
        <w:jc w:val="both"/>
      </w:pPr>
      <w:r w:rsidRPr="002D1A1F">
        <w:t>Ostatní podmínky, za kterých bude plněna smlouva, jsou následující</w:t>
      </w:r>
      <w:r w:rsidR="00970C61" w:rsidRPr="002D1A1F">
        <w:t>:</w:t>
      </w:r>
      <w:r w:rsidR="006B0880" w:rsidRPr="002D1A1F">
        <w:t xml:space="preserve"> žádné podmínky nad rámec stanovený v Rámcové dohodě nejsou požadovány</w:t>
      </w:r>
      <w:r w:rsidRPr="002D1A1F">
        <w:t xml:space="preserve"> </w:t>
      </w:r>
      <w:r w:rsidRPr="002D1A1F">
        <w:rPr>
          <w:snapToGrid w:val="0"/>
        </w:rPr>
        <w:t>(podmínky nad rámec stanovený v</w:t>
      </w:r>
      <w:r w:rsidRPr="002D1A1F">
        <w:t> Rámcové dohodě).</w:t>
      </w:r>
    </w:p>
    <w:p w:rsidR="00B05147" w:rsidRDefault="00B05147" w:rsidP="00B05147">
      <w:pPr>
        <w:numPr>
          <w:ilvl w:val="0"/>
          <w:numId w:val="5"/>
        </w:numPr>
        <w:spacing w:before="120"/>
        <w:ind w:left="284" w:hanging="284"/>
        <w:jc w:val="both"/>
      </w:pPr>
      <w:r w:rsidRPr="002D1A1F">
        <w:t>Pokud se na jakoukoliv část plnění poskytovanou Zhotovitelem na základě této Smlouvy vztahuje</w:t>
      </w:r>
      <w:r w:rsidRPr="00B05147">
        <w:t xml:space="preserve">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 GDPR stanovených. V případě, kdy bude Zhotovitelé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jejíž vzor je uveden v příloze Rámcové dohody. Smlouvu dle předcházející věty je dále Zhotovitel s Objednatelem povinni uzavřít vždy, když jej k tomu Objednatel vyzve</w:t>
      </w:r>
      <w:r w:rsidR="0085249F">
        <w:t>.</w:t>
      </w:r>
    </w:p>
    <w:p w:rsidR="00B05147" w:rsidRDefault="00B05147" w:rsidP="00B05147">
      <w:pPr>
        <w:pStyle w:val="Nadpis2"/>
        <w:spacing w:before="120"/>
        <w:ind w:left="284" w:hanging="284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Článek V.</w:t>
      </w:r>
    </w:p>
    <w:p w:rsidR="00B05147" w:rsidRDefault="00B05147" w:rsidP="00B05147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Závěrečná ustanovení</w:t>
      </w:r>
    </w:p>
    <w:p w:rsidR="00B14E4D" w:rsidRDefault="00B14E4D" w:rsidP="00B14E4D">
      <w:pPr>
        <w:numPr>
          <w:ilvl w:val="0"/>
          <w:numId w:val="6"/>
        </w:numPr>
        <w:spacing w:before="120"/>
        <w:ind w:left="284" w:hanging="284"/>
        <w:jc w:val="both"/>
      </w:pPr>
      <w:r>
        <w:t xml:space="preserve">Smlouva je platná dnem připojení platného uznávaného elektronického podpisu dle zákona č. 297/2016 Sb., o službách vytvářejících důvěru pro elektronické transakce, ve znění pozdějších předpisů, </w:t>
      </w:r>
      <w:proofErr w:type="gramStart"/>
      <w:r>
        <w:t>do</w:t>
      </w:r>
      <w:proofErr w:type="gramEnd"/>
    </w:p>
    <w:p w:rsidR="00B14E4D" w:rsidRDefault="00B14E4D" w:rsidP="00B14E4D">
      <w:pPr>
        <w:pStyle w:val="Odstavecseseznamem"/>
        <w:numPr>
          <w:ilvl w:val="0"/>
          <w:numId w:val="9"/>
        </w:numPr>
        <w:spacing w:before="120"/>
        <w:jc w:val="both"/>
      </w:pPr>
      <w:r>
        <w:t>této smlouvy a všech jejích jednotlivých příloh, nejsou-li součástí jediného elektronického dokumentu (tj. všech samostatných souborů tvořících v souhrnu smlouvu) nebo</w:t>
      </w:r>
    </w:p>
    <w:p w:rsidR="00B14E4D" w:rsidRDefault="00B14E4D" w:rsidP="00C306A8">
      <w:pPr>
        <w:pStyle w:val="Odstavecseseznamem"/>
        <w:numPr>
          <w:ilvl w:val="0"/>
          <w:numId w:val="9"/>
        </w:numPr>
        <w:spacing w:before="120"/>
        <w:jc w:val="both"/>
      </w:pPr>
      <w:r>
        <w:t>této smlouvy a dvou souborů ve formátu PKCS#7 v DER kódování, vytvořených otiskem (</w:t>
      </w:r>
      <w:proofErr w:type="spellStart"/>
      <w:r>
        <w:t>hash</w:t>
      </w:r>
      <w:proofErr w:type="spellEnd"/>
      <w:r>
        <w:t xml:space="preserve"> pomocí algoritmu SHA256) z archivu souborů obsahujícího veškeré přílohy smlouvy, a to prostřednictvím algoritmu podpisu SHA256RSA (tj. k archivu souborů obsahujícímu veškeré přílohy smlouvy jsou vytvořeny dva </w:t>
      </w:r>
      <w:proofErr w:type="spellStart"/>
      <w:r>
        <w:t>hash</w:t>
      </w:r>
      <w:proofErr w:type="spellEnd"/>
      <w:r>
        <w:t xml:space="preserve"> soubory, které při porovnání s archivem příloh s</w:t>
      </w:r>
      <w:r w:rsidR="00C306A8">
        <w:t xml:space="preserve">mlouvy </w:t>
      </w:r>
      <w:proofErr w:type="gramStart"/>
      <w:r w:rsidR="00C306A8">
        <w:t>zaručují</w:t>
      </w:r>
      <w:proofErr w:type="gramEnd"/>
      <w:r w:rsidR="00C306A8">
        <w:t xml:space="preserve"> jeho integritu </w:t>
      </w:r>
      <w:proofErr w:type="gramStart"/>
      <w:r>
        <w:t>nedošlo</w:t>
      </w:r>
      <w:proofErr w:type="gramEnd"/>
      <w:r>
        <w:t xml:space="preserve"> k pozměnění obsahu) a každý z těchto dvou </w:t>
      </w:r>
      <w:proofErr w:type="spellStart"/>
      <w:r>
        <w:t>hash</w:t>
      </w:r>
      <w:proofErr w:type="spellEnd"/>
      <w:r>
        <w:t xml:space="preserve"> souborů archivu příloh smlouvy elektronicky podepíše jedna smluvní strana, čímž obě smluvní strany výslovně potvrzují a autorizují správnost a úplnost obs</w:t>
      </w:r>
      <w:r w:rsidR="00C306A8">
        <w:t xml:space="preserve">ahu archivu s přílohami smlouvy </w:t>
      </w:r>
      <w:r>
        <w:t xml:space="preserve">oběma smluvními stranami. O technickém způsobu elektronického podpisu Smlouvy (varianty dle písm. a) nebo b) uvedené výše v tomto odstavci smlouvy) rozhoduje Objednatel, který také případně vytváří archiv příloh a související </w:t>
      </w:r>
      <w:proofErr w:type="spellStart"/>
      <w:r>
        <w:t>hash</w:t>
      </w:r>
      <w:proofErr w:type="spellEnd"/>
      <w:r>
        <w:t xml:space="preserve"> soubory dle písm. b) smlouvy, není-li v konkrétním případě mezi smluvními stranami výslovně dohodnuto jinak.</w:t>
      </w:r>
    </w:p>
    <w:p w:rsidR="00B14E4D" w:rsidRDefault="00B14E4D" w:rsidP="00D74137">
      <w:pPr>
        <w:spacing w:before="120"/>
        <w:ind w:left="284" w:hanging="284"/>
        <w:jc w:val="both"/>
      </w:pPr>
    </w:p>
    <w:p w:rsidR="00B14E4D" w:rsidRPr="00B56B75" w:rsidRDefault="00B14E4D" w:rsidP="00B56B75">
      <w:pPr>
        <w:pStyle w:val="Odstavecseseznamem"/>
        <w:numPr>
          <w:ilvl w:val="0"/>
          <w:numId w:val="6"/>
        </w:numPr>
        <w:spacing w:before="120"/>
        <w:jc w:val="both"/>
        <w:rPr>
          <w:sz w:val="24"/>
          <w:szCs w:val="24"/>
        </w:rPr>
      </w:pPr>
      <w:r w:rsidRPr="00B14E4D">
        <w:t>Tato smlouva nabývá účinnosti dnem jejího uveřejnění v registru smluv.</w:t>
      </w:r>
    </w:p>
    <w:p w:rsidR="00B14E4D" w:rsidRDefault="00B14E4D" w:rsidP="00D74137">
      <w:pPr>
        <w:spacing w:before="120"/>
        <w:ind w:left="284" w:hanging="284"/>
        <w:jc w:val="both"/>
      </w:pPr>
    </w:p>
    <w:p w:rsidR="00B05147" w:rsidRDefault="00B05147" w:rsidP="00D74137">
      <w:pPr>
        <w:pStyle w:val="Odstavecseseznamem"/>
        <w:numPr>
          <w:ilvl w:val="0"/>
          <w:numId w:val="6"/>
        </w:numPr>
        <w:spacing w:before="120"/>
        <w:ind w:left="284" w:hanging="284"/>
        <w:jc w:val="both"/>
      </w:pPr>
      <w:r>
        <w:t>Tuto smlouvu je možno ukončit za podmínek stanovených v Rámcové dohodě.</w:t>
      </w:r>
    </w:p>
    <w:p w:rsidR="00D74137" w:rsidRDefault="00D74137" w:rsidP="00D74137">
      <w:pPr>
        <w:pStyle w:val="Odstavecseseznamem"/>
        <w:spacing w:before="120"/>
        <w:ind w:left="284" w:hanging="284"/>
        <w:jc w:val="both"/>
      </w:pPr>
    </w:p>
    <w:p w:rsidR="00B05147" w:rsidRDefault="00B05147" w:rsidP="00D74137">
      <w:pPr>
        <w:numPr>
          <w:ilvl w:val="0"/>
          <w:numId w:val="6"/>
        </w:numPr>
        <w:ind w:left="284" w:hanging="284"/>
        <w:jc w:val="both"/>
      </w:pPr>
      <w:r>
        <w:t xml:space="preserve">Zhotovitel bere na vědomí a souhlasí s uveřejněním uzavřené Smlouvy v registru smluv vedeném pro tyto účely Ministerstvem vnitra, v souladu se zákonem č. 340/2015 Sb. Objednatelem. Zhotovitel nepovažuje žádnou část Smlouvy za obchodní tajemství ve smyslu § 504 zákona č. 89/2012 Sb., občanský zákoník.  </w:t>
      </w:r>
    </w:p>
    <w:p w:rsidR="00D74137" w:rsidRPr="00D74137" w:rsidRDefault="00D74137" w:rsidP="00D74137">
      <w:pPr>
        <w:numPr>
          <w:ilvl w:val="0"/>
          <w:numId w:val="6"/>
        </w:numPr>
        <w:spacing w:before="120"/>
        <w:ind w:left="284" w:hanging="284"/>
        <w:jc w:val="both"/>
      </w:pPr>
      <w:r w:rsidRPr="00B14E4D">
        <w:rPr>
          <w:snapToGrid w:val="0"/>
        </w:rPr>
        <w:t>Smlouva se vyhotovuje v elektronické podobě, přičemž obě Smluvní strany obdrží její elektronický originál.</w:t>
      </w:r>
    </w:p>
    <w:p w:rsidR="00B05147" w:rsidRDefault="00B05147" w:rsidP="00D74137">
      <w:pPr>
        <w:numPr>
          <w:ilvl w:val="0"/>
          <w:numId w:val="6"/>
        </w:numPr>
        <w:spacing w:before="120"/>
        <w:ind w:left="284" w:hanging="284"/>
        <w:jc w:val="both"/>
      </w:pPr>
      <w:r>
        <w:t xml:space="preserve">Přílohu této smlouvy tvoří: </w:t>
      </w:r>
    </w:p>
    <w:p w:rsidR="00B05147" w:rsidRPr="002D1A1F" w:rsidRDefault="00B05147" w:rsidP="00B05147">
      <w:pPr>
        <w:pStyle w:val="Odstavecseseznamem"/>
        <w:numPr>
          <w:ilvl w:val="0"/>
          <w:numId w:val="7"/>
        </w:numPr>
        <w:spacing w:before="120"/>
        <w:jc w:val="both"/>
      </w:pPr>
      <w:r w:rsidRPr="002D1A1F">
        <w:rPr>
          <w:snapToGrid w:val="0"/>
        </w:rPr>
        <w:t>Podrobná specifikace předmětu plnění,</w:t>
      </w:r>
    </w:p>
    <w:p w:rsidR="009D7F8D" w:rsidRPr="002D1A1F" w:rsidRDefault="00B05147" w:rsidP="00B05147">
      <w:pPr>
        <w:pStyle w:val="Odstavecseseznamem"/>
        <w:numPr>
          <w:ilvl w:val="0"/>
          <w:numId w:val="7"/>
        </w:numPr>
        <w:spacing w:before="120"/>
        <w:jc w:val="both"/>
        <w:rPr>
          <w:snapToGrid w:val="0"/>
        </w:rPr>
      </w:pPr>
      <w:r w:rsidRPr="002D1A1F">
        <w:rPr>
          <w:snapToGrid w:val="0"/>
        </w:rPr>
        <w:t>Technic</w:t>
      </w:r>
      <w:r w:rsidR="009247AD">
        <w:rPr>
          <w:snapToGrid w:val="0"/>
        </w:rPr>
        <w:t xml:space="preserve">ké podmínky plnění smlouvy, </w:t>
      </w:r>
    </w:p>
    <w:p w:rsidR="00B05147" w:rsidRPr="002D1A1F" w:rsidRDefault="00B05147" w:rsidP="00B05147">
      <w:pPr>
        <w:pStyle w:val="Odstavecseseznamem"/>
        <w:numPr>
          <w:ilvl w:val="0"/>
          <w:numId w:val="7"/>
        </w:numPr>
        <w:spacing w:before="120"/>
        <w:jc w:val="both"/>
        <w:rPr>
          <w:snapToGrid w:val="0"/>
        </w:rPr>
      </w:pPr>
      <w:r w:rsidRPr="002D1A1F">
        <w:t>Podrobná specifikace ceny</w:t>
      </w:r>
      <w:r w:rsidRPr="002D1A1F">
        <w:rPr>
          <w:snapToGrid w:val="0"/>
        </w:rPr>
        <w:t>.</w:t>
      </w:r>
    </w:p>
    <w:p w:rsidR="00B05147" w:rsidRDefault="00B05147" w:rsidP="00B05147">
      <w:pPr>
        <w:ind w:left="284"/>
        <w:jc w:val="both"/>
        <w:rPr>
          <w:snapToGrid w:val="0"/>
        </w:rPr>
      </w:pPr>
    </w:p>
    <w:p w:rsidR="00B14E4D" w:rsidRDefault="00B14E4D" w:rsidP="00B05147">
      <w:pPr>
        <w:ind w:left="284"/>
        <w:jc w:val="both"/>
        <w:rPr>
          <w:snapToGrid w:val="0"/>
        </w:rPr>
      </w:pPr>
    </w:p>
    <w:p w:rsidR="00B14E4D" w:rsidRDefault="00B14E4D" w:rsidP="00B14E4D">
      <w:pPr>
        <w:ind w:left="284"/>
        <w:jc w:val="both"/>
        <w:rPr>
          <w:snapToGrid w:val="0"/>
        </w:rPr>
      </w:pPr>
    </w:p>
    <w:p w:rsidR="00B05147" w:rsidRDefault="00B14E4D" w:rsidP="00B14E4D">
      <w:pPr>
        <w:jc w:val="both"/>
      </w:pPr>
      <w:r w:rsidRPr="008C20FE">
        <w:lastRenderedPageBreak/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:rsidR="00E521F2" w:rsidRDefault="00E521F2" w:rsidP="00B14E4D">
      <w:pPr>
        <w:jc w:val="both"/>
      </w:pPr>
    </w:p>
    <w:p w:rsidR="00E521F2" w:rsidRDefault="00E521F2" w:rsidP="00B14E4D">
      <w:pPr>
        <w:jc w:val="both"/>
      </w:pPr>
    </w:p>
    <w:p w:rsidR="00E521F2" w:rsidRDefault="00E521F2" w:rsidP="00B14E4D">
      <w:pPr>
        <w:jc w:val="both"/>
      </w:pPr>
    </w:p>
    <w:p w:rsidR="00E521F2" w:rsidRDefault="009C30B5" w:rsidP="00B14E4D">
      <w:pPr>
        <w:jc w:val="both"/>
      </w:pPr>
      <w:r>
        <w:t>Ve Zlíně dne: 28. 1. 2019</w:t>
      </w:r>
      <w:bookmarkStart w:id="0" w:name="_GoBack"/>
      <w:bookmarkEnd w:id="0"/>
    </w:p>
    <w:p w:rsidR="00E521F2" w:rsidRDefault="00E521F2" w:rsidP="00B14E4D">
      <w:pPr>
        <w:jc w:val="both"/>
      </w:pPr>
    </w:p>
    <w:p w:rsidR="007959DB" w:rsidRDefault="007959DB" w:rsidP="00E521F2">
      <w:pPr>
        <w:spacing w:after="160" w:line="259" w:lineRule="auto"/>
        <w:ind w:left="4956" w:firstLine="708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br w:type="page"/>
      </w:r>
    </w:p>
    <w:p w:rsidR="009C492C" w:rsidRDefault="009C492C">
      <w:pPr>
        <w:spacing w:after="160" w:line="259" w:lineRule="auto"/>
        <w:rPr>
          <w:b/>
          <w:snapToGrid w:val="0"/>
          <w:sz w:val="22"/>
          <w:szCs w:val="22"/>
          <w:u w:val="single"/>
        </w:rPr>
      </w:pPr>
    </w:p>
    <w:p w:rsidR="005D07B4" w:rsidRPr="005D07B4" w:rsidRDefault="005D07B4" w:rsidP="005D07B4">
      <w:pPr>
        <w:jc w:val="center"/>
        <w:rPr>
          <w:b/>
          <w:snapToGrid w:val="0"/>
          <w:sz w:val="22"/>
          <w:szCs w:val="22"/>
          <w:u w:val="single"/>
        </w:rPr>
      </w:pPr>
      <w:r w:rsidRPr="005D07B4">
        <w:rPr>
          <w:b/>
          <w:snapToGrid w:val="0"/>
          <w:sz w:val="22"/>
          <w:szCs w:val="22"/>
          <w:u w:val="single"/>
        </w:rPr>
        <w:t>PŘÍLOHA č. 1 PROVÁDĚCÍ SMLOUVY</w:t>
      </w:r>
    </w:p>
    <w:p w:rsidR="005D07B4" w:rsidRPr="005D07B4" w:rsidRDefault="005D07B4" w:rsidP="005D07B4">
      <w:pPr>
        <w:jc w:val="center"/>
        <w:rPr>
          <w:b/>
          <w:snapToGrid w:val="0"/>
          <w:sz w:val="22"/>
          <w:szCs w:val="22"/>
          <w:u w:val="single"/>
        </w:rPr>
      </w:pPr>
    </w:p>
    <w:p w:rsidR="005D07B4" w:rsidRPr="003A548D" w:rsidRDefault="003A548D" w:rsidP="005D07B4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„</w:t>
      </w:r>
      <w:r w:rsidRPr="003A548D">
        <w:rPr>
          <w:b/>
          <w:sz w:val="22"/>
          <w:szCs w:val="22"/>
        </w:rPr>
        <w:t>D55, 5506 Napajedla – Babice, 3. etapa a D55, 5507 Babice – Staré Město, VD-ZDS/AD</w:t>
      </w:r>
      <w:r>
        <w:rPr>
          <w:b/>
          <w:sz w:val="22"/>
          <w:szCs w:val="22"/>
        </w:rPr>
        <w:t>“</w:t>
      </w:r>
    </w:p>
    <w:p w:rsidR="005D07B4" w:rsidRPr="005D07B4" w:rsidRDefault="005D07B4" w:rsidP="005D07B4">
      <w:pPr>
        <w:jc w:val="center"/>
        <w:rPr>
          <w:b/>
          <w:sz w:val="22"/>
          <w:szCs w:val="22"/>
        </w:rPr>
      </w:pPr>
    </w:p>
    <w:p w:rsidR="005D07B4" w:rsidRDefault="005D07B4" w:rsidP="005D07B4">
      <w:pPr>
        <w:jc w:val="center"/>
        <w:rPr>
          <w:b/>
          <w:sz w:val="22"/>
          <w:szCs w:val="22"/>
        </w:rPr>
      </w:pPr>
      <w:r w:rsidRPr="005D07B4">
        <w:rPr>
          <w:b/>
          <w:sz w:val="22"/>
          <w:szCs w:val="22"/>
        </w:rPr>
        <w:t>č. smlouvy objednatele:</w:t>
      </w:r>
      <w:r w:rsidRPr="005D07B4">
        <w:rPr>
          <w:b/>
          <w:snapToGrid w:val="0"/>
          <w:sz w:val="22"/>
          <w:szCs w:val="22"/>
        </w:rPr>
        <w:t xml:space="preserve"> </w:t>
      </w:r>
      <w:r w:rsidR="003A548D">
        <w:rPr>
          <w:b/>
          <w:sz w:val="22"/>
          <w:szCs w:val="22"/>
        </w:rPr>
        <w:t>15PT-000968</w:t>
      </w:r>
      <w:r w:rsidRPr="005D07B4">
        <w:rPr>
          <w:b/>
          <w:snapToGrid w:val="0"/>
          <w:sz w:val="22"/>
          <w:szCs w:val="22"/>
        </w:rPr>
        <w:t xml:space="preserve">, ISPROFIN: </w:t>
      </w:r>
      <w:r w:rsidRPr="005D07B4">
        <w:rPr>
          <w:b/>
          <w:sz w:val="22"/>
          <w:szCs w:val="22"/>
        </w:rPr>
        <w:t>500 15</w:t>
      </w:r>
      <w:r w:rsidR="003A548D">
        <w:rPr>
          <w:b/>
          <w:sz w:val="22"/>
          <w:szCs w:val="22"/>
        </w:rPr>
        <w:t>5 0003</w:t>
      </w:r>
    </w:p>
    <w:p w:rsidR="003A548D" w:rsidRPr="005D07B4" w:rsidRDefault="003A548D" w:rsidP="005D07B4">
      <w:pPr>
        <w:jc w:val="center"/>
        <w:rPr>
          <w:b/>
          <w:sz w:val="22"/>
          <w:szCs w:val="22"/>
        </w:rPr>
      </w:pPr>
    </w:p>
    <w:p w:rsidR="005D07B4" w:rsidRDefault="005D07B4" w:rsidP="005D07B4">
      <w:pPr>
        <w:jc w:val="center"/>
        <w:rPr>
          <w:snapToGrid w:val="0"/>
          <w:sz w:val="22"/>
          <w:szCs w:val="22"/>
        </w:rPr>
      </w:pPr>
    </w:p>
    <w:p w:rsidR="005D07B4" w:rsidRPr="003A548D" w:rsidRDefault="005D07B4" w:rsidP="005D07B4">
      <w:pPr>
        <w:jc w:val="center"/>
        <w:rPr>
          <w:b/>
          <w:snapToGrid w:val="0"/>
          <w:sz w:val="22"/>
          <w:szCs w:val="22"/>
        </w:rPr>
      </w:pPr>
      <w:r w:rsidRPr="003A548D">
        <w:rPr>
          <w:b/>
          <w:snapToGrid w:val="0"/>
          <w:sz w:val="22"/>
          <w:szCs w:val="22"/>
        </w:rPr>
        <w:t>Podrobná specifikace předmětu plnění</w:t>
      </w:r>
    </w:p>
    <w:p w:rsidR="005D07B4" w:rsidRDefault="005D07B4" w:rsidP="005D07B4">
      <w:pPr>
        <w:rPr>
          <w:snapToGrid w:val="0"/>
          <w:sz w:val="22"/>
          <w:szCs w:val="22"/>
        </w:rPr>
      </w:pPr>
    </w:p>
    <w:p w:rsidR="003A548D" w:rsidRPr="002B6155" w:rsidRDefault="003A548D" w:rsidP="003A548D">
      <w:pPr>
        <w:tabs>
          <w:tab w:val="left" w:pos="426"/>
        </w:tabs>
        <w:spacing w:before="240" w:after="240" w:line="276" w:lineRule="auto"/>
        <w:ind w:left="426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Předmětem plnění této smlouvy je poskytnutí služeb, které spočívají ve vypracování vybraných dokumentů zadávací dokumentace stavby a výkonu autorského dozoru při realizaci stavby „</w:t>
      </w:r>
      <w:r w:rsidRPr="002B6155">
        <w:rPr>
          <w:b/>
          <w:bCs/>
          <w:iCs/>
          <w:sz w:val="22"/>
          <w:szCs w:val="22"/>
        </w:rPr>
        <w:t xml:space="preserve">D55, 5506 Napajedla – Babice, 3. etapa“ </w:t>
      </w:r>
      <w:r w:rsidRPr="002B6155">
        <w:rPr>
          <w:bCs/>
          <w:iCs/>
          <w:sz w:val="22"/>
          <w:szCs w:val="22"/>
        </w:rPr>
        <w:t>a</w:t>
      </w:r>
      <w:r w:rsidRPr="002B6155">
        <w:rPr>
          <w:b/>
          <w:bCs/>
          <w:iCs/>
          <w:sz w:val="22"/>
          <w:szCs w:val="22"/>
        </w:rPr>
        <w:t xml:space="preserve"> „D55, 5507 Babice – Staré Město</w:t>
      </w:r>
      <w:r w:rsidRPr="002B6155">
        <w:rPr>
          <w:sz w:val="22"/>
          <w:szCs w:val="22"/>
        </w:rPr>
        <w:t>“ dle Směrnice pro dokumentaci staveb pozemních komunikací schválené Ministerstvem dopravy, Odborem pozemních komunikací pod č. j. 158/2017-120-TN/1 dne 9. srpna 2017, s účinností od 14. srpna 2017, v platném znění v rozsahu přiměřeném charakteru.</w:t>
      </w:r>
    </w:p>
    <w:p w:rsidR="003A548D" w:rsidRPr="002B6155" w:rsidRDefault="003A548D" w:rsidP="003A548D">
      <w:pPr>
        <w:tabs>
          <w:tab w:val="left" w:pos="426"/>
        </w:tabs>
        <w:spacing w:before="240" w:after="240" w:line="276" w:lineRule="auto"/>
        <w:ind w:left="426"/>
        <w:jc w:val="both"/>
        <w:rPr>
          <w:b/>
          <w:sz w:val="22"/>
          <w:szCs w:val="22"/>
        </w:rPr>
      </w:pPr>
      <w:r w:rsidRPr="002B6155">
        <w:rPr>
          <w:b/>
          <w:sz w:val="22"/>
          <w:szCs w:val="22"/>
        </w:rPr>
        <w:t xml:space="preserve">Rozsah staveb: </w:t>
      </w:r>
    </w:p>
    <w:p w:rsidR="002B6155" w:rsidRPr="002B6155" w:rsidRDefault="002B6155" w:rsidP="002B6155">
      <w:pPr>
        <w:pStyle w:val="Odstavecseseznamem"/>
        <w:numPr>
          <w:ilvl w:val="0"/>
          <w:numId w:val="15"/>
        </w:numPr>
        <w:tabs>
          <w:tab w:val="left" w:pos="426"/>
        </w:tabs>
        <w:spacing w:before="240" w:after="240" w:line="276" w:lineRule="auto"/>
        <w:jc w:val="both"/>
        <w:rPr>
          <w:b/>
          <w:sz w:val="22"/>
          <w:szCs w:val="22"/>
        </w:rPr>
      </w:pPr>
      <w:r w:rsidRPr="002B6155">
        <w:rPr>
          <w:b/>
          <w:sz w:val="22"/>
          <w:szCs w:val="22"/>
        </w:rPr>
        <w:t>„D55, 5506 Napajedla – Babice, 3. etapa“:</w:t>
      </w:r>
    </w:p>
    <w:p w:rsidR="002B6155" w:rsidRPr="002B6155" w:rsidRDefault="00BA5D24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Dokumentace</w:t>
      </w:r>
      <w:r w:rsidR="002B6155" w:rsidRPr="002B6155">
        <w:rPr>
          <w:sz w:val="22"/>
          <w:szCs w:val="22"/>
        </w:rPr>
        <w:t xml:space="preserve"> pro stavební povolení zpracovanou sdružením AFSA (vedoucí společník AF-CITYPLAN, s.r.o.) z roku 2016</w:t>
      </w:r>
    </w:p>
    <w:p w:rsidR="002B6155" w:rsidRPr="002B6155" w:rsidRDefault="002B6155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napToGrid w:val="0"/>
          <w:sz w:val="22"/>
          <w:szCs w:val="22"/>
        </w:rPr>
        <w:t xml:space="preserve">Stanovisko k hodnocení vlivu stavby na životní prostředí (EIA) k 5506.3 </w:t>
      </w:r>
      <w:proofErr w:type="gramStart"/>
      <w:r w:rsidRPr="002B6155">
        <w:rPr>
          <w:snapToGrid w:val="0"/>
          <w:sz w:val="22"/>
          <w:szCs w:val="22"/>
        </w:rPr>
        <w:t>č.j.</w:t>
      </w:r>
      <w:proofErr w:type="gramEnd"/>
      <w:r w:rsidRPr="002B6155">
        <w:rPr>
          <w:snapToGrid w:val="0"/>
          <w:sz w:val="22"/>
          <w:szCs w:val="22"/>
        </w:rPr>
        <w:t xml:space="preserve"> 4899d/ENV/710/05 a závazné stanovisko č.j. 57910/ENV/16.</w:t>
      </w:r>
    </w:p>
    <w:p w:rsidR="002B6155" w:rsidRPr="002B6155" w:rsidRDefault="002B6155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napToGrid w:val="0"/>
          <w:sz w:val="22"/>
          <w:szCs w:val="22"/>
        </w:rPr>
        <w:t xml:space="preserve">Pravomocné územní rozhodnutí k 5506.3 </w:t>
      </w:r>
      <w:proofErr w:type="gramStart"/>
      <w:r w:rsidRPr="002B6155">
        <w:rPr>
          <w:snapToGrid w:val="0"/>
          <w:sz w:val="22"/>
          <w:szCs w:val="22"/>
        </w:rPr>
        <w:t>č.j.</w:t>
      </w:r>
      <w:proofErr w:type="gramEnd"/>
      <w:r w:rsidRPr="002B6155">
        <w:rPr>
          <w:snapToGrid w:val="0"/>
          <w:sz w:val="22"/>
          <w:szCs w:val="22"/>
        </w:rPr>
        <w:t xml:space="preserve"> MUUH-SO/51072/2014/</w:t>
      </w:r>
      <w:proofErr w:type="spellStart"/>
      <w:r w:rsidRPr="002B6155">
        <w:rPr>
          <w:snapToGrid w:val="0"/>
          <w:sz w:val="22"/>
          <w:szCs w:val="22"/>
        </w:rPr>
        <w:t>Bu</w:t>
      </w:r>
      <w:proofErr w:type="spellEnd"/>
      <w:r w:rsidRPr="002B6155">
        <w:rPr>
          <w:snapToGrid w:val="0"/>
          <w:sz w:val="22"/>
          <w:szCs w:val="22"/>
        </w:rPr>
        <w:t>, opravné rozhodnutí č.j. MUUH-SO/22951/2015/</w:t>
      </w:r>
      <w:proofErr w:type="spellStart"/>
      <w:r w:rsidRPr="002B6155">
        <w:rPr>
          <w:snapToGrid w:val="0"/>
          <w:sz w:val="22"/>
          <w:szCs w:val="22"/>
        </w:rPr>
        <w:t>Bu</w:t>
      </w:r>
      <w:proofErr w:type="spellEnd"/>
      <w:r w:rsidRPr="002B6155">
        <w:rPr>
          <w:snapToGrid w:val="0"/>
          <w:sz w:val="22"/>
          <w:szCs w:val="22"/>
        </w:rPr>
        <w:t xml:space="preserve"> a jeho prodloužení č.j. MUUH-SŽP/24203/2017/</w:t>
      </w:r>
      <w:proofErr w:type="spellStart"/>
      <w:r w:rsidRPr="002B6155">
        <w:rPr>
          <w:snapToGrid w:val="0"/>
          <w:sz w:val="22"/>
          <w:szCs w:val="22"/>
        </w:rPr>
        <w:t>HabM</w:t>
      </w:r>
      <w:proofErr w:type="spellEnd"/>
      <w:r w:rsidRPr="002B6155">
        <w:rPr>
          <w:snapToGrid w:val="0"/>
          <w:sz w:val="22"/>
          <w:szCs w:val="22"/>
        </w:rPr>
        <w:t>.</w:t>
      </w:r>
    </w:p>
    <w:p w:rsidR="002B6155" w:rsidRPr="002B6155" w:rsidRDefault="002B6155" w:rsidP="002B6155">
      <w:pPr>
        <w:pStyle w:val="Odstavecseseznamem"/>
        <w:numPr>
          <w:ilvl w:val="0"/>
          <w:numId w:val="15"/>
        </w:numPr>
        <w:tabs>
          <w:tab w:val="left" w:pos="426"/>
        </w:tabs>
        <w:spacing w:before="240" w:after="240" w:line="276" w:lineRule="auto"/>
        <w:jc w:val="both"/>
        <w:rPr>
          <w:b/>
          <w:sz w:val="22"/>
          <w:szCs w:val="22"/>
        </w:rPr>
      </w:pPr>
      <w:r w:rsidRPr="002B6155">
        <w:rPr>
          <w:sz w:val="22"/>
          <w:szCs w:val="22"/>
        </w:rPr>
        <w:t xml:space="preserve"> </w:t>
      </w:r>
      <w:r w:rsidRPr="002B6155">
        <w:rPr>
          <w:b/>
          <w:sz w:val="22"/>
          <w:szCs w:val="22"/>
        </w:rPr>
        <w:t>„D55, 5507 Babice – Staré Město“:</w:t>
      </w:r>
    </w:p>
    <w:p w:rsidR="002B6155" w:rsidRPr="002B6155" w:rsidRDefault="00BA5D24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Dokumentace</w:t>
      </w:r>
      <w:r w:rsidR="002B6155" w:rsidRPr="002B6155">
        <w:rPr>
          <w:sz w:val="22"/>
          <w:szCs w:val="22"/>
        </w:rPr>
        <w:t xml:space="preserve"> pro stavební povolení zpracovanou Sdružením HBH/LINK/PD R55 5507 (vedoucí společník HBH Projekt, spol. s r.o.) z roku 2015</w:t>
      </w:r>
    </w:p>
    <w:p w:rsidR="002B6155" w:rsidRPr="002B6155" w:rsidRDefault="002B6155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napToGrid w:val="0"/>
          <w:sz w:val="22"/>
          <w:szCs w:val="22"/>
        </w:rPr>
        <w:t xml:space="preserve">Stanovisko k hodnocení vlivu stavby na životní prostředí (EIA) k 5507 </w:t>
      </w:r>
      <w:proofErr w:type="gramStart"/>
      <w:r w:rsidRPr="002B6155">
        <w:rPr>
          <w:snapToGrid w:val="0"/>
          <w:sz w:val="22"/>
          <w:szCs w:val="22"/>
        </w:rPr>
        <w:t>č.j.</w:t>
      </w:r>
      <w:proofErr w:type="gramEnd"/>
      <w:r w:rsidRPr="002B6155">
        <w:rPr>
          <w:snapToGrid w:val="0"/>
          <w:sz w:val="22"/>
          <w:szCs w:val="22"/>
        </w:rPr>
        <w:t xml:space="preserve"> 6055c/ENV/710/05 a závazné stanovisko č.j. 66790/ENV/15.</w:t>
      </w:r>
    </w:p>
    <w:p w:rsidR="002B6155" w:rsidRPr="002B6155" w:rsidRDefault="002B6155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napToGrid w:val="0"/>
          <w:sz w:val="22"/>
          <w:szCs w:val="22"/>
        </w:rPr>
        <w:t>Pravomocné územní rozhodnutí k 5507 zn. SO/76971/09/16447/2009/</w:t>
      </w:r>
      <w:proofErr w:type="spellStart"/>
      <w:r w:rsidRPr="002B6155">
        <w:rPr>
          <w:snapToGrid w:val="0"/>
          <w:sz w:val="22"/>
          <w:szCs w:val="22"/>
        </w:rPr>
        <w:t>Bu</w:t>
      </w:r>
      <w:proofErr w:type="spellEnd"/>
      <w:r w:rsidRPr="002B6155">
        <w:rPr>
          <w:snapToGrid w:val="0"/>
          <w:sz w:val="22"/>
          <w:szCs w:val="22"/>
        </w:rPr>
        <w:t xml:space="preserve">/UR 40, prodloužení platnosti </w:t>
      </w:r>
      <w:proofErr w:type="gramStart"/>
      <w:r w:rsidRPr="002B6155">
        <w:rPr>
          <w:snapToGrid w:val="0"/>
          <w:sz w:val="22"/>
          <w:szCs w:val="22"/>
        </w:rPr>
        <w:t>č.j.</w:t>
      </w:r>
      <w:proofErr w:type="gramEnd"/>
      <w:r w:rsidRPr="002B6155">
        <w:rPr>
          <w:snapToGrid w:val="0"/>
          <w:sz w:val="22"/>
          <w:szCs w:val="22"/>
        </w:rPr>
        <w:t xml:space="preserve"> MUUH-SO/3529/2011/171770/2010/</w:t>
      </w:r>
      <w:proofErr w:type="spellStart"/>
      <w:r w:rsidRPr="002B6155">
        <w:rPr>
          <w:snapToGrid w:val="0"/>
          <w:sz w:val="22"/>
          <w:szCs w:val="22"/>
        </w:rPr>
        <w:t>Bu</w:t>
      </w:r>
      <w:proofErr w:type="spellEnd"/>
      <w:r w:rsidRPr="002B6155">
        <w:rPr>
          <w:snapToGrid w:val="0"/>
          <w:sz w:val="22"/>
          <w:szCs w:val="22"/>
        </w:rPr>
        <w:t>/R 12.</w:t>
      </w:r>
    </w:p>
    <w:p w:rsidR="003A548D" w:rsidRPr="002B6155" w:rsidRDefault="002B6155" w:rsidP="002B6155">
      <w:pPr>
        <w:pStyle w:val="Odstavecseseznamem"/>
        <w:numPr>
          <w:ilvl w:val="0"/>
          <w:numId w:val="14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Stavební povolením D55, stavba 5507 Babice – Staré Město, SO 311 Retenční příkop přivaděče  SO 359 Odlučovač ropných látek přivaděče vydáno Městským úřadem Uherské Hradiště zn.: MUUH-SŽP/34274/2016/</w:t>
      </w:r>
      <w:proofErr w:type="spellStart"/>
      <w:r w:rsidRPr="002B6155">
        <w:rPr>
          <w:sz w:val="22"/>
          <w:szCs w:val="22"/>
        </w:rPr>
        <w:t>ZaplD</w:t>
      </w:r>
      <w:proofErr w:type="spellEnd"/>
    </w:p>
    <w:p w:rsidR="002B6155" w:rsidRPr="002B6155" w:rsidRDefault="002B6155" w:rsidP="002B6155">
      <w:pPr>
        <w:tabs>
          <w:tab w:val="left" w:pos="426"/>
        </w:tabs>
        <w:spacing w:before="240" w:after="240" w:line="276" w:lineRule="auto"/>
        <w:ind w:left="426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Dokumentace bude zpracována dle platné legislativy a vnitřních předpisů ŘSD ČR (předpisy SGŘ ŘSD ČR č. 10/2014,</w:t>
      </w:r>
      <w:r w:rsidRPr="002B6155">
        <w:rPr>
          <w:snapToGrid w:val="0"/>
          <w:sz w:val="22"/>
          <w:szCs w:val="22"/>
        </w:rPr>
        <w:t xml:space="preserve"> B2/C1, C2, C3, XC4 </w:t>
      </w:r>
      <w:proofErr w:type="spellStart"/>
      <w:r w:rsidRPr="002B6155">
        <w:rPr>
          <w:sz w:val="22"/>
          <w:szCs w:val="22"/>
        </w:rPr>
        <w:t>atd</w:t>
      </w:r>
      <w:proofErr w:type="spellEnd"/>
      <w:r w:rsidRPr="002B6155">
        <w:rPr>
          <w:sz w:val="22"/>
          <w:szCs w:val="22"/>
        </w:rPr>
        <w:t>). V rámci zpracování VD-ZDS bude zpracován kontrolní rozpočet stavby dle platné legislativy v třídníku OTSKP-SPK dle předpisu objednatele. V rámci odevzdání dokumentace budou objednateli předány veškeré podklady v otevřených editovatelných formátech (např. doc/</w:t>
      </w:r>
      <w:proofErr w:type="spellStart"/>
      <w:r w:rsidRPr="002B6155">
        <w:rPr>
          <w:sz w:val="22"/>
          <w:szCs w:val="22"/>
        </w:rPr>
        <w:t>docx</w:t>
      </w:r>
      <w:proofErr w:type="spellEnd"/>
      <w:r w:rsidRPr="002B6155">
        <w:rPr>
          <w:sz w:val="22"/>
          <w:szCs w:val="22"/>
        </w:rPr>
        <w:t xml:space="preserve">, </w:t>
      </w:r>
      <w:proofErr w:type="spellStart"/>
      <w:r w:rsidRPr="002B6155">
        <w:rPr>
          <w:sz w:val="22"/>
          <w:szCs w:val="22"/>
        </w:rPr>
        <w:t>xls</w:t>
      </w:r>
      <w:proofErr w:type="spellEnd"/>
      <w:r w:rsidRPr="002B6155">
        <w:rPr>
          <w:sz w:val="22"/>
          <w:szCs w:val="22"/>
        </w:rPr>
        <w:t>/</w:t>
      </w:r>
      <w:proofErr w:type="spellStart"/>
      <w:r w:rsidRPr="002B6155">
        <w:rPr>
          <w:sz w:val="22"/>
          <w:szCs w:val="22"/>
        </w:rPr>
        <w:t>xlsx</w:t>
      </w:r>
      <w:proofErr w:type="spellEnd"/>
      <w:r w:rsidRPr="002B6155">
        <w:rPr>
          <w:sz w:val="22"/>
          <w:szCs w:val="22"/>
        </w:rPr>
        <w:t xml:space="preserve">, </w:t>
      </w:r>
      <w:proofErr w:type="spellStart"/>
      <w:r w:rsidRPr="002B6155">
        <w:rPr>
          <w:sz w:val="22"/>
          <w:szCs w:val="22"/>
        </w:rPr>
        <w:t>dwg</w:t>
      </w:r>
      <w:proofErr w:type="spellEnd"/>
      <w:r w:rsidRPr="002B6155">
        <w:rPr>
          <w:sz w:val="22"/>
          <w:szCs w:val="22"/>
        </w:rPr>
        <w:t>/</w:t>
      </w:r>
      <w:proofErr w:type="spellStart"/>
      <w:r w:rsidRPr="002B6155">
        <w:rPr>
          <w:sz w:val="22"/>
          <w:szCs w:val="22"/>
        </w:rPr>
        <w:t>dgn</w:t>
      </w:r>
      <w:proofErr w:type="spellEnd"/>
      <w:r w:rsidRPr="002B6155">
        <w:rPr>
          <w:sz w:val="22"/>
          <w:szCs w:val="22"/>
        </w:rPr>
        <w:t xml:space="preserve"> apod.).</w:t>
      </w:r>
    </w:p>
    <w:p w:rsidR="002B6155" w:rsidRDefault="002B6155" w:rsidP="002B6155">
      <w:pPr>
        <w:tabs>
          <w:tab w:val="left" w:pos="426"/>
        </w:tabs>
        <w:spacing w:before="240" w:after="240" w:line="276" w:lineRule="auto"/>
        <w:ind w:left="426"/>
        <w:jc w:val="both"/>
        <w:rPr>
          <w:sz w:val="22"/>
          <w:szCs w:val="22"/>
        </w:rPr>
      </w:pPr>
      <w:r w:rsidRPr="002B6155">
        <w:rPr>
          <w:sz w:val="22"/>
          <w:szCs w:val="22"/>
        </w:rPr>
        <w:t xml:space="preserve">Součástí zakázky bude i bezodkladná součinnost zhotovitele zadavateli v rámci výběrového řízení na dodavatele stavby, zajištění návrhu vysvětlení dotazů zájemců, které se budou vztahovat především k technickému řešení nebo soupisům prací. </w:t>
      </w:r>
    </w:p>
    <w:p w:rsidR="002B6155" w:rsidRPr="002B6155" w:rsidRDefault="002B6155" w:rsidP="002B6155">
      <w:pPr>
        <w:tabs>
          <w:tab w:val="left" w:pos="426"/>
        </w:tabs>
        <w:spacing w:before="240" w:after="240" w:line="276" w:lineRule="auto"/>
        <w:ind w:left="426"/>
        <w:jc w:val="both"/>
        <w:rPr>
          <w:sz w:val="22"/>
          <w:szCs w:val="22"/>
        </w:rPr>
      </w:pPr>
    </w:p>
    <w:p w:rsidR="002B6155" w:rsidRPr="002B6155" w:rsidRDefault="002B6155" w:rsidP="002B6155">
      <w:pPr>
        <w:tabs>
          <w:tab w:val="left" w:pos="426"/>
        </w:tabs>
        <w:spacing w:before="240" w:after="240" w:line="276" w:lineRule="auto"/>
        <w:ind w:left="426"/>
        <w:jc w:val="both"/>
        <w:rPr>
          <w:sz w:val="22"/>
          <w:szCs w:val="22"/>
        </w:rPr>
      </w:pPr>
      <w:r w:rsidRPr="002B6155">
        <w:rPr>
          <w:sz w:val="22"/>
          <w:szCs w:val="22"/>
        </w:rPr>
        <w:lastRenderedPageBreak/>
        <w:t>Výkon autorského dozoru bude zahrnovat: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Poskytování vysvětlení a podkladů potřebných pro vypracování RDS a dodavatelské dokumentace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Kontrola souladu RDS a dokumentace dočasných objektů zařízení staveniště, případně dokumentace úprav trvalých objektů pro účely zařízení staveniště se základním řešením podle DSP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Účast na předání staveniště zhotoviteli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Účast na kontrolních dnech stavby a kontrolních dnech pro veřejnost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Kontrola dodržení projektu s přihlédnutím na podmínky určené stavebním povolením s poskytnutím vysvětlení potřebných pro plynulost výstavby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 xml:space="preserve">Posuzování návrhů zhotovitelů na změny a odchylky u projektů zpracovávaných zhotoviteli z pohledu dodržení </w:t>
      </w:r>
      <w:proofErr w:type="spellStart"/>
      <w:r w:rsidRPr="002B6155">
        <w:rPr>
          <w:sz w:val="22"/>
          <w:szCs w:val="22"/>
        </w:rPr>
        <w:t>technicko-ekonomických</w:t>
      </w:r>
      <w:proofErr w:type="spellEnd"/>
      <w:r w:rsidRPr="002B6155">
        <w:rPr>
          <w:sz w:val="22"/>
          <w:szCs w:val="22"/>
        </w:rPr>
        <w:t xml:space="preserve"> parametrů stavby, dodržení lhůt výstavby, případně dalších údajů a ukazatelů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Vyjádření k požadavkům na větší množství výrobků a výkonů (víceprací) oproti schválené dokumentaci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Sledování postupu výstavby z technického hlediska a z hlediska časového plánu výstavby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Spolupráce s koordinátorem bezpečnosti práce a s TDI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Spolupráce s odpovědným geodetem projektanta a investora stavby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Účast na odevzdání a převzetí stavby nebo její části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Účast na kontrolních prohlídkách stavby</w:t>
      </w:r>
    </w:p>
    <w:p w:rsidR="002B6155" w:rsidRPr="002B6155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2B6155">
        <w:rPr>
          <w:sz w:val="22"/>
          <w:szCs w:val="22"/>
        </w:rPr>
        <w:t>Účast na posuzování odlišných geologických poměrů oproti I-G průzkumu</w:t>
      </w:r>
    </w:p>
    <w:p w:rsidR="005D07B4" w:rsidRDefault="002B6155" w:rsidP="002B6155">
      <w:pPr>
        <w:pStyle w:val="Odstavecseseznamem"/>
        <w:numPr>
          <w:ilvl w:val="0"/>
          <w:numId w:val="13"/>
        </w:numPr>
        <w:tabs>
          <w:tab w:val="left" w:pos="426"/>
        </w:tabs>
        <w:spacing w:before="240" w:after="240" w:line="276" w:lineRule="auto"/>
        <w:jc w:val="both"/>
      </w:pPr>
      <w:r w:rsidRPr="002B6155">
        <w:rPr>
          <w:sz w:val="22"/>
          <w:szCs w:val="22"/>
        </w:rPr>
        <w:t>Spolupráce na vyhotovení pasportu komunikací užívaných stavbou před zahájením stavby</w:t>
      </w:r>
    </w:p>
    <w:p w:rsidR="00EF4EB9" w:rsidRDefault="00EF4EB9" w:rsidP="003A548D">
      <w:pPr>
        <w:pStyle w:val="Odstavecseseznamem"/>
        <w:tabs>
          <w:tab w:val="left" w:pos="426"/>
        </w:tabs>
        <w:spacing w:before="240" w:after="240" w:line="276" w:lineRule="auto"/>
        <w:ind w:left="786"/>
        <w:jc w:val="both"/>
        <w:rPr>
          <w:b/>
        </w:rPr>
      </w:pPr>
    </w:p>
    <w:p w:rsidR="003A548D" w:rsidRPr="00EF4EB9" w:rsidRDefault="003A548D" w:rsidP="003A548D">
      <w:pPr>
        <w:pStyle w:val="Odstavecseseznamem"/>
        <w:tabs>
          <w:tab w:val="left" w:pos="426"/>
        </w:tabs>
        <w:spacing w:before="240" w:after="240" w:line="276" w:lineRule="auto"/>
        <w:ind w:left="786"/>
        <w:jc w:val="both"/>
        <w:rPr>
          <w:b/>
          <w:sz w:val="22"/>
          <w:szCs w:val="22"/>
        </w:rPr>
      </w:pPr>
      <w:r w:rsidRPr="00EF4EB9">
        <w:rPr>
          <w:b/>
          <w:sz w:val="22"/>
          <w:szCs w:val="22"/>
        </w:rPr>
        <w:t>Podklady pro zpracování cenové nabídky:</w:t>
      </w:r>
    </w:p>
    <w:p w:rsidR="003A548D" w:rsidRPr="00EF4EB9" w:rsidRDefault="00CC0574" w:rsidP="003A548D">
      <w:pPr>
        <w:pStyle w:val="Odstavecseseznamem"/>
        <w:numPr>
          <w:ilvl w:val="0"/>
          <w:numId w:val="17"/>
        </w:numPr>
        <w:tabs>
          <w:tab w:val="left" w:pos="426"/>
        </w:tabs>
        <w:spacing w:before="240" w:after="240" w:line="276" w:lineRule="auto"/>
        <w:jc w:val="both"/>
        <w:rPr>
          <w:sz w:val="22"/>
          <w:szCs w:val="22"/>
        </w:rPr>
      </w:pPr>
      <w:r w:rsidRPr="00EF4EB9">
        <w:rPr>
          <w:bCs/>
          <w:iCs/>
          <w:sz w:val="22"/>
          <w:szCs w:val="22"/>
        </w:rPr>
        <w:t>Průvodní zprávy DSP pro stavby D55 5506 Napajedla - Babice, D55 5507 Babice – Staré Město</w:t>
      </w:r>
    </w:p>
    <w:p w:rsidR="003A548D" w:rsidRPr="002D1A1F" w:rsidRDefault="00CC0574" w:rsidP="003A548D">
      <w:pPr>
        <w:pStyle w:val="Odstavecseseznamem"/>
        <w:numPr>
          <w:ilvl w:val="0"/>
          <w:numId w:val="17"/>
        </w:numPr>
        <w:tabs>
          <w:tab w:val="left" w:pos="426"/>
        </w:tabs>
        <w:spacing w:before="240" w:after="240" w:line="276" w:lineRule="auto"/>
        <w:jc w:val="both"/>
      </w:pPr>
      <w:r w:rsidRPr="00EF4EB9">
        <w:rPr>
          <w:bCs/>
          <w:iCs/>
          <w:sz w:val="22"/>
          <w:szCs w:val="22"/>
        </w:rPr>
        <w:t>Situace DSP pro stavby D55 5506 Napajedla - Babice, D55 5507 Babice – Staré Město</w:t>
      </w:r>
    </w:p>
    <w:p w:rsidR="003A548D" w:rsidRPr="002D1A1F" w:rsidRDefault="003A548D" w:rsidP="003A548D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3A548D" w:rsidRPr="00EF4EB9" w:rsidRDefault="00E86252" w:rsidP="003A548D">
      <w:pPr>
        <w:pStyle w:val="Odstavecseseznamem"/>
        <w:tabs>
          <w:tab w:val="left" w:pos="426"/>
        </w:tabs>
        <w:spacing w:before="240" w:after="240" w:line="276" w:lineRule="auto"/>
        <w:ind w:left="786"/>
        <w:jc w:val="both"/>
        <w:rPr>
          <w:b/>
          <w:sz w:val="22"/>
          <w:szCs w:val="22"/>
        </w:rPr>
      </w:pPr>
      <w:r w:rsidRPr="00EF4EB9">
        <w:rPr>
          <w:b/>
          <w:sz w:val="22"/>
          <w:szCs w:val="22"/>
        </w:rPr>
        <w:t>Platební podmínky</w:t>
      </w:r>
      <w:r w:rsidR="003A548D" w:rsidRPr="00EF4EB9">
        <w:rPr>
          <w:b/>
          <w:sz w:val="22"/>
          <w:szCs w:val="22"/>
        </w:rPr>
        <w:t>:</w:t>
      </w:r>
    </w:p>
    <w:p w:rsidR="003A548D" w:rsidRPr="00EF4EB9" w:rsidRDefault="00CC0574" w:rsidP="004323C6">
      <w:pPr>
        <w:pStyle w:val="Odstavecseseznamem"/>
        <w:numPr>
          <w:ilvl w:val="0"/>
          <w:numId w:val="25"/>
        </w:numPr>
        <w:tabs>
          <w:tab w:val="left" w:pos="426"/>
        </w:tabs>
        <w:spacing w:before="240" w:after="240" w:line="276" w:lineRule="auto"/>
        <w:jc w:val="both"/>
        <w:rPr>
          <w:b/>
          <w:sz w:val="22"/>
          <w:szCs w:val="22"/>
        </w:rPr>
      </w:pPr>
      <w:r w:rsidRPr="00EF4EB9">
        <w:rPr>
          <w:sz w:val="22"/>
          <w:szCs w:val="22"/>
        </w:rPr>
        <w:t xml:space="preserve">Po odevzdání Konceptu VD-ZDS </w:t>
      </w:r>
      <w:r w:rsidRPr="00EF4EB9">
        <w:rPr>
          <w:sz w:val="22"/>
          <w:szCs w:val="22"/>
        </w:rPr>
        <w:tab/>
      </w:r>
      <w:r w:rsidR="00AD05ED" w:rsidRPr="00EF4EB9">
        <w:rPr>
          <w:sz w:val="22"/>
          <w:szCs w:val="22"/>
        </w:rPr>
        <w:tab/>
      </w:r>
      <w:r w:rsidR="00EF4EB9">
        <w:rPr>
          <w:sz w:val="22"/>
          <w:szCs w:val="22"/>
        </w:rPr>
        <w:tab/>
      </w:r>
      <w:r w:rsidR="00AD05ED" w:rsidRPr="00EF4EB9">
        <w:rPr>
          <w:sz w:val="22"/>
          <w:szCs w:val="22"/>
        </w:rPr>
        <w:t>7</w:t>
      </w:r>
      <w:r w:rsidR="003A548D" w:rsidRPr="00EF4EB9">
        <w:rPr>
          <w:sz w:val="22"/>
          <w:szCs w:val="22"/>
        </w:rPr>
        <w:t>0% z dílčí části VD-ZDS</w:t>
      </w:r>
    </w:p>
    <w:p w:rsidR="003A548D" w:rsidRPr="00EF4EB9" w:rsidRDefault="003A548D" w:rsidP="004323C6">
      <w:pPr>
        <w:pStyle w:val="Odstavecseseznamem"/>
        <w:numPr>
          <w:ilvl w:val="0"/>
          <w:numId w:val="25"/>
        </w:numPr>
        <w:tabs>
          <w:tab w:val="left" w:pos="426"/>
        </w:tabs>
        <w:spacing w:before="240" w:after="240" w:line="276" w:lineRule="auto"/>
        <w:jc w:val="both"/>
        <w:rPr>
          <w:b/>
          <w:sz w:val="22"/>
          <w:szCs w:val="22"/>
        </w:rPr>
      </w:pPr>
      <w:r w:rsidRPr="00EF4EB9">
        <w:rPr>
          <w:sz w:val="22"/>
          <w:szCs w:val="22"/>
        </w:rPr>
        <w:t xml:space="preserve">Po odevzdání </w:t>
      </w:r>
      <w:r w:rsidR="00AD05ED" w:rsidRPr="00EF4EB9">
        <w:rPr>
          <w:sz w:val="22"/>
          <w:szCs w:val="22"/>
        </w:rPr>
        <w:t>Konceptu čistopisu VD-ZDS</w:t>
      </w:r>
      <w:r w:rsidR="00AD05ED" w:rsidRPr="00EF4EB9">
        <w:rPr>
          <w:sz w:val="22"/>
          <w:szCs w:val="22"/>
        </w:rPr>
        <w:tab/>
      </w:r>
      <w:r w:rsidR="00EF4EB9">
        <w:rPr>
          <w:sz w:val="22"/>
          <w:szCs w:val="22"/>
        </w:rPr>
        <w:tab/>
      </w:r>
      <w:r w:rsidR="00AD05ED" w:rsidRPr="00EF4EB9">
        <w:rPr>
          <w:sz w:val="22"/>
          <w:szCs w:val="22"/>
        </w:rPr>
        <w:t>2</w:t>
      </w:r>
      <w:r w:rsidR="003D2E1E" w:rsidRPr="00EF4EB9">
        <w:rPr>
          <w:sz w:val="22"/>
          <w:szCs w:val="22"/>
        </w:rPr>
        <w:t>0</w:t>
      </w:r>
      <w:r w:rsidRPr="00EF4EB9">
        <w:rPr>
          <w:sz w:val="22"/>
          <w:szCs w:val="22"/>
        </w:rPr>
        <w:t>% z dílčí části VD-ZDS</w:t>
      </w:r>
    </w:p>
    <w:p w:rsidR="003D2E1E" w:rsidRPr="00EF4EB9" w:rsidRDefault="003D2E1E" w:rsidP="004323C6">
      <w:pPr>
        <w:pStyle w:val="Odstavecseseznamem"/>
        <w:numPr>
          <w:ilvl w:val="0"/>
          <w:numId w:val="25"/>
        </w:numPr>
        <w:tabs>
          <w:tab w:val="left" w:pos="426"/>
        </w:tabs>
        <w:spacing w:before="240" w:after="240" w:line="276" w:lineRule="auto"/>
        <w:jc w:val="both"/>
        <w:rPr>
          <w:b/>
          <w:sz w:val="22"/>
          <w:szCs w:val="22"/>
        </w:rPr>
      </w:pPr>
      <w:r w:rsidRPr="00EF4EB9">
        <w:rPr>
          <w:sz w:val="22"/>
          <w:szCs w:val="22"/>
        </w:rPr>
        <w:t>P</w:t>
      </w:r>
      <w:r w:rsidR="00EF4EB9">
        <w:rPr>
          <w:sz w:val="22"/>
          <w:szCs w:val="22"/>
        </w:rPr>
        <w:t>o odevzdání Čistopisu VD-ZDS</w:t>
      </w:r>
      <w:r w:rsidR="00EF4EB9">
        <w:rPr>
          <w:sz w:val="22"/>
          <w:szCs w:val="22"/>
        </w:rPr>
        <w:tab/>
      </w:r>
      <w:r w:rsidR="00EF4EB9">
        <w:rPr>
          <w:sz w:val="22"/>
          <w:szCs w:val="22"/>
        </w:rPr>
        <w:tab/>
      </w:r>
      <w:r w:rsidR="00EF4EB9">
        <w:rPr>
          <w:sz w:val="22"/>
          <w:szCs w:val="22"/>
        </w:rPr>
        <w:tab/>
      </w:r>
      <w:r w:rsidR="00AD05ED" w:rsidRPr="00EF4EB9">
        <w:rPr>
          <w:sz w:val="22"/>
          <w:szCs w:val="22"/>
        </w:rPr>
        <w:t>1</w:t>
      </w:r>
      <w:r w:rsidRPr="00EF4EB9">
        <w:rPr>
          <w:sz w:val="22"/>
          <w:szCs w:val="22"/>
        </w:rPr>
        <w:t>0% z dílčí části VD-ZDS</w:t>
      </w:r>
    </w:p>
    <w:p w:rsidR="003A548D" w:rsidRPr="00EF4EB9" w:rsidRDefault="003A548D" w:rsidP="004323C6">
      <w:pPr>
        <w:pStyle w:val="Odstavecseseznamem"/>
        <w:numPr>
          <w:ilvl w:val="0"/>
          <w:numId w:val="25"/>
        </w:numPr>
        <w:tabs>
          <w:tab w:val="left" w:pos="426"/>
        </w:tabs>
        <w:spacing w:before="240" w:after="240" w:line="276" w:lineRule="auto"/>
        <w:jc w:val="both"/>
        <w:rPr>
          <w:b/>
          <w:sz w:val="22"/>
          <w:szCs w:val="22"/>
        </w:rPr>
      </w:pPr>
      <w:r w:rsidRPr="00EF4EB9">
        <w:rPr>
          <w:sz w:val="22"/>
          <w:szCs w:val="22"/>
        </w:rPr>
        <w:t>AD</w:t>
      </w:r>
      <w:r w:rsidR="00B86B80" w:rsidRPr="00EF4EB9">
        <w:rPr>
          <w:sz w:val="22"/>
          <w:szCs w:val="22"/>
        </w:rPr>
        <w:t>/TP</w:t>
      </w:r>
      <w:r w:rsidRPr="00EF4EB9">
        <w:rPr>
          <w:sz w:val="22"/>
          <w:szCs w:val="22"/>
        </w:rPr>
        <w:t xml:space="preserve"> na základě výkazu konkrétních činností</w:t>
      </w:r>
    </w:p>
    <w:p w:rsidR="003A548D" w:rsidRPr="002D1A1F" w:rsidRDefault="003A548D" w:rsidP="003A548D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  <w:rPr>
          <w:b/>
        </w:rPr>
      </w:pPr>
    </w:p>
    <w:p w:rsidR="003D2E1E" w:rsidRDefault="003D2E1E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7922D6" w:rsidRDefault="007922D6" w:rsidP="007922D6">
      <w:pPr>
        <w:pStyle w:val="Odstavecseseznamem"/>
        <w:tabs>
          <w:tab w:val="left" w:pos="426"/>
        </w:tabs>
        <w:spacing w:before="240" w:after="240" w:line="276" w:lineRule="auto"/>
        <w:ind w:left="1506"/>
        <w:jc w:val="both"/>
      </w:pPr>
    </w:p>
    <w:p w:rsidR="009A1C40" w:rsidRPr="005D07B4" w:rsidRDefault="009A1C40" w:rsidP="009A1C40">
      <w:pPr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lastRenderedPageBreak/>
        <w:t>PŘÍLOHA č. 2</w:t>
      </w:r>
      <w:r w:rsidRPr="005D07B4">
        <w:rPr>
          <w:b/>
          <w:snapToGrid w:val="0"/>
          <w:sz w:val="22"/>
          <w:szCs w:val="22"/>
          <w:u w:val="single"/>
        </w:rPr>
        <w:t xml:space="preserve"> PROVÁDĚCÍ SMLOUVY</w:t>
      </w:r>
    </w:p>
    <w:p w:rsidR="009A1C40" w:rsidRPr="005D07B4" w:rsidRDefault="009A1C40" w:rsidP="009A1C40">
      <w:pPr>
        <w:jc w:val="center"/>
        <w:rPr>
          <w:b/>
          <w:snapToGrid w:val="0"/>
          <w:sz w:val="22"/>
          <w:szCs w:val="22"/>
          <w:u w:val="single"/>
        </w:rPr>
      </w:pPr>
    </w:p>
    <w:p w:rsidR="009A1C40" w:rsidRPr="003A548D" w:rsidRDefault="009A1C40" w:rsidP="009A1C40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„</w:t>
      </w:r>
      <w:r w:rsidRPr="003A548D">
        <w:rPr>
          <w:b/>
          <w:sz w:val="22"/>
          <w:szCs w:val="22"/>
        </w:rPr>
        <w:t>D55, 5506 Napajedla – Babice, 3. etapa a D55, 5507 Babice – Staré Město, VD-ZDS/AD</w:t>
      </w:r>
      <w:r>
        <w:rPr>
          <w:b/>
          <w:sz w:val="22"/>
          <w:szCs w:val="22"/>
        </w:rPr>
        <w:t>“</w:t>
      </w:r>
    </w:p>
    <w:p w:rsidR="009A1C40" w:rsidRPr="005D07B4" w:rsidRDefault="009A1C40" w:rsidP="009A1C40">
      <w:pPr>
        <w:jc w:val="center"/>
        <w:rPr>
          <w:b/>
          <w:sz w:val="22"/>
          <w:szCs w:val="22"/>
        </w:rPr>
      </w:pPr>
    </w:p>
    <w:p w:rsidR="009A1C40" w:rsidRDefault="009A1C40" w:rsidP="009A1C40">
      <w:pPr>
        <w:jc w:val="center"/>
        <w:rPr>
          <w:b/>
          <w:sz w:val="22"/>
          <w:szCs w:val="22"/>
        </w:rPr>
      </w:pPr>
      <w:r w:rsidRPr="005D07B4">
        <w:rPr>
          <w:b/>
          <w:sz w:val="22"/>
          <w:szCs w:val="22"/>
        </w:rPr>
        <w:t>č. smlouvy objednatele:</w:t>
      </w:r>
      <w:r w:rsidRPr="005D07B4">
        <w:rPr>
          <w:b/>
          <w:snapToGrid w:val="0"/>
          <w:sz w:val="22"/>
          <w:szCs w:val="22"/>
        </w:rPr>
        <w:t xml:space="preserve"> </w:t>
      </w:r>
      <w:r>
        <w:rPr>
          <w:b/>
          <w:sz w:val="22"/>
          <w:szCs w:val="22"/>
        </w:rPr>
        <w:t>15PT-000968</w:t>
      </w:r>
      <w:r w:rsidRPr="005D07B4">
        <w:rPr>
          <w:b/>
          <w:snapToGrid w:val="0"/>
          <w:sz w:val="22"/>
          <w:szCs w:val="22"/>
        </w:rPr>
        <w:t xml:space="preserve">, ISPROFIN: </w:t>
      </w:r>
      <w:r w:rsidRPr="005D07B4">
        <w:rPr>
          <w:b/>
          <w:sz w:val="22"/>
          <w:szCs w:val="22"/>
        </w:rPr>
        <w:t>500 15</w:t>
      </w:r>
      <w:r>
        <w:rPr>
          <w:b/>
          <w:sz w:val="22"/>
          <w:szCs w:val="22"/>
        </w:rPr>
        <w:t>5 0003</w:t>
      </w:r>
    </w:p>
    <w:p w:rsidR="009A1C40" w:rsidRDefault="009A1C40" w:rsidP="009A1C40">
      <w:pPr>
        <w:jc w:val="center"/>
        <w:rPr>
          <w:b/>
          <w:sz w:val="22"/>
          <w:szCs w:val="22"/>
        </w:rPr>
      </w:pPr>
    </w:p>
    <w:p w:rsidR="009A1C40" w:rsidRPr="009A1C40" w:rsidRDefault="009A1C40" w:rsidP="009A1C40">
      <w:pPr>
        <w:tabs>
          <w:tab w:val="left" w:pos="426"/>
        </w:tabs>
        <w:spacing w:before="240" w:after="240" w:line="276" w:lineRule="auto"/>
        <w:ind w:left="426"/>
        <w:jc w:val="both"/>
        <w:rPr>
          <w:b/>
          <w:sz w:val="22"/>
          <w:szCs w:val="22"/>
        </w:rPr>
      </w:pPr>
      <w:r w:rsidRPr="009A1C40">
        <w:rPr>
          <w:snapToGrid w:val="0"/>
          <w:sz w:val="22"/>
          <w:szCs w:val="22"/>
        </w:rPr>
        <w:t>Zhotovitel je při realizaci této smlouvy vázán zejména následujícími technickými podmínkami:</w:t>
      </w:r>
    </w:p>
    <w:p w:rsidR="00BD43FA" w:rsidRDefault="00BD43FA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 w:rsidRPr="00BD43FA">
        <w:rPr>
          <w:snapToGrid w:val="0"/>
          <w:sz w:val="22"/>
          <w:szCs w:val="22"/>
        </w:rPr>
        <w:t>předpisy SGŘ ŘSD ČR č. 10/2014, B2/C1, C2, C3, XC4 a další související předpisy v platném znění</w:t>
      </w:r>
    </w:p>
    <w:p w:rsidR="00BD43FA" w:rsidRPr="00BD43FA" w:rsidRDefault="00BD43FA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 w:rsidRPr="00BD43FA">
        <w:rPr>
          <w:snapToGrid w:val="0"/>
          <w:sz w:val="22"/>
          <w:szCs w:val="22"/>
        </w:rPr>
        <w:t>dále budou využity TP, TKP a normy dle platné legislativy</w:t>
      </w:r>
    </w:p>
    <w:p w:rsidR="00BD43FA" w:rsidRPr="00BD43FA" w:rsidRDefault="00BD43FA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 w:rsidRPr="00BD43FA">
        <w:rPr>
          <w:snapToGrid w:val="0"/>
          <w:sz w:val="22"/>
          <w:szCs w:val="22"/>
        </w:rPr>
        <w:t>kontrolní rozpočet stavby bude proveden dle platné legislativy v třídníku OTSKP-SPK</w:t>
      </w:r>
    </w:p>
    <w:p w:rsidR="009A1C40" w:rsidRPr="009A1C40" w:rsidRDefault="005F23DD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s</w:t>
      </w:r>
      <w:r w:rsidR="009A1C40" w:rsidRPr="009A1C40">
        <w:rPr>
          <w:sz w:val="22"/>
          <w:szCs w:val="22"/>
        </w:rPr>
        <w:t>měrnice pro dokumentaci staveb pozemních komunikací schválené Ministerstvem dopravy, Odborem pozemních komunikací pod č. j. 158/2017-120-TN/1 dne 9. srpna 2017, s účinností od 14. srpna 2017, v platném znění v rozsahu přiměřeném charakteru.</w:t>
      </w:r>
    </w:p>
    <w:p w:rsidR="009A1C40" w:rsidRPr="009A1C40" w:rsidRDefault="005F23DD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s</w:t>
      </w:r>
      <w:r w:rsidR="009A1C40" w:rsidRPr="009A1C40">
        <w:rPr>
          <w:sz w:val="22"/>
          <w:szCs w:val="22"/>
        </w:rPr>
        <w:t>měrnice generálního ředitele ŘSD ČR č. 10/2014 – Členění a rozsah zadávací dokumentace stavby včetně projektové dokumentace pro provádění stavby (pro výběrové řízení na zhotovitele stavby), která nabyla účinnosti</w:t>
      </w:r>
      <w:r w:rsidR="009A1C40" w:rsidRPr="009A1C40">
        <w:rPr>
          <w:snapToGrid w:val="0"/>
          <w:sz w:val="22"/>
          <w:szCs w:val="22"/>
        </w:rPr>
        <w:t xml:space="preserve"> dne </w:t>
      </w:r>
      <w:proofErr w:type="gramStart"/>
      <w:r w:rsidR="009A1C40" w:rsidRPr="009A1C40">
        <w:rPr>
          <w:snapToGrid w:val="0"/>
          <w:sz w:val="22"/>
          <w:szCs w:val="22"/>
        </w:rPr>
        <w:t>9.6.2014</w:t>
      </w:r>
      <w:proofErr w:type="gramEnd"/>
      <w:r w:rsidR="009A1C40" w:rsidRPr="009A1C40">
        <w:rPr>
          <w:snapToGrid w:val="0"/>
          <w:sz w:val="22"/>
          <w:szCs w:val="22"/>
        </w:rPr>
        <w:t xml:space="preserve"> v aktuálním znění.</w:t>
      </w:r>
    </w:p>
    <w:p w:rsidR="009A1C40" w:rsidRPr="009A1C40" w:rsidRDefault="005F23DD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p</w:t>
      </w:r>
      <w:r w:rsidR="009A1C40" w:rsidRPr="009A1C40">
        <w:rPr>
          <w:sz w:val="22"/>
          <w:szCs w:val="22"/>
        </w:rPr>
        <w:t>říslušné ČSN, ČSN EN v platném znění</w:t>
      </w:r>
    </w:p>
    <w:p w:rsidR="009A1C40" w:rsidRPr="009A1C40" w:rsidRDefault="005F23DD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t</w:t>
      </w:r>
      <w:r w:rsidR="009A1C40" w:rsidRPr="009A1C40">
        <w:rPr>
          <w:sz w:val="22"/>
          <w:szCs w:val="22"/>
        </w:rPr>
        <w:t>echnické kvalitativní podmínky pro dokumentaci staveb pozemních komunikací.</w:t>
      </w:r>
    </w:p>
    <w:p w:rsidR="009A1C40" w:rsidRPr="009A1C40" w:rsidRDefault="005F23DD" w:rsidP="009A1C40">
      <w:pPr>
        <w:pStyle w:val="Odstavecseseznamem"/>
        <w:numPr>
          <w:ilvl w:val="1"/>
          <w:numId w:val="21"/>
        </w:numPr>
        <w:spacing w:line="360" w:lineRule="auto"/>
        <w:ind w:left="1060" w:hanging="35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t</w:t>
      </w:r>
      <w:r w:rsidR="009A1C40" w:rsidRPr="009A1C40">
        <w:rPr>
          <w:sz w:val="22"/>
          <w:szCs w:val="22"/>
        </w:rPr>
        <w:t>echnické kvalitativní podmínky staveb pozemních komunikací.</w:t>
      </w:r>
    </w:p>
    <w:sectPr w:rsidR="009A1C40" w:rsidRPr="009A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1" w15:restartNumberingAfterBreak="0">
    <w:nsid w:val="028839EC"/>
    <w:multiLevelType w:val="multilevel"/>
    <w:tmpl w:val="C8643706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</w:lvl>
    <w:lvl w:ilvl="3">
      <w:start w:val="1"/>
      <w:numFmt w:val="decimal"/>
      <w:isLgl/>
      <w:lvlText w:val="%1.%2.%3.%4."/>
      <w:lvlJc w:val="left"/>
      <w:pPr>
        <w:ind w:left="2267" w:hanging="720"/>
      </w:pPr>
    </w:lvl>
    <w:lvl w:ilvl="4">
      <w:start w:val="1"/>
      <w:numFmt w:val="decimal"/>
      <w:isLgl/>
      <w:lvlText w:val="%1.%2.%3.%4.%5."/>
      <w:lvlJc w:val="left"/>
      <w:pPr>
        <w:ind w:left="3048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080"/>
      </w:pPr>
    </w:lvl>
    <w:lvl w:ilvl="6">
      <w:start w:val="1"/>
      <w:numFmt w:val="decimal"/>
      <w:isLgl/>
      <w:lvlText w:val="%1.%2.%3.%4.%5.%6.%7."/>
      <w:lvlJc w:val="left"/>
      <w:pPr>
        <w:ind w:left="3890" w:hanging="1080"/>
      </w:p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</w:lvl>
  </w:abstractNum>
  <w:abstractNum w:abstractNumId="2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</w:lvl>
    <w:lvl w:ilvl="3">
      <w:start w:val="1"/>
      <w:numFmt w:val="decimal"/>
      <w:isLgl/>
      <w:lvlText w:val="%1.%2.%3.%4."/>
      <w:lvlJc w:val="left"/>
      <w:pPr>
        <w:ind w:left="2267" w:hanging="720"/>
      </w:pPr>
    </w:lvl>
    <w:lvl w:ilvl="4">
      <w:start w:val="1"/>
      <w:numFmt w:val="decimal"/>
      <w:isLgl/>
      <w:lvlText w:val="%1.%2.%3.%4.%5."/>
      <w:lvlJc w:val="left"/>
      <w:pPr>
        <w:ind w:left="3048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080"/>
      </w:pPr>
    </w:lvl>
    <w:lvl w:ilvl="6">
      <w:start w:val="1"/>
      <w:numFmt w:val="decimal"/>
      <w:isLgl/>
      <w:lvlText w:val="%1.%2.%3.%4.%5.%6.%7."/>
      <w:lvlJc w:val="left"/>
      <w:pPr>
        <w:ind w:left="3890" w:hanging="1080"/>
      </w:p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</w:lvl>
  </w:abstractNum>
  <w:abstractNum w:abstractNumId="3" w15:restartNumberingAfterBreak="0">
    <w:nsid w:val="20132A45"/>
    <w:multiLevelType w:val="hybridMultilevel"/>
    <w:tmpl w:val="A2A2B21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>
      <w:start w:val="1"/>
      <w:numFmt w:val="decimal"/>
      <w:lvlText w:val="%7."/>
      <w:lvlJc w:val="left"/>
      <w:pPr>
        <w:ind w:left="5826" w:hanging="360"/>
      </w:pPr>
    </w:lvl>
    <w:lvl w:ilvl="7" w:tplc="04050019">
      <w:start w:val="1"/>
      <w:numFmt w:val="lowerLetter"/>
      <w:lvlText w:val="%8."/>
      <w:lvlJc w:val="left"/>
      <w:pPr>
        <w:ind w:left="6546" w:hanging="360"/>
      </w:pPr>
    </w:lvl>
    <w:lvl w:ilvl="8" w:tplc="0405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6606219"/>
    <w:multiLevelType w:val="hybridMultilevel"/>
    <w:tmpl w:val="6B58781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7935BBF"/>
    <w:multiLevelType w:val="hybridMultilevel"/>
    <w:tmpl w:val="E0BE91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D90FDC"/>
    <w:multiLevelType w:val="hybridMultilevel"/>
    <w:tmpl w:val="2DD82E34"/>
    <w:lvl w:ilvl="0" w:tplc="CDB060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B4D74B9"/>
    <w:multiLevelType w:val="hybridMultilevel"/>
    <w:tmpl w:val="C14ACDD4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B6069CDC">
      <w:start w:val="1"/>
      <w:numFmt w:val="bullet"/>
      <w:lvlText w:val="•"/>
      <w:lvlJc w:val="left"/>
      <w:pPr>
        <w:ind w:left="2496" w:hanging="63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1FE1531"/>
    <w:multiLevelType w:val="multilevel"/>
    <w:tmpl w:val="54F466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</w:lvl>
    <w:lvl w:ilvl="3">
      <w:start w:val="1"/>
      <w:numFmt w:val="decimal"/>
      <w:isLgl/>
      <w:lvlText w:val="%1.%2.%3.%4."/>
      <w:lvlJc w:val="left"/>
      <w:pPr>
        <w:ind w:left="2267" w:hanging="720"/>
      </w:pPr>
    </w:lvl>
    <w:lvl w:ilvl="4">
      <w:start w:val="1"/>
      <w:numFmt w:val="decimal"/>
      <w:isLgl/>
      <w:lvlText w:val="%1.%2.%3.%4.%5."/>
      <w:lvlJc w:val="left"/>
      <w:pPr>
        <w:ind w:left="3048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080"/>
      </w:pPr>
    </w:lvl>
    <w:lvl w:ilvl="6">
      <w:start w:val="1"/>
      <w:numFmt w:val="decimal"/>
      <w:isLgl/>
      <w:lvlText w:val="%1.%2.%3.%4.%5.%6.%7."/>
      <w:lvlJc w:val="left"/>
      <w:pPr>
        <w:ind w:left="3890" w:hanging="1080"/>
      </w:p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</w:lvl>
  </w:abstractNum>
  <w:abstractNum w:abstractNumId="10" w15:restartNumberingAfterBreak="0">
    <w:nsid w:val="321C069E"/>
    <w:multiLevelType w:val="hybridMultilevel"/>
    <w:tmpl w:val="025008AC"/>
    <w:lvl w:ilvl="0" w:tplc="B6069CDC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9778DC"/>
    <w:multiLevelType w:val="hybridMultilevel"/>
    <w:tmpl w:val="C7C2FE42"/>
    <w:lvl w:ilvl="0" w:tplc="B6069CDC">
      <w:start w:val="1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B364ED"/>
    <w:multiLevelType w:val="hybridMultilevel"/>
    <w:tmpl w:val="F7FE53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97003"/>
    <w:multiLevelType w:val="hybridMultilevel"/>
    <w:tmpl w:val="DF1E2166"/>
    <w:lvl w:ilvl="0" w:tplc="B6069CDC">
      <w:start w:val="1"/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F1714BB"/>
    <w:multiLevelType w:val="hybridMultilevel"/>
    <w:tmpl w:val="04F0C818"/>
    <w:lvl w:ilvl="0" w:tplc="FD10DF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B37D99"/>
    <w:multiLevelType w:val="hybridMultilevel"/>
    <w:tmpl w:val="ABD6CC10"/>
    <w:lvl w:ilvl="0" w:tplc="FD10DF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C73DB"/>
    <w:multiLevelType w:val="hybridMultilevel"/>
    <w:tmpl w:val="E9BC5B98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E3249"/>
    <w:multiLevelType w:val="hybridMultilevel"/>
    <w:tmpl w:val="D80AA396"/>
    <w:lvl w:ilvl="0" w:tplc="29F613B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F491D"/>
    <w:multiLevelType w:val="hybridMultilevel"/>
    <w:tmpl w:val="3BDE2B68"/>
    <w:lvl w:ilvl="0" w:tplc="B6069CDC">
      <w:start w:val="1"/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b/>
      </w:rPr>
    </w:lvl>
  </w:abstractNum>
  <w:abstractNum w:abstractNumId="22" w15:restartNumberingAfterBreak="0">
    <w:nsid w:val="5D1C577F"/>
    <w:multiLevelType w:val="hybridMultilevel"/>
    <w:tmpl w:val="736674F6"/>
    <w:lvl w:ilvl="0" w:tplc="0714E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A0213F"/>
    <w:multiLevelType w:val="hybridMultilevel"/>
    <w:tmpl w:val="E102C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B1634"/>
    <w:multiLevelType w:val="hybridMultilevel"/>
    <w:tmpl w:val="E9BC5B98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DE954C9"/>
    <w:multiLevelType w:val="hybridMultilevel"/>
    <w:tmpl w:val="A2FC1E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F403B"/>
    <w:multiLevelType w:val="multilevel"/>
    <w:tmpl w:val="CB10E2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</w:lvl>
    <w:lvl w:ilvl="3">
      <w:start w:val="1"/>
      <w:numFmt w:val="decimal"/>
      <w:isLgl/>
      <w:lvlText w:val="%1.%2.%3.%4."/>
      <w:lvlJc w:val="left"/>
      <w:pPr>
        <w:ind w:left="2267" w:hanging="720"/>
      </w:pPr>
    </w:lvl>
    <w:lvl w:ilvl="4">
      <w:start w:val="1"/>
      <w:numFmt w:val="decimal"/>
      <w:isLgl/>
      <w:lvlText w:val="%1.%2.%3.%4.%5."/>
      <w:lvlJc w:val="left"/>
      <w:pPr>
        <w:ind w:left="3048" w:hanging="1080"/>
      </w:pPr>
    </w:lvl>
    <w:lvl w:ilvl="5">
      <w:start w:val="1"/>
      <w:numFmt w:val="decimal"/>
      <w:isLgl/>
      <w:lvlText w:val="%1.%2.%3.%4.%5.%6."/>
      <w:lvlJc w:val="left"/>
      <w:pPr>
        <w:ind w:left="3469" w:hanging="1080"/>
      </w:pPr>
    </w:lvl>
    <w:lvl w:ilvl="6">
      <w:start w:val="1"/>
      <w:numFmt w:val="decimal"/>
      <w:isLgl/>
      <w:lvlText w:val="%1.%2.%3.%4.%5.%6.%7."/>
      <w:lvlJc w:val="left"/>
      <w:pPr>
        <w:ind w:left="3890" w:hanging="1080"/>
      </w:p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</w:lvl>
  </w:abstractNum>
  <w:abstractNum w:abstractNumId="27" w15:restartNumberingAfterBreak="0">
    <w:nsid w:val="71384A14"/>
    <w:multiLevelType w:val="hybridMultilevel"/>
    <w:tmpl w:val="458ECD48"/>
    <w:lvl w:ilvl="0" w:tplc="040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8" w15:restartNumberingAfterBreak="0">
    <w:nsid w:val="71C56812"/>
    <w:multiLevelType w:val="hybridMultilevel"/>
    <w:tmpl w:val="8A2A07B0"/>
    <w:lvl w:ilvl="0" w:tplc="B6069CDC">
      <w:start w:val="1"/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CF47943"/>
    <w:multiLevelType w:val="hybridMultilevel"/>
    <w:tmpl w:val="2B56F7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B5EFA"/>
    <w:multiLevelType w:val="hybridMultilevel"/>
    <w:tmpl w:val="EDD210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4"/>
  </w:num>
  <w:num w:numId="11">
    <w:abstractNumId w:val="8"/>
  </w:num>
  <w:num w:numId="12">
    <w:abstractNumId w:val="23"/>
  </w:num>
  <w:num w:numId="13">
    <w:abstractNumId w:val="24"/>
  </w:num>
  <w:num w:numId="14">
    <w:abstractNumId w:val="20"/>
  </w:num>
  <w:num w:numId="15">
    <w:abstractNumId w:val="5"/>
  </w:num>
  <w:num w:numId="16">
    <w:abstractNumId w:val="15"/>
  </w:num>
  <w:num w:numId="17">
    <w:abstractNumId w:val="17"/>
  </w:num>
  <w:num w:numId="18">
    <w:abstractNumId w:val="27"/>
  </w:num>
  <w:num w:numId="19">
    <w:abstractNumId w:val="9"/>
  </w:num>
  <w:num w:numId="20">
    <w:abstractNumId w:val="26"/>
  </w:num>
  <w:num w:numId="21">
    <w:abstractNumId w:val="1"/>
  </w:num>
  <w:num w:numId="22">
    <w:abstractNumId w:val="30"/>
  </w:num>
  <w:num w:numId="23">
    <w:abstractNumId w:val="10"/>
  </w:num>
  <w:num w:numId="24">
    <w:abstractNumId w:val="28"/>
  </w:num>
  <w:num w:numId="25">
    <w:abstractNumId w:val="13"/>
  </w:num>
  <w:num w:numId="26">
    <w:abstractNumId w:val="11"/>
  </w:num>
  <w:num w:numId="27">
    <w:abstractNumId w:val="2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71"/>
    <w:rsid w:val="0005576E"/>
    <w:rsid w:val="0011723D"/>
    <w:rsid w:val="00131B69"/>
    <w:rsid w:val="00133F08"/>
    <w:rsid w:val="001923E6"/>
    <w:rsid w:val="001C7202"/>
    <w:rsid w:val="00265A71"/>
    <w:rsid w:val="00285316"/>
    <w:rsid w:val="002B6155"/>
    <w:rsid w:val="002D1A1F"/>
    <w:rsid w:val="002D2266"/>
    <w:rsid w:val="00311EF5"/>
    <w:rsid w:val="00362448"/>
    <w:rsid w:val="003629B1"/>
    <w:rsid w:val="00362B20"/>
    <w:rsid w:val="00385271"/>
    <w:rsid w:val="00386C7F"/>
    <w:rsid w:val="003A548D"/>
    <w:rsid w:val="003D2E1E"/>
    <w:rsid w:val="004323C6"/>
    <w:rsid w:val="00474A53"/>
    <w:rsid w:val="00484F89"/>
    <w:rsid w:val="004A0F7A"/>
    <w:rsid w:val="004D74FE"/>
    <w:rsid w:val="00500F67"/>
    <w:rsid w:val="00513E6E"/>
    <w:rsid w:val="00521BCA"/>
    <w:rsid w:val="00544974"/>
    <w:rsid w:val="005D07B4"/>
    <w:rsid w:val="005E5C0B"/>
    <w:rsid w:val="005F23DD"/>
    <w:rsid w:val="00625500"/>
    <w:rsid w:val="006B0880"/>
    <w:rsid w:val="006C676E"/>
    <w:rsid w:val="006D2119"/>
    <w:rsid w:val="006F2673"/>
    <w:rsid w:val="006F3023"/>
    <w:rsid w:val="006F4262"/>
    <w:rsid w:val="0077431B"/>
    <w:rsid w:val="007922D6"/>
    <w:rsid w:val="007959DB"/>
    <w:rsid w:val="007B5434"/>
    <w:rsid w:val="007C7040"/>
    <w:rsid w:val="007D2F36"/>
    <w:rsid w:val="00802F02"/>
    <w:rsid w:val="00804083"/>
    <w:rsid w:val="008401A2"/>
    <w:rsid w:val="00840348"/>
    <w:rsid w:val="0085249F"/>
    <w:rsid w:val="008B02BD"/>
    <w:rsid w:val="008D12C4"/>
    <w:rsid w:val="008D7CC0"/>
    <w:rsid w:val="009247AD"/>
    <w:rsid w:val="00965687"/>
    <w:rsid w:val="00970C61"/>
    <w:rsid w:val="009A1C40"/>
    <w:rsid w:val="009A1F2E"/>
    <w:rsid w:val="009A36C0"/>
    <w:rsid w:val="009C1BF9"/>
    <w:rsid w:val="009C30B5"/>
    <w:rsid w:val="009C492C"/>
    <w:rsid w:val="009D7F8D"/>
    <w:rsid w:val="009E34BD"/>
    <w:rsid w:val="00A42360"/>
    <w:rsid w:val="00A540FB"/>
    <w:rsid w:val="00A554A6"/>
    <w:rsid w:val="00AD05ED"/>
    <w:rsid w:val="00AF0704"/>
    <w:rsid w:val="00B05147"/>
    <w:rsid w:val="00B14E4D"/>
    <w:rsid w:val="00B17780"/>
    <w:rsid w:val="00B31950"/>
    <w:rsid w:val="00B56B75"/>
    <w:rsid w:val="00B7759A"/>
    <w:rsid w:val="00B86B80"/>
    <w:rsid w:val="00BA5D24"/>
    <w:rsid w:val="00BB38F7"/>
    <w:rsid w:val="00BD43FA"/>
    <w:rsid w:val="00C12884"/>
    <w:rsid w:val="00C13B95"/>
    <w:rsid w:val="00C24225"/>
    <w:rsid w:val="00C306A8"/>
    <w:rsid w:val="00C478E2"/>
    <w:rsid w:val="00C60FEE"/>
    <w:rsid w:val="00C71DA0"/>
    <w:rsid w:val="00C80AE5"/>
    <w:rsid w:val="00CC0574"/>
    <w:rsid w:val="00CE52E3"/>
    <w:rsid w:val="00D3036C"/>
    <w:rsid w:val="00D6696C"/>
    <w:rsid w:val="00D74137"/>
    <w:rsid w:val="00DC7E16"/>
    <w:rsid w:val="00DF499F"/>
    <w:rsid w:val="00E34C09"/>
    <w:rsid w:val="00E36CB8"/>
    <w:rsid w:val="00E37A1E"/>
    <w:rsid w:val="00E521F2"/>
    <w:rsid w:val="00E720C3"/>
    <w:rsid w:val="00E86252"/>
    <w:rsid w:val="00EB1DE3"/>
    <w:rsid w:val="00EF25F3"/>
    <w:rsid w:val="00EF4EB9"/>
    <w:rsid w:val="00F04474"/>
    <w:rsid w:val="00F31282"/>
    <w:rsid w:val="00F53DCF"/>
    <w:rsid w:val="00F61945"/>
    <w:rsid w:val="00F707E4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27E72"/>
  <w15:docId w15:val="{B4B6E767-37A0-46AA-A6E4-8B166D4D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05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5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051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051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5147"/>
    <w:pPr>
      <w:ind w:left="720"/>
      <w:contextualSpacing/>
    </w:pPr>
  </w:style>
  <w:style w:type="paragraph" w:customStyle="1" w:styleId="text">
    <w:name w:val="text"/>
    <w:basedOn w:val="Normln"/>
    <w:rsid w:val="00B05147"/>
    <w:pPr>
      <w:autoSpaceDE w:val="0"/>
      <w:autoSpaceDN w:val="0"/>
      <w:adjustRightInd w:val="0"/>
      <w:spacing w:before="57" w:line="220" w:lineRule="atLeast"/>
      <w:jc w:val="both"/>
    </w:pPr>
    <w:rPr>
      <w:rFonts w:ascii="Times" w:hAnsi="Times" w:cs="Times"/>
      <w:color w:val="000000"/>
      <w:szCs w:val="24"/>
    </w:rPr>
  </w:style>
  <w:style w:type="paragraph" w:customStyle="1" w:styleId="nadpis11">
    <w:name w:val="nadpis 1.1"/>
    <w:basedOn w:val="text"/>
    <w:next w:val="text"/>
    <w:rsid w:val="00B05147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slolnku">
    <w:name w:val="Číslo článku"/>
    <w:basedOn w:val="Normln"/>
    <w:next w:val="Normln"/>
    <w:rsid w:val="00B05147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character" w:customStyle="1" w:styleId="Textodst1slChar">
    <w:name w:val="Text odst.1čísl Char"/>
    <w:link w:val="Textodst1sl"/>
    <w:locked/>
    <w:rsid w:val="00B051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B05147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B05147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B05147"/>
    <w:pPr>
      <w:numPr>
        <w:ilvl w:val="3"/>
      </w:numPr>
      <w:tabs>
        <w:tab w:val="clear" w:pos="2778"/>
        <w:tab w:val="num" w:pos="360"/>
        <w:tab w:val="num" w:pos="720"/>
      </w:tabs>
      <w:spacing w:before="0"/>
      <w:ind w:left="720" w:hanging="360"/>
      <w:outlineLvl w:val="3"/>
    </w:pPr>
  </w:style>
  <w:style w:type="character" w:styleId="Hypertextovodkaz">
    <w:name w:val="Hyperlink"/>
    <w:basedOn w:val="Standardnpsmoodstavce"/>
    <w:uiPriority w:val="99"/>
    <w:semiHidden/>
    <w:unhideWhenUsed/>
    <w:rsid w:val="00B051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7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76E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3A548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A54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57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rejstrik-firem.kurzy.cz/65993390/reditelstvi-silnic-a-dalnic-cr/registrace-dp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e9817b6-90c4-41d3-ae58-521874d850e1">RSDCR-346-663</_dlc_DocId>
    <_dlc_DocIdUrl xmlns="1e9817b6-90c4-41d3-ae58-521874d850e1">
      <Url>http://intranet.rsd.cz/useky/19000/ovz/_layouts/15/DocIdRedir.aspx?ID=RSDCR-346-663</Url>
      <Description>RSDCR-346-663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64178FE2E6A45819C3D2102CB1D3D" ma:contentTypeVersion="7" ma:contentTypeDescription="Vytvoří nový dokument" ma:contentTypeScope="" ma:versionID="72e49be56e28f84d3e212fc63b3a839e">
  <xsd:schema xmlns:xsd="http://www.w3.org/2001/XMLSchema" xmlns:xs="http://www.w3.org/2001/XMLSchema" xmlns:p="http://schemas.microsoft.com/office/2006/metadata/properties" xmlns:ns1="http://schemas.microsoft.com/sharepoint/v3" xmlns:ns2="1e9817b6-90c4-41d3-ae58-521874d850e1" targetNamespace="http://schemas.microsoft.com/office/2006/metadata/properties" ma:root="true" ma:fieldsID="36706b3131ffef98c2c2adc88a29e00f" ns1:_="" ns2:_="">
    <xsd:import namespace="http://schemas.microsoft.com/sharepoint/v3"/>
    <xsd:import namespace="1e9817b6-90c4-41d3-ae58-521874d850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2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7b6-90c4-41d3-ae58-521874d85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50E01-A749-4FB5-A80D-2DC65804D7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989380-F6B6-43D4-950B-DEB27ED02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00451-2C4A-4CE9-9E70-1626E83344B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9817b6-90c4-41d3-ae58-521874d850e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40C776-1FDB-41EB-8DB6-5C3393857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817b6-90c4-41d3-ae58-521874d8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2687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 Vladimír Ing.</dc:creator>
  <cp:keywords/>
  <dc:description/>
  <cp:lastModifiedBy>Uličný Petr Bc.</cp:lastModifiedBy>
  <cp:revision>3</cp:revision>
  <cp:lastPrinted>2019-01-30T14:47:00Z</cp:lastPrinted>
  <dcterms:created xsi:type="dcterms:W3CDTF">2019-01-30T14:30:00Z</dcterms:created>
  <dcterms:modified xsi:type="dcterms:W3CDTF">2019-01-30T14:47:00Z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0x010100BB864178FE2E6A45819C3D2102CB1D3D</vt:lpwstr>
  </property>
  <property fmtid="{D5CDD505-2E9C-101B-9397-08002B2CF9AE}" pid="3" name="_dlc_DocIdItemGuid">
    <vt:lpwstr>e8f7db61-b8c2-4a74-93f9-0dc6b161d921</vt:lpwstr>
  </property>
</Properties>
</file>