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CF" w:rsidRDefault="00093ACF" w:rsidP="008A16C3">
      <w:pPr>
        <w:pStyle w:val="Nzev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</w:p>
    <w:p w:rsidR="00093ACF" w:rsidRDefault="00093ACF" w:rsidP="008A16C3">
      <w:pPr>
        <w:pStyle w:val="Nzev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</w:p>
    <w:p w:rsidR="008A16C3" w:rsidRPr="0026733B" w:rsidRDefault="00B54C8D" w:rsidP="008A16C3">
      <w:pPr>
        <w:pStyle w:val="Nzev"/>
        <w:spacing w:before="0" w:beforeAutospacing="0" w:after="0" w:afterAutospacing="0"/>
        <w:jc w:val="center"/>
        <w:rPr>
          <w:rStyle w:val="Siln"/>
          <w:rFonts w:ascii="Arial" w:hAnsi="Arial" w:cs="Arial"/>
          <w:sz w:val="32"/>
          <w:szCs w:val="32"/>
        </w:rPr>
      </w:pPr>
      <w:r>
        <w:rPr>
          <w:rStyle w:val="Siln"/>
          <w:rFonts w:ascii="Arial" w:hAnsi="Arial" w:cs="Arial"/>
          <w:sz w:val="32"/>
          <w:szCs w:val="32"/>
        </w:rPr>
        <w:t xml:space="preserve">RÁMCOVA   </w:t>
      </w:r>
      <w:r w:rsidR="008A16C3" w:rsidRPr="0026733B">
        <w:rPr>
          <w:rStyle w:val="Siln"/>
          <w:rFonts w:ascii="Arial" w:hAnsi="Arial" w:cs="Arial"/>
          <w:sz w:val="32"/>
          <w:szCs w:val="32"/>
        </w:rPr>
        <w:t>SMLOUVA  O SPOLUPRÁCI A PROPAGACI</w:t>
      </w:r>
    </w:p>
    <w:p w:rsidR="00C01035" w:rsidRPr="00F52BF3" w:rsidRDefault="00C01035" w:rsidP="008A16C3">
      <w:pPr>
        <w:pStyle w:val="Nzev"/>
        <w:spacing w:before="0" w:beforeAutospacing="0" w:after="0" w:afterAutospacing="0"/>
        <w:jc w:val="center"/>
        <w:rPr>
          <w:rStyle w:val="Siln"/>
          <w:rFonts w:ascii="Arial" w:hAnsi="Arial" w:cs="Arial"/>
          <w:color w:val="FF0000"/>
          <w:sz w:val="22"/>
          <w:szCs w:val="22"/>
        </w:rPr>
      </w:pPr>
    </w:p>
    <w:p w:rsidR="00B54C8D" w:rsidRPr="00D838AD" w:rsidRDefault="00B54C8D" w:rsidP="00B54C8D">
      <w:pPr>
        <w:pStyle w:val="bodytext21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838AD">
        <w:rPr>
          <w:rFonts w:ascii="Arial" w:hAnsi="Arial" w:cs="Arial"/>
          <w:b/>
          <w:sz w:val="22"/>
          <w:szCs w:val="22"/>
        </w:rPr>
        <w:t>P.A.L. Production s.r.o.</w:t>
      </w:r>
    </w:p>
    <w:p w:rsidR="00B54C8D" w:rsidRPr="00D838AD" w:rsidRDefault="00B54C8D" w:rsidP="00B54C8D">
      <w:pPr>
        <w:pStyle w:val="bodytext2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838AD">
        <w:rPr>
          <w:rFonts w:ascii="Arial" w:hAnsi="Arial" w:cs="Arial"/>
          <w:sz w:val="22"/>
          <w:szCs w:val="22"/>
        </w:rPr>
        <w:t>se sídlem: Jaurisova 515/4, Praha 4, 140 00</w:t>
      </w:r>
    </w:p>
    <w:p w:rsidR="00B54C8D" w:rsidRPr="00D838AD" w:rsidRDefault="00B54C8D" w:rsidP="00B54C8D">
      <w:pPr>
        <w:pStyle w:val="bodytext2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838AD">
        <w:rPr>
          <w:rFonts w:ascii="Arial" w:hAnsi="Arial" w:cs="Arial"/>
          <w:sz w:val="22"/>
          <w:szCs w:val="22"/>
        </w:rPr>
        <w:t>IČ: 06938647</w:t>
      </w:r>
    </w:p>
    <w:p w:rsidR="00B54C8D" w:rsidRPr="00D838AD" w:rsidRDefault="00B54C8D" w:rsidP="00B54C8D">
      <w:pPr>
        <w:pStyle w:val="bodytext2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838AD">
        <w:rPr>
          <w:rFonts w:ascii="Arial" w:hAnsi="Arial" w:cs="Arial"/>
          <w:sz w:val="22"/>
          <w:szCs w:val="22"/>
        </w:rPr>
        <w:t>DIČ: CZ06938647</w:t>
      </w:r>
    </w:p>
    <w:p w:rsidR="00B54C8D" w:rsidRPr="00D838AD" w:rsidRDefault="00B54C8D" w:rsidP="00B54C8D">
      <w:pPr>
        <w:pStyle w:val="bodytext2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838AD">
        <w:rPr>
          <w:rFonts w:ascii="Arial" w:hAnsi="Arial" w:cs="Arial"/>
          <w:sz w:val="22"/>
          <w:szCs w:val="22"/>
        </w:rPr>
        <w:t>zapsaná v obchodním rejstříku vedeném Městským soudem v Praze, oddíl C, vložka 291721</w:t>
      </w:r>
    </w:p>
    <w:p w:rsidR="00B54C8D" w:rsidRPr="00D838AD" w:rsidRDefault="00B54C8D" w:rsidP="00B54C8D">
      <w:pPr>
        <w:pStyle w:val="bodytext2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838AD">
        <w:rPr>
          <w:rFonts w:ascii="Arial" w:hAnsi="Arial" w:cs="Arial"/>
          <w:sz w:val="22"/>
          <w:szCs w:val="22"/>
        </w:rPr>
        <w:t>zastoupená: Libor Adam, jednatel, Pavla Šindlářová, jednatel</w:t>
      </w:r>
    </w:p>
    <w:p w:rsidR="00B54C8D" w:rsidRPr="00D838AD" w:rsidRDefault="00B54C8D" w:rsidP="00B54C8D">
      <w:pPr>
        <w:pStyle w:val="bodytext2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838AD">
        <w:rPr>
          <w:rFonts w:ascii="Arial" w:hAnsi="Arial" w:cs="Arial"/>
          <w:sz w:val="22"/>
          <w:szCs w:val="22"/>
        </w:rPr>
        <w:t>Bankovní spojení  2801482854/2010, IBAN: CZ2920100000002801482854</w:t>
      </w:r>
    </w:p>
    <w:p w:rsidR="00B54C8D" w:rsidRPr="00D838AD" w:rsidRDefault="00B54C8D" w:rsidP="00B54C8D">
      <w:pPr>
        <w:pStyle w:val="bodytext2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838AD">
        <w:rPr>
          <w:rFonts w:ascii="Arial" w:hAnsi="Arial" w:cs="Arial"/>
          <w:sz w:val="22"/>
          <w:szCs w:val="22"/>
        </w:rPr>
        <w:t>BIC/SWIFT: FIOBCZPPXXX</w:t>
      </w:r>
    </w:p>
    <w:p w:rsidR="008A16C3" w:rsidRDefault="008A16C3" w:rsidP="008A16C3">
      <w:pPr>
        <w:jc w:val="center"/>
        <w:rPr>
          <w:rFonts w:ascii="Arial" w:hAnsi="Arial"/>
          <w:sz w:val="22"/>
          <w:szCs w:val="22"/>
        </w:rPr>
      </w:pPr>
    </w:p>
    <w:p w:rsidR="008A16C3" w:rsidRPr="00276AC4" w:rsidRDefault="008A16C3" w:rsidP="008A16C3">
      <w:pPr>
        <w:jc w:val="center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(</w:t>
      </w:r>
      <w:r w:rsidRPr="00276AC4">
        <w:rPr>
          <w:rFonts w:ascii="Arial" w:hAnsi="Arial"/>
          <w:i/>
          <w:sz w:val="22"/>
          <w:szCs w:val="22"/>
        </w:rPr>
        <w:t xml:space="preserve">dále jen </w:t>
      </w:r>
      <w:r>
        <w:rPr>
          <w:rFonts w:ascii="Arial" w:hAnsi="Arial"/>
          <w:i/>
          <w:sz w:val="22"/>
          <w:szCs w:val="22"/>
        </w:rPr>
        <w:t>„</w:t>
      </w:r>
      <w:r w:rsidRPr="00276AC4">
        <w:rPr>
          <w:rFonts w:ascii="Arial" w:hAnsi="Arial"/>
          <w:i/>
          <w:sz w:val="22"/>
          <w:szCs w:val="22"/>
        </w:rPr>
        <w:t>producent</w:t>
      </w:r>
      <w:r>
        <w:rPr>
          <w:rFonts w:ascii="Arial" w:hAnsi="Arial"/>
          <w:i/>
          <w:sz w:val="22"/>
          <w:szCs w:val="22"/>
        </w:rPr>
        <w:t>“</w:t>
      </w:r>
      <w:r w:rsidRPr="00276AC4">
        <w:rPr>
          <w:rFonts w:ascii="Arial" w:hAnsi="Arial"/>
          <w:sz w:val="22"/>
          <w:szCs w:val="22"/>
        </w:rPr>
        <w:t>)</w:t>
      </w:r>
    </w:p>
    <w:p w:rsidR="008A16C3" w:rsidRPr="00276AC4" w:rsidRDefault="008A16C3" w:rsidP="008A16C3">
      <w:pPr>
        <w:jc w:val="center"/>
        <w:rPr>
          <w:rFonts w:ascii="Arial" w:hAnsi="Arial"/>
          <w:b/>
          <w:sz w:val="22"/>
          <w:szCs w:val="22"/>
        </w:rPr>
      </w:pPr>
    </w:p>
    <w:p w:rsidR="008A16C3" w:rsidRDefault="00F347AD" w:rsidP="008A16C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A15BB8" w:rsidRPr="00A15BB8" w:rsidRDefault="00A15BB8" w:rsidP="008A16C3">
      <w:pPr>
        <w:jc w:val="center"/>
        <w:rPr>
          <w:rFonts w:ascii="Arial" w:hAnsi="Arial" w:cs="Arial"/>
          <w:b/>
          <w:bCs/>
          <w:spacing w:val="7"/>
          <w:sz w:val="22"/>
          <w:szCs w:val="22"/>
        </w:rPr>
      </w:pPr>
      <w:r w:rsidRPr="00A15BB8">
        <w:rPr>
          <w:rFonts w:ascii="Arial" w:hAnsi="Arial" w:cs="Arial"/>
          <w:b/>
          <w:bCs/>
          <w:spacing w:val="7"/>
          <w:sz w:val="22"/>
          <w:szCs w:val="22"/>
        </w:rPr>
        <w:t>Slezské divadlo Opava</w:t>
      </w:r>
    </w:p>
    <w:p w:rsidR="00F35D09" w:rsidRPr="00A15BB8" w:rsidRDefault="00A15BB8" w:rsidP="008A16C3">
      <w:pPr>
        <w:jc w:val="center"/>
        <w:rPr>
          <w:rFonts w:ascii="Arial" w:hAnsi="Arial" w:cs="Arial"/>
          <w:spacing w:val="7"/>
          <w:sz w:val="22"/>
          <w:szCs w:val="22"/>
        </w:rPr>
      </w:pPr>
      <w:r w:rsidRPr="00A15BB8">
        <w:rPr>
          <w:rFonts w:ascii="Arial" w:hAnsi="Arial" w:cs="Arial"/>
          <w:spacing w:val="7"/>
          <w:sz w:val="22"/>
          <w:szCs w:val="22"/>
        </w:rPr>
        <w:t>Horní náměstí 13</w:t>
      </w:r>
    </w:p>
    <w:p w:rsidR="00A15BB8" w:rsidRPr="00A15BB8" w:rsidRDefault="00A15BB8" w:rsidP="008A16C3">
      <w:pPr>
        <w:jc w:val="center"/>
        <w:rPr>
          <w:rFonts w:ascii="Arial" w:hAnsi="Arial" w:cs="Arial"/>
          <w:spacing w:val="7"/>
          <w:sz w:val="22"/>
          <w:szCs w:val="22"/>
        </w:rPr>
      </w:pPr>
      <w:r w:rsidRPr="00A15BB8">
        <w:rPr>
          <w:rFonts w:ascii="Arial" w:hAnsi="Arial" w:cs="Arial"/>
          <w:spacing w:val="7"/>
          <w:sz w:val="22"/>
          <w:szCs w:val="22"/>
        </w:rPr>
        <w:t>746 69 Opava</w:t>
      </w:r>
    </w:p>
    <w:p w:rsidR="00A15BB8" w:rsidRPr="00A15BB8" w:rsidRDefault="00A15BB8" w:rsidP="008A16C3">
      <w:pPr>
        <w:jc w:val="center"/>
        <w:rPr>
          <w:rFonts w:ascii="Arial" w:hAnsi="Arial"/>
          <w:b/>
          <w:sz w:val="22"/>
          <w:szCs w:val="22"/>
        </w:rPr>
      </w:pPr>
      <w:r w:rsidRPr="00A15BB8">
        <w:rPr>
          <w:rFonts w:ascii="Arial" w:hAnsi="Arial" w:cs="Arial"/>
          <w:spacing w:val="7"/>
          <w:sz w:val="22"/>
          <w:szCs w:val="22"/>
        </w:rPr>
        <w:t>Zastoupené: Mgr. Ilja Racek, Ph.D., ředitel divadla</w:t>
      </w:r>
    </w:p>
    <w:p w:rsidR="008A16C3" w:rsidRPr="0096391B" w:rsidRDefault="00F04DFF" w:rsidP="008A16C3">
      <w:pPr>
        <w:jc w:val="center"/>
        <w:rPr>
          <w:rFonts w:ascii="Arial" w:hAnsi="Arial"/>
          <w:i/>
          <w:sz w:val="22"/>
          <w:szCs w:val="22"/>
        </w:rPr>
      </w:pPr>
      <w:r w:rsidRPr="00F04DFF">
        <w:rPr>
          <w:rFonts w:ascii="Arial" w:hAnsi="Arial"/>
          <w:i/>
          <w:sz w:val="22"/>
          <w:szCs w:val="22"/>
        </w:rPr>
        <w:t xml:space="preserve"> </w:t>
      </w:r>
      <w:r w:rsidR="00791290" w:rsidRPr="00F04DFF">
        <w:rPr>
          <w:rFonts w:ascii="Arial" w:hAnsi="Arial"/>
          <w:i/>
          <w:sz w:val="22"/>
          <w:szCs w:val="22"/>
        </w:rPr>
        <w:t>(dále jen „společnost“)</w:t>
      </w:r>
    </w:p>
    <w:p w:rsidR="008A16C3" w:rsidRPr="0096391B" w:rsidRDefault="008A16C3" w:rsidP="008A16C3">
      <w:pPr>
        <w:jc w:val="center"/>
        <w:rPr>
          <w:rFonts w:ascii="Arial" w:hAnsi="Arial"/>
          <w:b/>
          <w:sz w:val="22"/>
          <w:szCs w:val="22"/>
        </w:rPr>
      </w:pPr>
    </w:p>
    <w:p w:rsidR="008A16C3" w:rsidRPr="00276AC4" w:rsidRDefault="008A16C3" w:rsidP="008A16C3">
      <w:pPr>
        <w:jc w:val="both"/>
        <w:rPr>
          <w:rFonts w:ascii="Arial" w:hAnsi="Arial"/>
          <w:b/>
          <w:sz w:val="22"/>
          <w:szCs w:val="22"/>
        </w:rPr>
      </w:pPr>
    </w:p>
    <w:p w:rsidR="008A16C3" w:rsidRPr="0026733B" w:rsidRDefault="008A16C3" w:rsidP="008A16C3">
      <w:pPr>
        <w:jc w:val="both"/>
        <w:rPr>
          <w:rFonts w:ascii="Arial" w:hAnsi="Arial"/>
          <w:sz w:val="22"/>
          <w:szCs w:val="22"/>
        </w:rPr>
      </w:pPr>
      <w:r w:rsidRPr="0026733B">
        <w:rPr>
          <w:rFonts w:ascii="Arial" w:hAnsi="Arial"/>
          <w:sz w:val="22"/>
          <w:szCs w:val="22"/>
        </w:rPr>
        <w:t xml:space="preserve">uzavírají tuto Smlouvu </w:t>
      </w:r>
      <w:r w:rsidR="00F04DFF">
        <w:rPr>
          <w:rFonts w:ascii="Arial" w:hAnsi="Arial"/>
          <w:sz w:val="22"/>
          <w:szCs w:val="22"/>
        </w:rPr>
        <w:t xml:space="preserve">a </w:t>
      </w:r>
      <w:r w:rsidRPr="0026733B">
        <w:rPr>
          <w:rFonts w:ascii="Arial" w:hAnsi="Arial"/>
          <w:sz w:val="22"/>
          <w:szCs w:val="22"/>
        </w:rPr>
        <w:t>dohodly se na následujícím:</w:t>
      </w:r>
    </w:p>
    <w:p w:rsidR="0096391B" w:rsidRPr="0026733B" w:rsidRDefault="0096391B" w:rsidP="008A16C3">
      <w:pPr>
        <w:jc w:val="both"/>
        <w:rPr>
          <w:rFonts w:ascii="Arial" w:hAnsi="Arial"/>
          <w:sz w:val="22"/>
          <w:szCs w:val="22"/>
        </w:rPr>
      </w:pPr>
    </w:p>
    <w:p w:rsidR="0096391B" w:rsidRPr="0026733B" w:rsidRDefault="0096391B" w:rsidP="008A16C3">
      <w:pPr>
        <w:jc w:val="both"/>
        <w:rPr>
          <w:rFonts w:ascii="Arial" w:hAnsi="Arial"/>
          <w:sz w:val="22"/>
          <w:szCs w:val="22"/>
        </w:rPr>
      </w:pPr>
    </w:p>
    <w:p w:rsidR="0096391B" w:rsidRPr="0026733B" w:rsidRDefault="0096391B" w:rsidP="0096391B">
      <w:pPr>
        <w:jc w:val="both"/>
        <w:rPr>
          <w:rFonts w:ascii="Arial" w:hAnsi="Arial" w:cs="Arial"/>
          <w:sz w:val="22"/>
          <w:szCs w:val="22"/>
        </w:rPr>
      </w:pPr>
      <w:r w:rsidRPr="0026733B">
        <w:rPr>
          <w:rFonts w:ascii="Arial" w:hAnsi="Arial" w:cs="Arial"/>
          <w:sz w:val="22"/>
          <w:szCs w:val="22"/>
        </w:rPr>
        <w:t xml:space="preserve">1. Tato smlouva o spolupráci a propagaci vychází ze vzájemné dohody mezi společností a producentem o spolupráci při zajištění propagace společnosti ve </w:t>
      </w:r>
      <w:r w:rsidR="00082503">
        <w:rPr>
          <w:rFonts w:ascii="Arial" w:hAnsi="Arial" w:cs="Arial"/>
          <w:sz w:val="22"/>
          <w:szCs w:val="22"/>
        </w:rPr>
        <w:t xml:space="preserve">filmu </w:t>
      </w:r>
      <w:r w:rsidRPr="0026733B">
        <w:rPr>
          <w:rFonts w:ascii="Arial" w:hAnsi="Arial" w:cs="Arial"/>
          <w:sz w:val="22"/>
          <w:szCs w:val="22"/>
        </w:rPr>
        <w:t xml:space="preserve">s pracovním </w:t>
      </w:r>
      <w:r w:rsidR="008534BA">
        <w:rPr>
          <w:rFonts w:ascii="Arial" w:hAnsi="Arial" w:cs="Arial"/>
          <w:sz w:val="22"/>
          <w:szCs w:val="22"/>
        </w:rPr>
        <w:t xml:space="preserve">názvem </w:t>
      </w:r>
      <w:r w:rsidR="00B54C8D">
        <w:rPr>
          <w:rFonts w:ascii="Arial" w:hAnsi="Arial" w:cs="Arial"/>
          <w:sz w:val="22"/>
          <w:szCs w:val="22"/>
        </w:rPr>
        <w:t>MŮJ PŘÍBĚH</w:t>
      </w:r>
      <w:r w:rsidR="00893505">
        <w:rPr>
          <w:rFonts w:ascii="Arial" w:hAnsi="Arial" w:cs="Arial"/>
          <w:sz w:val="22"/>
          <w:szCs w:val="22"/>
        </w:rPr>
        <w:t>.</w:t>
      </w:r>
      <w:r w:rsidR="008534BA">
        <w:rPr>
          <w:rFonts w:ascii="Arial" w:hAnsi="Arial" w:cs="Arial"/>
          <w:sz w:val="22"/>
          <w:szCs w:val="22"/>
        </w:rPr>
        <w:t xml:space="preserve"> (dále jen film). </w:t>
      </w:r>
      <w:r w:rsidRPr="0026733B">
        <w:rPr>
          <w:rFonts w:ascii="Arial" w:hAnsi="Arial" w:cs="Arial"/>
          <w:sz w:val="22"/>
          <w:szCs w:val="22"/>
        </w:rPr>
        <w:t xml:space="preserve">Producent je výrobcem zvukově obrazového záznamu audiovizuálního díla – filmu ve smyslu zákona č. 121/200 Sb. – autorský zákon. </w:t>
      </w:r>
    </w:p>
    <w:p w:rsidR="0096391B" w:rsidRPr="0026733B" w:rsidRDefault="0096391B" w:rsidP="0096391B">
      <w:pPr>
        <w:jc w:val="both"/>
        <w:rPr>
          <w:rFonts w:ascii="Arial" w:hAnsi="Arial" w:cs="Arial"/>
          <w:sz w:val="22"/>
          <w:szCs w:val="22"/>
        </w:rPr>
      </w:pPr>
    </w:p>
    <w:p w:rsidR="0096391B" w:rsidRPr="0026733B" w:rsidRDefault="0096391B" w:rsidP="0096391B">
      <w:pPr>
        <w:jc w:val="both"/>
        <w:rPr>
          <w:rFonts w:ascii="Arial" w:hAnsi="Arial" w:cs="Arial"/>
          <w:sz w:val="22"/>
          <w:szCs w:val="22"/>
        </w:rPr>
      </w:pPr>
      <w:r w:rsidRPr="0026733B">
        <w:rPr>
          <w:rFonts w:ascii="Arial" w:hAnsi="Arial" w:cs="Arial"/>
          <w:sz w:val="22"/>
          <w:szCs w:val="22"/>
        </w:rPr>
        <w:t xml:space="preserve">2.  Společnost vstupuje do projektu jako </w:t>
      </w:r>
      <w:r w:rsidR="00B54C8D">
        <w:rPr>
          <w:rFonts w:ascii="Arial" w:hAnsi="Arial" w:cs="Arial"/>
          <w:sz w:val="22"/>
          <w:szCs w:val="22"/>
        </w:rPr>
        <w:t xml:space="preserve">Partner </w:t>
      </w:r>
    </w:p>
    <w:p w:rsidR="0096391B" w:rsidRPr="0026733B" w:rsidRDefault="0096391B" w:rsidP="0096391B">
      <w:pPr>
        <w:jc w:val="both"/>
        <w:rPr>
          <w:rFonts w:ascii="Arial" w:hAnsi="Arial" w:cs="Arial"/>
          <w:sz w:val="22"/>
          <w:szCs w:val="22"/>
        </w:rPr>
      </w:pPr>
    </w:p>
    <w:p w:rsidR="0096391B" w:rsidRPr="0026733B" w:rsidRDefault="0096391B" w:rsidP="0096391B">
      <w:pPr>
        <w:jc w:val="both"/>
        <w:rPr>
          <w:rFonts w:ascii="Arial" w:hAnsi="Arial" w:cs="Arial"/>
          <w:sz w:val="22"/>
          <w:szCs w:val="22"/>
        </w:rPr>
      </w:pPr>
      <w:r w:rsidRPr="0026733B">
        <w:rPr>
          <w:rFonts w:ascii="Arial" w:hAnsi="Arial" w:cs="Arial"/>
          <w:sz w:val="22"/>
          <w:szCs w:val="22"/>
        </w:rPr>
        <w:t xml:space="preserve">3. Tato Smlouva o spolupráci a propagaci (dále jen „smlouva“) vymezuje povinnosti, práva a vztahy mezi producentem a společností při výrobě filmu a při jeho šíření.  </w:t>
      </w:r>
    </w:p>
    <w:p w:rsidR="008A16C3" w:rsidRPr="00276AC4" w:rsidRDefault="008A16C3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A16C3" w:rsidRDefault="008A16C3" w:rsidP="008A16C3">
      <w:pPr>
        <w:jc w:val="both"/>
        <w:rPr>
          <w:rFonts w:ascii="Arial" w:hAnsi="Arial"/>
          <w:sz w:val="22"/>
          <w:szCs w:val="22"/>
        </w:rPr>
      </w:pPr>
    </w:p>
    <w:p w:rsidR="008A16C3" w:rsidRPr="00276AC4" w:rsidRDefault="008A16C3" w:rsidP="008A16C3">
      <w:pPr>
        <w:jc w:val="center"/>
        <w:rPr>
          <w:rFonts w:ascii="Arial" w:hAnsi="Arial"/>
          <w:b/>
          <w:sz w:val="22"/>
          <w:szCs w:val="22"/>
        </w:rPr>
      </w:pPr>
      <w:r w:rsidRPr="00276AC4">
        <w:rPr>
          <w:rFonts w:ascii="Arial" w:hAnsi="Arial"/>
          <w:b/>
          <w:sz w:val="22"/>
          <w:szCs w:val="22"/>
        </w:rPr>
        <w:t>I.</w:t>
      </w:r>
    </w:p>
    <w:p w:rsidR="008A16C3" w:rsidRPr="00276AC4" w:rsidRDefault="008A16C3" w:rsidP="008A16C3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6AC4">
        <w:rPr>
          <w:rFonts w:ascii="Arial" w:hAnsi="Arial" w:cs="Arial"/>
          <w:sz w:val="22"/>
          <w:szCs w:val="22"/>
        </w:rPr>
        <w:t>Obecná ustanovení</w:t>
      </w:r>
    </w:p>
    <w:p w:rsidR="008A16C3" w:rsidRPr="00276AC4" w:rsidRDefault="008A16C3" w:rsidP="008A16C3">
      <w:pPr>
        <w:jc w:val="both"/>
        <w:rPr>
          <w:rFonts w:ascii="Arial" w:hAnsi="Arial"/>
          <w:sz w:val="22"/>
          <w:szCs w:val="22"/>
        </w:rPr>
      </w:pPr>
    </w:p>
    <w:p w:rsidR="008A16C3" w:rsidRPr="00276AC4" w:rsidRDefault="008A16C3" w:rsidP="008A16C3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 xml:space="preserve">1. Producent se zavazuje zajistit po stránce umělecké, technické, produkční a finanční kompletní výrobu filmu – od literárního scénáře až po dokončovací práce </w:t>
      </w:r>
      <w:r w:rsidRPr="0096391B">
        <w:rPr>
          <w:rFonts w:ascii="Arial" w:hAnsi="Arial"/>
          <w:sz w:val="22"/>
          <w:szCs w:val="22"/>
        </w:rPr>
        <w:t xml:space="preserve">včetně </w:t>
      </w:r>
      <w:r w:rsidR="0096391B" w:rsidRPr="0096391B">
        <w:rPr>
          <w:rFonts w:ascii="Arial" w:hAnsi="Arial"/>
          <w:sz w:val="22"/>
          <w:szCs w:val="22"/>
        </w:rPr>
        <w:t>DCP masteru</w:t>
      </w:r>
      <w:r w:rsidR="004F3B2E">
        <w:rPr>
          <w:rFonts w:ascii="Arial" w:hAnsi="Arial"/>
          <w:sz w:val="22"/>
          <w:szCs w:val="22"/>
        </w:rPr>
        <w:t>, dále se zavazuje zajistit distribuci a propagaci díla.</w:t>
      </w:r>
    </w:p>
    <w:p w:rsidR="008A16C3" w:rsidRPr="00276AC4" w:rsidRDefault="008A16C3" w:rsidP="008A16C3">
      <w:pPr>
        <w:jc w:val="both"/>
        <w:rPr>
          <w:rFonts w:ascii="Arial" w:hAnsi="Arial"/>
          <w:sz w:val="22"/>
          <w:szCs w:val="22"/>
        </w:rPr>
      </w:pPr>
    </w:p>
    <w:p w:rsidR="008A16C3" w:rsidRPr="0096391B" w:rsidRDefault="008A16C3" w:rsidP="008A16C3">
      <w:pPr>
        <w:jc w:val="both"/>
        <w:rPr>
          <w:rFonts w:ascii="Arial" w:hAnsi="Arial"/>
          <w:i/>
          <w:color w:val="FF00FF"/>
          <w:sz w:val="22"/>
          <w:szCs w:val="22"/>
        </w:rPr>
      </w:pPr>
      <w:r w:rsidRPr="0096391B">
        <w:rPr>
          <w:rFonts w:ascii="Arial" w:hAnsi="Arial"/>
          <w:sz w:val="22"/>
          <w:szCs w:val="22"/>
        </w:rPr>
        <w:t>2.  Pro splnění tohoto závazku uzavře producent příslušné autorské smlouvy (včetně svolení k užití díla a práva převodu na třetí osoby a včetně vyplacení příslušných honorářů) se všemi na díle zúčastněnými autory a výkonnými umělci.</w:t>
      </w:r>
    </w:p>
    <w:p w:rsidR="008A16C3" w:rsidRPr="0096391B" w:rsidRDefault="008A16C3" w:rsidP="008A16C3">
      <w:pPr>
        <w:jc w:val="both"/>
        <w:rPr>
          <w:rFonts w:ascii="Arial" w:hAnsi="Arial"/>
          <w:sz w:val="22"/>
          <w:szCs w:val="22"/>
        </w:rPr>
      </w:pPr>
    </w:p>
    <w:p w:rsidR="00E051FC" w:rsidRPr="0096391B" w:rsidRDefault="008A16C3" w:rsidP="00E051FC">
      <w:pPr>
        <w:jc w:val="both"/>
        <w:rPr>
          <w:rFonts w:ascii="Arial" w:hAnsi="Arial"/>
          <w:i/>
          <w:color w:val="FF00FF"/>
          <w:sz w:val="22"/>
          <w:szCs w:val="22"/>
        </w:rPr>
      </w:pPr>
      <w:r w:rsidRPr="0096391B">
        <w:rPr>
          <w:rFonts w:ascii="Arial" w:hAnsi="Arial"/>
          <w:sz w:val="22"/>
          <w:szCs w:val="22"/>
        </w:rPr>
        <w:t>3. Producent pro výrobu díla zajistí a uhradí štáb v nezbytném složení, veškeré technické vybavení, exteriéry a interiéry potřebné pro natočení díla a veškeré dokončovací práce včetně zařízení a služeb. Za tímto účelem uzavře producent příslušné smlouvy (včetně svolení k užití díla a včetně práva převodu na třetí osoby) s výrobci a dalšími třetími osobami.</w:t>
      </w:r>
      <w:r w:rsidR="00E051FC" w:rsidRPr="0096391B">
        <w:rPr>
          <w:rFonts w:ascii="Arial" w:hAnsi="Arial"/>
          <w:sz w:val="22"/>
          <w:szCs w:val="22"/>
        </w:rPr>
        <w:t xml:space="preserve"> </w:t>
      </w:r>
    </w:p>
    <w:p w:rsidR="008A16C3" w:rsidRPr="00097DA5" w:rsidRDefault="008A16C3" w:rsidP="008A16C3">
      <w:pPr>
        <w:jc w:val="both"/>
        <w:rPr>
          <w:rFonts w:ascii="Arial" w:hAnsi="Arial"/>
          <w:color w:val="FFFF00"/>
          <w:sz w:val="22"/>
          <w:szCs w:val="22"/>
        </w:rPr>
      </w:pPr>
    </w:p>
    <w:p w:rsidR="008A16C3" w:rsidRDefault="008A16C3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6AC4">
        <w:rPr>
          <w:rFonts w:ascii="Arial" w:hAnsi="Arial" w:cs="Arial"/>
          <w:sz w:val="22"/>
          <w:szCs w:val="22"/>
        </w:rPr>
        <w:lastRenderedPageBreak/>
        <w:t xml:space="preserve">4. K zajištění finančních prostředků na výrobu filmu je producent oprávněn sjednávat vlastním jménem a na vlastní účet koprodukční smlouvy, smlouvy investiční a smlouvy o spolupráci se třetími osobami. </w:t>
      </w:r>
    </w:p>
    <w:p w:rsidR="00F35D09" w:rsidRPr="00276AC4" w:rsidRDefault="00F35D09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A16C3" w:rsidRPr="00276AC4" w:rsidRDefault="008A16C3" w:rsidP="008A16C3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5. Producent se zavazuje, že od všech autorů, výkonných umělců a jiných třetích osob zúčastněných na výrobě filmu získá na celou dobu autorskoprávní ochrany práva k užití filmu v co možná nejširším rozsahu, zejména, ne však pouze, k šíření v kinech a jiných veřejnosti přístupných místech, k šíření v televizi (formou šíření pozemními vysílači, digitálně, kabelem i satelitem atd.) a k šíření formou prodeje a půjčování hmotných rozmnoženin záznamu filmu (DVD apod.). Tato práva se producent zavazuje získat pro území celého světa.</w:t>
      </w:r>
    </w:p>
    <w:p w:rsidR="008A16C3" w:rsidRPr="00276AC4" w:rsidRDefault="008A16C3" w:rsidP="008A16C3">
      <w:pPr>
        <w:pStyle w:val="Zkladntextodsaz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A16C3" w:rsidRPr="00276AC4" w:rsidRDefault="008A16C3" w:rsidP="008A16C3">
      <w:pPr>
        <w:pStyle w:val="Zkladntextodsaz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6AC4">
        <w:rPr>
          <w:rFonts w:ascii="Arial" w:hAnsi="Arial" w:cs="Arial"/>
          <w:sz w:val="22"/>
          <w:szCs w:val="22"/>
        </w:rPr>
        <w:t xml:space="preserve">6. Producent se zavazuje, že po dokončení filmu vyvine maximální úsilí k tomu, aby film byl šířen v co největším rozsahu a co nejčastěji na území </w:t>
      </w:r>
      <w:r w:rsidRPr="00184F97">
        <w:rPr>
          <w:rFonts w:ascii="Arial" w:hAnsi="Arial" w:cs="Arial"/>
          <w:sz w:val="22"/>
          <w:szCs w:val="22"/>
        </w:rPr>
        <w:t>ČR</w:t>
      </w:r>
      <w:r w:rsidRPr="00276AC4">
        <w:rPr>
          <w:rFonts w:ascii="Arial" w:hAnsi="Arial" w:cs="Arial"/>
          <w:sz w:val="22"/>
          <w:szCs w:val="22"/>
        </w:rPr>
        <w:t xml:space="preserve"> a to ve spolupráci s distribučními společnostmi a dalšími třetími osobami.  </w:t>
      </w:r>
    </w:p>
    <w:p w:rsidR="008A16C3" w:rsidRPr="00276AC4" w:rsidRDefault="008A16C3" w:rsidP="008A16C3">
      <w:pPr>
        <w:jc w:val="both"/>
        <w:rPr>
          <w:rFonts w:ascii="Arial" w:hAnsi="Arial"/>
          <w:sz w:val="22"/>
          <w:szCs w:val="22"/>
        </w:rPr>
      </w:pPr>
    </w:p>
    <w:p w:rsidR="008A16C3" w:rsidRPr="00276AC4" w:rsidRDefault="008A16C3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6AC4">
        <w:rPr>
          <w:rFonts w:ascii="Arial" w:hAnsi="Arial" w:cs="Arial"/>
          <w:sz w:val="22"/>
          <w:szCs w:val="22"/>
        </w:rPr>
        <w:t>7. Producent zajistí ve spolupráci s distributory a dalšími třetími osobami premiérová uvedení filmu v</w:t>
      </w:r>
      <w:r>
        <w:rPr>
          <w:rFonts w:ascii="Arial" w:hAnsi="Arial" w:cs="Arial"/>
          <w:sz w:val="22"/>
          <w:szCs w:val="22"/>
        </w:rPr>
        <w:t> České republice (dále jen „</w:t>
      </w:r>
      <w:r w:rsidRPr="00276AC4">
        <w:rPr>
          <w:rFonts w:ascii="Arial" w:hAnsi="Arial" w:cs="Arial"/>
          <w:sz w:val="22"/>
          <w:szCs w:val="22"/>
        </w:rPr>
        <w:t>ČR</w:t>
      </w:r>
      <w:r>
        <w:rPr>
          <w:rFonts w:ascii="Arial" w:hAnsi="Arial" w:cs="Arial"/>
          <w:sz w:val="22"/>
          <w:szCs w:val="22"/>
        </w:rPr>
        <w:t>“)</w:t>
      </w:r>
      <w:r w:rsidRPr="00276AC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Pr="002B1458">
        <w:rPr>
          <w:rFonts w:ascii="Arial" w:hAnsi="Arial" w:cs="Arial"/>
          <w:sz w:val="22"/>
          <w:szCs w:val="22"/>
        </w:rPr>
        <w:t>ve Slovenské republice</w:t>
      </w:r>
      <w:r>
        <w:rPr>
          <w:rFonts w:ascii="Arial" w:hAnsi="Arial" w:cs="Arial"/>
          <w:sz w:val="22"/>
          <w:szCs w:val="22"/>
        </w:rPr>
        <w:t xml:space="preserve"> (dále jen</w:t>
      </w:r>
      <w:r w:rsidRPr="00276A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276AC4">
        <w:rPr>
          <w:rFonts w:ascii="Arial" w:hAnsi="Arial" w:cs="Arial"/>
          <w:sz w:val="22"/>
          <w:szCs w:val="22"/>
        </w:rPr>
        <w:t>SR</w:t>
      </w:r>
      <w:r>
        <w:rPr>
          <w:rFonts w:ascii="Arial" w:hAnsi="Arial" w:cs="Arial"/>
          <w:sz w:val="22"/>
          <w:szCs w:val="22"/>
        </w:rPr>
        <w:t>“)</w:t>
      </w:r>
      <w:r w:rsidRPr="00276AC4">
        <w:rPr>
          <w:rFonts w:ascii="Arial" w:hAnsi="Arial" w:cs="Arial"/>
          <w:sz w:val="22"/>
          <w:szCs w:val="22"/>
        </w:rPr>
        <w:t xml:space="preserve"> v následujících termínech: </w:t>
      </w:r>
    </w:p>
    <w:p w:rsidR="008A16C3" w:rsidRPr="00276AC4" w:rsidRDefault="008A16C3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84F97" w:rsidRPr="00F164F6" w:rsidRDefault="00184F97" w:rsidP="00F164F6">
      <w:pPr>
        <w:ind w:left="540"/>
        <w:jc w:val="both"/>
        <w:rPr>
          <w:rFonts w:ascii="Arial" w:hAnsi="Arial"/>
          <w:sz w:val="22"/>
          <w:szCs w:val="22"/>
        </w:rPr>
      </w:pPr>
      <w:r w:rsidRPr="00B6366F">
        <w:rPr>
          <w:rFonts w:ascii="Arial" w:hAnsi="Arial"/>
          <w:sz w:val="22"/>
          <w:szCs w:val="22"/>
        </w:rPr>
        <w:t>a)</w:t>
      </w:r>
      <w:r w:rsidR="007708AF">
        <w:rPr>
          <w:rFonts w:ascii="Arial" w:hAnsi="Arial"/>
          <w:sz w:val="22"/>
          <w:szCs w:val="22"/>
        </w:rPr>
        <w:t xml:space="preserve"> </w:t>
      </w:r>
      <w:r w:rsidRPr="00B6366F">
        <w:rPr>
          <w:rFonts w:ascii="Arial" w:hAnsi="Arial"/>
          <w:sz w:val="22"/>
          <w:szCs w:val="22"/>
        </w:rPr>
        <w:t xml:space="preserve"> </w:t>
      </w:r>
      <w:r w:rsidR="008A16C3" w:rsidRPr="00B6366F">
        <w:rPr>
          <w:rFonts w:ascii="Arial" w:hAnsi="Arial"/>
          <w:sz w:val="22"/>
          <w:szCs w:val="22"/>
        </w:rPr>
        <w:t xml:space="preserve">Filmová premiéra v ČR je </w:t>
      </w:r>
      <w:r w:rsidR="004F3B2E" w:rsidRPr="00B6366F">
        <w:rPr>
          <w:rFonts w:ascii="Arial" w:hAnsi="Arial"/>
          <w:sz w:val="22"/>
          <w:szCs w:val="22"/>
        </w:rPr>
        <w:t xml:space="preserve">předběžně </w:t>
      </w:r>
      <w:r w:rsidR="00F164F6">
        <w:rPr>
          <w:rFonts w:ascii="Arial" w:hAnsi="Arial"/>
          <w:sz w:val="22"/>
          <w:szCs w:val="22"/>
        </w:rPr>
        <w:t>– bude doplněno dle skutečnosti</w:t>
      </w:r>
    </w:p>
    <w:p w:rsidR="00082503" w:rsidRPr="00F35D09" w:rsidRDefault="00082503" w:rsidP="00082503">
      <w:pPr>
        <w:pStyle w:val="Seznam3"/>
        <w:tabs>
          <w:tab w:val="left" w:pos="2127"/>
        </w:tabs>
        <w:spacing w:before="0" w:beforeAutospacing="0" w:after="0" w:afterAutospacing="0"/>
        <w:ind w:left="849" w:hanging="309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04DFF">
        <w:rPr>
          <w:rFonts w:ascii="Arial" w:hAnsi="Arial" w:cs="Arial"/>
          <w:sz w:val="22"/>
          <w:szCs w:val="22"/>
        </w:rPr>
        <w:t>b) Distribuce</w:t>
      </w:r>
      <w:r w:rsidR="00F04DFF">
        <w:rPr>
          <w:rFonts w:ascii="Arial" w:hAnsi="Arial" w:cs="Arial"/>
          <w:sz w:val="22"/>
          <w:szCs w:val="22"/>
        </w:rPr>
        <w:t xml:space="preserve"> filmu prostřednictvím VoD</w:t>
      </w:r>
      <w:r w:rsidRPr="00F04DFF">
        <w:rPr>
          <w:rFonts w:ascii="Arial" w:hAnsi="Arial" w:cs="Arial"/>
          <w:sz w:val="22"/>
          <w:szCs w:val="22"/>
        </w:rPr>
        <w:t xml:space="preserve"> s filmem v ČR bude zahájena nejdříve 5 měsíců, nejpozději však 7 měsíců od filmové premiéry v ČR.  </w:t>
      </w:r>
    </w:p>
    <w:p w:rsidR="00082503" w:rsidRPr="00B6366F" w:rsidRDefault="00082503" w:rsidP="00082503">
      <w:pPr>
        <w:ind w:firstLine="705"/>
        <w:jc w:val="both"/>
        <w:rPr>
          <w:rFonts w:ascii="Arial" w:hAnsi="Arial"/>
          <w:sz w:val="22"/>
          <w:szCs w:val="22"/>
        </w:rPr>
      </w:pPr>
    </w:p>
    <w:p w:rsidR="00082503" w:rsidRPr="00F04DFF" w:rsidRDefault="00082503" w:rsidP="00883C64">
      <w:pPr>
        <w:pStyle w:val="Zkladntextodsazen3"/>
        <w:spacing w:before="0" w:beforeAutospacing="0" w:after="0" w:afterAutospacing="0"/>
        <w:ind w:left="900" w:hanging="360"/>
        <w:jc w:val="both"/>
        <w:rPr>
          <w:rFonts w:ascii="Arial" w:hAnsi="Arial" w:cs="Arial"/>
          <w:sz w:val="22"/>
          <w:szCs w:val="22"/>
        </w:rPr>
      </w:pPr>
      <w:r w:rsidRPr="00B6366F">
        <w:rPr>
          <w:rFonts w:ascii="Arial" w:hAnsi="Arial" w:cs="Arial"/>
          <w:sz w:val="22"/>
          <w:szCs w:val="22"/>
        </w:rPr>
        <w:t xml:space="preserve"> </w:t>
      </w:r>
      <w:r w:rsidR="00F04DFF" w:rsidRPr="00F04DFF">
        <w:rPr>
          <w:rFonts w:ascii="Arial" w:hAnsi="Arial" w:cs="Arial"/>
          <w:sz w:val="22"/>
          <w:szCs w:val="22"/>
        </w:rPr>
        <w:t xml:space="preserve">c) 12 </w:t>
      </w:r>
      <w:r w:rsidRPr="00F04DFF">
        <w:rPr>
          <w:rFonts w:ascii="Arial" w:hAnsi="Arial" w:cs="Arial"/>
          <w:sz w:val="22"/>
          <w:szCs w:val="22"/>
        </w:rPr>
        <w:t xml:space="preserve">měsíců po premiéře filmu poskytne producent licenci na </w:t>
      </w:r>
      <w:r w:rsidRPr="00F164F6">
        <w:rPr>
          <w:rFonts w:ascii="Arial" w:hAnsi="Arial" w:cs="Arial"/>
          <w:sz w:val="22"/>
          <w:szCs w:val="22"/>
        </w:rPr>
        <w:t>vysílání filmu</w:t>
      </w:r>
      <w:r w:rsidR="00883C64" w:rsidRPr="00F164F6">
        <w:rPr>
          <w:rFonts w:ascii="Arial" w:hAnsi="Arial" w:cs="Arial"/>
          <w:sz w:val="22"/>
          <w:szCs w:val="22"/>
        </w:rPr>
        <w:t xml:space="preserve"> </w:t>
      </w:r>
      <w:r w:rsidR="00F164F6">
        <w:rPr>
          <w:rFonts w:ascii="Arial" w:hAnsi="Arial" w:cs="Arial"/>
          <w:sz w:val="22"/>
          <w:szCs w:val="22"/>
        </w:rPr>
        <w:t xml:space="preserve">TV – bude doplněno dle skutečnosti. </w:t>
      </w:r>
      <w:r w:rsidR="00D76C4D" w:rsidRPr="00F04DFF">
        <w:rPr>
          <w:rFonts w:ascii="Arial" w:hAnsi="Arial" w:cs="Arial"/>
          <w:sz w:val="22"/>
          <w:szCs w:val="22"/>
        </w:rPr>
        <w:t xml:space="preserve">Licence se poskytuje na dobu </w:t>
      </w:r>
      <w:r w:rsidR="00F04DFF" w:rsidRPr="00F04DFF">
        <w:rPr>
          <w:rFonts w:ascii="Arial" w:hAnsi="Arial" w:cs="Arial"/>
          <w:sz w:val="22"/>
          <w:szCs w:val="22"/>
        </w:rPr>
        <w:t>5</w:t>
      </w:r>
      <w:r w:rsidR="00944E27" w:rsidRPr="00F04DFF">
        <w:rPr>
          <w:rFonts w:ascii="Arial" w:hAnsi="Arial" w:cs="Arial"/>
          <w:sz w:val="22"/>
          <w:szCs w:val="22"/>
        </w:rPr>
        <w:t xml:space="preserve"> </w:t>
      </w:r>
      <w:r w:rsidR="00D76C4D" w:rsidRPr="00F04DFF">
        <w:rPr>
          <w:rFonts w:ascii="Arial" w:hAnsi="Arial" w:cs="Arial"/>
          <w:sz w:val="22"/>
          <w:szCs w:val="22"/>
        </w:rPr>
        <w:t>let.</w:t>
      </w:r>
    </w:p>
    <w:p w:rsidR="00883C64" w:rsidRPr="00F04DFF" w:rsidRDefault="00883C64" w:rsidP="00883C64">
      <w:pPr>
        <w:pStyle w:val="Zkladntextodsazen3"/>
        <w:spacing w:before="0" w:beforeAutospacing="0" w:after="0" w:afterAutospacing="0"/>
        <w:ind w:left="900" w:hanging="360"/>
        <w:jc w:val="both"/>
        <w:rPr>
          <w:rFonts w:ascii="Arial" w:hAnsi="Arial" w:cs="Arial"/>
          <w:sz w:val="22"/>
          <w:szCs w:val="22"/>
        </w:rPr>
      </w:pPr>
    </w:p>
    <w:p w:rsidR="00097DA5" w:rsidRPr="00F04DFF" w:rsidRDefault="008A16C3" w:rsidP="008A16C3">
      <w:pPr>
        <w:pStyle w:val="Zkladntextodsazen3"/>
        <w:spacing w:before="0" w:beforeAutospacing="0" w:after="0" w:afterAutospacing="0"/>
        <w:ind w:left="900" w:hanging="360"/>
        <w:jc w:val="both"/>
        <w:rPr>
          <w:rFonts w:ascii="Arial" w:hAnsi="Arial" w:cs="Arial"/>
          <w:sz w:val="22"/>
          <w:szCs w:val="22"/>
        </w:rPr>
      </w:pPr>
      <w:r w:rsidRPr="00F04DFF">
        <w:rPr>
          <w:rFonts w:ascii="Arial" w:hAnsi="Arial" w:cs="Arial"/>
          <w:sz w:val="22"/>
          <w:szCs w:val="22"/>
        </w:rPr>
        <w:t xml:space="preserve">d) Termín filmové premiéry v SR </w:t>
      </w:r>
      <w:r w:rsidR="0061771C" w:rsidRPr="00F04DFF">
        <w:rPr>
          <w:rFonts w:ascii="Arial" w:hAnsi="Arial" w:cs="Arial"/>
          <w:sz w:val="22"/>
          <w:szCs w:val="22"/>
        </w:rPr>
        <w:t>proběhne nejpozděj</w:t>
      </w:r>
      <w:r w:rsidR="00082503" w:rsidRPr="00F04DFF">
        <w:rPr>
          <w:rFonts w:ascii="Arial" w:hAnsi="Arial" w:cs="Arial"/>
          <w:sz w:val="22"/>
          <w:szCs w:val="22"/>
        </w:rPr>
        <w:t xml:space="preserve">i do 6 </w:t>
      </w:r>
      <w:r w:rsidR="004F3B2E" w:rsidRPr="00F04DFF">
        <w:rPr>
          <w:rFonts w:ascii="Arial" w:hAnsi="Arial" w:cs="Arial"/>
          <w:sz w:val="22"/>
          <w:szCs w:val="22"/>
        </w:rPr>
        <w:t>týdnů</w:t>
      </w:r>
      <w:r w:rsidR="00B56B0F" w:rsidRPr="00F04DFF">
        <w:rPr>
          <w:rFonts w:ascii="Arial" w:hAnsi="Arial" w:cs="Arial"/>
          <w:sz w:val="22"/>
          <w:szCs w:val="22"/>
        </w:rPr>
        <w:t xml:space="preserve"> od premiéry v ČR.</w:t>
      </w:r>
      <w:r w:rsidR="00975DFF" w:rsidRPr="00F04DFF">
        <w:rPr>
          <w:rFonts w:ascii="Arial" w:hAnsi="Arial" w:cs="Arial"/>
          <w:sz w:val="22"/>
          <w:szCs w:val="22"/>
        </w:rPr>
        <w:t xml:space="preserve"> Předpokládáme však shodný termín s českou premiérou.</w:t>
      </w:r>
    </w:p>
    <w:p w:rsidR="008A16C3" w:rsidRPr="00F04DFF" w:rsidRDefault="008A16C3" w:rsidP="008A16C3">
      <w:pPr>
        <w:pStyle w:val="Zkladntextodsazen3"/>
        <w:spacing w:before="0" w:beforeAutospacing="0" w:after="0" w:afterAutospacing="0"/>
        <w:ind w:left="900" w:hanging="360"/>
        <w:jc w:val="both"/>
        <w:rPr>
          <w:rFonts w:ascii="Arial" w:hAnsi="Arial" w:cs="Arial"/>
          <w:sz w:val="22"/>
          <w:szCs w:val="22"/>
        </w:rPr>
      </w:pPr>
      <w:r w:rsidRPr="00F04DFF">
        <w:rPr>
          <w:rFonts w:ascii="Arial" w:hAnsi="Arial" w:cs="Arial"/>
          <w:sz w:val="22"/>
          <w:szCs w:val="22"/>
        </w:rPr>
        <w:t xml:space="preserve"> </w:t>
      </w:r>
    </w:p>
    <w:p w:rsidR="00093ACF" w:rsidRPr="00B6366F" w:rsidRDefault="00093ACF" w:rsidP="00093ACF">
      <w:pPr>
        <w:pStyle w:val="Zkladntextodsazen3"/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</w:p>
    <w:p w:rsidR="008A16C3" w:rsidRPr="00276AC4" w:rsidRDefault="008A16C3" w:rsidP="008A16C3">
      <w:pPr>
        <w:ind w:left="705"/>
        <w:jc w:val="both"/>
        <w:rPr>
          <w:rFonts w:ascii="Arial" w:hAnsi="Arial"/>
          <w:sz w:val="22"/>
          <w:szCs w:val="22"/>
        </w:rPr>
      </w:pPr>
      <w:r w:rsidRPr="00B6366F">
        <w:rPr>
          <w:rFonts w:ascii="Arial" w:hAnsi="Arial"/>
          <w:sz w:val="22"/>
          <w:szCs w:val="22"/>
        </w:rPr>
        <w:t>Producent se zavazuje vyvinout maximální úsilí k užití filmu v co nejširším rozsahu po dobu autorskoprávní ochrany filmu (70 let).</w:t>
      </w:r>
      <w:r w:rsidRPr="00276AC4">
        <w:rPr>
          <w:rFonts w:ascii="Arial" w:hAnsi="Arial"/>
          <w:sz w:val="22"/>
          <w:szCs w:val="22"/>
        </w:rPr>
        <w:t xml:space="preserve">  </w:t>
      </w:r>
    </w:p>
    <w:p w:rsidR="008A16C3" w:rsidRPr="00276AC4" w:rsidRDefault="008A16C3" w:rsidP="008A16C3">
      <w:pPr>
        <w:jc w:val="both"/>
        <w:rPr>
          <w:rFonts w:ascii="Arial" w:hAnsi="Arial"/>
          <w:sz w:val="22"/>
          <w:szCs w:val="22"/>
        </w:rPr>
      </w:pPr>
    </w:p>
    <w:p w:rsidR="008A16C3" w:rsidRPr="00276AC4" w:rsidRDefault="008A16C3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6AC4">
        <w:rPr>
          <w:rFonts w:ascii="Arial" w:hAnsi="Arial" w:cs="Arial"/>
          <w:sz w:val="22"/>
          <w:szCs w:val="22"/>
        </w:rPr>
        <w:t xml:space="preserve">8. Producent zajišťuje ve spolupráci s distributory filmu propagaci filmu při jeho uvedení do filmové i </w:t>
      </w:r>
      <w:r w:rsidRPr="002B1458">
        <w:rPr>
          <w:rFonts w:ascii="Arial" w:hAnsi="Arial" w:cs="Arial"/>
          <w:sz w:val="22"/>
          <w:szCs w:val="22"/>
        </w:rPr>
        <w:t>DVD d</w:t>
      </w:r>
      <w:r w:rsidRPr="00276AC4">
        <w:rPr>
          <w:rFonts w:ascii="Arial" w:hAnsi="Arial" w:cs="Arial"/>
          <w:sz w:val="22"/>
          <w:szCs w:val="22"/>
        </w:rPr>
        <w:t xml:space="preserve">istribuce a při premiérovém televizním uvedení filmu různými formami ve sdělovacích prostředcích v České republice.  </w:t>
      </w:r>
    </w:p>
    <w:p w:rsidR="00093ACF" w:rsidRDefault="00093ACF" w:rsidP="00F66E00">
      <w:pPr>
        <w:rPr>
          <w:rFonts w:ascii="Arial" w:hAnsi="Arial" w:cs="Arial"/>
          <w:sz w:val="22"/>
          <w:szCs w:val="22"/>
        </w:rPr>
      </w:pPr>
    </w:p>
    <w:p w:rsidR="008534BA" w:rsidRDefault="008534BA" w:rsidP="00F66E00">
      <w:pPr>
        <w:rPr>
          <w:rFonts w:ascii="Arial" w:hAnsi="Arial"/>
          <w:b/>
          <w:sz w:val="22"/>
          <w:szCs w:val="22"/>
        </w:rPr>
      </w:pPr>
    </w:p>
    <w:p w:rsidR="00082503" w:rsidRDefault="00082503" w:rsidP="00F66E00">
      <w:pPr>
        <w:rPr>
          <w:rFonts w:ascii="Arial" w:hAnsi="Arial"/>
          <w:b/>
          <w:sz w:val="22"/>
          <w:szCs w:val="22"/>
        </w:rPr>
      </w:pPr>
    </w:p>
    <w:p w:rsidR="006C49EB" w:rsidRPr="00276AC4" w:rsidRDefault="006C49EB" w:rsidP="006C49EB">
      <w:pPr>
        <w:jc w:val="center"/>
        <w:rPr>
          <w:rFonts w:ascii="Arial" w:hAnsi="Arial"/>
          <w:b/>
          <w:sz w:val="22"/>
          <w:szCs w:val="22"/>
        </w:rPr>
      </w:pPr>
      <w:r w:rsidRPr="00276AC4">
        <w:rPr>
          <w:rFonts w:ascii="Arial" w:hAnsi="Arial"/>
          <w:b/>
          <w:sz w:val="22"/>
          <w:szCs w:val="22"/>
        </w:rPr>
        <w:t>II.</w:t>
      </w:r>
    </w:p>
    <w:p w:rsidR="006C49EB" w:rsidRDefault="006C49EB" w:rsidP="006C49EB">
      <w:pPr>
        <w:jc w:val="center"/>
        <w:rPr>
          <w:rFonts w:ascii="Arial" w:hAnsi="Arial"/>
          <w:b/>
          <w:sz w:val="22"/>
          <w:szCs w:val="22"/>
        </w:rPr>
      </w:pPr>
      <w:r w:rsidRPr="007139B4">
        <w:rPr>
          <w:rFonts w:ascii="Arial" w:hAnsi="Arial"/>
          <w:b/>
          <w:sz w:val="22"/>
          <w:szCs w:val="22"/>
        </w:rPr>
        <w:t>Předmět smlouvy</w:t>
      </w:r>
    </w:p>
    <w:p w:rsidR="006C49EB" w:rsidRPr="0061771C" w:rsidRDefault="006C49EB" w:rsidP="006C49EB">
      <w:pPr>
        <w:jc w:val="center"/>
        <w:rPr>
          <w:rFonts w:ascii="Arial" w:hAnsi="Arial"/>
          <w:sz w:val="22"/>
          <w:szCs w:val="22"/>
        </w:rPr>
      </w:pPr>
    </w:p>
    <w:p w:rsidR="006C49EB" w:rsidRDefault="006C49EB" w:rsidP="001002DC">
      <w:pPr>
        <w:pStyle w:val="Zkladntext3"/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  </w:t>
      </w:r>
    </w:p>
    <w:p w:rsidR="00B7060B" w:rsidRDefault="006C49EB" w:rsidP="001002DC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ab/>
      </w:r>
      <w:r w:rsidRPr="00276AC4">
        <w:rPr>
          <w:rFonts w:ascii="Arial" w:hAnsi="Arial"/>
          <w:sz w:val="22"/>
          <w:szCs w:val="22"/>
        </w:rPr>
        <w:t xml:space="preserve">Předmětem této smlouvy je </w:t>
      </w:r>
      <w:r>
        <w:rPr>
          <w:rFonts w:ascii="Arial" w:hAnsi="Arial"/>
          <w:sz w:val="22"/>
          <w:szCs w:val="22"/>
        </w:rPr>
        <w:t xml:space="preserve">dohoda smluvních stran o závazku producenta poskytnout společnosti </w:t>
      </w:r>
      <w:r w:rsidRPr="00276AC4">
        <w:rPr>
          <w:rFonts w:ascii="Arial" w:hAnsi="Arial"/>
          <w:sz w:val="22"/>
          <w:szCs w:val="22"/>
        </w:rPr>
        <w:t xml:space="preserve">níže uvedeným způsobem propagaci </w:t>
      </w:r>
      <w:r w:rsidR="008534BA">
        <w:rPr>
          <w:rFonts w:ascii="Arial" w:hAnsi="Arial"/>
          <w:sz w:val="22"/>
          <w:szCs w:val="22"/>
        </w:rPr>
        <w:t>společnosti</w:t>
      </w:r>
      <w:r>
        <w:rPr>
          <w:rFonts w:ascii="Arial" w:hAnsi="Arial"/>
          <w:sz w:val="22"/>
          <w:szCs w:val="22"/>
        </w:rPr>
        <w:t xml:space="preserve"> </w:t>
      </w:r>
      <w:r w:rsidRPr="00276AC4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tomu </w:t>
      </w:r>
      <w:r w:rsidRPr="00276AC4">
        <w:rPr>
          <w:rFonts w:ascii="Arial" w:hAnsi="Arial"/>
          <w:sz w:val="22"/>
          <w:szCs w:val="22"/>
        </w:rPr>
        <w:t xml:space="preserve">odpovídající závazek společnosti </w:t>
      </w:r>
      <w:r w:rsidR="00B7060B">
        <w:rPr>
          <w:rFonts w:ascii="Arial" w:hAnsi="Arial"/>
          <w:sz w:val="22"/>
          <w:szCs w:val="22"/>
        </w:rPr>
        <w:t xml:space="preserve">v podobě </w:t>
      </w:r>
      <w:r w:rsidR="00EE7570">
        <w:rPr>
          <w:rFonts w:ascii="Arial" w:hAnsi="Arial"/>
          <w:sz w:val="22"/>
          <w:szCs w:val="22"/>
        </w:rPr>
        <w:t xml:space="preserve">poskytnutých </w:t>
      </w:r>
      <w:r w:rsidR="00B7060B">
        <w:rPr>
          <w:rFonts w:ascii="Arial" w:hAnsi="Arial"/>
          <w:sz w:val="22"/>
          <w:szCs w:val="22"/>
        </w:rPr>
        <w:t>služeb</w:t>
      </w:r>
      <w:r w:rsidRPr="00276AC4">
        <w:rPr>
          <w:rFonts w:ascii="Arial" w:hAnsi="Arial"/>
          <w:sz w:val="22"/>
          <w:szCs w:val="22"/>
        </w:rPr>
        <w:t xml:space="preserve"> producentovi</w:t>
      </w:r>
      <w:r>
        <w:rPr>
          <w:rFonts w:ascii="Arial" w:hAnsi="Arial"/>
          <w:sz w:val="22"/>
          <w:szCs w:val="22"/>
        </w:rPr>
        <w:t xml:space="preserve"> </w:t>
      </w:r>
      <w:r w:rsidR="00EE7570">
        <w:rPr>
          <w:rFonts w:ascii="Arial" w:hAnsi="Arial"/>
          <w:sz w:val="22"/>
          <w:szCs w:val="22"/>
        </w:rPr>
        <w:t>a to ve výši</w:t>
      </w:r>
      <w:r>
        <w:rPr>
          <w:rFonts w:ascii="Arial" w:hAnsi="Arial"/>
          <w:sz w:val="22"/>
          <w:szCs w:val="22"/>
        </w:rPr>
        <w:t xml:space="preserve"> </w:t>
      </w:r>
    </w:p>
    <w:p w:rsidR="006C49EB" w:rsidRDefault="004850BB" w:rsidP="00B7060B">
      <w:pPr>
        <w:pStyle w:val="Zkladntext3"/>
        <w:spacing w:before="0" w:beforeAutospacing="0" w:after="0" w:afterAutospacing="0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xxxxxx</w:t>
      </w:r>
      <w:r w:rsidR="005A0F70">
        <w:rPr>
          <w:rFonts w:ascii="Arial" w:hAnsi="Arial"/>
          <w:sz w:val="22"/>
          <w:szCs w:val="22"/>
        </w:rPr>
        <w:t xml:space="preserve"> Kč. </w:t>
      </w:r>
      <w:r w:rsidR="00986E3B">
        <w:rPr>
          <w:rFonts w:ascii="Arial" w:hAnsi="Arial"/>
          <w:sz w:val="22"/>
          <w:szCs w:val="22"/>
        </w:rPr>
        <w:t>Stanovená částka</w:t>
      </w:r>
      <w:r>
        <w:rPr>
          <w:rFonts w:ascii="Arial" w:hAnsi="Arial"/>
          <w:sz w:val="22"/>
          <w:szCs w:val="22"/>
        </w:rPr>
        <w:t xml:space="preserve"> bude vzájemně započtena </w:t>
      </w:r>
      <w:r w:rsidR="00B7060B">
        <w:rPr>
          <w:rFonts w:ascii="Arial" w:hAnsi="Arial"/>
          <w:sz w:val="22"/>
          <w:szCs w:val="22"/>
        </w:rPr>
        <w:t>(doklady budou obsahovat doložku NEPROPLÁCET – HRAZENO ZÁPOČTEM)</w:t>
      </w:r>
    </w:p>
    <w:p w:rsidR="001002DC" w:rsidRDefault="001002DC" w:rsidP="001002DC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</w:p>
    <w:p w:rsidR="001002DC" w:rsidRDefault="001002DC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 w:rsidRPr="00F04DFF">
        <w:rPr>
          <w:rFonts w:ascii="Arial" w:hAnsi="Arial"/>
          <w:sz w:val="22"/>
          <w:szCs w:val="22"/>
        </w:rPr>
        <w:t>b)</w:t>
      </w:r>
      <w:r w:rsidRPr="00F04DFF">
        <w:rPr>
          <w:rFonts w:ascii="Arial" w:hAnsi="Arial"/>
          <w:sz w:val="22"/>
          <w:szCs w:val="22"/>
        </w:rPr>
        <w:tab/>
        <w:t xml:space="preserve">Předmětem propagace je </w:t>
      </w:r>
      <w:r w:rsidR="00027C5A">
        <w:rPr>
          <w:rFonts w:ascii="Arial" w:hAnsi="Arial"/>
          <w:sz w:val="22"/>
          <w:szCs w:val="22"/>
        </w:rPr>
        <w:t xml:space="preserve">společnost </w:t>
      </w:r>
      <w:r w:rsidR="00A15BB8" w:rsidRPr="00A15BB8">
        <w:rPr>
          <w:rFonts w:ascii="Arial" w:hAnsi="Arial"/>
          <w:b/>
          <w:sz w:val="22"/>
          <w:szCs w:val="22"/>
        </w:rPr>
        <w:t>Slezské divadlo Opava</w:t>
      </w:r>
      <w:r w:rsidR="00A15BB8" w:rsidRPr="00A15BB8">
        <w:rPr>
          <w:rFonts w:ascii="Arial" w:hAnsi="Arial"/>
          <w:sz w:val="22"/>
          <w:szCs w:val="22"/>
        </w:rPr>
        <w:t>,</w:t>
      </w:r>
      <w:r w:rsidR="00A15BB8">
        <w:rPr>
          <w:rFonts w:ascii="Arial" w:hAnsi="Arial"/>
          <w:color w:val="FFC000"/>
          <w:sz w:val="22"/>
          <w:szCs w:val="22"/>
        </w:rPr>
        <w:t xml:space="preserve"> </w:t>
      </w:r>
      <w:r w:rsidR="00A15BB8">
        <w:rPr>
          <w:rFonts w:ascii="Arial" w:hAnsi="Arial"/>
          <w:sz w:val="22"/>
          <w:szCs w:val="22"/>
        </w:rPr>
        <w:t>které</w:t>
      </w:r>
      <w:r w:rsidRPr="00650DD8">
        <w:rPr>
          <w:rFonts w:ascii="Arial" w:hAnsi="Arial"/>
          <w:sz w:val="22"/>
          <w:szCs w:val="22"/>
        </w:rPr>
        <w:t xml:space="preserve"> bude propagován</w:t>
      </w:r>
      <w:r w:rsidR="00A15BB8">
        <w:rPr>
          <w:rFonts w:ascii="Arial" w:hAnsi="Arial"/>
          <w:sz w:val="22"/>
          <w:szCs w:val="22"/>
        </w:rPr>
        <w:t>o</w:t>
      </w:r>
      <w:r w:rsidRPr="00650DD8">
        <w:rPr>
          <w:rFonts w:ascii="Arial" w:hAnsi="Arial"/>
          <w:sz w:val="22"/>
          <w:szCs w:val="22"/>
        </w:rPr>
        <w:t xml:space="preserve"> ve filmu</w:t>
      </w:r>
      <w:r w:rsidR="00807018">
        <w:rPr>
          <w:rFonts w:ascii="Arial" w:hAnsi="Arial"/>
          <w:sz w:val="22"/>
          <w:szCs w:val="22"/>
        </w:rPr>
        <w:t xml:space="preserve">, dále pak bude </w:t>
      </w:r>
      <w:r w:rsidR="00A15BB8">
        <w:rPr>
          <w:rFonts w:ascii="Arial" w:hAnsi="Arial"/>
          <w:sz w:val="22"/>
          <w:szCs w:val="22"/>
        </w:rPr>
        <w:t>divadlo uvedeno</w:t>
      </w:r>
      <w:r w:rsidR="00807018">
        <w:rPr>
          <w:rFonts w:ascii="Arial" w:hAnsi="Arial"/>
          <w:sz w:val="22"/>
          <w:szCs w:val="22"/>
        </w:rPr>
        <w:t xml:space="preserve"> jako </w:t>
      </w:r>
      <w:r w:rsidR="00807018" w:rsidRPr="00F164F6">
        <w:rPr>
          <w:rFonts w:ascii="Arial" w:hAnsi="Arial"/>
          <w:sz w:val="22"/>
          <w:szCs w:val="22"/>
        </w:rPr>
        <w:t>Partner v následujících médiích</w:t>
      </w:r>
      <w:r w:rsidR="00027C5A" w:rsidRPr="00F164F6">
        <w:rPr>
          <w:rFonts w:ascii="Arial" w:hAnsi="Arial"/>
          <w:sz w:val="22"/>
          <w:szCs w:val="22"/>
        </w:rPr>
        <w:t xml:space="preserve"> </w:t>
      </w:r>
      <w:r w:rsidR="00F164F6">
        <w:rPr>
          <w:rFonts w:ascii="Arial" w:hAnsi="Arial"/>
          <w:sz w:val="22"/>
          <w:szCs w:val="22"/>
        </w:rPr>
        <w:t>– bude doplněné dle sku</w:t>
      </w:r>
      <w:r w:rsidR="00A15BB8">
        <w:rPr>
          <w:rFonts w:ascii="Arial" w:hAnsi="Arial"/>
          <w:sz w:val="22"/>
          <w:szCs w:val="22"/>
        </w:rPr>
        <w:t>t</w:t>
      </w:r>
      <w:r w:rsidR="00F164F6">
        <w:rPr>
          <w:rFonts w:ascii="Arial" w:hAnsi="Arial"/>
          <w:sz w:val="22"/>
          <w:szCs w:val="22"/>
        </w:rPr>
        <w:t>ečnosti.</w:t>
      </w:r>
    </w:p>
    <w:p w:rsidR="00E43AB3" w:rsidRDefault="00807018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Pro společnost producent vyrobí </w:t>
      </w:r>
      <w:r w:rsidR="00027C5A">
        <w:rPr>
          <w:rFonts w:ascii="Arial" w:hAnsi="Arial"/>
          <w:sz w:val="22"/>
          <w:szCs w:val="22"/>
        </w:rPr>
        <w:t>záběry, které se objeví ve filmu</w:t>
      </w:r>
      <w:r w:rsidR="00E43AB3">
        <w:rPr>
          <w:rFonts w:ascii="Arial" w:hAnsi="Arial"/>
          <w:sz w:val="22"/>
          <w:szCs w:val="22"/>
        </w:rPr>
        <w:t xml:space="preserve"> během </w:t>
      </w:r>
      <w:r w:rsidR="00A15BB8">
        <w:rPr>
          <w:rFonts w:ascii="Arial" w:hAnsi="Arial"/>
          <w:sz w:val="22"/>
          <w:szCs w:val="22"/>
        </w:rPr>
        <w:t>1 natáčecího dne</w:t>
      </w:r>
      <w:r w:rsidR="005A0F70">
        <w:rPr>
          <w:rFonts w:ascii="Arial" w:hAnsi="Arial"/>
          <w:sz w:val="22"/>
          <w:szCs w:val="22"/>
        </w:rPr>
        <w:t>.</w:t>
      </w:r>
    </w:p>
    <w:p w:rsidR="0041760F" w:rsidRDefault="00E43AB3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027C5A" w:rsidRDefault="00E43AB3" w:rsidP="0041760F">
      <w:pPr>
        <w:pStyle w:val="Zkladntext3"/>
        <w:spacing w:before="0" w:beforeAutospacing="0" w:after="0" w:afterAutospacing="0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Producent vyrobí pro film tyto záběry:</w:t>
      </w:r>
      <w:r w:rsidR="00027C5A">
        <w:rPr>
          <w:rFonts w:ascii="Arial" w:hAnsi="Arial"/>
          <w:sz w:val="22"/>
          <w:szCs w:val="22"/>
        </w:rPr>
        <w:t xml:space="preserve"> </w:t>
      </w:r>
    </w:p>
    <w:p w:rsidR="00807018" w:rsidRDefault="00A15BB8" w:rsidP="00027C5A">
      <w:pPr>
        <w:pStyle w:val="Zkladntext3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Jeviště divadla</w:t>
      </w:r>
    </w:p>
    <w:p w:rsidR="00027C5A" w:rsidRDefault="00A15BB8" w:rsidP="00027C5A">
      <w:pPr>
        <w:pStyle w:val="Zkladntext3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Schodiště </w:t>
      </w:r>
      <w:r w:rsidR="00902B6D">
        <w:rPr>
          <w:rFonts w:ascii="Arial" w:hAnsi="Arial"/>
          <w:sz w:val="22"/>
          <w:szCs w:val="22"/>
        </w:rPr>
        <w:t xml:space="preserve">z hlavního vchodu </w:t>
      </w:r>
      <w:r>
        <w:rPr>
          <w:rFonts w:ascii="Arial" w:hAnsi="Arial"/>
          <w:sz w:val="22"/>
          <w:szCs w:val="22"/>
        </w:rPr>
        <w:t xml:space="preserve">a </w:t>
      </w:r>
      <w:r w:rsidR="00902B6D">
        <w:rPr>
          <w:rFonts w:ascii="Arial" w:hAnsi="Arial"/>
          <w:sz w:val="22"/>
          <w:szCs w:val="22"/>
        </w:rPr>
        <w:t>předsálí v 1. p</w:t>
      </w:r>
      <w:r>
        <w:rPr>
          <w:rFonts w:ascii="Arial" w:hAnsi="Arial"/>
          <w:sz w:val="22"/>
          <w:szCs w:val="22"/>
        </w:rPr>
        <w:t>at</w:t>
      </w:r>
      <w:r w:rsidR="00902B6D">
        <w:rPr>
          <w:rFonts w:ascii="Arial" w:hAnsi="Arial"/>
          <w:sz w:val="22"/>
          <w:szCs w:val="22"/>
        </w:rPr>
        <w:t>ře</w:t>
      </w:r>
      <w:r>
        <w:rPr>
          <w:rFonts w:ascii="Arial" w:hAnsi="Arial"/>
          <w:sz w:val="22"/>
          <w:szCs w:val="22"/>
        </w:rPr>
        <w:t xml:space="preserve"> divadla</w:t>
      </w:r>
    </w:p>
    <w:p w:rsidR="00027C5A" w:rsidRDefault="00A15BB8" w:rsidP="00027C5A">
      <w:pPr>
        <w:pStyle w:val="Zkladntext3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Baletní sál</w:t>
      </w:r>
      <w:r w:rsidR="00902B6D">
        <w:rPr>
          <w:rFonts w:ascii="Arial" w:hAnsi="Arial"/>
          <w:sz w:val="22"/>
          <w:szCs w:val="22"/>
        </w:rPr>
        <w:t>, uvnitř i záběry ze střechy</w:t>
      </w:r>
    </w:p>
    <w:p w:rsidR="00027C5A" w:rsidRDefault="00902B6D" w:rsidP="00027C5A">
      <w:pPr>
        <w:pStyle w:val="Zkladntext3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Š</w:t>
      </w:r>
      <w:r w:rsidR="00A15BB8">
        <w:rPr>
          <w:rFonts w:ascii="Arial" w:hAnsi="Arial"/>
          <w:sz w:val="22"/>
          <w:szCs w:val="22"/>
        </w:rPr>
        <w:t>atna</w:t>
      </w:r>
    </w:p>
    <w:p w:rsidR="00E43AB3" w:rsidRDefault="00E43AB3" w:rsidP="00902B6D">
      <w:pPr>
        <w:pStyle w:val="Zkladntext3"/>
        <w:spacing w:before="0" w:beforeAutospacing="0" w:after="0" w:afterAutospacing="0"/>
        <w:ind w:left="927"/>
        <w:jc w:val="both"/>
        <w:rPr>
          <w:rFonts w:ascii="Arial" w:hAnsi="Arial"/>
          <w:sz w:val="22"/>
          <w:szCs w:val="22"/>
        </w:rPr>
      </w:pPr>
    </w:p>
    <w:p w:rsidR="00E43AB3" w:rsidRDefault="00E43AB3" w:rsidP="00E43AB3">
      <w:pPr>
        <w:pStyle w:val="Zkladntext3"/>
        <w:spacing w:before="0" w:beforeAutospacing="0" w:after="0" w:afterAutospacing="0"/>
        <w:ind w:left="927"/>
        <w:jc w:val="both"/>
        <w:rPr>
          <w:rFonts w:ascii="Arial" w:hAnsi="Arial"/>
          <w:sz w:val="22"/>
          <w:szCs w:val="22"/>
        </w:rPr>
      </w:pPr>
    </w:p>
    <w:p w:rsidR="00807018" w:rsidRDefault="00807018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Producent se zavazuje pro partn</w:t>
      </w:r>
      <w:r w:rsidR="00E43AB3">
        <w:rPr>
          <w:rFonts w:ascii="Arial" w:hAnsi="Arial"/>
          <w:sz w:val="22"/>
          <w:szCs w:val="22"/>
        </w:rPr>
        <w:t>era uspořádat premiéru v předem domluveném termínu a místě, uvádět společnost při veškeré propagaci filmu jako Partner filmu, pozvat partnera na závěrečný golfový turnaj</w:t>
      </w:r>
      <w:r w:rsidR="0041760F">
        <w:rPr>
          <w:rFonts w:ascii="Arial" w:hAnsi="Arial"/>
          <w:sz w:val="22"/>
          <w:szCs w:val="22"/>
        </w:rPr>
        <w:t>, kde budou přítomny další media z důvodu natáčení Film o Filmu.</w:t>
      </w:r>
      <w:r w:rsidR="00F61B43">
        <w:rPr>
          <w:rFonts w:ascii="Arial" w:hAnsi="Arial"/>
          <w:sz w:val="22"/>
          <w:szCs w:val="22"/>
        </w:rPr>
        <w:t xml:space="preserve"> Partner dle možností může na premiéru i turnaj do</w:t>
      </w:r>
      <w:r w:rsidR="003A44A5">
        <w:rPr>
          <w:rFonts w:ascii="Arial" w:hAnsi="Arial"/>
          <w:sz w:val="22"/>
          <w:szCs w:val="22"/>
        </w:rPr>
        <w:t>d</w:t>
      </w:r>
      <w:r w:rsidR="00F61B43">
        <w:rPr>
          <w:rFonts w:ascii="Arial" w:hAnsi="Arial"/>
          <w:sz w:val="22"/>
          <w:szCs w:val="22"/>
        </w:rPr>
        <w:t>at ban</w:t>
      </w:r>
      <w:r w:rsidR="003A44A5">
        <w:rPr>
          <w:rFonts w:ascii="Arial" w:hAnsi="Arial"/>
          <w:sz w:val="22"/>
          <w:szCs w:val="22"/>
        </w:rPr>
        <w:t>n</w:t>
      </w:r>
      <w:r w:rsidR="00F61B43">
        <w:rPr>
          <w:rFonts w:ascii="Arial" w:hAnsi="Arial"/>
          <w:sz w:val="22"/>
          <w:szCs w:val="22"/>
        </w:rPr>
        <w:t>er či jinou formu vizuální prezentace.</w:t>
      </w:r>
    </w:p>
    <w:p w:rsidR="0041760F" w:rsidRDefault="0041760F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Množství záběrů ve filmu a propagace společnosti jako partner, premiéra a účast na golfovém turnaji je v hodnotě dvojnásob převyšující výše uvedené částky.</w:t>
      </w:r>
    </w:p>
    <w:p w:rsidR="0041760F" w:rsidRDefault="0041760F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807018" w:rsidRDefault="00807018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</w:p>
    <w:p w:rsidR="00902B6D" w:rsidRDefault="00807018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</w:t>
      </w:r>
      <w:r>
        <w:rPr>
          <w:rFonts w:ascii="Arial" w:hAnsi="Arial"/>
          <w:sz w:val="22"/>
          <w:szCs w:val="22"/>
        </w:rPr>
        <w:tab/>
        <w:t>Společnost poskytne producentovi plnění této smlouvy v podobě služeb</w:t>
      </w:r>
      <w:r w:rsidR="00902B6D">
        <w:rPr>
          <w:rFonts w:ascii="Arial" w:hAnsi="Arial"/>
          <w:sz w:val="22"/>
          <w:szCs w:val="22"/>
        </w:rPr>
        <w:t xml:space="preserve"> v hodnotě </w:t>
      </w:r>
    </w:p>
    <w:p w:rsidR="00807018" w:rsidRDefault="004850BB" w:rsidP="00902B6D">
      <w:pPr>
        <w:pStyle w:val="Zkladntext3"/>
        <w:spacing w:before="0" w:beforeAutospacing="0" w:after="0" w:afterAutospacing="0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xxxxx</w:t>
      </w:r>
      <w:r w:rsidR="0041760F">
        <w:rPr>
          <w:rFonts w:ascii="Arial" w:hAnsi="Arial"/>
          <w:sz w:val="22"/>
          <w:szCs w:val="22"/>
        </w:rPr>
        <w:t xml:space="preserve"> Kč a to</w:t>
      </w:r>
      <w:r w:rsidR="00807018">
        <w:rPr>
          <w:rFonts w:ascii="Arial" w:hAnsi="Arial"/>
          <w:sz w:val="22"/>
          <w:szCs w:val="22"/>
        </w:rPr>
        <w:t>:</w:t>
      </w:r>
    </w:p>
    <w:p w:rsidR="0041760F" w:rsidRDefault="00807018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760F">
        <w:rPr>
          <w:rFonts w:ascii="Arial" w:hAnsi="Arial"/>
          <w:sz w:val="22"/>
          <w:szCs w:val="22"/>
        </w:rPr>
        <w:t xml:space="preserve">- </w:t>
      </w:r>
      <w:r w:rsidR="00902B6D">
        <w:rPr>
          <w:rFonts w:ascii="Arial" w:hAnsi="Arial"/>
          <w:sz w:val="22"/>
          <w:szCs w:val="22"/>
        </w:rPr>
        <w:t>přístup na předem domluvená vybraná místa a zajištění podmínek pro natáčení</w:t>
      </w:r>
    </w:p>
    <w:p w:rsidR="00902B6D" w:rsidRDefault="00902B6D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- 3 šatny pro herce</w:t>
      </w:r>
    </w:p>
    <w:p w:rsidR="00902B6D" w:rsidRDefault="00902B6D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zázemí pro štáb (3 větší místnosti) a pro catering</w:t>
      </w:r>
    </w:p>
    <w:p w:rsidR="00902B6D" w:rsidRDefault="00902B6D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vstup na střechu k baletnímu sálu</w:t>
      </w:r>
    </w:p>
    <w:p w:rsidR="00902B6D" w:rsidRDefault="00902B6D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přípojky el.</w:t>
      </w:r>
      <w:r w:rsidR="007708A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energie a světla na jevišti</w:t>
      </w:r>
    </w:p>
    <w:p w:rsidR="00902B6D" w:rsidRDefault="00902B6D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prostory k pořízení fotografií</w:t>
      </w:r>
    </w:p>
    <w:p w:rsidR="00902B6D" w:rsidRDefault="00902B6D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zapůjčení domluveného technika</w:t>
      </w:r>
    </w:p>
    <w:p w:rsidR="007708AF" w:rsidRDefault="007708AF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zajištění baletek ve věku 5-10 let (počet 10)</w:t>
      </w:r>
    </w:p>
    <w:p w:rsidR="00807018" w:rsidRDefault="002B28C2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E14AEE">
        <w:rPr>
          <w:rFonts w:ascii="Arial" w:hAnsi="Arial"/>
          <w:sz w:val="22"/>
          <w:szCs w:val="22"/>
        </w:rPr>
        <w:t>- konkrétní místnosti jsou vypsány v příloze</w:t>
      </w:r>
    </w:p>
    <w:p w:rsidR="00E14AEE" w:rsidRDefault="00E14AEE" w:rsidP="00BD7B8F">
      <w:pPr>
        <w:pStyle w:val="Zkladntext3"/>
        <w:spacing w:before="0" w:beforeAutospacing="0" w:after="0" w:afterAutospacing="0"/>
        <w:ind w:left="567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Producent zodpovídá za bezpečnost lidí a ochranu majetku SDO. </w:t>
      </w:r>
    </w:p>
    <w:p w:rsidR="00B6366F" w:rsidRDefault="00B6366F" w:rsidP="00BD7B8F">
      <w:pPr>
        <w:rPr>
          <w:rFonts w:ascii="Arial" w:hAnsi="Arial"/>
          <w:b/>
          <w:sz w:val="22"/>
          <w:szCs w:val="22"/>
        </w:rPr>
      </w:pPr>
    </w:p>
    <w:p w:rsidR="00B6366F" w:rsidRDefault="00B6366F" w:rsidP="00426CF6">
      <w:pPr>
        <w:rPr>
          <w:rFonts w:ascii="Arial" w:hAnsi="Arial"/>
          <w:b/>
          <w:sz w:val="22"/>
          <w:szCs w:val="22"/>
        </w:rPr>
      </w:pPr>
    </w:p>
    <w:p w:rsidR="008A16C3" w:rsidRPr="00276AC4" w:rsidRDefault="008A16C3" w:rsidP="004B12B7">
      <w:pPr>
        <w:jc w:val="center"/>
        <w:rPr>
          <w:rFonts w:ascii="Arial" w:hAnsi="Arial"/>
          <w:b/>
          <w:sz w:val="22"/>
          <w:szCs w:val="22"/>
        </w:rPr>
      </w:pPr>
      <w:r w:rsidRPr="00276AC4">
        <w:rPr>
          <w:rFonts w:ascii="Arial" w:hAnsi="Arial"/>
          <w:b/>
          <w:sz w:val="22"/>
          <w:szCs w:val="22"/>
        </w:rPr>
        <w:t>III.</w:t>
      </w:r>
    </w:p>
    <w:p w:rsidR="008A16C3" w:rsidRPr="00276AC4" w:rsidRDefault="008A16C3" w:rsidP="008A16C3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6AC4">
        <w:rPr>
          <w:rFonts w:ascii="Arial" w:hAnsi="Arial" w:cs="Arial"/>
          <w:sz w:val="22"/>
          <w:szCs w:val="22"/>
        </w:rPr>
        <w:t>Závazky smluvních stran</w:t>
      </w:r>
    </w:p>
    <w:p w:rsidR="008A16C3" w:rsidRPr="00276AC4" w:rsidRDefault="008A16C3" w:rsidP="008A16C3">
      <w:pPr>
        <w:jc w:val="both"/>
        <w:rPr>
          <w:rFonts w:ascii="Arial" w:hAnsi="Arial"/>
          <w:sz w:val="22"/>
          <w:szCs w:val="22"/>
        </w:rPr>
      </w:pPr>
    </w:p>
    <w:p w:rsidR="00CC4742" w:rsidRPr="00D23B96" w:rsidRDefault="0041760F" w:rsidP="00CC4742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A16C3" w:rsidRPr="00276AC4">
        <w:rPr>
          <w:rFonts w:ascii="Arial" w:hAnsi="Arial" w:cs="Arial"/>
          <w:sz w:val="22"/>
          <w:szCs w:val="22"/>
        </w:rPr>
        <w:t xml:space="preserve">. Producent se zavazuje zajistit propagaci společnosti způsobem a v rozsahu uvedeném </w:t>
      </w:r>
      <w:r w:rsidR="008A16C3" w:rsidRPr="007F3DB9">
        <w:rPr>
          <w:rFonts w:ascii="Arial" w:hAnsi="Arial" w:cs="Arial"/>
          <w:sz w:val="22"/>
          <w:szCs w:val="22"/>
        </w:rPr>
        <w:t>v čl. II. této smlouvy.</w:t>
      </w:r>
      <w:r w:rsidR="008A16C3" w:rsidRPr="00276AC4">
        <w:rPr>
          <w:rFonts w:ascii="Arial" w:hAnsi="Arial" w:cs="Arial"/>
          <w:sz w:val="22"/>
          <w:szCs w:val="22"/>
        </w:rPr>
        <w:t xml:space="preserve"> </w:t>
      </w:r>
    </w:p>
    <w:p w:rsidR="008A16C3" w:rsidRPr="00276AC4" w:rsidRDefault="008A16C3" w:rsidP="008A16C3">
      <w:pPr>
        <w:pStyle w:val="bodytext21"/>
        <w:spacing w:before="0" w:beforeAutospacing="0" w:after="0" w:afterAutospacing="0"/>
        <w:ind w:firstLine="705"/>
        <w:jc w:val="both"/>
        <w:rPr>
          <w:rFonts w:ascii="Arial" w:hAnsi="Arial"/>
          <w:strike/>
          <w:sz w:val="22"/>
          <w:szCs w:val="22"/>
        </w:rPr>
      </w:pPr>
    </w:p>
    <w:p w:rsidR="00C42AAA" w:rsidRDefault="0041760F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A16C3" w:rsidRPr="00276AC4">
        <w:rPr>
          <w:rFonts w:ascii="Arial" w:hAnsi="Arial" w:cs="Arial"/>
          <w:sz w:val="22"/>
          <w:szCs w:val="22"/>
        </w:rPr>
        <w:t xml:space="preserve">. Společnost se zavazuje </w:t>
      </w:r>
      <w:r w:rsidR="007C035B">
        <w:rPr>
          <w:rFonts w:ascii="Arial" w:hAnsi="Arial" w:cs="Arial"/>
          <w:sz w:val="22"/>
          <w:szCs w:val="22"/>
        </w:rPr>
        <w:t>poskytnout</w:t>
      </w:r>
      <w:r w:rsidR="008A16C3" w:rsidRPr="00276AC4">
        <w:rPr>
          <w:rFonts w:ascii="Arial" w:hAnsi="Arial" w:cs="Arial"/>
          <w:sz w:val="22"/>
          <w:szCs w:val="22"/>
        </w:rPr>
        <w:t xml:space="preserve"> producentovi </w:t>
      </w:r>
      <w:r w:rsidR="007C035B">
        <w:rPr>
          <w:rFonts w:ascii="Arial" w:hAnsi="Arial" w:cs="Arial"/>
          <w:sz w:val="22"/>
          <w:szCs w:val="22"/>
        </w:rPr>
        <w:t>plnění</w:t>
      </w:r>
      <w:r w:rsidR="008A16C3" w:rsidRPr="00276AC4">
        <w:rPr>
          <w:rFonts w:ascii="Arial" w:hAnsi="Arial" w:cs="Arial"/>
          <w:sz w:val="22"/>
          <w:szCs w:val="22"/>
        </w:rPr>
        <w:t xml:space="preserve"> </w:t>
      </w:r>
      <w:r w:rsidR="007C035B">
        <w:rPr>
          <w:rFonts w:ascii="Arial" w:hAnsi="Arial" w:cs="Arial"/>
          <w:sz w:val="22"/>
          <w:szCs w:val="22"/>
        </w:rPr>
        <w:t>uvedené</w:t>
      </w:r>
      <w:r w:rsidR="008A16C3" w:rsidRPr="007F3DB9">
        <w:rPr>
          <w:rFonts w:ascii="Arial" w:hAnsi="Arial" w:cs="Arial"/>
          <w:sz w:val="22"/>
          <w:szCs w:val="22"/>
        </w:rPr>
        <w:t xml:space="preserve"> v </w:t>
      </w:r>
      <w:r w:rsidR="008A16C3" w:rsidRPr="00617818">
        <w:rPr>
          <w:rFonts w:ascii="Arial" w:hAnsi="Arial" w:cs="Arial"/>
          <w:sz w:val="22"/>
          <w:szCs w:val="22"/>
        </w:rPr>
        <w:t xml:space="preserve">čl. II. </w:t>
      </w:r>
      <w:r w:rsidR="00BE14A8" w:rsidRPr="00617818">
        <w:rPr>
          <w:rFonts w:ascii="Arial" w:hAnsi="Arial" w:cs="Arial"/>
          <w:sz w:val="22"/>
          <w:szCs w:val="22"/>
        </w:rPr>
        <w:t>bodu</w:t>
      </w:r>
      <w:r w:rsidR="008A16C3" w:rsidRPr="00617818">
        <w:rPr>
          <w:rFonts w:ascii="Arial" w:hAnsi="Arial" w:cs="Arial"/>
          <w:sz w:val="22"/>
          <w:szCs w:val="22"/>
        </w:rPr>
        <w:t xml:space="preserve"> 1</w:t>
      </w:r>
      <w:r w:rsidR="008A16C3" w:rsidRPr="00276AC4">
        <w:rPr>
          <w:rFonts w:ascii="Arial" w:hAnsi="Arial" w:cs="Arial"/>
          <w:sz w:val="22"/>
          <w:szCs w:val="22"/>
        </w:rPr>
        <w:t xml:space="preserve"> této smlouvy </w:t>
      </w:r>
    </w:p>
    <w:p w:rsidR="00C42AAA" w:rsidRDefault="00C42AAA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A16C3" w:rsidRDefault="0041760F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42AAA">
        <w:rPr>
          <w:rFonts w:ascii="Arial" w:hAnsi="Arial" w:cs="Arial"/>
          <w:sz w:val="22"/>
          <w:szCs w:val="22"/>
        </w:rPr>
        <w:t xml:space="preserve">. </w:t>
      </w:r>
      <w:r w:rsidR="008A16C3">
        <w:rPr>
          <w:rFonts w:ascii="Arial" w:hAnsi="Arial" w:cs="Arial"/>
          <w:sz w:val="22"/>
          <w:szCs w:val="22"/>
        </w:rPr>
        <w:t>Společnost je povinna:</w:t>
      </w:r>
    </w:p>
    <w:p w:rsidR="008A16C3" w:rsidRDefault="008A16C3" w:rsidP="008A16C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A16C3" w:rsidRDefault="008A16C3" w:rsidP="008A16C3">
      <w:pPr>
        <w:pStyle w:val="bodytext21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předat producentovi veškeré potřebné podklady</w:t>
      </w:r>
      <w:r w:rsidR="00352ED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informace </w:t>
      </w:r>
      <w:r w:rsidR="004F7AA4">
        <w:rPr>
          <w:rFonts w:ascii="Arial" w:hAnsi="Arial" w:cs="Arial"/>
          <w:sz w:val="22"/>
          <w:szCs w:val="22"/>
        </w:rPr>
        <w:t xml:space="preserve">a </w:t>
      </w:r>
      <w:r w:rsidR="00FE28F6">
        <w:rPr>
          <w:rFonts w:ascii="Arial" w:hAnsi="Arial" w:cs="Arial"/>
          <w:sz w:val="22"/>
          <w:szCs w:val="22"/>
        </w:rPr>
        <w:t>loga</w:t>
      </w:r>
      <w:r w:rsidR="00352E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nezbytné pr</w:t>
      </w:r>
      <w:r w:rsidR="00902B6D">
        <w:rPr>
          <w:rFonts w:ascii="Arial" w:hAnsi="Arial" w:cs="Arial"/>
          <w:sz w:val="22"/>
          <w:szCs w:val="22"/>
        </w:rPr>
        <w:t>o provedení plnění této smlouvy</w:t>
      </w:r>
    </w:p>
    <w:p w:rsidR="008A16C3" w:rsidRDefault="008A16C3" w:rsidP="008A16C3">
      <w:pPr>
        <w:pStyle w:val="bodytext21"/>
        <w:spacing w:before="0" w:beforeAutospacing="0" w:after="0" w:afterAutospacing="0"/>
        <w:ind w:left="423"/>
        <w:jc w:val="both"/>
        <w:rPr>
          <w:rFonts w:ascii="Arial" w:hAnsi="Arial" w:cs="Arial"/>
          <w:sz w:val="22"/>
          <w:szCs w:val="22"/>
        </w:rPr>
      </w:pPr>
    </w:p>
    <w:p w:rsidR="008A16C3" w:rsidRDefault="008A16C3" w:rsidP="008A16C3">
      <w:pPr>
        <w:pStyle w:val="bodytext21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 producentovi součinnost nezbytnou pro provedení propagace.</w:t>
      </w:r>
    </w:p>
    <w:p w:rsidR="00F61B43" w:rsidRDefault="00F61B43" w:rsidP="00F61B43">
      <w:pPr>
        <w:pStyle w:val="Odstavecseseznamem"/>
        <w:rPr>
          <w:rFonts w:ascii="Arial" w:hAnsi="Arial" w:cs="Arial"/>
          <w:sz w:val="22"/>
          <w:szCs w:val="22"/>
        </w:rPr>
      </w:pPr>
    </w:p>
    <w:p w:rsidR="003A44A5" w:rsidRDefault="00F61B43" w:rsidP="004850BB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Kontaktní osoba za producenta</w:t>
      </w:r>
    </w:p>
    <w:p w:rsidR="00F61B43" w:rsidRPr="00276AC4" w:rsidRDefault="00F61B43" w:rsidP="00F61B43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Kontaktní </w:t>
      </w:r>
      <w:r w:rsidR="003A44A5">
        <w:rPr>
          <w:rFonts w:ascii="Arial" w:hAnsi="Arial" w:cs="Arial"/>
          <w:sz w:val="22"/>
          <w:szCs w:val="22"/>
        </w:rPr>
        <w:t xml:space="preserve">osoba za společnost:  </w:t>
      </w:r>
      <w:bookmarkStart w:id="0" w:name="_GoBack"/>
      <w:bookmarkEnd w:id="0"/>
    </w:p>
    <w:p w:rsidR="008A16C3" w:rsidRPr="00276AC4" w:rsidRDefault="008A16C3" w:rsidP="008A16C3">
      <w:pPr>
        <w:pStyle w:val="Zkladntext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A16C3" w:rsidRPr="00276AC4" w:rsidRDefault="008A16C3" w:rsidP="008A16C3">
      <w:pPr>
        <w:pStyle w:val="Zkladntext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6AC4">
        <w:rPr>
          <w:rFonts w:ascii="Arial" w:hAnsi="Arial" w:cs="Arial"/>
          <w:sz w:val="22"/>
          <w:szCs w:val="22"/>
        </w:rPr>
        <w:t xml:space="preserve">. </w:t>
      </w:r>
    </w:p>
    <w:p w:rsidR="008A16C3" w:rsidRPr="00276AC4" w:rsidRDefault="008A16C3" w:rsidP="008A16C3">
      <w:pPr>
        <w:pStyle w:val="Zkladntext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A16C3" w:rsidRPr="00276AC4" w:rsidRDefault="008A16C3" w:rsidP="008A16C3">
      <w:pPr>
        <w:pStyle w:val="Zkladntext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06484" w:rsidRDefault="00106484" w:rsidP="003E0BE1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3E0BE1" w:rsidRPr="00F66E00" w:rsidRDefault="00C23394" w:rsidP="003E0BE1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3E0BE1" w:rsidRPr="00F66E00">
        <w:rPr>
          <w:rFonts w:ascii="Arial" w:hAnsi="Arial" w:cs="Arial"/>
          <w:b/>
          <w:sz w:val="22"/>
          <w:szCs w:val="22"/>
        </w:rPr>
        <w:t>V.</w:t>
      </w:r>
    </w:p>
    <w:p w:rsidR="003E0BE1" w:rsidRPr="00F66E00" w:rsidRDefault="00FE28F6" w:rsidP="003E0BE1">
      <w:pPr>
        <w:pStyle w:val="Nadpis1"/>
        <w:keepNext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</w:t>
      </w:r>
    </w:p>
    <w:p w:rsidR="003E0BE1" w:rsidRPr="00F66E00" w:rsidRDefault="003E0BE1" w:rsidP="003E0BE1">
      <w:pPr>
        <w:jc w:val="both"/>
        <w:rPr>
          <w:rFonts w:ascii="Arial" w:hAnsi="Arial" w:cs="Arial"/>
          <w:sz w:val="22"/>
          <w:szCs w:val="22"/>
        </w:rPr>
      </w:pPr>
    </w:p>
    <w:p w:rsidR="003E0BE1" w:rsidRPr="00F66E00" w:rsidRDefault="003E0BE1" w:rsidP="003E0BE1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15D1C" w:rsidRPr="00EA0086" w:rsidRDefault="00FE28F6" w:rsidP="003E0BE1">
      <w:pPr>
        <w:pStyle w:val="Zkladntext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E0BE1" w:rsidRPr="00F66E00">
        <w:rPr>
          <w:rFonts w:ascii="Arial" w:hAnsi="Arial" w:cs="Arial"/>
          <w:sz w:val="22"/>
          <w:szCs w:val="22"/>
        </w:rPr>
        <w:t>. V případě, že producent bude nucen přerušit natáčení a dokončení filmu ze závažných důvodů včetně důvodů vyšší moci (nemoc, úraz, některého z hlavních představitelů či tvůrce, přírodní katastrofa apod.), zavazuje se producent dokončit film v co nejkratší lhůtě, kterou lze spravedlivě požadovat od producenta, a to bez sankčních následků</w:t>
      </w:r>
      <w:r w:rsidR="003E0BE1">
        <w:rPr>
          <w:rFonts w:ascii="Arial" w:hAnsi="Arial" w:cs="Arial"/>
          <w:sz w:val="22"/>
          <w:szCs w:val="22"/>
        </w:rPr>
        <w:t xml:space="preserve">, </w:t>
      </w:r>
      <w:r w:rsidR="003E0BE1" w:rsidRPr="00EA0086">
        <w:rPr>
          <w:rFonts w:ascii="Arial" w:hAnsi="Arial" w:cs="Arial"/>
          <w:sz w:val="22"/>
          <w:szCs w:val="22"/>
        </w:rPr>
        <w:t>nejpozději však do 6 měsíců od sjednaného termínu dokončení filmu.</w:t>
      </w:r>
      <w:r w:rsidR="003E0BE1">
        <w:rPr>
          <w:rFonts w:ascii="Arial" w:hAnsi="Arial" w:cs="Arial"/>
          <w:color w:val="FF0000"/>
          <w:sz w:val="22"/>
          <w:szCs w:val="22"/>
        </w:rPr>
        <w:t xml:space="preserve"> </w:t>
      </w:r>
      <w:r w:rsidR="003E0BE1" w:rsidRPr="00F66E00">
        <w:rPr>
          <w:rFonts w:ascii="Arial" w:hAnsi="Arial" w:cs="Arial"/>
          <w:sz w:val="22"/>
          <w:szCs w:val="22"/>
        </w:rPr>
        <w:t xml:space="preserve">Producent je povinen o této skutečnosti informovat společnost písemně. Všechny povinnosti producenta a společnosti v rozsahu této smlouvy zůstávají v platnosti s tím, že termínované závazky se přizpůsobí </w:t>
      </w:r>
      <w:r w:rsidR="003E0BE1">
        <w:rPr>
          <w:rFonts w:ascii="Arial" w:hAnsi="Arial" w:cs="Arial"/>
          <w:sz w:val="22"/>
          <w:szCs w:val="22"/>
        </w:rPr>
        <w:t xml:space="preserve">novému termínu dokončení filmu. </w:t>
      </w:r>
      <w:r w:rsidR="003E0BE1" w:rsidRPr="00EA0086">
        <w:rPr>
          <w:rFonts w:ascii="Arial" w:hAnsi="Arial" w:cs="Arial"/>
          <w:sz w:val="22"/>
          <w:szCs w:val="22"/>
        </w:rPr>
        <w:t xml:space="preserve">V případě, že producent nedokončí film ani ve lhůtě do 6 měsíců od sjednaného termínu dokončení filmu, má společnost právo odstoupit od této smlouvy. </w:t>
      </w:r>
    </w:p>
    <w:p w:rsidR="003E0BE1" w:rsidRPr="00276AC4" w:rsidRDefault="003E0BE1" w:rsidP="003E0BE1">
      <w:pPr>
        <w:rPr>
          <w:rFonts w:ascii="Arial" w:hAnsi="Arial"/>
          <w:b/>
          <w:sz w:val="22"/>
          <w:szCs w:val="22"/>
        </w:rPr>
      </w:pPr>
    </w:p>
    <w:p w:rsidR="00FE28F6" w:rsidRDefault="00FE28F6" w:rsidP="003E0BE1">
      <w:pPr>
        <w:jc w:val="center"/>
        <w:rPr>
          <w:rFonts w:ascii="Arial" w:hAnsi="Arial"/>
          <w:b/>
          <w:sz w:val="22"/>
          <w:szCs w:val="22"/>
        </w:rPr>
      </w:pPr>
    </w:p>
    <w:p w:rsidR="00986E3B" w:rsidRDefault="00986E3B" w:rsidP="003E0BE1">
      <w:pPr>
        <w:jc w:val="center"/>
        <w:rPr>
          <w:rFonts w:ascii="Arial" w:hAnsi="Arial"/>
          <w:b/>
          <w:sz w:val="22"/>
          <w:szCs w:val="22"/>
        </w:rPr>
      </w:pPr>
    </w:p>
    <w:p w:rsidR="00FE28F6" w:rsidRDefault="00FE28F6" w:rsidP="003E0BE1">
      <w:pPr>
        <w:jc w:val="center"/>
        <w:rPr>
          <w:rFonts w:ascii="Arial" w:hAnsi="Arial"/>
          <w:b/>
          <w:sz w:val="22"/>
          <w:szCs w:val="22"/>
        </w:rPr>
      </w:pPr>
    </w:p>
    <w:p w:rsidR="003E0BE1" w:rsidRPr="00276AC4" w:rsidRDefault="003E0BE1" w:rsidP="003E0BE1">
      <w:pPr>
        <w:jc w:val="center"/>
        <w:rPr>
          <w:rFonts w:ascii="Arial" w:hAnsi="Arial"/>
          <w:b/>
          <w:sz w:val="22"/>
          <w:szCs w:val="22"/>
        </w:rPr>
      </w:pPr>
      <w:r w:rsidRPr="00276AC4">
        <w:rPr>
          <w:rFonts w:ascii="Arial" w:hAnsi="Arial"/>
          <w:b/>
          <w:sz w:val="22"/>
          <w:szCs w:val="22"/>
        </w:rPr>
        <w:t>V.</w:t>
      </w:r>
    </w:p>
    <w:p w:rsidR="003E0BE1" w:rsidRPr="00276AC4" w:rsidRDefault="003E0BE1" w:rsidP="003E0BE1">
      <w:pPr>
        <w:jc w:val="center"/>
        <w:rPr>
          <w:rFonts w:ascii="Arial" w:hAnsi="Arial"/>
          <w:b/>
          <w:sz w:val="22"/>
          <w:szCs w:val="22"/>
        </w:rPr>
      </w:pPr>
      <w:r w:rsidRPr="00276AC4">
        <w:rPr>
          <w:rFonts w:ascii="Arial" w:hAnsi="Arial"/>
          <w:b/>
          <w:sz w:val="22"/>
          <w:szCs w:val="22"/>
        </w:rPr>
        <w:t>Ostatní ujednání</w:t>
      </w: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1. Pokud společnost dodá producentovi jakékoliv materiály, prohlašuje, že nároky všech třetích osob jsou vypořádány, tedy práva vyplývající z autorského zákona (včetně svolení k užití díla a včetně práva převodu na třetí osoby) a práva duševního vlastnictví, a to pro zařazení těchto materiálů do filmu nebo v rámci filmu, včetně šíření filmu ve filmové distribuci, na videokazetách, DVD</w:t>
      </w:r>
      <w:r>
        <w:rPr>
          <w:rFonts w:ascii="Arial" w:hAnsi="Arial"/>
          <w:sz w:val="22"/>
          <w:szCs w:val="22"/>
        </w:rPr>
        <w:t xml:space="preserve">, VoD, Blueray discích a dalších médiích, </w:t>
      </w:r>
      <w:r w:rsidRPr="00276AC4">
        <w:rPr>
          <w:rFonts w:ascii="Arial" w:hAnsi="Arial"/>
          <w:sz w:val="22"/>
          <w:szCs w:val="22"/>
        </w:rPr>
        <w:t>TV vysílání</w:t>
      </w:r>
      <w:r>
        <w:rPr>
          <w:rFonts w:ascii="Arial" w:hAnsi="Arial"/>
          <w:sz w:val="22"/>
          <w:szCs w:val="22"/>
        </w:rPr>
        <w:t xml:space="preserve">, </w:t>
      </w:r>
      <w:r w:rsidRPr="00CC63DF">
        <w:rPr>
          <w:rFonts w:ascii="Arial" w:hAnsi="Arial"/>
          <w:sz w:val="22"/>
          <w:szCs w:val="22"/>
        </w:rPr>
        <w:t>na internetu</w:t>
      </w:r>
      <w:r>
        <w:rPr>
          <w:rFonts w:ascii="Arial" w:hAnsi="Arial"/>
          <w:sz w:val="22"/>
          <w:szCs w:val="22"/>
        </w:rPr>
        <w:t xml:space="preserve"> </w:t>
      </w:r>
      <w:r w:rsidRPr="00276AC4">
        <w:rPr>
          <w:rFonts w:ascii="Arial" w:hAnsi="Arial"/>
          <w:sz w:val="22"/>
          <w:szCs w:val="22"/>
        </w:rPr>
        <w:t xml:space="preserve"> a během propagace filmu v rozsahu podle této smlouvy. Případné nároky třetích osob se zavazuje vypořádat společnost nejpozději do dne jejich předání producentovi. </w:t>
      </w: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2. Společnost bere na vědomí, že veškerá práva podle autorského zákona k dokončenému filmu budou náležet producentovi (včetně vysílacích práv a práva převodu na třetí osoby).</w:t>
      </w:r>
    </w:p>
    <w:p w:rsidR="003E0BE1" w:rsidRPr="00276AC4" w:rsidRDefault="003E0BE1" w:rsidP="003E0BE1">
      <w:pPr>
        <w:jc w:val="both"/>
        <w:rPr>
          <w:rFonts w:ascii="Arial" w:hAnsi="Arial"/>
          <w:b/>
          <w:sz w:val="22"/>
          <w:szCs w:val="22"/>
        </w:rPr>
      </w:pPr>
    </w:p>
    <w:p w:rsidR="003E0BE1" w:rsidRPr="00276AC4" w:rsidRDefault="003E0BE1" w:rsidP="003E0BE1">
      <w:pPr>
        <w:jc w:val="center"/>
        <w:rPr>
          <w:rFonts w:ascii="Arial" w:hAnsi="Arial"/>
          <w:b/>
          <w:sz w:val="22"/>
          <w:szCs w:val="22"/>
        </w:rPr>
      </w:pPr>
    </w:p>
    <w:p w:rsidR="003E0BE1" w:rsidRPr="00276AC4" w:rsidRDefault="003E0BE1" w:rsidP="003E0BE1">
      <w:pPr>
        <w:keepNext/>
        <w:jc w:val="center"/>
        <w:rPr>
          <w:rFonts w:ascii="Arial" w:hAnsi="Arial"/>
          <w:b/>
          <w:sz w:val="22"/>
          <w:szCs w:val="22"/>
        </w:rPr>
      </w:pPr>
      <w:r w:rsidRPr="00276AC4">
        <w:rPr>
          <w:rFonts w:ascii="Arial" w:hAnsi="Arial"/>
          <w:b/>
          <w:sz w:val="22"/>
          <w:szCs w:val="22"/>
        </w:rPr>
        <w:t>VI.</w:t>
      </w:r>
    </w:p>
    <w:p w:rsidR="003E0BE1" w:rsidRPr="00276AC4" w:rsidRDefault="003E0BE1" w:rsidP="003E0BE1">
      <w:pPr>
        <w:keepNext/>
        <w:jc w:val="center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b/>
          <w:sz w:val="22"/>
          <w:szCs w:val="22"/>
        </w:rPr>
        <w:t>Závěrečná ujednání</w:t>
      </w:r>
    </w:p>
    <w:p w:rsidR="003E0BE1" w:rsidRPr="00276AC4" w:rsidRDefault="003E0BE1" w:rsidP="003E0BE1">
      <w:pPr>
        <w:keepNext/>
        <w:jc w:val="both"/>
        <w:rPr>
          <w:rFonts w:ascii="Arial" w:hAnsi="Arial"/>
          <w:sz w:val="22"/>
          <w:szCs w:val="22"/>
        </w:rPr>
      </w:pPr>
    </w:p>
    <w:p w:rsidR="003E0BE1" w:rsidRPr="00276AC4" w:rsidRDefault="003E0BE1" w:rsidP="003E0BE1">
      <w:pPr>
        <w:keepNext/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1. Smlouva nabývá účinnosti dnem podpisu oběma smluvními stranami.</w:t>
      </w: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2. Pro tuto smlouvu a vztahy z ní vyplývající platí příslušná ustanovení Obchodního zákoníku v platném znění a ostatní obecně platné právní předpisy, vztahující se na daný právní vztah.</w:t>
      </w: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3. Smluvní strany prohlašují, že si tuto smlouvu před jejím podpisem přečetly, že byla uzavřena po vzájemném projednání a podle jejich skutečné vůle.</w:t>
      </w: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3E0BE1" w:rsidRDefault="003E0BE1" w:rsidP="003E0BE1">
      <w:pPr>
        <w:pStyle w:val="Zkladntext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6AC4">
        <w:rPr>
          <w:rFonts w:ascii="Arial" w:hAnsi="Arial" w:cs="Arial"/>
          <w:sz w:val="22"/>
          <w:szCs w:val="22"/>
        </w:rPr>
        <w:t>4. Změny a dodatky k této smlouvě mohou být učiněny pouze po vzájemné dohodě obou smluvních stran, a to písemnou formou a musí být podepsány oběma smluvními stranami.</w:t>
      </w: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5. Smluvní strany se zavazují, že veškeré eventuelní spory z této smlouvy se budou snažit řešit smírnou cestou. V případě soudního projednávání je k řešení sporu příslušný obecný soud.</w:t>
      </w: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3E0BE1" w:rsidRDefault="003E0BE1" w:rsidP="003E0BE1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6. Smlouva je sepsána ve dvou stejnopisech, z nichž každá smluvní strana obdrží při podpisu jedno vyhotovení.</w:t>
      </w:r>
    </w:p>
    <w:p w:rsidR="003E0BE1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F554C2" w:rsidRDefault="00F554C2" w:rsidP="003E0BE1">
      <w:pPr>
        <w:jc w:val="both"/>
        <w:rPr>
          <w:rFonts w:ascii="Arial" w:hAnsi="Arial"/>
          <w:sz w:val="22"/>
          <w:szCs w:val="22"/>
        </w:rPr>
      </w:pPr>
    </w:p>
    <w:p w:rsidR="00F554C2" w:rsidRPr="00276AC4" w:rsidRDefault="00F554C2" w:rsidP="003E0BE1">
      <w:pPr>
        <w:jc w:val="both"/>
        <w:rPr>
          <w:rFonts w:ascii="Arial" w:hAnsi="Arial"/>
          <w:sz w:val="22"/>
          <w:szCs w:val="22"/>
        </w:rPr>
      </w:pPr>
    </w:p>
    <w:p w:rsidR="003E0BE1" w:rsidRPr="00276AC4" w:rsidRDefault="003A44A5" w:rsidP="003E0BE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……………………</w:t>
      </w:r>
      <w:r w:rsidR="003E0BE1" w:rsidRPr="00276AC4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 dne.................</w:t>
      </w:r>
      <w:r w:rsidR="003E0BE1" w:rsidRPr="00276AC4">
        <w:rPr>
          <w:rFonts w:ascii="Arial" w:hAnsi="Arial"/>
          <w:sz w:val="22"/>
          <w:szCs w:val="22"/>
        </w:rPr>
        <w:tab/>
      </w:r>
      <w:r w:rsidR="003E0BE1">
        <w:rPr>
          <w:rFonts w:ascii="Arial" w:hAnsi="Arial"/>
          <w:sz w:val="22"/>
          <w:szCs w:val="22"/>
        </w:rPr>
        <w:tab/>
      </w:r>
      <w:r w:rsidR="003E0BE1" w:rsidRPr="00276AC4">
        <w:rPr>
          <w:rFonts w:ascii="Arial" w:hAnsi="Arial"/>
          <w:sz w:val="22"/>
          <w:szCs w:val="22"/>
        </w:rPr>
        <w:t>V Praze dne…………………</w:t>
      </w:r>
      <w:r>
        <w:rPr>
          <w:rFonts w:ascii="Arial" w:hAnsi="Arial"/>
          <w:sz w:val="22"/>
          <w:szCs w:val="22"/>
        </w:rPr>
        <w:t>………..</w:t>
      </w:r>
    </w:p>
    <w:p w:rsidR="003E0BE1" w:rsidRPr="00276AC4" w:rsidRDefault="003E0BE1" w:rsidP="003E0BE1">
      <w:pPr>
        <w:pStyle w:val="bodytext2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</w:p>
    <w:p w:rsidR="003E0BE1" w:rsidRPr="00276AC4" w:rsidRDefault="003E0BE1" w:rsidP="003E0BE1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 xml:space="preserve">….............................................. …….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76AC4">
        <w:rPr>
          <w:rFonts w:ascii="Arial" w:hAnsi="Arial"/>
          <w:sz w:val="22"/>
          <w:szCs w:val="22"/>
        </w:rPr>
        <w:t>................................................</w:t>
      </w:r>
    </w:p>
    <w:p w:rsidR="003E0BE1" w:rsidRDefault="003E0BE1" w:rsidP="003E0BE1">
      <w:pPr>
        <w:jc w:val="both"/>
        <w:rPr>
          <w:rFonts w:ascii="Arial" w:hAnsi="Arial"/>
          <w:sz w:val="22"/>
          <w:szCs w:val="22"/>
        </w:rPr>
      </w:pPr>
      <w:r w:rsidRPr="00276AC4">
        <w:rPr>
          <w:rFonts w:ascii="Arial" w:hAnsi="Arial"/>
          <w:sz w:val="22"/>
          <w:szCs w:val="22"/>
        </w:rPr>
        <w:t>za společnost</w:t>
      </w:r>
      <w:r w:rsidRPr="00276AC4">
        <w:rPr>
          <w:rFonts w:ascii="Arial" w:hAnsi="Arial"/>
          <w:sz w:val="22"/>
          <w:szCs w:val="22"/>
        </w:rPr>
        <w:tab/>
      </w:r>
      <w:r w:rsidR="00F04DFF">
        <w:rPr>
          <w:rFonts w:ascii="Arial" w:hAnsi="Arial"/>
          <w:sz w:val="22"/>
          <w:szCs w:val="22"/>
        </w:rPr>
        <w:tab/>
      </w:r>
      <w:r w:rsidR="00F04DFF">
        <w:rPr>
          <w:rFonts w:ascii="Arial" w:hAnsi="Arial"/>
          <w:sz w:val="22"/>
          <w:szCs w:val="22"/>
        </w:rPr>
        <w:tab/>
      </w:r>
      <w:r w:rsidR="00F04DFF">
        <w:rPr>
          <w:rFonts w:ascii="Arial" w:hAnsi="Arial"/>
          <w:sz w:val="22"/>
          <w:szCs w:val="22"/>
        </w:rPr>
        <w:tab/>
      </w:r>
      <w:r w:rsidR="00F04DFF">
        <w:rPr>
          <w:rFonts w:ascii="Arial" w:hAnsi="Arial"/>
          <w:sz w:val="22"/>
          <w:szCs w:val="22"/>
        </w:rPr>
        <w:tab/>
      </w:r>
      <w:r w:rsidR="009F3D79">
        <w:rPr>
          <w:rFonts w:ascii="Arial" w:hAnsi="Arial"/>
          <w:sz w:val="22"/>
          <w:szCs w:val="22"/>
        </w:rPr>
        <w:tab/>
      </w:r>
      <w:r w:rsidR="009F3D79">
        <w:rPr>
          <w:rFonts w:ascii="Arial" w:hAnsi="Arial"/>
          <w:sz w:val="22"/>
          <w:szCs w:val="22"/>
        </w:rPr>
        <w:tab/>
        <w:t xml:space="preserve">           </w:t>
      </w:r>
      <w:r w:rsidR="009F3D79">
        <w:rPr>
          <w:rFonts w:ascii="Arial" w:hAnsi="Arial"/>
          <w:sz w:val="22"/>
          <w:szCs w:val="22"/>
        </w:rPr>
        <w:tab/>
      </w:r>
      <w:r w:rsidRPr="00276AC4">
        <w:rPr>
          <w:rFonts w:ascii="Arial" w:hAnsi="Arial"/>
          <w:sz w:val="22"/>
          <w:szCs w:val="22"/>
        </w:rPr>
        <w:t>za producenta</w:t>
      </w:r>
    </w:p>
    <w:p w:rsidR="00F04DFF" w:rsidRDefault="00F04DFF" w:rsidP="003E0BE1">
      <w:pPr>
        <w:jc w:val="both"/>
        <w:rPr>
          <w:rFonts w:ascii="Arial" w:hAnsi="Arial"/>
          <w:sz w:val="22"/>
          <w:szCs w:val="22"/>
        </w:rPr>
      </w:pPr>
    </w:p>
    <w:p w:rsidR="00F04DFF" w:rsidRPr="00276AC4" w:rsidRDefault="00F04DFF" w:rsidP="003E0BE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Libor Adam, jednatel</w:t>
      </w:r>
    </w:p>
    <w:p w:rsidR="008A16C3" w:rsidRPr="00276AC4" w:rsidRDefault="008A16C3" w:rsidP="003E0BE1">
      <w:pPr>
        <w:keepNext/>
        <w:jc w:val="center"/>
      </w:pPr>
    </w:p>
    <w:sectPr w:rsidR="008A16C3" w:rsidRPr="00276AC4" w:rsidSect="008A16C3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FD" w:rsidRDefault="00AA63FD">
      <w:r>
        <w:separator/>
      </w:r>
    </w:p>
  </w:endnote>
  <w:endnote w:type="continuationSeparator" w:id="0">
    <w:p w:rsidR="00AA63FD" w:rsidRDefault="00A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05" w:rsidRDefault="00893505" w:rsidP="00F708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3505" w:rsidRDefault="00893505" w:rsidP="00F708A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05" w:rsidRDefault="00893505" w:rsidP="00F708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50BB">
      <w:rPr>
        <w:rStyle w:val="slostrnky"/>
        <w:noProof/>
      </w:rPr>
      <w:t>4</w:t>
    </w:r>
    <w:r>
      <w:rPr>
        <w:rStyle w:val="slostrnky"/>
      </w:rPr>
      <w:fldChar w:fldCharType="end"/>
    </w:r>
  </w:p>
  <w:p w:rsidR="00893505" w:rsidRDefault="00893505" w:rsidP="00F708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FD" w:rsidRDefault="00AA63FD">
      <w:r>
        <w:separator/>
      </w:r>
    </w:p>
  </w:footnote>
  <w:footnote w:type="continuationSeparator" w:id="0">
    <w:p w:rsidR="00AA63FD" w:rsidRDefault="00AA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8D9"/>
    <w:multiLevelType w:val="hybridMultilevel"/>
    <w:tmpl w:val="C8FACE14"/>
    <w:lvl w:ilvl="0" w:tplc="69C2AF8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3FB5DDA"/>
    <w:multiLevelType w:val="hybridMultilevel"/>
    <w:tmpl w:val="6CA8DC5E"/>
    <w:lvl w:ilvl="0" w:tplc="45B46B3C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4BB2F1F"/>
    <w:multiLevelType w:val="hybridMultilevel"/>
    <w:tmpl w:val="EFDC8D76"/>
    <w:lvl w:ilvl="0" w:tplc="F9C21772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97D3E8C"/>
    <w:multiLevelType w:val="hybridMultilevel"/>
    <w:tmpl w:val="A60A4FF2"/>
    <w:lvl w:ilvl="0" w:tplc="0FA444B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0BC771EC"/>
    <w:multiLevelType w:val="hybridMultilevel"/>
    <w:tmpl w:val="9FA6268E"/>
    <w:lvl w:ilvl="0" w:tplc="398AE9D2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F8E648F"/>
    <w:multiLevelType w:val="hybridMultilevel"/>
    <w:tmpl w:val="B120B9DC"/>
    <w:lvl w:ilvl="0" w:tplc="0FA444B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Garamond" w:eastAsia="Times New Roman" w:hAnsi="Garamond" w:cs="Times New Roman" w:hint="default"/>
      </w:rPr>
    </w:lvl>
    <w:lvl w:ilvl="1" w:tplc="0FA444B0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Garamond" w:eastAsia="Times New Roman" w:hAnsi="Garamond" w:cs="Times New Roman" w:hint="default"/>
      </w:rPr>
    </w:lvl>
    <w:lvl w:ilvl="2" w:tplc="F9C21772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2167EA7"/>
    <w:multiLevelType w:val="hybridMultilevel"/>
    <w:tmpl w:val="5CC8D2F8"/>
    <w:lvl w:ilvl="0" w:tplc="0FA444B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13B660E0"/>
    <w:multiLevelType w:val="hybridMultilevel"/>
    <w:tmpl w:val="759439C0"/>
    <w:lvl w:ilvl="0" w:tplc="F9C21772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8">
    <w:nsid w:val="149C47E4"/>
    <w:multiLevelType w:val="hybridMultilevel"/>
    <w:tmpl w:val="23829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3466"/>
    <w:multiLevelType w:val="multilevel"/>
    <w:tmpl w:val="B36A5E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60875"/>
    <w:multiLevelType w:val="hybridMultilevel"/>
    <w:tmpl w:val="62C0C266"/>
    <w:lvl w:ilvl="0" w:tplc="0FA444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FA444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F9C2177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AF7333F"/>
    <w:multiLevelType w:val="multilevel"/>
    <w:tmpl w:val="BC0C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857D1"/>
    <w:multiLevelType w:val="hybridMultilevel"/>
    <w:tmpl w:val="AE4AD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919A9"/>
    <w:multiLevelType w:val="hybridMultilevel"/>
    <w:tmpl w:val="3F6449CE"/>
    <w:lvl w:ilvl="0" w:tplc="DE54E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A444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F9C217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D399E"/>
    <w:multiLevelType w:val="hybridMultilevel"/>
    <w:tmpl w:val="512C73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731B85"/>
    <w:multiLevelType w:val="hybridMultilevel"/>
    <w:tmpl w:val="FE7457AC"/>
    <w:lvl w:ilvl="0" w:tplc="EC8C683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2F4841"/>
    <w:multiLevelType w:val="multilevel"/>
    <w:tmpl w:val="40BE3DC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8C370A5"/>
    <w:multiLevelType w:val="hybridMultilevel"/>
    <w:tmpl w:val="90349488"/>
    <w:lvl w:ilvl="0" w:tplc="0FA444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FA444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D92D86"/>
    <w:multiLevelType w:val="hybridMultilevel"/>
    <w:tmpl w:val="D166D91E"/>
    <w:lvl w:ilvl="0" w:tplc="B310FF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F701DE"/>
    <w:multiLevelType w:val="hybridMultilevel"/>
    <w:tmpl w:val="F44ED3F6"/>
    <w:lvl w:ilvl="0" w:tplc="04A80EF4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305B4636"/>
    <w:multiLevelType w:val="hybridMultilevel"/>
    <w:tmpl w:val="A5DC5586"/>
    <w:lvl w:ilvl="0" w:tplc="0FA444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1350D02"/>
    <w:multiLevelType w:val="hybridMultilevel"/>
    <w:tmpl w:val="D968E98C"/>
    <w:lvl w:ilvl="0" w:tplc="4C20F934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1EF64DA"/>
    <w:multiLevelType w:val="hybridMultilevel"/>
    <w:tmpl w:val="83164652"/>
    <w:lvl w:ilvl="0" w:tplc="0FA44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F34902"/>
    <w:multiLevelType w:val="hybridMultilevel"/>
    <w:tmpl w:val="0A604074"/>
    <w:lvl w:ilvl="0" w:tplc="0FA444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FA444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2F520FE"/>
    <w:multiLevelType w:val="hybridMultilevel"/>
    <w:tmpl w:val="07CC82CC"/>
    <w:lvl w:ilvl="0" w:tplc="0FA444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FA444B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7C672B9"/>
    <w:multiLevelType w:val="multilevel"/>
    <w:tmpl w:val="D55259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E4590"/>
    <w:multiLevelType w:val="hybridMultilevel"/>
    <w:tmpl w:val="BBECD3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3625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59E72CE"/>
    <w:multiLevelType w:val="hybridMultilevel"/>
    <w:tmpl w:val="A41666E6"/>
    <w:lvl w:ilvl="0" w:tplc="81CE4C3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89F4026"/>
    <w:multiLevelType w:val="hybridMultilevel"/>
    <w:tmpl w:val="B8F65A9C"/>
    <w:lvl w:ilvl="0" w:tplc="F9C217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565B0"/>
    <w:multiLevelType w:val="hybridMultilevel"/>
    <w:tmpl w:val="C9BA63E4"/>
    <w:lvl w:ilvl="0" w:tplc="0FA444B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0">
    <w:nsid w:val="4AA309D3"/>
    <w:multiLevelType w:val="hybridMultilevel"/>
    <w:tmpl w:val="07E090B4"/>
    <w:lvl w:ilvl="0" w:tplc="0FA444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FA444B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2" w:tplc="F9C2177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BE839FB"/>
    <w:multiLevelType w:val="hybridMultilevel"/>
    <w:tmpl w:val="2D84A5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710ECC"/>
    <w:multiLevelType w:val="multilevel"/>
    <w:tmpl w:val="C9BA9176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545"/>
        </w:tabs>
        <w:ind w:left="1545" w:hanging="10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45"/>
        </w:tabs>
        <w:ind w:left="244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5"/>
        </w:tabs>
        <w:ind w:left="28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3">
    <w:nsid w:val="4F2D28AA"/>
    <w:multiLevelType w:val="hybridMultilevel"/>
    <w:tmpl w:val="A8A8DEA0"/>
    <w:lvl w:ilvl="0" w:tplc="EC8C683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CE096E"/>
    <w:multiLevelType w:val="hybridMultilevel"/>
    <w:tmpl w:val="40BE3DCE"/>
    <w:lvl w:ilvl="0" w:tplc="0FA444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4C20F934">
      <w:start w:val="5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81A2E5A"/>
    <w:multiLevelType w:val="hybridMultilevel"/>
    <w:tmpl w:val="ACD281AC"/>
    <w:lvl w:ilvl="0" w:tplc="231EA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434D2C"/>
    <w:multiLevelType w:val="hybridMultilevel"/>
    <w:tmpl w:val="7CCACE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326A6C">
      <w:start w:val="1"/>
      <w:numFmt w:val="lowerLetter"/>
      <w:lvlText w:val="%2.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A5D79C0"/>
    <w:multiLevelType w:val="hybridMultilevel"/>
    <w:tmpl w:val="06CAEDCC"/>
    <w:lvl w:ilvl="0" w:tplc="0FA444B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Garamond" w:eastAsia="Times New Roman" w:hAnsi="Garamond" w:cs="Times New Roman" w:hint="default"/>
      </w:rPr>
    </w:lvl>
    <w:lvl w:ilvl="1" w:tplc="0FA444B0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Garamond" w:eastAsia="Times New Roman" w:hAnsi="Garamond" w:cs="Times New Roman" w:hint="default"/>
      </w:rPr>
    </w:lvl>
    <w:lvl w:ilvl="2" w:tplc="F9C21772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0D757F8"/>
    <w:multiLevelType w:val="hybridMultilevel"/>
    <w:tmpl w:val="0A7C83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D6FB1"/>
    <w:multiLevelType w:val="hybridMultilevel"/>
    <w:tmpl w:val="7532A3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6686E"/>
    <w:multiLevelType w:val="hybridMultilevel"/>
    <w:tmpl w:val="DBF8770A"/>
    <w:lvl w:ilvl="0" w:tplc="5366D02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8EE3F1B"/>
    <w:multiLevelType w:val="hybridMultilevel"/>
    <w:tmpl w:val="6F42D21C"/>
    <w:lvl w:ilvl="0" w:tplc="F9C217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F74213"/>
    <w:multiLevelType w:val="hybridMultilevel"/>
    <w:tmpl w:val="9FF4E4BC"/>
    <w:lvl w:ilvl="0" w:tplc="C1821DAC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6D0775F5"/>
    <w:multiLevelType w:val="multilevel"/>
    <w:tmpl w:val="2D84A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450EBE"/>
    <w:multiLevelType w:val="hybridMultilevel"/>
    <w:tmpl w:val="BE068B9C"/>
    <w:lvl w:ilvl="0" w:tplc="E06294D8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284549"/>
    <w:multiLevelType w:val="hybridMultilevel"/>
    <w:tmpl w:val="E514C13E"/>
    <w:lvl w:ilvl="0" w:tplc="F9C217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FA444B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Garamond" w:eastAsia="Times New Roman" w:hAnsi="Garamond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41B72AB"/>
    <w:multiLevelType w:val="hybridMultilevel"/>
    <w:tmpl w:val="C0749C02"/>
    <w:lvl w:ilvl="0" w:tplc="0696EFC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48269C9"/>
    <w:multiLevelType w:val="hybridMultilevel"/>
    <w:tmpl w:val="09988DF6"/>
    <w:lvl w:ilvl="0" w:tplc="0FA444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6625053"/>
    <w:multiLevelType w:val="hybridMultilevel"/>
    <w:tmpl w:val="6EE00438"/>
    <w:lvl w:ilvl="0" w:tplc="635404A4">
      <w:start w:val="2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36"/>
  </w:num>
  <w:num w:numId="4">
    <w:abstractNumId w:val="0"/>
  </w:num>
  <w:num w:numId="5">
    <w:abstractNumId w:val="44"/>
  </w:num>
  <w:num w:numId="6">
    <w:abstractNumId w:val="8"/>
  </w:num>
  <w:num w:numId="7">
    <w:abstractNumId w:val="27"/>
  </w:num>
  <w:num w:numId="8">
    <w:abstractNumId w:val="46"/>
  </w:num>
  <w:num w:numId="9">
    <w:abstractNumId w:val="13"/>
  </w:num>
  <w:num w:numId="10">
    <w:abstractNumId w:val="28"/>
  </w:num>
  <w:num w:numId="11">
    <w:abstractNumId w:val="47"/>
  </w:num>
  <w:num w:numId="12">
    <w:abstractNumId w:val="9"/>
  </w:num>
  <w:num w:numId="13">
    <w:abstractNumId w:val="25"/>
  </w:num>
  <w:num w:numId="14">
    <w:abstractNumId w:val="10"/>
  </w:num>
  <w:num w:numId="15">
    <w:abstractNumId w:val="20"/>
  </w:num>
  <w:num w:numId="16">
    <w:abstractNumId w:val="22"/>
  </w:num>
  <w:num w:numId="17">
    <w:abstractNumId w:val="6"/>
  </w:num>
  <w:num w:numId="18">
    <w:abstractNumId w:val="5"/>
  </w:num>
  <w:num w:numId="19">
    <w:abstractNumId w:val="29"/>
  </w:num>
  <w:num w:numId="20">
    <w:abstractNumId w:val="3"/>
  </w:num>
  <w:num w:numId="21">
    <w:abstractNumId w:val="45"/>
  </w:num>
  <w:num w:numId="22">
    <w:abstractNumId w:val="34"/>
  </w:num>
  <w:num w:numId="23">
    <w:abstractNumId w:val="21"/>
  </w:num>
  <w:num w:numId="24">
    <w:abstractNumId w:val="30"/>
  </w:num>
  <w:num w:numId="25">
    <w:abstractNumId w:val="37"/>
  </w:num>
  <w:num w:numId="26">
    <w:abstractNumId w:val="16"/>
  </w:num>
  <w:num w:numId="27">
    <w:abstractNumId w:val="24"/>
  </w:num>
  <w:num w:numId="28">
    <w:abstractNumId w:val="23"/>
  </w:num>
  <w:num w:numId="29">
    <w:abstractNumId w:val="17"/>
  </w:num>
  <w:num w:numId="30">
    <w:abstractNumId w:val="35"/>
  </w:num>
  <w:num w:numId="31">
    <w:abstractNumId w:val="38"/>
  </w:num>
  <w:num w:numId="32">
    <w:abstractNumId w:val="39"/>
  </w:num>
  <w:num w:numId="33">
    <w:abstractNumId w:val="41"/>
  </w:num>
  <w:num w:numId="34">
    <w:abstractNumId w:val="7"/>
  </w:num>
  <w:num w:numId="35">
    <w:abstractNumId w:val="31"/>
  </w:num>
  <w:num w:numId="36">
    <w:abstractNumId w:val="43"/>
  </w:num>
  <w:num w:numId="37">
    <w:abstractNumId w:val="2"/>
  </w:num>
  <w:num w:numId="38">
    <w:abstractNumId w:val="1"/>
  </w:num>
  <w:num w:numId="39">
    <w:abstractNumId w:val="32"/>
  </w:num>
  <w:num w:numId="40">
    <w:abstractNumId w:val="42"/>
  </w:num>
  <w:num w:numId="41">
    <w:abstractNumId w:val="26"/>
  </w:num>
  <w:num w:numId="42">
    <w:abstractNumId w:val="14"/>
  </w:num>
  <w:num w:numId="43">
    <w:abstractNumId w:val="33"/>
  </w:num>
  <w:num w:numId="44">
    <w:abstractNumId w:val="15"/>
  </w:num>
  <w:num w:numId="45">
    <w:abstractNumId w:val="11"/>
  </w:num>
  <w:num w:numId="46">
    <w:abstractNumId w:val="18"/>
  </w:num>
  <w:num w:numId="47">
    <w:abstractNumId w:val="48"/>
  </w:num>
  <w:num w:numId="48">
    <w:abstractNumId w:val="1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6C4"/>
    <w:rsid w:val="00007E69"/>
    <w:rsid w:val="00015D1C"/>
    <w:rsid w:val="00027C5A"/>
    <w:rsid w:val="000301FE"/>
    <w:rsid w:val="00044518"/>
    <w:rsid w:val="00051EF2"/>
    <w:rsid w:val="00076A0B"/>
    <w:rsid w:val="00082503"/>
    <w:rsid w:val="000840EA"/>
    <w:rsid w:val="0008618F"/>
    <w:rsid w:val="00086FCC"/>
    <w:rsid w:val="00091CDD"/>
    <w:rsid w:val="00093ACF"/>
    <w:rsid w:val="00097759"/>
    <w:rsid w:val="00097DA5"/>
    <w:rsid w:val="000E4669"/>
    <w:rsid w:val="001002DC"/>
    <w:rsid w:val="00105AC5"/>
    <w:rsid w:val="00106484"/>
    <w:rsid w:val="00144265"/>
    <w:rsid w:val="00170F55"/>
    <w:rsid w:val="00184F97"/>
    <w:rsid w:val="0026733B"/>
    <w:rsid w:val="002754E5"/>
    <w:rsid w:val="002A2E70"/>
    <w:rsid w:val="002B1458"/>
    <w:rsid w:val="002B28C2"/>
    <w:rsid w:val="002B331C"/>
    <w:rsid w:val="002D268B"/>
    <w:rsid w:val="0031211B"/>
    <w:rsid w:val="003322FC"/>
    <w:rsid w:val="00340F4E"/>
    <w:rsid w:val="00352EDE"/>
    <w:rsid w:val="003575D8"/>
    <w:rsid w:val="00390CB2"/>
    <w:rsid w:val="003A44A5"/>
    <w:rsid w:val="003B07E9"/>
    <w:rsid w:val="003B41A6"/>
    <w:rsid w:val="003C05FF"/>
    <w:rsid w:val="003D334C"/>
    <w:rsid w:val="003D5095"/>
    <w:rsid w:val="003E0BE1"/>
    <w:rsid w:val="003F5A54"/>
    <w:rsid w:val="0041760F"/>
    <w:rsid w:val="00426CF6"/>
    <w:rsid w:val="004501A9"/>
    <w:rsid w:val="0045212B"/>
    <w:rsid w:val="0046373E"/>
    <w:rsid w:val="00467692"/>
    <w:rsid w:val="00482FC0"/>
    <w:rsid w:val="004850BB"/>
    <w:rsid w:val="0049316E"/>
    <w:rsid w:val="004B12B7"/>
    <w:rsid w:val="004B4A0E"/>
    <w:rsid w:val="004C0111"/>
    <w:rsid w:val="004D3620"/>
    <w:rsid w:val="004F3B2E"/>
    <w:rsid w:val="004F7AA4"/>
    <w:rsid w:val="0050238B"/>
    <w:rsid w:val="00530E63"/>
    <w:rsid w:val="005519A7"/>
    <w:rsid w:val="005772B5"/>
    <w:rsid w:val="005868D2"/>
    <w:rsid w:val="005A0F70"/>
    <w:rsid w:val="005C4DE9"/>
    <w:rsid w:val="005C583F"/>
    <w:rsid w:val="0061771C"/>
    <w:rsid w:val="00617818"/>
    <w:rsid w:val="00650DD8"/>
    <w:rsid w:val="00661679"/>
    <w:rsid w:val="006A1B6F"/>
    <w:rsid w:val="006A272F"/>
    <w:rsid w:val="006A76F6"/>
    <w:rsid w:val="006B3305"/>
    <w:rsid w:val="006B6530"/>
    <w:rsid w:val="006C49EB"/>
    <w:rsid w:val="006E4556"/>
    <w:rsid w:val="00705692"/>
    <w:rsid w:val="007107C1"/>
    <w:rsid w:val="007329A5"/>
    <w:rsid w:val="00735C9E"/>
    <w:rsid w:val="00736078"/>
    <w:rsid w:val="007463E4"/>
    <w:rsid w:val="00747C5B"/>
    <w:rsid w:val="00754101"/>
    <w:rsid w:val="007708AF"/>
    <w:rsid w:val="00777052"/>
    <w:rsid w:val="00791290"/>
    <w:rsid w:val="007C035B"/>
    <w:rsid w:val="007C4743"/>
    <w:rsid w:val="007D79DA"/>
    <w:rsid w:val="007F3DB9"/>
    <w:rsid w:val="007F66AA"/>
    <w:rsid w:val="00807018"/>
    <w:rsid w:val="00825591"/>
    <w:rsid w:val="0082580F"/>
    <w:rsid w:val="008450FE"/>
    <w:rsid w:val="008534BA"/>
    <w:rsid w:val="00883C64"/>
    <w:rsid w:val="00893505"/>
    <w:rsid w:val="008954A5"/>
    <w:rsid w:val="008A16C3"/>
    <w:rsid w:val="008F7FBA"/>
    <w:rsid w:val="00902B6D"/>
    <w:rsid w:val="00944E27"/>
    <w:rsid w:val="0096391B"/>
    <w:rsid w:val="00975DFF"/>
    <w:rsid w:val="00981236"/>
    <w:rsid w:val="009867E5"/>
    <w:rsid w:val="00986E3B"/>
    <w:rsid w:val="009C6C94"/>
    <w:rsid w:val="009D06C4"/>
    <w:rsid w:val="009F34BC"/>
    <w:rsid w:val="009F3D79"/>
    <w:rsid w:val="00A00E45"/>
    <w:rsid w:val="00A15BB8"/>
    <w:rsid w:val="00A36EA1"/>
    <w:rsid w:val="00A50243"/>
    <w:rsid w:val="00A82AF1"/>
    <w:rsid w:val="00A965E5"/>
    <w:rsid w:val="00AA63FD"/>
    <w:rsid w:val="00AF050C"/>
    <w:rsid w:val="00AF3373"/>
    <w:rsid w:val="00AF76CC"/>
    <w:rsid w:val="00B469ED"/>
    <w:rsid w:val="00B527CA"/>
    <w:rsid w:val="00B54C8D"/>
    <w:rsid w:val="00B56B0F"/>
    <w:rsid w:val="00B600C2"/>
    <w:rsid w:val="00B6366F"/>
    <w:rsid w:val="00B7060B"/>
    <w:rsid w:val="00B82D94"/>
    <w:rsid w:val="00B86D2B"/>
    <w:rsid w:val="00BA4298"/>
    <w:rsid w:val="00BA6A65"/>
    <w:rsid w:val="00BB6ABD"/>
    <w:rsid w:val="00BC6589"/>
    <w:rsid w:val="00BD7B8F"/>
    <w:rsid w:val="00BE14A8"/>
    <w:rsid w:val="00BF33EF"/>
    <w:rsid w:val="00C01035"/>
    <w:rsid w:val="00C10038"/>
    <w:rsid w:val="00C1029A"/>
    <w:rsid w:val="00C23394"/>
    <w:rsid w:val="00C2687B"/>
    <w:rsid w:val="00C42AAA"/>
    <w:rsid w:val="00C72BEC"/>
    <w:rsid w:val="00C95744"/>
    <w:rsid w:val="00C963A1"/>
    <w:rsid w:val="00CB402D"/>
    <w:rsid w:val="00CC0588"/>
    <w:rsid w:val="00CC4742"/>
    <w:rsid w:val="00CD3F6F"/>
    <w:rsid w:val="00D31D6B"/>
    <w:rsid w:val="00D53D54"/>
    <w:rsid w:val="00D75023"/>
    <w:rsid w:val="00D76C4D"/>
    <w:rsid w:val="00D802FD"/>
    <w:rsid w:val="00E051FC"/>
    <w:rsid w:val="00E14AEE"/>
    <w:rsid w:val="00E16EDB"/>
    <w:rsid w:val="00E25E66"/>
    <w:rsid w:val="00E312CC"/>
    <w:rsid w:val="00E43AB3"/>
    <w:rsid w:val="00E76954"/>
    <w:rsid w:val="00EC4D55"/>
    <w:rsid w:val="00EE7570"/>
    <w:rsid w:val="00EF32B3"/>
    <w:rsid w:val="00F04DFF"/>
    <w:rsid w:val="00F12CB6"/>
    <w:rsid w:val="00F162A0"/>
    <w:rsid w:val="00F164F6"/>
    <w:rsid w:val="00F347AD"/>
    <w:rsid w:val="00F35D09"/>
    <w:rsid w:val="00F41E8B"/>
    <w:rsid w:val="00F4406F"/>
    <w:rsid w:val="00F52BF3"/>
    <w:rsid w:val="00F545DC"/>
    <w:rsid w:val="00F554C2"/>
    <w:rsid w:val="00F61B43"/>
    <w:rsid w:val="00F66E00"/>
    <w:rsid w:val="00F708A9"/>
    <w:rsid w:val="00F76C89"/>
    <w:rsid w:val="00F900BD"/>
    <w:rsid w:val="00FA7F3C"/>
    <w:rsid w:val="00FB3A79"/>
    <w:rsid w:val="00FD025B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6C3"/>
    <w:rPr>
      <w:sz w:val="24"/>
      <w:szCs w:val="24"/>
    </w:rPr>
  </w:style>
  <w:style w:type="paragraph" w:styleId="Nadpis1">
    <w:name w:val="heading 1"/>
    <w:basedOn w:val="Normln"/>
    <w:qFormat/>
    <w:rsid w:val="00F708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08A9"/>
    <w:pPr>
      <w:spacing w:before="100" w:beforeAutospacing="1" w:after="100" w:afterAutospacing="1"/>
    </w:pPr>
  </w:style>
  <w:style w:type="character" w:styleId="Siln">
    <w:name w:val="Strong"/>
    <w:qFormat/>
    <w:rsid w:val="00F708A9"/>
    <w:rPr>
      <w:b/>
      <w:bCs/>
    </w:rPr>
  </w:style>
  <w:style w:type="paragraph" w:customStyle="1" w:styleId="bodytext21">
    <w:name w:val="bodytext21"/>
    <w:basedOn w:val="Normln"/>
    <w:rsid w:val="00F708A9"/>
    <w:pPr>
      <w:spacing w:before="100" w:beforeAutospacing="1" w:after="100" w:afterAutospacing="1"/>
    </w:pPr>
  </w:style>
  <w:style w:type="paragraph" w:styleId="Zkladntextodsazen">
    <w:name w:val="Body Text Indent"/>
    <w:basedOn w:val="Normln"/>
    <w:rsid w:val="00F708A9"/>
    <w:pPr>
      <w:spacing w:before="100" w:beforeAutospacing="1" w:after="100" w:afterAutospacing="1"/>
    </w:pPr>
  </w:style>
  <w:style w:type="paragraph" w:styleId="Seznam3">
    <w:name w:val="List 3"/>
    <w:basedOn w:val="Normln"/>
    <w:rsid w:val="00F708A9"/>
    <w:pP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F708A9"/>
    <w:pPr>
      <w:spacing w:before="100" w:beforeAutospacing="1" w:after="100" w:afterAutospacing="1"/>
    </w:pPr>
  </w:style>
  <w:style w:type="paragraph" w:styleId="Seznam2">
    <w:name w:val="List 2"/>
    <w:basedOn w:val="Normln"/>
    <w:rsid w:val="00F708A9"/>
    <w:pPr>
      <w:spacing w:before="100" w:beforeAutospacing="1" w:after="100" w:afterAutospacing="1"/>
    </w:pPr>
  </w:style>
  <w:style w:type="paragraph" w:styleId="Zkladntext3">
    <w:name w:val="Body Text 3"/>
    <w:basedOn w:val="Normln"/>
    <w:rsid w:val="00F708A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F708A9"/>
    <w:pPr>
      <w:spacing w:before="100" w:beforeAutospacing="1" w:after="100" w:afterAutospacing="1"/>
    </w:pPr>
  </w:style>
  <w:style w:type="paragraph" w:styleId="Zpat">
    <w:name w:val="footer"/>
    <w:basedOn w:val="Normln"/>
    <w:rsid w:val="00F708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08A9"/>
  </w:style>
  <w:style w:type="paragraph" w:customStyle="1" w:styleId="Normln1">
    <w:name w:val="Normální1"/>
    <w:basedOn w:val="Normln"/>
    <w:rsid w:val="00F708A9"/>
    <w:pPr>
      <w:widowControl w:val="0"/>
      <w:suppressAutoHyphens/>
      <w:autoSpaceDE w:val="0"/>
    </w:pPr>
    <w:rPr>
      <w:szCs w:val="20"/>
      <w:lang w:val="sk-SK" w:eastAsia="sk-SK"/>
    </w:rPr>
  </w:style>
  <w:style w:type="paragraph" w:styleId="Odstavecseseznamem">
    <w:name w:val="List Paragraph"/>
    <w:basedOn w:val="Normln"/>
    <w:qFormat/>
    <w:rsid w:val="00F708A9"/>
    <w:pPr>
      <w:ind w:left="708"/>
    </w:pPr>
  </w:style>
  <w:style w:type="paragraph" w:styleId="Textbubliny">
    <w:name w:val="Balloon Text"/>
    <w:basedOn w:val="Normln"/>
    <w:semiHidden/>
    <w:rsid w:val="00F708A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708A9"/>
    <w:rPr>
      <w:sz w:val="16"/>
      <w:szCs w:val="16"/>
    </w:rPr>
  </w:style>
  <w:style w:type="paragraph" w:styleId="Textkomente">
    <w:name w:val="annotation text"/>
    <w:basedOn w:val="Normln"/>
    <w:semiHidden/>
    <w:rsid w:val="00F708A9"/>
    <w:rPr>
      <w:sz w:val="20"/>
      <w:szCs w:val="20"/>
    </w:rPr>
  </w:style>
  <w:style w:type="character" w:styleId="Hypertextovodkaz">
    <w:name w:val="Hyperlink"/>
    <w:rsid w:val="00F708A9"/>
    <w:rPr>
      <w:color w:val="0000FF"/>
      <w:u w:val="single"/>
    </w:rPr>
  </w:style>
  <w:style w:type="paragraph" w:customStyle="1" w:styleId="BodyText210">
    <w:name w:val="Body Text 21"/>
    <w:basedOn w:val="Normln"/>
    <w:rsid w:val="00352EDE"/>
    <w:pPr>
      <w:widowControl w:val="0"/>
      <w:jc w:val="both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C357E-0274-4A74-AD3A-741A1F10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1344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SPOLUPRÁCI A PROPAGACI</vt:lpstr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SPOLUPRÁCI A PROPAGACI</dc:title>
  <dc:subject/>
  <dc:creator>Marta</dc:creator>
  <cp:keywords/>
  <cp:lastModifiedBy>uživatel</cp:lastModifiedBy>
  <cp:revision>3</cp:revision>
  <cp:lastPrinted>2019-01-22T14:47:00Z</cp:lastPrinted>
  <dcterms:created xsi:type="dcterms:W3CDTF">2019-01-22T14:48:00Z</dcterms:created>
  <dcterms:modified xsi:type="dcterms:W3CDTF">2019-01-30T09:41:00Z</dcterms:modified>
</cp:coreProperties>
</file>