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D0" w:rsidRDefault="00EA01D0" w:rsidP="00EA01D0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1C4B49">
        <w:rPr>
          <w:rFonts w:ascii="Calibri" w:eastAsia="Times New Roman" w:hAnsi="Calibri"/>
          <w:sz w:val="22"/>
          <w:szCs w:val="22"/>
        </w:rPr>
        <w:t>xxxxxxxxxxxxxxxxxxxxxxxxxxxxxxxxxx</w:t>
      </w:r>
      <w:bookmarkStart w:id="0" w:name="_GoBack"/>
      <w:bookmarkEnd w:id="0"/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January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29, 2019 2:30 PM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To:</w:t>
      </w:r>
      <w:r w:rsidR="001C4B49">
        <w:rPr>
          <w:rFonts w:ascii="Calibri" w:eastAsia="Times New Roman" w:hAnsi="Calibri"/>
          <w:sz w:val="22"/>
          <w:szCs w:val="22"/>
        </w:rPr>
        <w:t>xxxxxxxxxxxxxxxxxxxxxxxxxxxxxx</w:t>
      </w:r>
      <w:proofErr w:type="spellEnd"/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Odpověď: Objednávka č.: 2191700011/ 108</w:t>
      </w:r>
    </w:p>
    <w:p w:rsidR="00EA01D0" w:rsidRDefault="00EA01D0" w:rsidP="00EA01D0"/>
    <w:p w:rsidR="00C06E66" w:rsidRDefault="00EA01D0" w:rsidP="00EA01D0"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potvrzuji přijetí objednávky.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pozdravem,</w:t>
      </w:r>
      <w:r>
        <w:t xml:space="preserve"> </w:t>
      </w:r>
      <w:r>
        <w:br/>
      </w:r>
      <w:r>
        <w:br/>
      </w:r>
      <w:proofErr w:type="spellStart"/>
      <w:r w:rsidR="001C4B49">
        <w:rPr>
          <w:rFonts w:ascii="Arial" w:hAnsi="Arial" w:cs="Arial"/>
          <w:sz w:val="20"/>
          <w:szCs w:val="20"/>
        </w:rPr>
        <w:t>xxxxxxxxxxxxxxxxxxx</w:t>
      </w:r>
      <w:proofErr w:type="spellEnd"/>
      <w:r>
        <w:br/>
      </w:r>
      <w:r>
        <w:br/>
      </w:r>
      <w:r>
        <w:br/>
      </w:r>
      <w:proofErr w:type="spellStart"/>
      <w:r w:rsidR="001C4B49">
        <w:rPr>
          <w:rFonts w:ascii="Calibri" w:hAnsi="Calibri"/>
          <w:b/>
          <w:bCs/>
          <w:color w:val="002060"/>
        </w:rPr>
        <w:t>xxxxxxxxxx</w:t>
      </w:r>
      <w:proofErr w:type="spellEnd"/>
      <w:r>
        <w:rPr>
          <w:rFonts w:ascii="Calibri" w:hAnsi="Calibri"/>
          <w:color w:val="002060"/>
        </w:rPr>
        <w:br/>
      </w:r>
      <w:proofErr w:type="spellStart"/>
      <w:r>
        <w:rPr>
          <w:rFonts w:ascii="Calibri" w:hAnsi="Calibri"/>
          <w:color w:val="002060"/>
        </w:rPr>
        <w:t>Chief</w:t>
      </w:r>
      <w:proofErr w:type="spellEnd"/>
      <w:r>
        <w:rPr>
          <w:rFonts w:ascii="Calibri" w:hAnsi="Calibri"/>
          <w:color w:val="002060"/>
        </w:rPr>
        <w:t xml:space="preserve"> </w:t>
      </w:r>
      <w:proofErr w:type="spellStart"/>
      <w:r>
        <w:rPr>
          <w:rFonts w:ascii="Calibri" w:hAnsi="Calibri"/>
          <w:color w:val="002060"/>
        </w:rPr>
        <w:t>Executive</w:t>
      </w:r>
      <w:proofErr w:type="spellEnd"/>
      <w:r>
        <w:rPr>
          <w:rFonts w:ascii="Calibri" w:hAnsi="Calibri"/>
          <w:color w:val="002060"/>
        </w:rPr>
        <w:t xml:space="preserve"> </w:t>
      </w:r>
      <w:proofErr w:type="spellStart"/>
      <w:r>
        <w:rPr>
          <w:rFonts w:ascii="Calibri" w:hAnsi="Calibri"/>
          <w:color w:val="002060"/>
        </w:rPr>
        <w:t>Officer</w:t>
      </w:r>
      <w:proofErr w:type="spellEnd"/>
      <w:r>
        <w:t xml:space="preserve"> </w:t>
      </w:r>
      <w:r>
        <w:br/>
      </w:r>
      <w:r>
        <w:br/>
      </w:r>
      <w:r>
        <w:rPr>
          <w:rFonts w:ascii="Calibri" w:hAnsi="Calibri"/>
          <w:color w:val="002060"/>
        </w:rPr>
        <w:t>mobile: +</w:t>
      </w:r>
      <w:proofErr w:type="spellStart"/>
      <w:r w:rsidR="001C4B49">
        <w:rPr>
          <w:rFonts w:ascii="Calibri" w:hAnsi="Calibri"/>
          <w:color w:val="002060"/>
        </w:rPr>
        <w:t>xxxxxxxxxxxxxxxxxxxxxxx</w:t>
      </w:r>
      <w:proofErr w:type="spellEnd"/>
      <w:r>
        <w:rPr>
          <w:rFonts w:ascii="Calibri" w:hAnsi="Calibri"/>
          <w:color w:val="002060"/>
        </w:rPr>
        <w:br/>
        <w:t xml:space="preserve">e-mail: </w:t>
      </w:r>
      <w:hyperlink r:id="rId4" w:history="1">
        <w:r w:rsidR="001C4B49">
          <w:rPr>
            <w:rStyle w:val="Hypertextovodkaz"/>
            <w:rFonts w:ascii="Calibri" w:hAnsi="Calibri"/>
          </w:rPr>
          <w:t>xxxxxxxxxxxxxxxxxx</w:t>
        </w:r>
      </w:hyperlink>
      <w:r>
        <w:rPr>
          <w:rFonts w:ascii="Calibri" w:hAnsi="Calibri"/>
          <w:color w:val="002060"/>
        </w:rPr>
        <w:t> </w:t>
      </w:r>
      <w:r>
        <w:rPr>
          <w:rFonts w:ascii="Calibri" w:hAnsi="Calibri"/>
          <w:color w:val="002060"/>
        </w:rPr>
        <w:br/>
        <w:t>www: </w:t>
      </w:r>
      <w:hyperlink r:id="rId5" w:history="1">
        <w:r>
          <w:rPr>
            <w:rStyle w:val="Hypertextovodkaz"/>
            <w:rFonts w:ascii="Calibri" w:hAnsi="Calibri"/>
            <w:color w:val="4181C0"/>
          </w:rPr>
          <w:t>www.physter.com</w:t>
        </w:r>
      </w:hyperlink>
      <w:r>
        <w:t xml:space="preserve"> </w:t>
      </w:r>
      <w:r>
        <w:br/>
      </w:r>
      <w:r>
        <w:rPr>
          <w:noProof/>
        </w:rPr>
        <w:drawing>
          <wp:inline distT="0" distB="0" distL="0" distR="0">
            <wp:extent cx="1590675" cy="609600"/>
            <wp:effectExtent l="0" t="0" r="9525" b="0"/>
            <wp:docPr id="1" name="Obrázek 1" descr="Phy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yster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2060"/>
        </w:rPr>
        <w:br/>
        <w:t>PHYSTER TECHNOLOGY, a. s.</w:t>
      </w:r>
      <w:r>
        <w:rPr>
          <w:rFonts w:ascii="Calibri" w:hAnsi="Calibri"/>
          <w:color w:val="002060"/>
        </w:rPr>
        <w:br/>
        <w:t>Nákupní 1420, 252 42  Jesenice</w:t>
      </w:r>
      <w:r>
        <w:rPr>
          <w:rFonts w:ascii="Calibri" w:hAnsi="Calibri"/>
          <w:color w:val="002060"/>
        </w:rPr>
        <w:br/>
        <w:t>Czech Republic</w:t>
      </w:r>
      <w:r>
        <w:t xml:space="preserve"> </w:t>
      </w:r>
      <w:r>
        <w:br/>
      </w:r>
      <w:proofErr w:type="gramStart"/>
      <w:r w:rsidR="00622C51">
        <w:t>po</w:t>
      </w:r>
      <w:proofErr w:type="gramEnd"/>
    </w:p>
    <w:sectPr w:rsidR="00C0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D0"/>
    <w:rsid w:val="001C4B49"/>
    <w:rsid w:val="00622C51"/>
    <w:rsid w:val="00C06E66"/>
    <w:rsid w:val="00E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FA021-461E-4575-AB54-DE3DB3D9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1D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0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_2_13DAFD1413DAFAA8004A26B4C12583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hyster.com/" TargetMode="External"/><Relationship Id="rId4" Type="http://schemas.openxmlformats.org/officeDocument/2006/relationships/hyperlink" Target="mailto:marek.mravinac@physt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3</cp:revision>
  <dcterms:created xsi:type="dcterms:W3CDTF">2019-01-29T14:10:00Z</dcterms:created>
  <dcterms:modified xsi:type="dcterms:W3CDTF">2019-01-29T14:11:00Z</dcterms:modified>
</cp:coreProperties>
</file>