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C4" w:rsidRPr="005E04C1" w:rsidRDefault="004475C4" w:rsidP="005E04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4C317F">
        <w:rPr>
          <w:rFonts w:asciiTheme="majorBidi" w:hAnsiTheme="majorBidi" w:cstheme="majorBidi"/>
          <w:sz w:val="32"/>
          <w:szCs w:val="32"/>
        </w:rPr>
        <w:t>SMLOUVA</w:t>
      </w:r>
      <w:r w:rsidR="004C317F" w:rsidRPr="004C317F">
        <w:rPr>
          <w:rFonts w:asciiTheme="majorBidi" w:hAnsiTheme="majorBidi" w:cstheme="majorBidi"/>
          <w:sz w:val="32"/>
          <w:szCs w:val="32"/>
        </w:rPr>
        <w:t xml:space="preserve"> </w:t>
      </w:r>
      <w:r w:rsidRPr="004C317F">
        <w:rPr>
          <w:rFonts w:asciiTheme="majorBidi" w:hAnsiTheme="majorBidi" w:cstheme="majorBidi"/>
          <w:sz w:val="32"/>
          <w:szCs w:val="32"/>
        </w:rPr>
        <w:t xml:space="preserve">O </w:t>
      </w:r>
      <w:r w:rsidR="000064C2">
        <w:rPr>
          <w:rFonts w:asciiTheme="majorBidi" w:hAnsiTheme="majorBidi" w:cstheme="majorBidi"/>
          <w:sz w:val="32"/>
          <w:szCs w:val="32"/>
        </w:rPr>
        <w:t>POSKYTNUTÍ</w:t>
      </w:r>
      <w:r w:rsidRPr="004C317F">
        <w:rPr>
          <w:rFonts w:asciiTheme="majorBidi" w:hAnsiTheme="majorBidi" w:cstheme="majorBidi"/>
          <w:sz w:val="32"/>
          <w:szCs w:val="32"/>
        </w:rPr>
        <w:t xml:space="preserve"> REKLAMNÍCH SLUŽEB</w:t>
      </w:r>
    </w:p>
    <w:p w:rsidR="004C317F" w:rsidRDefault="004C317F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317F">
        <w:rPr>
          <w:rFonts w:asciiTheme="majorBidi" w:hAnsiTheme="majorBidi" w:cstheme="majorBidi"/>
          <w:sz w:val="24"/>
          <w:szCs w:val="24"/>
        </w:rPr>
        <w:t>uzavřená níže uvedeného dne, měsíce a roku, ve smyslu ustanovení § 1746 odst. 2 zákona č. 89/2012 Sb., občanský zákoník, mezi těmito smluvními stranami:</w:t>
      </w:r>
    </w:p>
    <w:p w:rsidR="004C317F" w:rsidRPr="004C317F" w:rsidRDefault="00847E92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4C317F" w:rsidRPr="004C317F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847E92" w:rsidRDefault="00847E92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BFE" w:rsidRDefault="000C0BFE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HOCKEY CLUB DYNAMO PARDUBICE a.s.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60112476</w:t>
      </w:r>
      <w:r w:rsidR="00433A96">
        <w:rPr>
          <w:rFonts w:asciiTheme="majorBidi" w:hAnsiTheme="majorBidi" w:cstheme="majorBidi"/>
          <w:sz w:val="24"/>
          <w:szCs w:val="24"/>
        </w:rPr>
        <w:t>, DIČ</w:t>
      </w:r>
      <w:r w:rsidR="009F65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CZ60112476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zastoupená: </w:t>
      </w:r>
      <w:r w:rsidR="00433A96">
        <w:rPr>
          <w:rFonts w:asciiTheme="majorBidi" w:hAnsiTheme="majorBidi" w:cstheme="majorBidi"/>
          <w:sz w:val="24"/>
          <w:szCs w:val="24"/>
        </w:rPr>
        <w:t>Dušan</w:t>
      </w:r>
      <w:r w:rsidR="00847E92">
        <w:rPr>
          <w:rFonts w:asciiTheme="majorBidi" w:hAnsiTheme="majorBidi" w:cstheme="majorBidi"/>
          <w:sz w:val="24"/>
          <w:szCs w:val="24"/>
        </w:rPr>
        <w:t>em</w:t>
      </w:r>
      <w:r w:rsidR="00433A96">
        <w:rPr>
          <w:rFonts w:asciiTheme="majorBidi" w:hAnsiTheme="majorBidi" w:cstheme="majorBidi"/>
          <w:sz w:val="24"/>
          <w:szCs w:val="24"/>
        </w:rPr>
        <w:t xml:space="preserve"> Salfický</w:t>
      </w:r>
      <w:r w:rsidR="00847E92">
        <w:rPr>
          <w:rFonts w:asciiTheme="majorBidi" w:hAnsiTheme="majorBidi" w:cstheme="majorBidi"/>
          <w:sz w:val="24"/>
          <w:szCs w:val="24"/>
        </w:rPr>
        <w:t>m, předsedou</w:t>
      </w:r>
      <w:r>
        <w:rPr>
          <w:rFonts w:asciiTheme="majorBidi" w:hAnsiTheme="majorBidi" w:cstheme="majorBidi"/>
          <w:sz w:val="24"/>
          <w:szCs w:val="24"/>
        </w:rPr>
        <w:t xml:space="preserve"> představenstva</w:t>
      </w:r>
      <w:r w:rsidR="00847E92">
        <w:rPr>
          <w:rFonts w:asciiTheme="majorBidi" w:hAnsiTheme="majorBidi" w:cstheme="majorBidi"/>
          <w:sz w:val="24"/>
          <w:szCs w:val="24"/>
        </w:rPr>
        <w:t xml:space="preserve"> </w:t>
      </w:r>
    </w:p>
    <w:p w:rsidR="002B2D16" w:rsidRDefault="00847E92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Mgr. Ondřejem Šebkem</w:t>
      </w:r>
      <w:r w:rsidR="002B2D16">
        <w:rPr>
          <w:rFonts w:asciiTheme="majorBidi" w:hAnsiTheme="majorBidi" w:cstheme="majorBidi"/>
          <w:sz w:val="24"/>
          <w:szCs w:val="24"/>
        </w:rPr>
        <w:t>, člen</w:t>
      </w:r>
      <w:r>
        <w:rPr>
          <w:rFonts w:asciiTheme="majorBidi" w:hAnsiTheme="majorBidi" w:cstheme="majorBidi"/>
          <w:sz w:val="24"/>
          <w:szCs w:val="24"/>
        </w:rPr>
        <w:t>em</w:t>
      </w:r>
      <w:r w:rsidR="002B2D16">
        <w:rPr>
          <w:rFonts w:asciiTheme="majorBidi" w:hAnsiTheme="majorBidi" w:cstheme="majorBidi"/>
          <w:sz w:val="24"/>
          <w:szCs w:val="24"/>
        </w:rPr>
        <w:t xml:space="preserve"> představenstva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sídlo: Sukovo nábř. 1735</w:t>
      </w:r>
      <w:r w:rsidR="00D11E2C">
        <w:rPr>
          <w:rFonts w:asciiTheme="majorBidi" w:hAnsiTheme="majorBidi" w:cstheme="majorBidi"/>
          <w:sz w:val="24"/>
          <w:szCs w:val="24"/>
        </w:rPr>
        <w:t>, 530</w:t>
      </w:r>
      <w:r>
        <w:rPr>
          <w:rFonts w:asciiTheme="majorBidi" w:hAnsiTheme="majorBidi" w:cstheme="majorBidi"/>
          <w:sz w:val="24"/>
          <w:szCs w:val="24"/>
        </w:rPr>
        <w:t xml:space="preserve"> 02</w:t>
      </w:r>
      <w:r w:rsidR="00D11E2C">
        <w:rPr>
          <w:rFonts w:asciiTheme="majorBidi" w:hAnsiTheme="majorBidi" w:cstheme="majorBidi"/>
          <w:sz w:val="24"/>
          <w:szCs w:val="24"/>
        </w:rPr>
        <w:t xml:space="preserve"> Pardubice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11E2C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zápis</w:t>
      </w:r>
      <w:r w:rsidR="00486DD1">
        <w:rPr>
          <w:rFonts w:asciiTheme="majorBidi" w:hAnsiTheme="majorBidi" w:cstheme="majorBidi"/>
          <w:sz w:val="24"/>
          <w:szCs w:val="24"/>
        </w:rPr>
        <w:t xml:space="preserve"> v OR u KS v Hradci Králové, oddíl B, vložka 1078</w:t>
      </w:r>
    </w:p>
    <w:p w:rsidR="00DA2D7D" w:rsidRDefault="00486DD1" w:rsidP="00D11E2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E9E9E9"/>
        </w:rPr>
      </w:pPr>
      <w:r>
        <w:rPr>
          <w:rFonts w:asciiTheme="majorBidi" w:hAnsiTheme="majorBidi" w:cstheme="majorBidi"/>
          <w:sz w:val="24"/>
          <w:szCs w:val="24"/>
        </w:rPr>
        <w:t xml:space="preserve">telefon: </w:t>
      </w:r>
      <w:r w:rsidR="00303FDE">
        <w:rPr>
          <w:rFonts w:asciiTheme="majorBidi" w:hAnsiTheme="majorBidi" w:cstheme="majorBidi"/>
          <w:sz w:val="24"/>
          <w:szCs w:val="24"/>
        </w:rPr>
        <w:t>466 741 630</w:t>
      </w:r>
    </w:p>
    <w:p w:rsidR="00DA2D7D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03FDE" w:rsidRDefault="00DA2D7D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(dále jen </w:t>
      </w:r>
      <w:r w:rsidR="00847E92">
        <w:rPr>
          <w:rFonts w:asciiTheme="majorBidi" w:hAnsiTheme="majorBidi" w:cstheme="majorBidi"/>
          <w:sz w:val="24"/>
          <w:szCs w:val="24"/>
        </w:rPr>
        <w:t>dodavatel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03FDE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Default="00276831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Pr="00AC5FE1" w:rsidRDefault="00DD3629" w:rsidP="00DD362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C5FE1">
        <w:rPr>
          <w:rFonts w:asciiTheme="majorBidi" w:hAnsiTheme="majorBidi" w:cstheme="majorBidi"/>
          <w:b/>
          <w:bCs/>
          <w:sz w:val="24"/>
          <w:szCs w:val="24"/>
        </w:rPr>
        <w:t>PAP PARDUBICE o.p.s.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288</w:t>
      </w:r>
      <w:r w:rsidRPr="00B01A00">
        <w:rPr>
          <w:rFonts w:asciiTheme="majorBidi" w:hAnsiTheme="majorBidi" w:cstheme="majorBidi"/>
          <w:sz w:val="24"/>
          <w:szCs w:val="24"/>
        </w:rPr>
        <w:t>25781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01A00">
        <w:rPr>
          <w:rFonts w:asciiTheme="majorBidi" w:hAnsiTheme="majorBidi" w:cstheme="majorBidi"/>
          <w:sz w:val="24"/>
          <w:szCs w:val="24"/>
        </w:rPr>
        <w:t>DIČ: CZ28825781</w:t>
      </w:r>
    </w:p>
    <w:p w:rsidR="00DA2D7D" w:rsidRPr="00B01A00" w:rsidRDefault="00DA2D7D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zastoupená</w:t>
      </w:r>
      <w:r w:rsidRPr="00B01A00">
        <w:rPr>
          <w:rFonts w:asciiTheme="majorBidi" w:hAnsiTheme="majorBidi" w:cstheme="majorBidi"/>
          <w:sz w:val="24"/>
          <w:szCs w:val="24"/>
        </w:rPr>
        <w:t>: Jiří</w:t>
      </w:r>
      <w:r w:rsidR="00847E92">
        <w:rPr>
          <w:rFonts w:asciiTheme="majorBidi" w:hAnsiTheme="majorBidi" w:cstheme="majorBidi"/>
          <w:sz w:val="24"/>
          <w:szCs w:val="24"/>
        </w:rPr>
        <w:t>m</w:t>
      </w:r>
      <w:r w:rsidRPr="00B01A00">
        <w:rPr>
          <w:rFonts w:asciiTheme="majorBidi" w:hAnsiTheme="majorBidi" w:cstheme="majorBidi"/>
          <w:sz w:val="24"/>
          <w:szCs w:val="24"/>
        </w:rPr>
        <w:t xml:space="preserve"> Vysoudil</w:t>
      </w:r>
      <w:r w:rsidR="00847E92">
        <w:rPr>
          <w:rFonts w:asciiTheme="majorBidi" w:hAnsiTheme="majorBidi" w:cstheme="majorBidi"/>
          <w:sz w:val="24"/>
          <w:szCs w:val="24"/>
        </w:rPr>
        <w:t>em</w:t>
      </w:r>
      <w:r w:rsidRPr="00B01A00">
        <w:rPr>
          <w:rFonts w:asciiTheme="majorBidi" w:hAnsiTheme="majorBidi" w:cstheme="majorBidi"/>
          <w:sz w:val="24"/>
          <w:szCs w:val="24"/>
        </w:rPr>
        <w:t>, ředitel</w:t>
      </w:r>
      <w:r w:rsidR="00847E92">
        <w:rPr>
          <w:rFonts w:asciiTheme="majorBidi" w:hAnsiTheme="majorBidi" w:cstheme="majorBidi"/>
          <w:sz w:val="24"/>
          <w:szCs w:val="24"/>
        </w:rPr>
        <w:t>em</w:t>
      </w:r>
      <w:r w:rsidRPr="00B01A00">
        <w:rPr>
          <w:rFonts w:asciiTheme="majorBidi" w:hAnsiTheme="majorBidi" w:cstheme="majorBidi"/>
          <w:sz w:val="24"/>
          <w:szCs w:val="24"/>
        </w:rPr>
        <w:t xml:space="preserve"> společnosti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sídl</w:t>
      </w:r>
      <w:r>
        <w:rPr>
          <w:rFonts w:asciiTheme="majorBidi" w:hAnsiTheme="majorBidi" w:cstheme="majorBidi"/>
          <w:sz w:val="24"/>
          <w:szCs w:val="24"/>
        </w:rPr>
        <w:t>o</w:t>
      </w:r>
      <w:r w:rsidRPr="00B01A00">
        <w:rPr>
          <w:rFonts w:asciiTheme="majorBidi" w:hAnsiTheme="majorBidi" w:cstheme="majorBidi"/>
          <w:sz w:val="24"/>
          <w:szCs w:val="24"/>
        </w:rPr>
        <w:t>: Jiráskova 2664, 530 02 Pardubice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zápis ve VR: O 252 vedená u Krajského soudu v Hradci Králové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 xml:space="preserve">e-mail: </w:t>
      </w:r>
      <w:r w:rsidRPr="00433A96">
        <w:rPr>
          <w:rFonts w:asciiTheme="majorBidi" w:hAnsiTheme="majorBidi" w:cstheme="majorBidi"/>
          <w:sz w:val="24"/>
          <w:szCs w:val="24"/>
        </w:rPr>
        <w:t>jiri.vysoudil@aquapce.cz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tel</w:t>
      </w:r>
      <w:r w:rsidR="00EE7CC2">
        <w:rPr>
          <w:rFonts w:asciiTheme="majorBidi" w:hAnsiTheme="majorBidi" w:cstheme="majorBidi"/>
          <w:sz w:val="24"/>
          <w:szCs w:val="24"/>
        </w:rPr>
        <w:t>efon</w:t>
      </w:r>
      <w:r w:rsidRPr="00B01A00">
        <w:rPr>
          <w:rFonts w:asciiTheme="majorBidi" w:hAnsiTheme="majorBidi" w:cstheme="majorBidi"/>
          <w:sz w:val="24"/>
          <w:szCs w:val="24"/>
        </w:rPr>
        <w:t>: 461 101</w:t>
      </w:r>
      <w:r>
        <w:rPr>
          <w:rFonts w:asciiTheme="majorBidi" w:hAnsiTheme="majorBidi" w:cstheme="majorBidi"/>
          <w:sz w:val="24"/>
          <w:szCs w:val="24"/>
        </w:rPr>
        <w:t> </w:t>
      </w:r>
      <w:r w:rsidRPr="00B01A00">
        <w:rPr>
          <w:rFonts w:asciiTheme="majorBidi" w:hAnsiTheme="majorBidi" w:cstheme="majorBidi"/>
          <w:sz w:val="24"/>
          <w:szCs w:val="24"/>
        </w:rPr>
        <w:t>201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(dále jen objednatel)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BFE" w:rsidRDefault="000C0BFE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C0BFE" w:rsidRDefault="000C0BFE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475C4" w:rsidRPr="00847E92" w:rsidRDefault="00847E9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4475C4" w:rsidRPr="00847E92">
        <w:rPr>
          <w:rFonts w:asciiTheme="majorBidi" w:hAnsiTheme="majorBidi" w:cstheme="majorBidi"/>
          <w:sz w:val="24"/>
          <w:szCs w:val="24"/>
        </w:rPr>
        <w:t>Předmět smlouvy</w:t>
      </w:r>
    </w:p>
    <w:p w:rsidR="009946FA" w:rsidRDefault="009946FA" w:rsidP="009946FA">
      <w:pPr>
        <w:pStyle w:val="Bezmezer"/>
        <w:rPr>
          <w:rFonts w:asciiTheme="majorBidi" w:hAnsiTheme="majorBidi" w:cstheme="majorBidi"/>
          <w:sz w:val="24"/>
          <w:szCs w:val="24"/>
        </w:rPr>
      </w:pPr>
    </w:p>
    <w:p w:rsidR="00847E92" w:rsidRPr="003E4968" w:rsidRDefault="00847E92" w:rsidP="009946F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06BE">
        <w:rPr>
          <w:rFonts w:ascii="Times New Roman" w:hAnsi="Times New Roman" w:cs="Times New Roman"/>
          <w:sz w:val="24"/>
          <w:szCs w:val="24"/>
        </w:rPr>
        <w:t>Předmětem smlouvy je vymezení rozsahu vzájemných práv a povinností při poskytování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968">
        <w:rPr>
          <w:rFonts w:ascii="Times New Roman" w:hAnsi="Times New Roman" w:cs="Times New Roman"/>
          <w:sz w:val="24"/>
          <w:szCs w:val="24"/>
        </w:rPr>
        <w:t>reklamních služeb smluvních stran v rámci zajišťování jejich činností.</w:t>
      </w:r>
    </w:p>
    <w:p w:rsidR="000F32F6" w:rsidRDefault="000F32F6" w:rsidP="000F32F6">
      <w:pPr>
        <w:pStyle w:val="Bezmezer"/>
        <w:rPr>
          <w:sz w:val="24"/>
          <w:szCs w:val="24"/>
        </w:rPr>
      </w:pPr>
    </w:p>
    <w:p w:rsidR="000F32F6" w:rsidRDefault="000F32F6" w:rsidP="000F32F6">
      <w:pPr>
        <w:pStyle w:val="Bezmezer"/>
        <w:jc w:val="center"/>
        <w:rPr>
          <w:b/>
          <w:sz w:val="24"/>
          <w:szCs w:val="24"/>
        </w:rPr>
      </w:pPr>
    </w:p>
    <w:p w:rsidR="004475C4" w:rsidRPr="00847E92" w:rsidRDefault="00847E9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276831" w:rsidRPr="00847E92">
        <w:rPr>
          <w:rFonts w:asciiTheme="majorBidi" w:hAnsiTheme="majorBidi" w:cstheme="majorBidi"/>
          <w:sz w:val="24"/>
          <w:szCs w:val="24"/>
        </w:rPr>
        <w:t xml:space="preserve">Závazky </w:t>
      </w:r>
      <w:r w:rsidR="005E04C1">
        <w:rPr>
          <w:rFonts w:asciiTheme="majorBidi" w:hAnsiTheme="majorBidi" w:cstheme="majorBidi"/>
          <w:sz w:val="24"/>
          <w:szCs w:val="24"/>
        </w:rPr>
        <w:t>dodavatele</w:t>
      </w:r>
    </w:p>
    <w:p w:rsidR="00471042" w:rsidRDefault="0047104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0E2C44" w:rsidRDefault="00847E92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276831">
        <w:rPr>
          <w:rFonts w:ascii="Times New Roman" w:hAnsi="Times New Roman" w:cs="Times New Roman"/>
          <w:sz w:val="24"/>
          <w:szCs w:val="24"/>
        </w:rPr>
        <w:t xml:space="preserve"> se zavazuje poskytnout </w:t>
      </w:r>
      <w:r w:rsidR="00303FDE">
        <w:rPr>
          <w:rFonts w:ascii="Times New Roman" w:hAnsi="Times New Roman" w:cs="Times New Roman"/>
          <w:sz w:val="24"/>
          <w:szCs w:val="24"/>
        </w:rPr>
        <w:t>objednateli</w:t>
      </w:r>
      <w:r w:rsidR="00276831">
        <w:rPr>
          <w:rFonts w:ascii="Times New Roman" w:hAnsi="Times New Roman" w:cs="Times New Roman"/>
          <w:sz w:val="24"/>
          <w:szCs w:val="24"/>
        </w:rPr>
        <w:t xml:space="preserve"> reklamní a prez</w:t>
      </w:r>
      <w:r w:rsidR="00DA2D7D">
        <w:rPr>
          <w:rFonts w:ascii="Times New Roman" w:hAnsi="Times New Roman" w:cs="Times New Roman"/>
          <w:sz w:val="24"/>
          <w:szCs w:val="24"/>
        </w:rPr>
        <w:t xml:space="preserve">entační služby v termínu od </w:t>
      </w:r>
    </w:p>
    <w:p w:rsidR="004C317F" w:rsidRDefault="00DA2D7D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</w:t>
      </w:r>
      <w:r w:rsidR="00276831">
        <w:rPr>
          <w:rFonts w:ascii="Times New Roman" w:hAnsi="Times New Roman" w:cs="Times New Roman"/>
          <w:sz w:val="24"/>
          <w:szCs w:val="24"/>
        </w:rPr>
        <w:t>.</w:t>
      </w:r>
      <w:r w:rsidR="00847E92">
        <w:rPr>
          <w:rFonts w:ascii="Times New Roman" w:hAnsi="Times New Roman" w:cs="Times New Roman"/>
          <w:sz w:val="24"/>
          <w:szCs w:val="24"/>
        </w:rPr>
        <w:t xml:space="preserve"> do 31. 12. 2019</w:t>
      </w:r>
      <w:r w:rsidR="00276831">
        <w:rPr>
          <w:rFonts w:ascii="Times New Roman" w:hAnsi="Times New Roman" w:cs="Times New Roman"/>
          <w:sz w:val="24"/>
          <w:szCs w:val="24"/>
        </w:rPr>
        <w:t>, a to v následujícím rozsahu:</w:t>
      </w:r>
    </w:p>
    <w:p w:rsidR="00DA2D7D" w:rsidRDefault="00DA2D7D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6831" w:rsidRPr="000E2C44" w:rsidRDefault="00276831" w:rsidP="000E2C4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Reklamní prezentace </w:t>
      </w:r>
      <w:r w:rsidR="005E04C1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na mantinelu </w:t>
      </w:r>
      <w:r w:rsidR="002B2D16">
        <w:rPr>
          <w:rFonts w:ascii="Times New Roman" w:hAnsi="Times New Roman" w:cs="Times New Roman"/>
          <w:sz w:val="24"/>
          <w:szCs w:val="24"/>
        </w:rPr>
        <w:t xml:space="preserve">v blízkosti hráčských lavic o rozměru </w:t>
      </w:r>
      <w:r w:rsidR="002B2D16" w:rsidRPr="000E2C44">
        <w:rPr>
          <w:rFonts w:ascii="Times New Roman" w:hAnsi="Times New Roman" w:cs="Times New Roman"/>
          <w:sz w:val="24"/>
          <w:szCs w:val="24"/>
        </w:rPr>
        <w:t>97 x 200cm.</w:t>
      </w:r>
    </w:p>
    <w:p w:rsidR="002B2D16" w:rsidRPr="000E2C44" w:rsidRDefault="005E04C1" w:rsidP="000E2C44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dílení 1 vybraného příspěvku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 na sociálních sítích klubu.</w:t>
      </w:r>
    </w:p>
    <w:p w:rsidR="00513E77" w:rsidRPr="005E04C1" w:rsidRDefault="00513E77" w:rsidP="000F32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Reklamní prezentace </w:t>
      </w:r>
      <w:r w:rsidR="005E04C1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po vzájemné dohodě na </w:t>
      </w:r>
      <w:r w:rsidR="005E04C1">
        <w:rPr>
          <w:rFonts w:ascii="Times New Roman" w:hAnsi="Times New Roman" w:cs="Times New Roman"/>
          <w:sz w:val="24"/>
          <w:szCs w:val="24"/>
        </w:rPr>
        <w:t xml:space="preserve">nehokejových akcích formou </w:t>
      </w:r>
      <w:r w:rsidRPr="005E04C1">
        <w:rPr>
          <w:rFonts w:ascii="Times New Roman" w:hAnsi="Times New Roman" w:cs="Times New Roman"/>
          <w:sz w:val="24"/>
          <w:szCs w:val="24"/>
        </w:rPr>
        <w:t>distribuce reklamních a propagačních materiálů</w:t>
      </w:r>
      <w:r w:rsidR="005E04C1">
        <w:rPr>
          <w:rFonts w:ascii="Times New Roman" w:hAnsi="Times New Roman" w:cs="Times New Roman"/>
          <w:sz w:val="24"/>
          <w:szCs w:val="24"/>
        </w:rPr>
        <w:t>.</w:t>
      </w:r>
    </w:p>
    <w:p w:rsidR="002B2D16" w:rsidRPr="005E04C1" w:rsidRDefault="00F50328" w:rsidP="002B2D1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místění loga </w:t>
      </w:r>
      <w:r w:rsidR="002419F9">
        <w:rPr>
          <w:rFonts w:ascii="Times New Roman" w:hAnsi="Times New Roman" w:cs="Times New Roman"/>
          <w:sz w:val="24"/>
          <w:szCs w:val="24"/>
        </w:rPr>
        <w:t>objednatele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 na oficiální</w:t>
      </w:r>
      <w:r w:rsidR="005E04C1">
        <w:rPr>
          <w:rFonts w:ascii="Times New Roman" w:hAnsi="Times New Roman" w:cs="Times New Roman"/>
          <w:sz w:val="24"/>
          <w:szCs w:val="24"/>
        </w:rPr>
        <w:t xml:space="preserve">ch internetových stránkách klubu </w:t>
      </w:r>
      <w:r w:rsidR="002B2D16" w:rsidRPr="005E04C1">
        <w:rPr>
          <w:rFonts w:ascii="Times New Roman" w:hAnsi="Times New Roman" w:cs="Times New Roman"/>
          <w:sz w:val="24"/>
          <w:szCs w:val="24"/>
        </w:rPr>
        <w:t>v partnerské sekci.</w:t>
      </w:r>
    </w:p>
    <w:p w:rsidR="002B2D16" w:rsidRPr="005E04C1" w:rsidRDefault="00F50328" w:rsidP="005E04C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2D16" w:rsidRPr="002B2D16">
        <w:rPr>
          <w:rFonts w:ascii="Times New Roman" w:hAnsi="Times New Roman" w:cs="Times New Roman"/>
          <w:sz w:val="24"/>
          <w:szCs w:val="24"/>
        </w:rPr>
        <w:t xml:space="preserve">místění loga </w:t>
      </w:r>
      <w:r w:rsidR="002419F9">
        <w:rPr>
          <w:rFonts w:ascii="Times New Roman" w:hAnsi="Times New Roman" w:cs="Times New Roman"/>
          <w:sz w:val="24"/>
          <w:szCs w:val="24"/>
        </w:rPr>
        <w:t>objednatele</w:t>
      </w:r>
      <w:r w:rsidR="002B2D16" w:rsidRPr="002B2D16">
        <w:rPr>
          <w:rFonts w:ascii="Times New Roman" w:hAnsi="Times New Roman" w:cs="Times New Roman"/>
          <w:sz w:val="24"/>
          <w:szCs w:val="24"/>
        </w:rPr>
        <w:t xml:space="preserve"> na tabuli obchodních partnerů ve VIP prostorách </w:t>
      </w:r>
      <w:r w:rsidR="002B2D16" w:rsidRPr="005E04C1">
        <w:rPr>
          <w:rFonts w:ascii="Times New Roman" w:hAnsi="Times New Roman" w:cs="Times New Roman"/>
          <w:sz w:val="24"/>
          <w:szCs w:val="24"/>
        </w:rPr>
        <w:t>klubu a v diváckém ochozu arény.</w:t>
      </w:r>
    </w:p>
    <w:p w:rsidR="005E04C1" w:rsidRDefault="005E04C1" w:rsidP="00DD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40F" w:rsidRDefault="00EA740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Cena plnění poskytnutého klubem</w:t>
      </w:r>
      <w:r w:rsidR="00422D4F">
        <w:rPr>
          <w:rFonts w:asciiTheme="majorBidi" w:hAnsiTheme="majorBidi" w:cstheme="majorBidi"/>
          <w:sz w:val="24"/>
          <w:szCs w:val="24"/>
        </w:rPr>
        <w:t xml:space="preserve"> se stanovuje částkou</w:t>
      </w:r>
      <w:r w:rsidR="00CC7660">
        <w:rPr>
          <w:rFonts w:asciiTheme="majorBidi" w:hAnsiTheme="majorBidi" w:cstheme="majorBidi"/>
          <w:sz w:val="24"/>
          <w:szCs w:val="24"/>
        </w:rPr>
        <w:t xml:space="preserve"> </w:t>
      </w:r>
      <w:r w:rsidR="002419F9">
        <w:rPr>
          <w:rFonts w:asciiTheme="majorBidi" w:hAnsiTheme="majorBidi" w:cstheme="majorBidi"/>
          <w:sz w:val="24"/>
          <w:szCs w:val="24"/>
        </w:rPr>
        <w:t>230.</w:t>
      </w:r>
      <w:r w:rsidR="00847E92">
        <w:rPr>
          <w:rFonts w:asciiTheme="majorBidi" w:hAnsiTheme="majorBidi" w:cstheme="majorBidi"/>
          <w:sz w:val="24"/>
          <w:szCs w:val="24"/>
        </w:rPr>
        <w:t>385</w:t>
      </w:r>
      <w:r w:rsidR="00B85416">
        <w:rPr>
          <w:rFonts w:asciiTheme="majorBidi" w:hAnsiTheme="majorBidi" w:cstheme="majorBidi"/>
          <w:sz w:val="24"/>
          <w:szCs w:val="24"/>
        </w:rPr>
        <w:t xml:space="preserve">,- Kč vč. </w:t>
      </w:r>
      <w:r w:rsidR="00D606DB">
        <w:rPr>
          <w:rFonts w:asciiTheme="majorBidi" w:hAnsiTheme="majorBidi" w:cstheme="majorBidi"/>
          <w:sz w:val="24"/>
          <w:szCs w:val="24"/>
        </w:rPr>
        <w:t>DPH</w:t>
      </w:r>
      <w:r>
        <w:rPr>
          <w:rFonts w:asciiTheme="majorBidi" w:hAnsiTheme="majorBidi" w:cstheme="majorBidi"/>
          <w:sz w:val="24"/>
          <w:szCs w:val="24"/>
        </w:rPr>
        <w:t xml:space="preserve"> v</w:t>
      </w:r>
      <w:r w:rsidR="00F50328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zákonné</w:t>
      </w:r>
      <w:r w:rsidR="00F503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výši dle zákona č. 235/2004 Sb.</w:t>
      </w:r>
    </w:p>
    <w:p w:rsidR="00513E77" w:rsidRPr="00DD3629" w:rsidRDefault="00513E77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3E77" w:rsidRDefault="00513E77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4475C4" w:rsidRPr="00847E92" w:rsidRDefault="00847E9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III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5E04C1">
        <w:rPr>
          <w:rFonts w:asciiTheme="majorBidi" w:hAnsiTheme="majorBidi" w:cstheme="majorBidi"/>
          <w:sz w:val="24"/>
          <w:szCs w:val="24"/>
        </w:rPr>
        <w:t>Závazky objednatele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E04C1" w:rsidRDefault="000E2C44" w:rsidP="005E04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04C1">
        <w:rPr>
          <w:rFonts w:asciiTheme="majorBidi" w:hAnsiTheme="majorBidi" w:cstheme="majorBidi"/>
          <w:sz w:val="24"/>
          <w:szCs w:val="24"/>
        </w:rPr>
        <w:t xml:space="preserve">Objednatel </w:t>
      </w:r>
      <w:r w:rsidR="004475C4" w:rsidRPr="005E04C1">
        <w:rPr>
          <w:rFonts w:asciiTheme="majorBidi" w:hAnsiTheme="majorBidi" w:cstheme="majorBidi"/>
          <w:sz w:val="24"/>
          <w:szCs w:val="24"/>
        </w:rPr>
        <w:t>se zavazuj</w:t>
      </w:r>
      <w:r w:rsidR="000234A5" w:rsidRPr="005E04C1">
        <w:rPr>
          <w:rFonts w:asciiTheme="majorBidi" w:hAnsiTheme="majorBidi" w:cstheme="majorBidi"/>
          <w:sz w:val="24"/>
          <w:szCs w:val="24"/>
        </w:rPr>
        <w:t xml:space="preserve">e poskytnout </w:t>
      </w:r>
      <w:r w:rsidRPr="005E04C1">
        <w:rPr>
          <w:rFonts w:asciiTheme="majorBidi" w:hAnsiTheme="majorBidi" w:cstheme="majorBidi"/>
          <w:sz w:val="24"/>
          <w:szCs w:val="24"/>
        </w:rPr>
        <w:t>dodavateli</w:t>
      </w:r>
      <w:r w:rsidR="000234A5" w:rsidRPr="005E04C1">
        <w:rPr>
          <w:rFonts w:asciiTheme="majorBidi" w:hAnsiTheme="majorBidi" w:cstheme="majorBidi"/>
          <w:sz w:val="24"/>
          <w:szCs w:val="24"/>
        </w:rPr>
        <w:t xml:space="preserve"> reklamní a prezentační služby</w:t>
      </w:r>
      <w:r w:rsidR="00422D4F" w:rsidRPr="005E04C1">
        <w:rPr>
          <w:rFonts w:asciiTheme="majorBidi" w:hAnsiTheme="majorBidi" w:cstheme="majorBidi"/>
          <w:sz w:val="24"/>
          <w:szCs w:val="24"/>
        </w:rPr>
        <w:t xml:space="preserve"> v termínu od </w:t>
      </w:r>
    </w:p>
    <w:p w:rsidR="009946FA" w:rsidRPr="005E04C1" w:rsidRDefault="009946FA" w:rsidP="005E04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04C1">
        <w:rPr>
          <w:rFonts w:asciiTheme="majorBidi" w:hAnsiTheme="majorBidi" w:cstheme="majorBidi"/>
          <w:sz w:val="24"/>
          <w:szCs w:val="24"/>
        </w:rPr>
        <w:t>1. 1. do 31. 12. 2019, a to v následujícím rozsahu:</w:t>
      </w:r>
    </w:p>
    <w:p w:rsidR="009946FA" w:rsidRPr="009946FA" w:rsidRDefault="009946FA" w:rsidP="009946F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34A5" w:rsidRPr="009946FA" w:rsidRDefault="00DA2D7D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U</w:t>
      </w:r>
      <w:r w:rsidR="000234A5" w:rsidRPr="009946FA">
        <w:rPr>
          <w:rFonts w:asciiTheme="majorBidi" w:hAnsiTheme="majorBidi" w:cstheme="majorBidi"/>
          <w:sz w:val="24"/>
          <w:szCs w:val="24"/>
        </w:rPr>
        <w:t>místění reklamního panelu o rozměru 300 x 100 cm</w:t>
      </w:r>
      <w:r w:rsidR="00F50328">
        <w:rPr>
          <w:rFonts w:asciiTheme="majorBidi" w:hAnsiTheme="majorBidi" w:cstheme="majorBidi"/>
          <w:sz w:val="24"/>
          <w:szCs w:val="24"/>
        </w:rPr>
        <w:t xml:space="preserve"> v prostoru 50m bazénu.</w:t>
      </w:r>
    </w:p>
    <w:p w:rsidR="009946FA" w:rsidRPr="009946FA" w:rsidRDefault="00DA2D7D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U</w:t>
      </w:r>
      <w:r w:rsidR="000234A5" w:rsidRPr="009946FA">
        <w:rPr>
          <w:rFonts w:asciiTheme="majorBidi" w:hAnsiTheme="majorBidi" w:cstheme="majorBidi"/>
          <w:sz w:val="24"/>
          <w:szCs w:val="24"/>
        </w:rPr>
        <w:t xml:space="preserve">místění </w:t>
      </w:r>
      <w:r w:rsidR="00F77642" w:rsidRPr="009946FA">
        <w:rPr>
          <w:rFonts w:asciiTheme="majorBidi" w:hAnsiTheme="majorBidi" w:cstheme="majorBidi"/>
          <w:sz w:val="24"/>
          <w:szCs w:val="24"/>
        </w:rPr>
        <w:t>2x reklamní plachty na plotu areálu</w:t>
      </w:r>
      <w:r w:rsidR="00F50328">
        <w:rPr>
          <w:rFonts w:asciiTheme="majorBidi" w:hAnsiTheme="majorBidi" w:cstheme="majorBidi"/>
          <w:sz w:val="24"/>
          <w:szCs w:val="24"/>
        </w:rPr>
        <w:t xml:space="preserve"> Aquacentra.</w:t>
      </w:r>
    </w:p>
    <w:p w:rsidR="00F77642" w:rsidRPr="009946FA" w:rsidRDefault="00F77642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5 x neomezený vstup</w:t>
      </w:r>
      <w:r w:rsidR="00F50328">
        <w:rPr>
          <w:rFonts w:asciiTheme="majorBidi" w:hAnsiTheme="majorBidi" w:cstheme="majorBidi"/>
          <w:sz w:val="24"/>
          <w:szCs w:val="24"/>
        </w:rPr>
        <w:t xml:space="preserve"> do areálu Aquacentra.</w:t>
      </w:r>
    </w:p>
    <w:p w:rsidR="00F77642" w:rsidRPr="009946FA" w:rsidRDefault="00DA2D7D" w:rsidP="009946FA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P</w:t>
      </w:r>
      <w:r w:rsidR="00F77642" w:rsidRPr="009946FA">
        <w:rPr>
          <w:rFonts w:asciiTheme="majorBidi" w:hAnsiTheme="majorBidi" w:cstheme="majorBidi"/>
          <w:sz w:val="24"/>
          <w:szCs w:val="24"/>
        </w:rPr>
        <w:t>ronájem plaveckých drah</w:t>
      </w:r>
      <w:r w:rsidR="00F50328">
        <w:rPr>
          <w:rFonts w:asciiTheme="majorBidi" w:hAnsiTheme="majorBidi" w:cstheme="majorBidi"/>
          <w:sz w:val="24"/>
          <w:szCs w:val="24"/>
        </w:rPr>
        <w:t xml:space="preserve"> 50m bazén.</w:t>
      </w:r>
    </w:p>
    <w:p w:rsidR="00F77642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77642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Cena plnění poskytnutého společností se stanovuje částkou </w:t>
      </w:r>
      <w:r w:rsidR="00D606DB">
        <w:rPr>
          <w:rFonts w:asciiTheme="majorBidi" w:hAnsiTheme="majorBidi" w:cstheme="majorBidi"/>
          <w:sz w:val="24"/>
          <w:szCs w:val="24"/>
        </w:rPr>
        <w:t>2</w:t>
      </w:r>
      <w:r w:rsidR="002419F9">
        <w:rPr>
          <w:rFonts w:asciiTheme="majorBidi" w:hAnsiTheme="majorBidi" w:cstheme="majorBidi"/>
          <w:sz w:val="24"/>
          <w:szCs w:val="24"/>
        </w:rPr>
        <w:t>30.</w:t>
      </w:r>
      <w:r w:rsidR="00847E92">
        <w:rPr>
          <w:rFonts w:asciiTheme="majorBidi" w:hAnsiTheme="majorBidi" w:cstheme="majorBidi"/>
          <w:sz w:val="24"/>
          <w:szCs w:val="24"/>
        </w:rPr>
        <w:t>385</w:t>
      </w:r>
      <w:r w:rsidR="00B85416">
        <w:rPr>
          <w:rFonts w:asciiTheme="majorBidi" w:hAnsiTheme="majorBidi" w:cstheme="majorBidi"/>
          <w:sz w:val="24"/>
          <w:szCs w:val="24"/>
        </w:rPr>
        <w:t>,- Kč vč.</w:t>
      </w:r>
      <w:r w:rsidR="00D606DB">
        <w:rPr>
          <w:rFonts w:asciiTheme="majorBidi" w:hAnsiTheme="majorBidi" w:cstheme="majorBidi"/>
          <w:sz w:val="24"/>
          <w:szCs w:val="24"/>
        </w:rPr>
        <w:t xml:space="preserve"> DPH</w:t>
      </w:r>
      <w:r>
        <w:rPr>
          <w:rFonts w:asciiTheme="majorBidi" w:hAnsiTheme="majorBidi" w:cstheme="majorBidi"/>
          <w:sz w:val="24"/>
          <w:szCs w:val="24"/>
        </w:rPr>
        <w:t xml:space="preserve"> v zákonné</w:t>
      </w:r>
    </w:p>
    <w:p w:rsidR="00F77642" w:rsidRPr="00DD3629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výši dle zákona č. 235/2004 Sb. 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32F6" w:rsidRPr="00DD3629" w:rsidRDefault="000F32F6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1042" w:rsidRPr="00847E92" w:rsidRDefault="00847E92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IV/ Ostatní ujednání</w:t>
      </w:r>
    </w:p>
    <w:p w:rsidR="00847E92" w:rsidRPr="00847E92" w:rsidRDefault="00847E92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F06CA" w:rsidRPr="009946FA" w:rsidRDefault="009F06CA" w:rsidP="009946FA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Reklamní a prezentační služby budou posky</w:t>
      </w:r>
      <w:r w:rsidR="00433A96" w:rsidRPr="009946FA">
        <w:rPr>
          <w:rFonts w:asciiTheme="majorBidi" w:hAnsiTheme="majorBidi" w:cstheme="majorBidi"/>
          <w:sz w:val="24"/>
          <w:szCs w:val="24"/>
        </w:rPr>
        <w:t xml:space="preserve">tnuty </w:t>
      </w:r>
      <w:r w:rsidR="00303FDE" w:rsidRPr="009946FA">
        <w:rPr>
          <w:rFonts w:asciiTheme="majorBidi" w:hAnsiTheme="majorBidi" w:cstheme="majorBidi"/>
          <w:sz w:val="24"/>
          <w:szCs w:val="24"/>
        </w:rPr>
        <w:t xml:space="preserve">od 1. 1. </w:t>
      </w:r>
      <w:r w:rsidR="005E04C1">
        <w:rPr>
          <w:rFonts w:asciiTheme="majorBidi" w:hAnsiTheme="majorBidi" w:cstheme="majorBidi"/>
          <w:sz w:val="24"/>
          <w:szCs w:val="24"/>
        </w:rPr>
        <w:t>2019</w:t>
      </w:r>
      <w:r w:rsidR="00A773A7" w:rsidRPr="009946FA">
        <w:rPr>
          <w:rFonts w:asciiTheme="majorBidi" w:hAnsiTheme="majorBidi" w:cstheme="majorBidi"/>
          <w:sz w:val="24"/>
          <w:szCs w:val="24"/>
        </w:rPr>
        <w:t xml:space="preserve"> </w:t>
      </w:r>
      <w:r w:rsidRPr="009946FA">
        <w:rPr>
          <w:rFonts w:asciiTheme="majorBidi" w:hAnsiTheme="majorBidi" w:cstheme="majorBidi"/>
          <w:sz w:val="24"/>
          <w:szCs w:val="24"/>
        </w:rPr>
        <w:t xml:space="preserve">ve všech zápasech </w:t>
      </w:r>
      <w:r w:rsidR="00F13240">
        <w:rPr>
          <w:rFonts w:asciiTheme="majorBidi" w:hAnsiTheme="majorBidi" w:cstheme="majorBidi"/>
          <w:sz w:val="24"/>
          <w:szCs w:val="24"/>
        </w:rPr>
        <w:t xml:space="preserve">ELH </w:t>
      </w:r>
      <w:r w:rsidRPr="009946FA">
        <w:rPr>
          <w:rFonts w:asciiTheme="majorBidi" w:hAnsiTheme="majorBidi" w:cstheme="majorBidi"/>
          <w:sz w:val="24"/>
          <w:szCs w:val="24"/>
        </w:rPr>
        <w:t>hraných „A“ mužstvem klubu na domácím hřišti, vyjma všech</w:t>
      </w:r>
    </w:p>
    <w:p w:rsidR="00C34E50" w:rsidRDefault="009F06CA" w:rsidP="00572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přátelských, </w:t>
      </w:r>
      <w:r w:rsidR="00C34E50">
        <w:rPr>
          <w:rFonts w:asciiTheme="majorBidi" w:hAnsiTheme="majorBidi" w:cstheme="majorBidi"/>
          <w:sz w:val="24"/>
          <w:szCs w:val="24"/>
        </w:rPr>
        <w:t xml:space="preserve">pohárových utkání a turnajů (domácích i zahraničních) a </w:t>
      </w:r>
      <w:proofErr w:type="gramStart"/>
      <w:r w:rsidR="00C34E50">
        <w:rPr>
          <w:rFonts w:asciiTheme="majorBidi" w:hAnsiTheme="majorBidi" w:cstheme="majorBidi"/>
          <w:sz w:val="24"/>
          <w:szCs w:val="24"/>
        </w:rPr>
        <w:t xml:space="preserve">jednoho </w:t>
      </w:r>
      <w:r w:rsidR="00F13240">
        <w:rPr>
          <w:rFonts w:asciiTheme="majorBidi" w:hAnsiTheme="majorBidi" w:cstheme="majorBidi"/>
          <w:sz w:val="24"/>
          <w:szCs w:val="24"/>
        </w:rPr>
        <w:t xml:space="preserve">     </w:t>
      </w:r>
      <w:r w:rsidR="005E04C1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C34E50">
        <w:rPr>
          <w:rFonts w:asciiTheme="majorBidi" w:hAnsiTheme="majorBidi" w:cstheme="majorBidi"/>
          <w:sz w:val="24"/>
          <w:szCs w:val="24"/>
        </w:rPr>
        <w:t>domácího</w:t>
      </w:r>
      <w:proofErr w:type="gramEnd"/>
      <w:r w:rsidR="005E04C1">
        <w:rPr>
          <w:rFonts w:asciiTheme="majorBidi" w:hAnsiTheme="majorBidi" w:cstheme="majorBidi"/>
          <w:sz w:val="24"/>
          <w:szCs w:val="24"/>
        </w:rPr>
        <w:t xml:space="preserve"> </w:t>
      </w:r>
      <w:r w:rsidR="00C34E50">
        <w:rPr>
          <w:rFonts w:asciiTheme="majorBidi" w:hAnsiTheme="majorBidi" w:cstheme="majorBidi"/>
          <w:sz w:val="24"/>
          <w:szCs w:val="24"/>
        </w:rPr>
        <w:t xml:space="preserve">utkání hraného mimo </w:t>
      </w:r>
      <w:proofErr w:type="spellStart"/>
      <w:r w:rsidR="00C34E50">
        <w:rPr>
          <w:rFonts w:asciiTheme="majorBidi" w:hAnsiTheme="majorBidi" w:cstheme="majorBidi"/>
          <w:sz w:val="24"/>
          <w:szCs w:val="24"/>
        </w:rPr>
        <w:t>Tipsport</w:t>
      </w:r>
      <w:proofErr w:type="spellEnd"/>
      <w:r w:rsidR="00C34E50">
        <w:rPr>
          <w:rFonts w:asciiTheme="majorBidi" w:hAnsiTheme="majorBidi" w:cstheme="majorBidi"/>
          <w:sz w:val="24"/>
          <w:szCs w:val="24"/>
        </w:rPr>
        <w:t xml:space="preserve"> arénu.</w:t>
      </w:r>
    </w:p>
    <w:p w:rsidR="00C34E50" w:rsidRDefault="00C34E5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1B30" w:rsidRPr="005E04C1" w:rsidRDefault="00C34E50" w:rsidP="004C31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V případě výslovného požadavku</w:t>
      </w:r>
      <w:r w:rsidR="008D1B30" w:rsidRPr="009946FA">
        <w:rPr>
          <w:rFonts w:asciiTheme="majorBidi" w:hAnsiTheme="majorBidi" w:cstheme="majorBidi"/>
          <w:sz w:val="24"/>
          <w:szCs w:val="24"/>
        </w:rPr>
        <w:t xml:space="preserve"> </w:t>
      </w:r>
      <w:r w:rsidR="005E04C1">
        <w:rPr>
          <w:rFonts w:asciiTheme="majorBidi" w:hAnsiTheme="majorBidi" w:cstheme="majorBidi"/>
          <w:sz w:val="24"/>
          <w:szCs w:val="24"/>
        </w:rPr>
        <w:t>dodavatele</w:t>
      </w:r>
      <w:r w:rsidR="008D1B30" w:rsidRPr="009946FA">
        <w:rPr>
          <w:rFonts w:asciiTheme="majorBidi" w:hAnsiTheme="majorBidi" w:cstheme="majorBidi"/>
          <w:sz w:val="24"/>
          <w:szCs w:val="24"/>
        </w:rPr>
        <w:t xml:space="preserve"> na použití nadstandartní techniky při výrobě</w:t>
      </w:r>
      <w:r w:rsidR="005E04C1">
        <w:rPr>
          <w:rFonts w:asciiTheme="majorBidi" w:hAnsiTheme="majorBidi" w:cstheme="majorBidi"/>
          <w:sz w:val="24"/>
          <w:szCs w:val="24"/>
        </w:rPr>
        <w:t xml:space="preserve"> </w:t>
      </w:r>
      <w:r w:rsidR="008D1B30" w:rsidRPr="005E04C1">
        <w:rPr>
          <w:rFonts w:asciiTheme="majorBidi" w:hAnsiTheme="majorBidi" w:cstheme="majorBidi"/>
          <w:sz w:val="24"/>
          <w:szCs w:val="24"/>
        </w:rPr>
        <w:t>reklamní signalizace, se obě strany dohodly, že náklady spojené s výrob</w:t>
      </w:r>
      <w:r w:rsidR="005E04C1">
        <w:rPr>
          <w:rFonts w:asciiTheme="majorBidi" w:hAnsiTheme="majorBidi" w:cstheme="majorBidi"/>
          <w:sz w:val="24"/>
          <w:szCs w:val="24"/>
        </w:rPr>
        <w:t xml:space="preserve">ou reklamní </w:t>
      </w:r>
      <w:r w:rsidR="008D1B30" w:rsidRPr="005E04C1">
        <w:rPr>
          <w:rFonts w:asciiTheme="majorBidi" w:hAnsiTheme="majorBidi" w:cstheme="majorBidi"/>
          <w:sz w:val="24"/>
          <w:szCs w:val="24"/>
        </w:rPr>
        <w:t>signalizace uhradí firma.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1B30" w:rsidRPr="009946FA" w:rsidRDefault="008D1B30" w:rsidP="009946FA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Obě strany se dohodly, že cena za plnění podle této smlouvy bude vzájemně započtena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na základě vystavených faktur a potvrzené dohody o vzájemném započtení pohledávek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dle § 1982 </w:t>
      </w:r>
      <w:r w:rsidR="00366094">
        <w:rPr>
          <w:rFonts w:asciiTheme="majorBidi" w:hAnsiTheme="majorBidi" w:cstheme="majorBidi"/>
          <w:sz w:val="24"/>
          <w:szCs w:val="24"/>
        </w:rPr>
        <w:t>a následujícího zákona č. 89/2012 Sb. Občanského zákoníku.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5E04C1" w:rsidRDefault="005E04C1" w:rsidP="004C31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Dodavatel</w:t>
      </w:r>
      <w:r w:rsidR="00366094" w:rsidRPr="009946FA">
        <w:rPr>
          <w:rFonts w:asciiTheme="majorBidi" w:hAnsiTheme="majorBidi" w:cstheme="majorBidi"/>
          <w:sz w:val="24"/>
          <w:szCs w:val="24"/>
        </w:rPr>
        <w:t xml:space="preserve"> nezodpovídá za obsahové a výtvarné řešení grafických reklam z hlediska platných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6094" w:rsidRPr="005E04C1">
        <w:rPr>
          <w:rFonts w:asciiTheme="majorBidi" w:hAnsiTheme="majorBidi" w:cstheme="majorBidi"/>
          <w:sz w:val="24"/>
          <w:szCs w:val="24"/>
        </w:rPr>
        <w:t>právních čs.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6094" w:rsidRPr="005E04C1">
        <w:rPr>
          <w:rFonts w:asciiTheme="majorBidi" w:hAnsiTheme="majorBidi" w:cstheme="majorBidi"/>
          <w:sz w:val="24"/>
          <w:szCs w:val="24"/>
        </w:rPr>
        <w:t xml:space="preserve">norem, nese pouze zodpovědnost za kvalitu jeho provedení a řádného umístění. </w:t>
      </w:r>
    </w:p>
    <w:p w:rsidR="00345827" w:rsidRDefault="00345827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366094" w:rsidP="00F13240">
      <w:pPr>
        <w:pStyle w:val="Bezmezer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Obě smluvní strany se dohodly, že reklamní plnění </w:t>
      </w:r>
      <w:r w:rsidR="005E04C1">
        <w:rPr>
          <w:rFonts w:asciiTheme="majorBidi" w:hAnsiTheme="majorBidi" w:cstheme="majorBidi"/>
          <w:sz w:val="24"/>
          <w:szCs w:val="24"/>
        </w:rPr>
        <w:t>objednatele</w:t>
      </w:r>
      <w:r>
        <w:rPr>
          <w:rFonts w:asciiTheme="majorBidi" w:hAnsiTheme="majorBidi" w:cstheme="majorBidi"/>
          <w:sz w:val="24"/>
          <w:szCs w:val="24"/>
        </w:rPr>
        <w:t xml:space="preserve"> dle této smlouvy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nelze využít k propagaci politických stran a hnutí.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F13240" w:rsidRDefault="00366094" w:rsidP="00F13240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>Smlouva vstupuje v platnost dnem jejího podpisu. Její změny a doplňky lze provést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jen písemným dodatkem oboustranně odsouhlaseným.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F13240" w:rsidRDefault="00366094" w:rsidP="00F13240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>Smlouva je uzavírána ve dvou vyhotoveních, z nichž každá strana obdrží po jednom.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5E04C1" w:rsidRDefault="00366094" w:rsidP="0036609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 xml:space="preserve">Na právní poměry touto smlouvou založené, ale i jí </w:t>
      </w:r>
      <w:r w:rsidR="00A853C1">
        <w:rPr>
          <w:rFonts w:asciiTheme="majorBidi" w:hAnsiTheme="majorBidi" w:cstheme="majorBidi"/>
          <w:sz w:val="24"/>
          <w:szCs w:val="24"/>
        </w:rPr>
        <w:t xml:space="preserve">výslovně neupravené, vztahují </w:t>
      </w:r>
      <w:r w:rsidRPr="005E04C1">
        <w:rPr>
          <w:rFonts w:asciiTheme="majorBidi" w:hAnsiTheme="majorBidi" w:cstheme="majorBidi"/>
          <w:sz w:val="24"/>
          <w:szCs w:val="24"/>
        </w:rPr>
        <w:t>podpůrně příslušná ustanovení Občanského zákoníku v platném znění.</w:t>
      </w:r>
    </w:p>
    <w:p w:rsidR="00847E92" w:rsidRDefault="00847E92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47E92" w:rsidRPr="003E4968" w:rsidRDefault="00847E92" w:rsidP="005E04C1">
      <w:pPr>
        <w:pStyle w:val="Nadpis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9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„Účastníci berou na vědomí, že PAP PARDUBICE o.p.s. je, ve smyslu ustanovení § 2 odstavec 1 písmeno j) zákona č.  340/2015 Sb., o registru smluv, subjektem s povinností uveřejňovat smlouvy do registru smluv dle citovaného zákona.“</w:t>
      </w:r>
    </w:p>
    <w:p w:rsidR="00847E92" w:rsidRPr="00366094" w:rsidRDefault="00847E92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C44" w:rsidRDefault="000E2C4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C44" w:rsidRDefault="000E2C4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Pardubicích dne </w:t>
      </w:r>
      <w:r w:rsidR="000E2C44">
        <w:rPr>
          <w:rFonts w:asciiTheme="majorBidi" w:hAnsiTheme="majorBidi" w:cstheme="majorBidi"/>
          <w:sz w:val="24"/>
          <w:szCs w:val="24"/>
        </w:rPr>
        <w:t>31</w:t>
      </w:r>
      <w:r w:rsidR="002419F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12. </w:t>
      </w:r>
      <w:r w:rsidR="000E2C44">
        <w:rPr>
          <w:rFonts w:asciiTheme="majorBidi" w:hAnsiTheme="majorBidi" w:cstheme="majorBidi"/>
          <w:sz w:val="24"/>
          <w:szCs w:val="24"/>
        </w:rPr>
        <w:t>2018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</w:t>
      </w:r>
    </w:p>
    <w:p w:rsidR="006C5E27" w:rsidRPr="00B01A00" w:rsidRDefault="00DA2D7D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Dušan </w:t>
      </w:r>
      <w:proofErr w:type="gramStart"/>
      <w:r>
        <w:rPr>
          <w:rFonts w:asciiTheme="majorBidi" w:hAnsiTheme="majorBidi" w:cstheme="majorBidi"/>
          <w:sz w:val="24"/>
          <w:szCs w:val="24"/>
        </w:rPr>
        <w:t>Salfický</w:t>
      </w:r>
      <w:r w:rsidR="00DD2068"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DD2068">
        <w:rPr>
          <w:rFonts w:asciiTheme="majorBidi" w:hAnsiTheme="majorBidi" w:cstheme="majorBidi"/>
          <w:sz w:val="24"/>
          <w:szCs w:val="24"/>
        </w:rPr>
        <w:t>Jiří</w:t>
      </w:r>
      <w:proofErr w:type="gramEnd"/>
      <w:r w:rsidR="00DD2068">
        <w:rPr>
          <w:rFonts w:asciiTheme="majorBidi" w:hAnsiTheme="majorBidi" w:cstheme="majorBidi"/>
          <w:sz w:val="24"/>
          <w:szCs w:val="24"/>
        </w:rPr>
        <w:t xml:space="preserve"> Vysoudil</w:t>
      </w:r>
    </w:p>
    <w:p w:rsidR="004C317F" w:rsidRDefault="00DD2068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předseda představenstva</w:t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 w:rsidR="004C317F">
        <w:rPr>
          <w:rFonts w:asciiTheme="majorBidi" w:hAnsiTheme="majorBidi" w:cstheme="majorBidi"/>
          <w:sz w:val="24"/>
          <w:szCs w:val="24"/>
        </w:rPr>
        <w:tab/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PAP PARDUBICE o.p.s.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Pr="00B01A00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2B2D16" w:rsidRPr="00B01A00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Mgr. Ondřej Šebek</w:t>
      </w:r>
    </w:p>
    <w:p w:rsidR="002B2D16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člen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6D6E" w:rsidRPr="00DA2D7D" w:rsidRDefault="00976D6E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11E2C" w:rsidRDefault="00D11E2C"/>
    <w:p w:rsidR="00D11E2C" w:rsidRDefault="00D11E2C"/>
    <w:p w:rsidR="00D11E2C" w:rsidRDefault="00D11E2C"/>
    <w:bookmarkEnd w:id="0"/>
    <w:p w:rsidR="007D3D54" w:rsidRPr="00366094" w:rsidRDefault="007D3D54">
      <w:pPr>
        <w:rPr>
          <w:u w:val="single"/>
        </w:rPr>
      </w:pPr>
    </w:p>
    <w:p w:rsidR="00D11E2C" w:rsidRDefault="00D11E2C"/>
    <w:p w:rsidR="007D3D54" w:rsidRDefault="007D3D54" w:rsidP="00D11E2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11E2C" w:rsidRDefault="00D11E2C" w:rsidP="00D11E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853C1" w:rsidRDefault="00A853C1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73B4F" w:rsidRDefault="00273B4F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572CEB" w:rsidRPr="00273B4F" w:rsidRDefault="00572CEB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273B4F">
        <w:rPr>
          <w:rFonts w:asciiTheme="majorBidi" w:hAnsiTheme="majorBidi" w:cstheme="majorBidi"/>
          <w:sz w:val="36"/>
          <w:szCs w:val="36"/>
        </w:rPr>
        <w:lastRenderedPageBreak/>
        <w:t>OBJEDNÁVKA</w:t>
      </w:r>
    </w:p>
    <w:p w:rsidR="00572CEB" w:rsidRDefault="00572CEB" w:rsidP="00572C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HOCKEY CLUB DYNAMO PARDUBICE a.s.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60112476, DIČ: CZ60112476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zastoupená: Dušanem Salfickým, předsedou představenstva 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Mgr. Ondřejem Šebkem, členem představenstva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sídlo: Sukovo nábř. 1735, 530 02 Pardubice </w:t>
      </w: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Default="00A203DD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3B086B">
        <w:rPr>
          <w:rFonts w:asciiTheme="majorBidi" w:hAnsiTheme="majorBidi" w:cstheme="majorBidi"/>
          <w:sz w:val="24"/>
          <w:szCs w:val="24"/>
        </w:rPr>
        <w:t>objednatel)</w:t>
      </w: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Jako objednatel objednáváme u Vaší společnosti následující služby: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Default="003B086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1. 1 ks t</w:t>
      </w:r>
      <w:r w:rsidR="00572CEB">
        <w:rPr>
          <w:rFonts w:asciiTheme="majorBidi" w:hAnsiTheme="majorBidi" w:cstheme="majorBidi"/>
          <w:b/>
          <w:sz w:val="24"/>
          <w:szCs w:val="24"/>
        </w:rPr>
        <w:t>abule tribuna 300x 100cm/ 50m bazén: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</w:t>
      </w:r>
      <w:proofErr w:type="gramStart"/>
      <w:r w:rsidRPr="003B086B">
        <w:rPr>
          <w:rFonts w:asciiTheme="majorBidi" w:hAnsiTheme="majorBidi" w:cstheme="majorBidi"/>
          <w:sz w:val="24"/>
          <w:szCs w:val="24"/>
        </w:rPr>
        <w:t xml:space="preserve">nájem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43.560,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 w:rsidRPr="003B086B">
        <w:rPr>
          <w:rFonts w:asciiTheme="majorBidi" w:hAnsiTheme="majorBidi" w:cstheme="majorBidi"/>
          <w:sz w:val="24"/>
          <w:szCs w:val="24"/>
        </w:rPr>
        <w:t>Kč/ 12 měsíců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>2. 2 ks reklamní plachty na plotu areálu Aquacentra:</w:t>
      </w: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 plachta LP                             5</w:t>
      </w:r>
      <w:r>
        <w:rPr>
          <w:rFonts w:asciiTheme="majorBidi" w:hAnsiTheme="majorBidi" w:cstheme="majorBidi"/>
          <w:sz w:val="24"/>
          <w:szCs w:val="24"/>
        </w:rPr>
        <w:t>.</w:t>
      </w:r>
      <w:r w:rsidRPr="003B086B">
        <w:rPr>
          <w:rFonts w:asciiTheme="majorBidi" w:hAnsiTheme="majorBidi" w:cstheme="majorBidi"/>
          <w:sz w:val="24"/>
          <w:szCs w:val="24"/>
        </w:rPr>
        <w:t>445,-Kč/ sezóna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086B">
        <w:rPr>
          <w:rFonts w:asciiTheme="majorBidi" w:hAnsiTheme="majorBidi" w:cstheme="majorBidi"/>
          <w:sz w:val="24"/>
          <w:szCs w:val="24"/>
        </w:rPr>
        <w:t xml:space="preserve">plachta plot před </w:t>
      </w:r>
      <w:proofErr w:type="gramStart"/>
      <w:r w:rsidRPr="003B086B">
        <w:rPr>
          <w:rFonts w:asciiTheme="majorBidi" w:hAnsiTheme="majorBidi" w:cstheme="majorBidi"/>
          <w:sz w:val="24"/>
          <w:szCs w:val="24"/>
        </w:rPr>
        <w:t>budovou    21.780,</w:t>
      </w:r>
      <w:proofErr w:type="gramEnd"/>
      <w:r w:rsidRPr="003B086B">
        <w:rPr>
          <w:rFonts w:asciiTheme="majorBidi" w:hAnsiTheme="majorBidi" w:cstheme="majorBidi"/>
          <w:sz w:val="24"/>
          <w:szCs w:val="24"/>
        </w:rPr>
        <w:t>-Kč/ 12 měsíců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>3. 5x neomezený vstup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- 5 ks                                  </w:t>
      </w:r>
      <w:r w:rsidR="00273B4F">
        <w:rPr>
          <w:rFonts w:asciiTheme="majorBidi" w:hAnsiTheme="majorBidi" w:cstheme="majorBidi"/>
          <w:sz w:val="24"/>
          <w:szCs w:val="24"/>
        </w:rPr>
        <w:t xml:space="preserve">       1 ks/ 30.000,-Kč = </w:t>
      </w:r>
      <w:r>
        <w:rPr>
          <w:rFonts w:asciiTheme="majorBidi" w:hAnsiTheme="majorBidi" w:cstheme="majorBidi"/>
          <w:sz w:val="24"/>
          <w:szCs w:val="24"/>
        </w:rPr>
        <w:t>150.000,-Kč</w:t>
      </w:r>
    </w:p>
    <w:p w:rsidR="00572CEB" w:rsidRPr="003B086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Pr="003B086B" w:rsidRDefault="003B086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 xml:space="preserve">4. </w:t>
      </w:r>
      <w:r w:rsidR="00572CEB" w:rsidRPr="003B086B">
        <w:rPr>
          <w:rFonts w:asciiTheme="majorBidi" w:hAnsiTheme="majorBidi" w:cstheme="majorBidi"/>
          <w:b/>
          <w:sz w:val="24"/>
          <w:szCs w:val="24"/>
        </w:rPr>
        <w:t>Pronájem plaveckých drah 50m bazén:</w:t>
      </w:r>
    </w:p>
    <w:p w:rsidR="00572CEB" w:rsidRP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572CEB" w:rsidRPr="003B086B">
        <w:rPr>
          <w:rFonts w:asciiTheme="majorBidi" w:hAnsiTheme="majorBidi" w:cstheme="majorBidi"/>
          <w:sz w:val="24"/>
          <w:szCs w:val="24"/>
        </w:rPr>
        <w:t xml:space="preserve">16 ks                          </w:t>
      </w:r>
      <w:r w:rsidRPr="003B086B">
        <w:rPr>
          <w:rFonts w:asciiTheme="majorBidi" w:hAnsiTheme="majorBidi" w:cstheme="majorBidi"/>
          <w:sz w:val="24"/>
          <w:szCs w:val="24"/>
        </w:rPr>
        <w:t xml:space="preserve">           </w:t>
      </w:r>
      <w:r w:rsidR="00572CEB" w:rsidRPr="003B086B">
        <w:rPr>
          <w:rFonts w:asciiTheme="majorBidi" w:hAnsiTheme="majorBidi" w:cstheme="majorBidi"/>
          <w:sz w:val="24"/>
          <w:szCs w:val="24"/>
        </w:rPr>
        <w:t>1 hod/ 600,- Kč = 9.600,-Kč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572CEB" w:rsidRPr="00345827" w:rsidRDefault="00572CEB" w:rsidP="00572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Celkem 230.385,-</w:t>
      </w:r>
      <w:r w:rsidRPr="00345827">
        <w:rPr>
          <w:rFonts w:ascii="Times New Roman" w:hAnsi="Times New Roman" w:cs="Times New Roman"/>
          <w:b/>
          <w:sz w:val="24"/>
          <w:szCs w:val="24"/>
        </w:rPr>
        <w:t xml:space="preserve"> Kč vč. DPH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Veškeré ceny jsou uvedeny vč. DPH.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Úhrada zápočtem dle § 1982 a následujících zákona č. 89/2012 Sb. Občanského zákoníku.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Pardubicích dne 31</w:t>
      </w:r>
      <w:r w:rsidR="00F8110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12. 2018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</w:t>
      </w: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Dušan </w:t>
      </w:r>
      <w:proofErr w:type="gramStart"/>
      <w:r>
        <w:rPr>
          <w:rFonts w:asciiTheme="majorBidi" w:hAnsiTheme="majorBidi" w:cstheme="majorBidi"/>
          <w:sz w:val="24"/>
          <w:szCs w:val="24"/>
        </w:rPr>
        <w:t>Salfický                                                          Jiří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Vysoudil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předseda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PAP PARDUBICE o.p.s.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Mgr. Ondřej Šebek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člen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sectPr w:rsidR="00273B4F" w:rsidSect="00657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65" w:rsidRDefault="00F47E65" w:rsidP="00DD2068">
      <w:pPr>
        <w:spacing w:after="0" w:line="240" w:lineRule="auto"/>
      </w:pPr>
      <w:r>
        <w:separator/>
      </w:r>
    </w:p>
  </w:endnote>
  <w:endnote w:type="continuationSeparator" w:id="0">
    <w:p w:rsidR="00F47E65" w:rsidRDefault="00F47E65" w:rsidP="00D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65" w:rsidRDefault="00F47E65" w:rsidP="00DD2068">
      <w:pPr>
        <w:spacing w:after="0" w:line="240" w:lineRule="auto"/>
      </w:pPr>
      <w:r>
        <w:separator/>
      </w:r>
    </w:p>
  </w:footnote>
  <w:footnote w:type="continuationSeparator" w:id="0">
    <w:p w:rsidR="00F47E65" w:rsidRDefault="00F47E65" w:rsidP="00DD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68" w:rsidRDefault="00DD2068">
    <w:pPr>
      <w:pStyle w:val="Zhlav"/>
    </w:pPr>
  </w:p>
  <w:p w:rsidR="00DD2068" w:rsidRDefault="00DD2068">
    <w:pPr>
      <w:pStyle w:val="Zhlav"/>
    </w:pPr>
  </w:p>
  <w:p w:rsidR="00DD2068" w:rsidRDefault="00DD20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2"/>
    <w:multiLevelType w:val="hybridMultilevel"/>
    <w:tmpl w:val="F7F8AD30"/>
    <w:lvl w:ilvl="0" w:tplc="785274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026"/>
    <w:multiLevelType w:val="hybridMultilevel"/>
    <w:tmpl w:val="6ED8BC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BA276A"/>
    <w:multiLevelType w:val="hybridMultilevel"/>
    <w:tmpl w:val="B20AA4FA"/>
    <w:lvl w:ilvl="0" w:tplc="BC7A1A6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3492A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2B0"/>
    <w:multiLevelType w:val="hybridMultilevel"/>
    <w:tmpl w:val="3B848288"/>
    <w:lvl w:ilvl="0" w:tplc="2EB40DA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41E36AEA"/>
    <w:multiLevelType w:val="hybridMultilevel"/>
    <w:tmpl w:val="5B00A790"/>
    <w:lvl w:ilvl="0" w:tplc="E7706A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7167"/>
    <w:multiLevelType w:val="multilevel"/>
    <w:tmpl w:val="8EC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9B3CF4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511E"/>
    <w:multiLevelType w:val="hybridMultilevel"/>
    <w:tmpl w:val="42C055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17F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BA5396"/>
    <w:multiLevelType w:val="hybridMultilevel"/>
    <w:tmpl w:val="3D76578A"/>
    <w:lvl w:ilvl="0" w:tplc="D0389F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41986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292D"/>
    <w:multiLevelType w:val="hybridMultilevel"/>
    <w:tmpl w:val="9864DBC2"/>
    <w:lvl w:ilvl="0" w:tplc="EF5E7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16EF"/>
    <w:multiLevelType w:val="hybridMultilevel"/>
    <w:tmpl w:val="CCB0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9FF"/>
    <w:multiLevelType w:val="hybridMultilevel"/>
    <w:tmpl w:val="6DD05D4C"/>
    <w:lvl w:ilvl="0" w:tplc="BC7A1A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2A77"/>
    <w:multiLevelType w:val="hybridMultilevel"/>
    <w:tmpl w:val="68A88926"/>
    <w:lvl w:ilvl="0" w:tplc="B3C051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40E7"/>
    <w:multiLevelType w:val="hybridMultilevel"/>
    <w:tmpl w:val="18B8C32C"/>
    <w:lvl w:ilvl="0" w:tplc="E7C2C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C1939"/>
    <w:multiLevelType w:val="multilevel"/>
    <w:tmpl w:val="D3CA7AEA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80C10"/>
    <w:multiLevelType w:val="hybridMultilevel"/>
    <w:tmpl w:val="B32AD15A"/>
    <w:lvl w:ilvl="0" w:tplc="C9A2C3FA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0"/>
          <w:u w:val="none"/>
          <w:vertAlign w:val="baseline"/>
          <w:em w:val="none"/>
        </w:rPr>
      </w:lvl>
    </w:lvlOverride>
  </w:num>
  <w:num w:numId="3">
    <w:abstractNumId w:val="14"/>
  </w:num>
  <w:num w:numId="4">
    <w:abstractNumId w:val="18"/>
  </w:num>
  <w:num w:numId="5">
    <w:abstractNumId w:val="1"/>
  </w:num>
  <w:num w:numId="6">
    <w:abstractNumId w:val="8"/>
  </w:num>
  <w:num w:numId="7">
    <w:abstractNumId w:val="19"/>
  </w:num>
  <w:num w:numId="8">
    <w:abstractNumId w:val="11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12"/>
  </w:num>
  <w:num w:numId="14">
    <w:abstractNumId w:val="9"/>
  </w:num>
  <w:num w:numId="15">
    <w:abstractNumId w:val="17"/>
  </w:num>
  <w:num w:numId="16">
    <w:abstractNumId w:val="0"/>
  </w:num>
  <w:num w:numId="17">
    <w:abstractNumId w:val="5"/>
  </w:num>
  <w:num w:numId="18">
    <w:abstractNumId w:val="10"/>
  </w:num>
  <w:num w:numId="19">
    <w:abstractNumId w:val="2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4"/>
    <w:rsid w:val="000064C2"/>
    <w:rsid w:val="00011531"/>
    <w:rsid w:val="000234A5"/>
    <w:rsid w:val="00042307"/>
    <w:rsid w:val="000868E2"/>
    <w:rsid w:val="000C0BFE"/>
    <w:rsid w:val="000D1235"/>
    <w:rsid w:val="000D72ED"/>
    <w:rsid w:val="000E2C44"/>
    <w:rsid w:val="000F32F6"/>
    <w:rsid w:val="00220598"/>
    <w:rsid w:val="002419F9"/>
    <w:rsid w:val="0024354C"/>
    <w:rsid w:val="00273B4F"/>
    <w:rsid w:val="00276831"/>
    <w:rsid w:val="0028511A"/>
    <w:rsid w:val="002B2D16"/>
    <w:rsid w:val="002F09DB"/>
    <w:rsid w:val="00301608"/>
    <w:rsid w:val="00303FDE"/>
    <w:rsid w:val="0031576C"/>
    <w:rsid w:val="00345827"/>
    <w:rsid w:val="003645E3"/>
    <w:rsid w:val="00366094"/>
    <w:rsid w:val="003B086B"/>
    <w:rsid w:val="003C4A07"/>
    <w:rsid w:val="00422D4F"/>
    <w:rsid w:val="00423F06"/>
    <w:rsid w:val="00433A96"/>
    <w:rsid w:val="004475C4"/>
    <w:rsid w:val="0046088E"/>
    <w:rsid w:val="00471042"/>
    <w:rsid w:val="00486DD1"/>
    <w:rsid w:val="00491C38"/>
    <w:rsid w:val="004A75A8"/>
    <w:rsid w:val="004C317F"/>
    <w:rsid w:val="004D01EB"/>
    <w:rsid w:val="004F053A"/>
    <w:rsid w:val="004F6349"/>
    <w:rsid w:val="00513E77"/>
    <w:rsid w:val="0053597B"/>
    <w:rsid w:val="00572CEB"/>
    <w:rsid w:val="005A5C3C"/>
    <w:rsid w:val="005E04C1"/>
    <w:rsid w:val="00601BE5"/>
    <w:rsid w:val="0065742E"/>
    <w:rsid w:val="006B0D8E"/>
    <w:rsid w:val="006C5E27"/>
    <w:rsid w:val="006E4152"/>
    <w:rsid w:val="00744E9C"/>
    <w:rsid w:val="00745313"/>
    <w:rsid w:val="00767ACB"/>
    <w:rsid w:val="007922C1"/>
    <w:rsid w:val="007947BF"/>
    <w:rsid w:val="007B12A5"/>
    <w:rsid w:val="007D3D54"/>
    <w:rsid w:val="007D62B7"/>
    <w:rsid w:val="00807824"/>
    <w:rsid w:val="0083162F"/>
    <w:rsid w:val="00847E92"/>
    <w:rsid w:val="008B2FFF"/>
    <w:rsid w:val="008D1B30"/>
    <w:rsid w:val="00962540"/>
    <w:rsid w:val="00976D6E"/>
    <w:rsid w:val="009946FA"/>
    <w:rsid w:val="009C34A7"/>
    <w:rsid w:val="009E6464"/>
    <w:rsid w:val="009F06CA"/>
    <w:rsid w:val="009F6557"/>
    <w:rsid w:val="00A118CB"/>
    <w:rsid w:val="00A203DD"/>
    <w:rsid w:val="00A773A7"/>
    <w:rsid w:val="00A853C1"/>
    <w:rsid w:val="00AF5B23"/>
    <w:rsid w:val="00B2552D"/>
    <w:rsid w:val="00B27C81"/>
    <w:rsid w:val="00B41B1F"/>
    <w:rsid w:val="00B44B68"/>
    <w:rsid w:val="00B543FF"/>
    <w:rsid w:val="00B85416"/>
    <w:rsid w:val="00BC1C94"/>
    <w:rsid w:val="00C34E50"/>
    <w:rsid w:val="00C73586"/>
    <w:rsid w:val="00CB7090"/>
    <w:rsid w:val="00CC0743"/>
    <w:rsid w:val="00CC7660"/>
    <w:rsid w:val="00CD2B02"/>
    <w:rsid w:val="00D11E2C"/>
    <w:rsid w:val="00D12381"/>
    <w:rsid w:val="00D14AA7"/>
    <w:rsid w:val="00D26B10"/>
    <w:rsid w:val="00D36993"/>
    <w:rsid w:val="00D606DB"/>
    <w:rsid w:val="00D64EE1"/>
    <w:rsid w:val="00DA2D7D"/>
    <w:rsid w:val="00DA6F7B"/>
    <w:rsid w:val="00DC4EE8"/>
    <w:rsid w:val="00DD2068"/>
    <w:rsid w:val="00DD3629"/>
    <w:rsid w:val="00E214B0"/>
    <w:rsid w:val="00E812FF"/>
    <w:rsid w:val="00EA740F"/>
    <w:rsid w:val="00ED290F"/>
    <w:rsid w:val="00EE7CC2"/>
    <w:rsid w:val="00EF087A"/>
    <w:rsid w:val="00F129B3"/>
    <w:rsid w:val="00F13240"/>
    <w:rsid w:val="00F452BE"/>
    <w:rsid w:val="00F47E65"/>
    <w:rsid w:val="00F50328"/>
    <w:rsid w:val="00F67FE5"/>
    <w:rsid w:val="00F7695E"/>
    <w:rsid w:val="00F77642"/>
    <w:rsid w:val="00F8110A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DDC3-ACB0-4EEF-9793-55E1436E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5C4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47E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5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75C4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CD2B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62540"/>
    <w:pPr>
      <w:numPr>
        <w:ilvl w:val="1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312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962540"/>
    <w:pPr>
      <w:numPr>
        <w:ilvl w:val="2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962540"/>
    <w:pPr>
      <w:keepNext/>
      <w:keepLines/>
      <w:numPr>
        <w:numId w:val="2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962540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0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068"/>
  </w:style>
  <w:style w:type="paragraph" w:styleId="Zpat">
    <w:name w:val="footer"/>
    <w:basedOn w:val="Normln"/>
    <w:link w:val="Zpat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068"/>
  </w:style>
  <w:style w:type="paragraph" w:styleId="Odstavecseseznamem">
    <w:name w:val="List Paragraph"/>
    <w:basedOn w:val="Normln"/>
    <w:uiPriority w:val="34"/>
    <w:qFormat/>
    <w:rsid w:val="002B2D16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847E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cernohorska</dc:creator>
  <cp:lastModifiedBy>Fojtlová</cp:lastModifiedBy>
  <cp:revision>3</cp:revision>
  <cp:lastPrinted>2019-01-16T12:11:00Z</cp:lastPrinted>
  <dcterms:created xsi:type="dcterms:W3CDTF">2019-01-16T08:13:00Z</dcterms:created>
  <dcterms:modified xsi:type="dcterms:W3CDTF">2019-01-16T13:52:00Z</dcterms:modified>
</cp:coreProperties>
</file>