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B1" w:rsidRDefault="00CB5396" w:rsidP="00510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01C9" w:rsidRPr="005F3E12">
        <w:rPr>
          <w:rFonts w:ascii="Arial" w:hAnsi="Arial" w:cs="Arial"/>
          <w:b/>
        </w:rPr>
        <w:t>Název akce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  <w:r w:rsidRPr="005F3E12">
        <w:rPr>
          <w:rFonts w:ascii="Arial" w:hAnsi="Arial" w:cs="Arial"/>
          <w:b/>
        </w:rPr>
        <w:t xml:space="preserve"> „</w:t>
      </w:r>
      <w:r w:rsidR="009E7E0B">
        <w:rPr>
          <w:rFonts w:ascii="Arial" w:hAnsi="Arial" w:cs="Arial"/>
          <w:b/>
        </w:rPr>
        <w:t>SZ Vizovice -  oprava střechy, komínových těles a podchycení stropu nad hlavním sálem</w:t>
      </w:r>
      <w:r w:rsidRPr="005F3E12">
        <w:rPr>
          <w:rFonts w:ascii="Arial" w:hAnsi="Arial" w:cs="Arial"/>
          <w:b/>
        </w:rPr>
        <w:t>“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</w:p>
    <w:p w:rsidR="002224B9" w:rsidRPr="005F3E12" w:rsidRDefault="002224B9" w:rsidP="002224B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F3E12">
        <w:rPr>
          <w:rFonts w:ascii="Arial" w:hAnsi="Arial" w:cs="Arial"/>
          <w:sz w:val="40"/>
          <w:szCs w:val="40"/>
          <w:u w:val="single"/>
        </w:rPr>
        <w:t>Změnový list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b/>
          <w:sz w:val="20"/>
          <w:szCs w:val="20"/>
        </w:rPr>
        <w:t xml:space="preserve">číslo: </w:t>
      </w:r>
      <w:r>
        <w:rPr>
          <w:rFonts w:ascii="Arial" w:hAnsi="Arial" w:cs="Arial"/>
          <w:sz w:val="28"/>
          <w:szCs w:val="28"/>
        </w:rPr>
        <w:t>ZL 1</w:t>
      </w:r>
      <w:r w:rsidRPr="005F3E12">
        <w:rPr>
          <w:rFonts w:ascii="Arial" w:hAnsi="Arial" w:cs="Arial"/>
          <w:b/>
          <w:sz w:val="28"/>
          <w:szCs w:val="28"/>
        </w:rPr>
        <w:t xml:space="preserve"> </w:t>
      </w:r>
      <w:r w:rsidRPr="005F3E12">
        <w:rPr>
          <w:rFonts w:ascii="Arial" w:hAnsi="Arial" w:cs="Arial"/>
          <w:i/>
          <w:sz w:val="16"/>
          <w:szCs w:val="16"/>
        </w:rPr>
        <w:t>(pořadové číslo)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sz w:val="28"/>
          <w:szCs w:val="28"/>
        </w:rPr>
        <w:t>S</w:t>
      </w:r>
      <w:r w:rsidR="009E7E0B">
        <w:rPr>
          <w:rFonts w:ascii="Arial" w:hAnsi="Arial" w:cs="Arial"/>
          <w:sz w:val="28"/>
          <w:szCs w:val="28"/>
        </w:rPr>
        <w:t>O 01</w:t>
      </w:r>
      <w:r w:rsidRPr="005F3E12">
        <w:rPr>
          <w:rFonts w:ascii="Arial" w:hAnsi="Arial" w:cs="Arial"/>
          <w:sz w:val="28"/>
          <w:szCs w:val="28"/>
        </w:rPr>
        <w:t xml:space="preserve">  </w:t>
      </w:r>
      <w:r w:rsidRPr="005F3E12">
        <w:rPr>
          <w:rFonts w:ascii="Arial" w:hAnsi="Arial" w:cs="Arial"/>
          <w:i/>
          <w:sz w:val="16"/>
          <w:szCs w:val="16"/>
        </w:rPr>
        <w:t>(číslo stavebního projektu, provozního souboru)</w:t>
      </w:r>
    </w:p>
    <w:p w:rsidR="00520847" w:rsidRPr="005F3E12" w:rsidRDefault="00903BB1" w:rsidP="00520847">
      <w:pPr>
        <w:pStyle w:val="Nadpis1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Objekt a oddíl stavby:</w:t>
      </w:r>
      <w:r>
        <w:rPr>
          <w:sz w:val="22"/>
          <w:szCs w:val="22"/>
        </w:rPr>
        <w:tab/>
      </w:r>
      <w:r w:rsidR="00C97745">
        <w:rPr>
          <w:sz w:val="22"/>
          <w:szCs w:val="22"/>
        </w:rPr>
        <w:t xml:space="preserve">SO </w:t>
      </w:r>
      <w:r w:rsidR="00E12810">
        <w:rPr>
          <w:sz w:val="22"/>
          <w:szCs w:val="22"/>
        </w:rPr>
        <w:t>0</w:t>
      </w:r>
      <w:r w:rsidR="009E7E0B">
        <w:rPr>
          <w:sz w:val="22"/>
          <w:szCs w:val="22"/>
        </w:rPr>
        <w:t>01</w:t>
      </w:r>
    </w:p>
    <w:p w:rsidR="00DD3B42" w:rsidRPr="005728FE" w:rsidRDefault="00DD3B42" w:rsidP="00D01A7F">
      <w:pPr>
        <w:pStyle w:val="Nadpis1"/>
        <w:numPr>
          <w:ilvl w:val="0"/>
          <w:numId w:val="10"/>
        </w:numPr>
        <w:spacing w:before="0"/>
        <w:rPr>
          <w:sz w:val="20"/>
          <w:szCs w:val="20"/>
        </w:rPr>
      </w:pPr>
      <w:r w:rsidRPr="005F3E12">
        <w:rPr>
          <w:sz w:val="22"/>
          <w:szCs w:val="22"/>
        </w:rPr>
        <w:t>Zpracovatel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E7E0B">
        <w:rPr>
          <w:sz w:val="20"/>
          <w:szCs w:val="20"/>
        </w:rPr>
        <w:t>TESLICE CZ s.r.o.</w:t>
      </w:r>
    </w:p>
    <w:p w:rsidR="00DD3B42" w:rsidRPr="007659F2" w:rsidRDefault="0060389E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b w:val="0"/>
          <w:sz w:val="20"/>
          <w:szCs w:val="20"/>
        </w:rPr>
      </w:pPr>
      <w:r w:rsidRPr="007659F2">
        <w:rPr>
          <w:b w:val="0"/>
          <w:sz w:val="20"/>
          <w:szCs w:val="20"/>
        </w:rPr>
        <w:t>Jiráskova 701, Vsetín, 755 01</w:t>
      </w:r>
    </w:p>
    <w:p w:rsidR="00A023BB" w:rsidRPr="007659F2" w:rsidRDefault="007659F2" w:rsidP="007659F2">
      <w:pPr>
        <w:pStyle w:val="Nadpis1"/>
        <w:numPr>
          <w:ilvl w:val="0"/>
          <w:numId w:val="0"/>
        </w:numPr>
        <w:spacing w:before="0"/>
        <w:rPr>
          <w:sz w:val="20"/>
          <w:szCs w:val="20"/>
        </w:rPr>
      </w:pPr>
      <w:r w:rsidRPr="007659F2">
        <w:rPr>
          <w:sz w:val="20"/>
          <w:szCs w:val="20"/>
        </w:rPr>
        <w:tab/>
      </w:r>
      <w:r w:rsidRPr="007659F2">
        <w:rPr>
          <w:sz w:val="20"/>
          <w:szCs w:val="20"/>
        </w:rPr>
        <w:tab/>
      </w:r>
      <w:r w:rsidRPr="007659F2">
        <w:rPr>
          <w:sz w:val="20"/>
          <w:szCs w:val="20"/>
        </w:rPr>
        <w:tab/>
      </w:r>
      <w:r w:rsidR="001F4C39">
        <w:rPr>
          <w:sz w:val="20"/>
          <w:szCs w:val="20"/>
        </w:rPr>
        <w:t>xxxxxxxxxxxxxxxxxxxxx</w:t>
      </w:r>
    </w:p>
    <w:p w:rsidR="00A023BB" w:rsidRPr="007659F2" w:rsidRDefault="00A023BB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sz w:val="20"/>
          <w:szCs w:val="20"/>
        </w:rPr>
      </w:pPr>
      <w:r w:rsidRPr="007659F2">
        <w:rPr>
          <w:b w:val="0"/>
          <w:sz w:val="20"/>
          <w:szCs w:val="20"/>
        </w:rPr>
        <w:t xml:space="preserve">zástupci pro věci smluvní a technické </w:t>
      </w:r>
    </w:p>
    <w:p w:rsidR="00DD3B42" w:rsidRPr="005728FE" w:rsidRDefault="001F4C39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sz w:val="20"/>
          <w:szCs w:val="20"/>
        </w:rPr>
      </w:pPr>
      <w:r>
        <w:rPr>
          <w:sz w:val="20"/>
          <w:szCs w:val="20"/>
        </w:rPr>
        <w:t>xxxxxxxxxxxxxxxxxxx</w:t>
      </w:r>
    </w:p>
    <w:p w:rsidR="00DD3B42" w:rsidRPr="005728FE" w:rsidRDefault="00C96E0D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sz w:val="20"/>
          <w:szCs w:val="20"/>
        </w:rPr>
      </w:pPr>
      <w:r w:rsidRPr="005728FE">
        <w:rPr>
          <w:b w:val="0"/>
          <w:sz w:val="20"/>
          <w:szCs w:val="20"/>
        </w:rPr>
        <w:t xml:space="preserve">zástupci </w:t>
      </w:r>
      <w:r w:rsidR="00DD3B42" w:rsidRPr="005728FE">
        <w:rPr>
          <w:b w:val="0"/>
          <w:sz w:val="20"/>
          <w:szCs w:val="20"/>
        </w:rPr>
        <w:t>pro věci</w:t>
      </w:r>
      <w:r w:rsidRPr="005728FE">
        <w:rPr>
          <w:b w:val="0"/>
          <w:sz w:val="20"/>
          <w:szCs w:val="20"/>
        </w:rPr>
        <w:t xml:space="preserve"> </w:t>
      </w:r>
      <w:r w:rsidR="00DD3B42" w:rsidRPr="005728FE">
        <w:rPr>
          <w:b w:val="0"/>
          <w:sz w:val="20"/>
          <w:szCs w:val="20"/>
        </w:rPr>
        <w:t>technické</w:t>
      </w:r>
      <w:r w:rsidRPr="005728FE">
        <w:rPr>
          <w:b w:val="0"/>
          <w:sz w:val="20"/>
          <w:szCs w:val="20"/>
        </w:rPr>
        <w:t xml:space="preserve"> </w:t>
      </w:r>
    </w:p>
    <w:p w:rsidR="00ED5F9B" w:rsidRDefault="00ED5F9B" w:rsidP="00ED5F9B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2224B9" w:rsidRPr="005F3E12" w:rsidRDefault="002224B9" w:rsidP="002224B9">
      <w:pPr>
        <w:pStyle w:val="Nadpis1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5F3E12">
        <w:rPr>
          <w:sz w:val="22"/>
          <w:szCs w:val="22"/>
        </w:rPr>
        <w:t>Odkaz na</w:t>
      </w:r>
      <w:r w:rsidR="00392548">
        <w:rPr>
          <w:sz w:val="22"/>
          <w:szCs w:val="22"/>
        </w:rPr>
        <w:t xml:space="preserve"> dokumenty </w:t>
      </w:r>
      <w:r w:rsidRPr="005F3E12">
        <w:rPr>
          <w:sz w:val="22"/>
          <w:szCs w:val="22"/>
        </w:rPr>
        <w:t>v nichž je vznik a řešení změny zapsáno</w:t>
      </w:r>
    </w:p>
    <w:p w:rsidR="002224B9" w:rsidRPr="00C96A52" w:rsidRDefault="0081495F" w:rsidP="002224B9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z </w:t>
      </w:r>
      <w:r w:rsidR="002224B9" w:rsidRPr="00C96A52">
        <w:rPr>
          <w:rFonts w:ascii="Arial" w:hAnsi="Arial" w:cs="Arial"/>
          <w:sz w:val="20"/>
          <w:szCs w:val="20"/>
        </w:rPr>
        <w:t>Ko</w:t>
      </w:r>
      <w:r>
        <w:rPr>
          <w:rFonts w:ascii="Arial" w:hAnsi="Arial" w:cs="Arial"/>
          <w:sz w:val="20"/>
          <w:szCs w:val="20"/>
        </w:rPr>
        <w:t>ntrolního dne: (běžný) - KD č. 8 a KD č. 11</w:t>
      </w:r>
      <w:r w:rsidR="00C96A52" w:rsidRPr="00C96A52">
        <w:rPr>
          <w:rFonts w:ascii="Arial" w:hAnsi="Arial" w:cs="Arial"/>
          <w:sz w:val="20"/>
          <w:szCs w:val="20"/>
        </w:rPr>
        <w:t xml:space="preserve"> </w:t>
      </w:r>
    </w:p>
    <w:p w:rsidR="00E953A8" w:rsidRPr="00C96A52" w:rsidRDefault="0081495F" w:rsidP="004769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a úprava polohy námětků, TZ + fotodokumentace</w:t>
      </w:r>
    </w:p>
    <w:p w:rsidR="004769AB" w:rsidRDefault="0081495F" w:rsidP="004769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poškozené podstřešní římsy, TZ + popis</w:t>
      </w:r>
    </w:p>
    <w:p w:rsidR="0081495F" w:rsidRPr="0081495F" w:rsidRDefault="0081495F" w:rsidP="0081495F">
      <w:pPr>
        <w:pStyle w:val="Odstavecseseznamem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81495F">
        <w:rPr>
          <w:rFonts w:ascii="Arial" w:hAnsi="Arial" w:cs="Arial"/>
          <w:sz w:val="20"/>
          <w:szCs w:val="20"/>
        </w:rPr>
        <w:t>Oplechování komínových hlav – kleneb</w:t>
      </w:r>
      <w:r>
        <w:rPr>
          <w:rFonts w:ascii="Arial" w:hAnsi="Arial" w:cs="Arial"/>
          <w:sz w:val="20"/>
          <w:szCs w:val="20"/>
        </w:rPr>
        <w:t>, TZ + schéma</w:t>
      </w:r>
    </w:p>
    <w:p w:rsidR="0025090C" w:rsidRDefault="0025090C" w:rsidP="004769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C96A52">
        <w:rPr>
          <w:rFonts w:ascii="Arial" w:hAnsi="Arial" w:cs="Arial"/>
          <w:sz w:val="20"/>
          <w:szCs w:val="20"/>
        </w:rPr>
        <w:t>Ztuže</w:t>
      </w:r>
      <w:r w:rsidR="0081495F">
        <w:rPr>
          <w:rFonts w:ascii="Arial" w:hAnsi="Arial" w:cs="Arial"/>
          <w:sz w:val="20"/>
          <w:szCs w:val="20"/>
        </w:rPr>
        <w:t xml:space="preserve">ní věšadel, fotodokumentace + zákres do půdorysu krovu </w:t>
      </w:r>
    </w:p>
    <w:p w:rsidR="00C00582" w:rsidRDefault="00C00582" w:rsidP="004769AB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</w:p>
    <w:p w:rsidR="0081495F" w:rsidRPr="00C96A52" w:rsidRDefault="0081495F" w:rsidP="00E271FC">
      <w:pPr>
        <w:ind w:left="360"/>
        <w:rPr>
          <w:rFonts w:ascii="Arial" w:hAnsi="Arial" w:cs="Arial"/>
          <w:sz w:val="20"/>
          <w:szCs w:val="20"/>
        </w:rPr>
      </w:pPr>
    </w:p>
    <w:p w:rsidR="00CF1FAC" w:rsidRPr="005F3E12" w:rsidRDefault="002224B9" w:rsidP="00E2229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F3E12">
        <w:rPr>
          <w:rFonts w:ascii="Arial" w:hAnsi="Arial" w:cs="Arial"/>
          <w:b/>
          <w:sz w:val="22"/>
          <w:szCs w:val="22"/>
        </w:rPr>
        <w:t>Popis předmě</w:t>
      </w:r>
      <w:r>
        <w:rPr>
          <w:rFonts w:ascii="Arial" w:hAnsi="Arial" w:cs="Arial"/>
          <w:b/>
          <w:sz w:val="22"/>
          <w:szCs w:val="22"/>
        </w:rPr>
        <w:t xml:space="preserve">tu a příčin změny, zdůvodnění popř. </w:t>
      </w:r>
      <w:r w:rsidRPr="005F3E12">
        <w:rPr>
          <w:rFonts w:ascii="Arial" w:hAnsi="Arial" w:cs="Arial"/>
          <w:b/>
          <w:sz w:val="22"/>
          <w:szCs w:val="22"/>
        </w:rPr>
        <w:t>návrh řešení</w:t>
      </w:r>
      <w:r w:rsidR="00CF1FAC" w:rsidRPr="005F3E12">
        <w:rPr>
          <w:rFonts w:ascii="Arial" w:hAnsi="Arial" w:cs="Arial"/>
          <w:b/>
          <w:sz w:val="22"/>
          <w:szCs w:val="22"/>
        </w:rPr>
        <w:t>:</w:t>
      </w:r>
    </w:p>
    <w:p w:rsidR="00271EA3" w:rsidRDefault="00271EA3" w:rsidP="005113FC">
      <w:pPr>
        <w:pStyle w:val="Zkladntextodsazen"/>
        <w:rPr>
          <w:i/>
          <w:iCs w:val="0"/>
        </w:rPr>
      </w:pPr>
    </w:p>
    <w:p w:rsidR="008466D7" w:rsidRDefault="008466D7" w:rsidP="00271EA3">
      <w:pPr>
        <w:pStyle w:val="Zkladntextodsazen"/>
        <w:ind w:left="708" w:firstLine="0"/>
        <w:rPr>
          <w:b/>
          <w:i/>
          <w:iCs w:val="0"/>
        </w:rPr>
      </w:pPr>
      <w:r w:rsidRPr="008466D7">
        <w:rPr>
          <w:b/>
          <w:i/>
          <w:iCs w:val="0"/>
        </w:rPr>
        <w:t xml:space="preserve">4.1.  </w:t>
      </w:r>
      <w:r>
        <w:rPr>
          <w:b/>
          <w:i/>
          <w:iCs w:val="0"/>
        </w:rPr>
        <w:t>Příčiny z</w:t>
      </w:r>
      <w:r w:rsidRPr="008466D7">
        <w:rPr>
          <w:b/>
          <w:i/>
          <w:iCs w:val="0"/>
        </w:rPr>
        <w:t>měny dle § 222, odst. 6</w:t>
      </w:r>
    </w:p>
    <w:p w:rsidR="00C00582" w:rsidRDefault="00C00582" w:rsidP="00271EA3">
      <w:pPr>
        <w:pStyle w:val="Zkladntextodsazen"/>
        <w:ind w:left="708" w:firstLine="0"/>
        <w:rPr>
          <w:b/>
          <w:i/>
          <w:iCs w:val="0"/>
        </w:rPr>
      </w:pPr>
    </w:p>
    <w:p w:rsidR="00A51879" w:rsidRPr="008466D7" w:rsidRDefault="00A51879" w:rsidP="00271EA3">
      <w:pPr>
        <w:pStyle w:val="Zkladntextodsazen"/>
        <w:ind w:left="708" w:firstLine="0"/>
        <w:rPr>
          <w:b/>
          <w:i/>
          <w:iCs w:val="0"/>
        </w:rPr>
      </w:pPr>
    </w:p>
    <w:p w:rsidR="00DA4BEE" w:rsidRDefault="008466D7" w:rsidP="001F4C39">
      <w:pPr>
        <w:pStyle w:val="Zkladntextodsazen"/>
        <w:ind w:left="708" w:firstLine="0"/>
        <w:jc w:val="both"/>
        <w:rPr>
          <w:i/>
          <w:iCs w:val="0"/>
        </w:rPr>
      </w:pPr>
      <w:r>
        <w:rPr>
          <w:i/>
          <w:iCs w:val="0"/>
        </w:rPr>
        <w:t xml:space="preserve">   </w:t>
      </w:r>
      <w:r w:rsidR="00271EA3">
        <w:rPr>
          <w:i/>
          <w:iCs w:val="0"/>
        </w:rPr>
        <w:t xml:space="preserve"> </w:t>
      </w:r>
      <w:r w:rsidR="00DA4BEE">
        <w:rPr>
          <w:i/>
          <w:iCs w:val="0"/>
        </w:rPr>
        <w:t xml:space="preserve">  </w:t>
      </w:r>
      <w:r w:rsidR="00CC6A3F">
        <w:rPr>
          <w:i/>
          <w:iCs w:val="0"/>
        </w:rPr>
        <w:t>Při provádění stavebních prací</w:t>
      </w:r>
      <w:r w:rsidR="00271EA3">
        <w:rPr>
          <w:i/>
          <w:iCs w:val="0"/>
        </w:rPr>
        <w:t>, demontáži střešní krytiny a odkrytí nepřístupných konstrukcí bylo zjištěno, že všechny námětky se nacházejí v nevhodné poloze (jsou posunuty směrem dovnitř a zakončeny</w:t>
      </w:r>
      <w:r w:rsidR="00DD62E6">
        <w:rPr>
          <w:i/>
          <w:iCs w:val="0"/>
        </w:rPr>
        <w:t xml:space="preserve"> pod oplechováním</w:t>
      </w:r>
      <w:r w:rsidR="00271EA3">
        <w:rPr>
          <w:i/>
          <w:iCs w:val="0"/>
        </w:rPr>
        <w:t xml:space="preserve"> na římse zlomem, který znemožňuje správné zakrytí střechy taškou). Některé z těchto námětků byly po zpřístupnění shledány jako silně narušené hnilobou a dřevokazným hmyzem.</w:t>
      </w:r>
      <w:r w:rsidR="00DD62E6">
        <w:rPr>
          <w:i/>
          <w:iCs w:val="0"/>
        </w:rPr>
        <w:t xml:space="preserve"> Tuto situaci neby</w:t>
      </w:r>
      <w:r w:rsidR="001F4C39">
        <w:rPr>
          <w:i/>
          <w:iCs w:val="0"/>
        </w:rPr>
        <w:t>lo možno s ohledem na složitost</w:t>
      </w:r>
      <w:r w:rsidR="00DD62E6">
        <w:rPr>
          <w:i/>
          <w:iCs w:val="0"/>
        </w:rPr>
        <w:t xml:space="preserve"> krovu v tomto místě a před demontáží záklopu zjistit. </w:t>
      </w:r>
    </w:p>
    <w:p w:rsidR="00181EE3" w:rsidRDefault="00DA4BEE" w:rsidP="001F4C39">
      <w:pPr>
        <w:pStyle w:val="Zkladntextodsazen"/>
        <w:ind w:left="708" w:firstLine="0"/>
        <w:jc w:val="both"/>
        <w:rPr>
          <w:i/>
          <w:iCs w:val="0"/>
        </w:rPr>
      </w:pPr>
      <w:r w:rsidRPr="00DA4BEE">
        <w:rPr>
          <w:i/>
          <w:iCs w:val="0"/>
        </w:rPr>
        <w:t>Všechny námětky budou opatrně demontovány, posunuty směrem ven a tesařsky uprave</w:t>
      </w:r>
      <w:r w:rsidR="000F33E4">
        <w:rPr>
          <w:i/>
          <w:iCs w:val="0"/>
        </w:rPr>
        <w:t>ny a osazeny zpět do vhodné polohy</w:t>
      </w:r>
      <w:r w:rsidRPr="00DA4BEE">
        <w:rPr>
          <w:i/>
          <w:iCs w:val="0"/>
        </w:rPr>
        <w:t xml:space="preserve"> tak, aby došlo k maximálnímu narovnání střešní plochy. Námětky poškozené hnilobou a dřevokazným hmyzem budou vyměněny za nové stejného průřezu, jako původní.</w:t>
      </w:r>
      <w:r w:rsidR="00DD62E6">
        <w:rPr>
          <w:i/>
          <w:iCs w:val="0"/>
        </w:rPr>
        <w:t xml:space="preserve">  </w:t>
      </w:r>
    </w:p>
    <w:p w:rsidR="00C00582" w:rsidRDefault="00C00582" w:rsidP="001F4C39">
      <w:pPr>
        <w:pStyle w:val="Zkladntextodsazen"/>
        <w:jc w:val="both"/>
        <w:rPr>
          <w:i/>
          <w:iCs w:val="0"/>
        </w:rPr>
      </w:pPr>
    </w:p>
    <w:p w:rsidR="008466D7" w:rsidRDefault="008466D7" w:rsidP="001F4C39">
      <w:pPr>
        <w:pStyle w:val="Zkladntextodsazen"/>
        <w:ind w:left="708" w:firstLine="0"/>
        <w:jc w:val="both"/>
        <w:rPr>
          <w:i/>
          <w:iCs w:val="0"/>
        </w:rPr>
      </w:pPr>
    </w:p>
    <w:p w:rsidR="008466D7" w:rsidRDefault="008466D7" w:rsidP="001F4C39">
      <w:pPr>
        <w:pStyle w:val="Zkladntextodsazen"/>
        <w:ind w:left="708" w:firstLine="0"/>
        <w:jc w:val="both"/>
        <w:rPr>
          <w:i/>
          <w:iCs w:val="0"/>
        </w:rPr>
      </w:pPr>
      <w:r>
        <w:rPr>
          <w:i/>
          <w:iCs w:val="0"/>
        </w:rPr>
        <w:t xml:space="preserve">     </w:t>
      </w:r>
      <w:r w:rsidRPr="008466D7">
        <w:rPr>
          <w:i/>
          <w:iCs w:val="0"/>
        </w:rPr>
        <w:t>Během prací na opravě krovu bylo nutno sejmout dřevěnou římsovou desku a pozednici, která byla poškozena hnilobou. K této desce byla zespodu dotažena zděná římsa, došlo tak k uvolnění a opadání již v minulosti narušených částí.</w:t>
      </w:r>
    </w:p>
    <w:p w:rsidR="00726786" w:rsidRDefault="00DA4BEE" w:rsidP="001F4C39">
      <w:pPr>
        <w:pStyle w:val="Zkladntextodsazen"/>
        <w:jc w:val="both"/>
        <w:rPr>
          <w:i/>
          <w:iCs w:val="0"/>
        </w:rPr>
      </w:pPr>
      <w:r w:rsidRPr="00DA4BEE">
        <w:rPr>
          <w:i/>
          <w:iCs w:val="0"/>
        </w:rPr>
        <w:t>V místech opadané římsy budou poškozená místa zpět dozděna, bude provedeno statické zajištění předsazených cihel římsy za použití polyuretanové injektáže. Dále bude římsa zaštukována a natřena barvou v odstínu fasády - lomená bílá.</w:t>
      </w:r>
    </w:p>
    <w:p w:rsidR="000F33E4" w:rsidRDefault="000F33E4" w:rsidP="001F4C39">
      <w:pPr>
        <w:pStyle w:val="Zkladntextodsazen"/>
        <w:ind w:left="0" w:firstLine="0"/>
        <w:jc w:val="both"/>
        <w:rPr>
          <w:i/>
          <w:iCs w:val="0"/>
        </w:rPr>
      </w:pPr>
    </w:p>
    <w:p w:rsidR="003A2D92" w:rsidRDefault="008466D7" w:rsidP="001F4C39">
      <w:pPr>
        <w:pStyle w:val="Zkladntextodsazen"/>
        <w:jc w:val="both"/>
        <w:rPr>
          <w:i/>
          <w:iCs w:val="0"/>
        </w:rPr>
      </w:pPr>
      <w:r>
        <w:rPr>
          <w:i/>
          <w:iCs w:val="0"/>
        </w:rPr>
        <w:t xml:space="preserve">    </w:t>
      </w:r>
      <w:r w:rsidR="0091719E">
        <w:rPr>
          <w:i/>
          <w:iCs w:val="0"/>
        </w:rPr>
        <w:t>Po zpřístupnění oplechování kolem kamenných soch bylo přesným zaměřením</w:t>
      </w:r>
    </w:p>
    <w:p w:rsidR="003A2D92" w:rsidRDefault="0091719E" w:rsidP="001F4C39">
      <w:pPr>
        <w:pStyle w:val="Zkladntextodsazen"/>
        <w:jc w:val="both"/>
        <w:rPr>
          <w:i/>
          <w:iCs w:val="0"/>
        </w:rPr>
      </w:pPr>
      <w:r>
        <w:rPr>
          <w:i/>
          <w:iCs w:val="0"/>
        </w:rPr>
        <w:t xml:space="preserve"> zjištěno, že toto oplechování je většího rozsahu, než uvádí projekt</w:t>
      </w:r>
      <w:r w:rsidR="000F33E4">
        <w:rPr>
          <w:i/>
          <w:iCs w:val="0"/>
        </w:rPr>
        <w:t>ová</w:t>
      </w:r>
    </w:p>
    <w:p w:rsidR="003A2D92" w:rsidRDefault="003A2D92" w:rsidP="001F4C39">
      <w:pPr>
        <w:pStyle w:val="Zkladntextodsazen"/>
        <w:jc w:val="both"/>
        <w:rPr>
          <w:i/>
          <w:iCs w:val="0"/>
        </w:rPr>
      </w:pPr>
    </w:p>
    <w:p w:rsidR="000F33E4" w:rsidRDefault="000F33E4" w:rsidP="001F4C39">
      <w:pPr>
        <w:pStyle w:val="Zkladntextodsazen"/>
        <w:jc w:val="both"/>
        <w:rPr>
          <w:i/>
          <w:iCs w:val="0"/>
        </w:rPr>
      </w:pPr>
      <w:r>
        <w:rPr>
          <w:i/>
          <w:iCs w:val="0"/>
        </w:rPr>
        <w:lastRenderedPageBreak/>
        <w:t xml:space="preserve"> dokumentace. </w:t>
      </w:r>
      <w:r w:rsidR="0053488A">
        <w:rPr>
          <w:i/>
          <w:iCs w:val="0"/>
        </w:rPr>
        <w:t>Tuto skutečnost</w:t>
      </w:r>
      <w:r w:rsidR="0053488A" w:rsidRPr="0053488A">
        <w:rPr>
          <w:i/>
          <w:iCs w:val="0"/>
        </w:rPr>
        <w:t xml:space="preserve"> nebylo možno s ohledem na </w:t>
      </w:r>
      <w:r w:rsidR="0053488A">
        <w:rPr>
          <w:i/>
          <w:iCs w:val="0"/>
        </w:rPr>
        <w:t>nepřístupnost střechy před postavením lešení ověřit a výměry do projektové dokumentace byly pouze odhadovány.</w:t>
      </w:r>
      <w:r>
        <w:rPr>
          <w:i/>
          <w:iCs w:val="0"/>
        </w:rPr>
        <w:t xml:space="preserve">  </w:t>
      </w:r>
      <w:r w:rsidRPr="000F33E4">
        <w:rPr>
          <w:i/>
          <w:iCs w:val="0"/>
        </w:rPr>
        <w:t xml:space="preserve"> </w:t>
      </w:r>
    </w:p>
    <w:p w:rsidR="00A51879" w:rsidRDefault="000F33E4" w:rsidP="001F4C39">
      <w:pPr>
        <w:pStyle w:val="Zkladntextodsazen"/>
        <w:jc w:val="both"/>
        <w:rPr>
          <w:i/>
          <w:iCs w:val="0"/>
        </w:rPr>
      </w:pPr>
      <w:r w:rsidRPr="000F33E4">
        <w:rPr>
          <w:i/>
          <w:iCs w:val="0"/>
        </w:rPr>
        <w:t>Oplechování kolem kamenných soch bude kompletně demontováno a nahrazeno nov</w:t>
      </w:r>
      <w:r>
        <w:rPr>
          <w:i/>
          <w:iCs w:val="0"/>
        </w:rPr>
        <w:t>ým v potřebném rozsahu.</w:t>
      </w:r>
    </w:p>
    <w:p w:rsidR="00271EA3" w:rsidRDefault="000F33E4" w:rsidP="001F4C39">
      <w:pPr>
        <w:pStyle w:val="Zkladntextodsazen"/>
        <w:ind w:left="0" w:firstLine="0"/>
        <w:jc w:val="both"/>
        <w:rPr>
          <w:i/>
          <w:iCs w:val="0"/>
        </w:rPr>
      </w:pPr>
      <w:r>
        <w:rPr>
          <w:i/>
          <w:iCs w:val="0"/>
        </w:rPr>
        <w:t xml:space="preserve"> </w:t>
      </w:r>
    </w:p>
    <w:p w:rsidR="00271EA3" w:rsidRDefault="00271EA3" w:rsidP="001F4C39">
      <w:pPr>
        <w:pStyle w:val="Zkladntextodsazen"/>
        <w:ind w:left="708" w:firstLine="0"/>
        <w:jc w:val="both"/>
        <w:rPr>
          <w:i/>
          <w:iCs w:val="0"/>
        </w:rPr>
      </w:pPr>
    </w:p>
    <w:p w:rsidR="008466D7" w:rsidRDefault="008466D7" w:rsidP="001F4C39">
      <w:pPr>
        <w:pStyle w:val="Zkladntextodsazen"/>
        <w:ind w:left="708" w:firstLine="0"/>
        <w:jc w:val="both"/>
        <w:rPr>
          <w:b/>
          <w:i/>
          <w:iCs w:val="0"/>
        </w:rPr>
      </w:pPr>
      <w:r w:rsidRPr="008466D7">
        <w:rPr>
          <w:b/>
          <w:i/>
          <w:iCs w:val="0"/>
        </w:rPr>
        <w:t>4.2.</w:t>
      </w:r>
      <w:r w:rsidRPr="008466D7">
        <w:rPr>
          <w:b/>
        </w:rPr>
        <w:t xml:space="preserve"> </w:t>
      </w:r>
      <w:r>
        <w:rPr>
          <w:b/>
        </w:rPr>
        <w:t>Příčiny z</w:t>
      </w:r>
      <w:r w:rsidRPr="008466D7">
        <w:rPr>
          <w:b/>
          <w:i/>
          <w:iCs w:val="0"/>
        </w:rPr>
        <w:t>měny dle § 222, odst. 4</w:t>
      </w:r>
    </w:p>
    <w:p w:rsidR="00A51879" w:rsidRPr="008466D7" w:rsidRDefault="00A51879" w:rsidP="001F4C39">
      <w:pPr>
        <w:pStyle w:val="Zkladntextodsazen"/>
        <w:ind w:left="708" w:firstLine="0"/>
        <w:jc w:val="both"/>
        <w:rPr>
          <w:b/>
          <w:i/>
          <w:iCs w:val="0"/>
        </w:rPr>
      </w:pPr>
    </w:p>
    <w:p w:rsidR="000F33E4" w:rsidRDefault="008466D7" w:rsidP="001F4C39">
      <w:pPr>
        <w:pStyle w:val="Zkladntextodsazen"/>
        <w:ind w:left="708" w:firstLine="0"/>
        <w:jc w:val="both"/>
      </w:pPr>
      <w:r>
        <w:rPr>
          <w:i/>
          <w:iCs w:val="0"/>
        </w:rPr>
        <w:t xml:space="preserve">     </w:t>
      </w:r>
      <w:r w:rsidR="0091719E">
        <w:rPr>
          <w:i/>
          <w:iCs w:val="0"/>
        </w:rPr>
        <w:t>Při postupné opravě konstrukce krovu</w:t>
      </w:r>
      <w:r w:rsidR="0053488A">
        <w:rPr>
          <w:i/>
          <w:iCs w:val="0"/>
        </w:rPr>
        <w:t xml:space="preserve"> a odstranění provizorního podepření vazných trámů</w:t>
      </w:r>
      <w:r w:rsidR="0091719E">
        <w:rPr>
          <w:i/>
          <w:iCs w:val="0"/>
        </w:rPr>
        <w:t xml:space="preserve"> bylo z</w:t>
      </w:r>
      <w:r w:rsidR="00584C09">
        <w:rPr>
          <w:i/>
          <w:iCs w:val="0"/>
        </w:rPr>
        <w:t>jištěno, že spoje věšad</w:t>
      </w:r>
      <w:r w:rsidR="0091719E">
        <w:rPr>
          <w:i/>
          <w:iCs w:val="0"/>
        </w:rPr>
        <w:t>el, tzn. sloupů a vazných trámů, jsou nedostatečné a dochází</w:t>
      </w:r>
      <w:r w:rsidR="00C77421">
        <w:rPr>
          <w:i/>
          <w:iCs w:val="0"/>
        </w:rPr>
        <w:t xml:space="preserve"> k jejich postupnému uvolňování – vytahování z tesařských spojů.</w:t>
      </w:r>
      <w:r w:rsidR="000F33E4" w:rsidRPr="000F33E4">
        <w:t xml:space="preserve"> </w:t>
      </w:r>
    </w:p>
    <w:p w:rsidR="00271EA3" w:rsidRDefault="000F33E4" w:rsidP="001F4C39">
      <w:pPr>
        <w:pStyle w:val="Zkladntextodsazen"/>
        <w:ind w:left="708" w:firstLine="0"/>
        <w:jc w:val="both"/>
        <w:rPr>
          <w:i/>
          <w:iCs w:val="0"/>
        </w:rPr>
      </w:pPr>
      <w:r w:rsidRPr="000F33E4">
        <w:rPr>
          <w:i/>
          <w:iCs w:val="0"/>
        </w:rPr>
        <w:t>Všechny spoje věšadel budou posíleny třmeny. Tyto třmeny z oceli budou natřeny kovářskou barvou</w:t>
      </w:r>
      <w:r>
        <w:rPr>
          <w:i/>
          <w:iCs w:val="0"/>
        </w:rPr>
        <w:t>, osazeny a přišroubovány</w:t>
      </w:r>
      <w:r w:rsidRPr="000F33E4">
        <w:rPr>
          <w:i/>
          <w:iCs w:val="0"/>
        </w:rPr>
        <w:t xml:space="preserve"> na spoje věšadel tím dojde k zamezení uvolňování.</w:t>
      </w:r>
    </w:p>
    <w:p w:rsidR="00D824E7" w:rsidRDefault="00D824E7" w:rsidP="001F4C39">
      <w:pPr>
        <w:pStyle w:val="Zkladntextodsazen"/>
        <w:ind w:left="708" w:firstLine="0"/>
        <w:jc w:val="both"/>
        <w:rPr>
          <w:i/>
          <w:iCs w:val="0"/>
        </w:rPr>
      </w:pPr>
    </w:p>
    <w:p w:rsidR="000F33E4" w:rsidRDefault="008466D7" w:rsidP="001F4C39">
      <w:pPr>
        <w:pStyle w:val="Zkladntextodsazen"/>
        <w:ind w:left="708" w:firstLine="0"/>
        <w:jc w:val="both"/>
        <w:rPr>
          <w:i/>
          <w:iCs w:val="0"/>
        </w:rPr>
      </w:pPr>
      <w:r>
        <w:rPr>
          <w:i/>
          <w:iCs w:val="0"/>
        </w:rPr>
        <w:t xml:space="preserve">     </w:t>
      </w:r>
      <w:r w:rsidR="0053488A">
        <w:rPr>
          <w:i/>
          <w:iCs w:val="0"/>
        </w:rPr>
        <w:t xml:space="preserve">Projektová dokumentace počítala s opravou a přezdění </w:t>
      </w:r>
      <w:r w:rsidR="00D824E7">
        <w:rPr>
          <w:i/>
          <w:iCs w:val="0"/>
        </w:rPr>
        <w:t>komínových hlav a kleneb</w:t>
      </w:r>
      <w:r w:rsidR="0053488A">
        <w:rPr>
          <w:i/>
          <w:iCs w:val="0"/>
        </w:rPr>
        <w:t>, ale až zpřístupněním</w:t>
      </w:r>
      <w:r w:rsidR="00D824E7">
        <w:rPr>
          <w:i/>
          <w:iCs w:val="0"/>
        </w:rPr>
        <w:t xml:space="preserve"> z lešení bylo zjištěno, že všechny klenby jsou </w:t>
      </w:r>
      <w:r w:rsidR="00592268">
        <w:rPr>
          <w:i/>
          <w:iCs w:val="0"/>
        </w:rPr>
        <w:t xml:space="preserve">tak </w:t>
      </w:r>
      <w:r w:rsidR="00D824E7">
        <w:rPr>
          <w:i/>
          <w:iCs w:val="0"/>
        </w:rPr>
        <w:t>silně narušeny povětrnostními vlivy a to zejména z horní části</w:t>
      </w:r>
      <w:r w:rsidR="00C77421">
        <w:rPr>
          <w:i/>
          <w:iCs w:val="0"/>
        </w:rPr>
        <w:t xml:space="preserve"> komínových hlav</w:t>
      </w:r>
      <w:r w:rsidR="0053488A">
        <w:rPr>
          <w:i/>
          <w:iCs w:val="0"/>
        </w:rPr>
        <w:t xml:space="preserve">. </w:t>
      </w:r>
    </w:p>
    <w:p w:rsidR="00D824E7" w:rsidRDefault="0053488A" w:rsidP="001F4C39">
      <w:pPr>
        <w:pStyle w:val="Zkladntextodsazen"/>
        <w:ind w:left="708" w:firstLine="0"/>
        <w:jc w:val="both"/>
        <w:rPr>
          <w:i/>
          <w:iCs w:val="0"/>
        </w:rPr>
      </w:pPr>
      <w:r>
        <w:rPr>
          <w:i/>
          <w:iCs w:val="0"/>
        </w:rPr>
        <w:t xml:space="preserve">Z toho důvodu bylo zhotovitelem doporučeno s ohledem na složitost a finanční náročnost případných následujících oprav a prodloužení životnosti </w:t>
      </w:r>
      <w:r w:rsidRPr="0053488A">
        <w:rPr>
          <w:i/>
          <w:iCs w:val="0"/>
        </w:rPr>
        <w:t>provést oplechování komínových hlav</w:t>
      </w:r>
      <w:r w:rsidR="000F33E4">
        <w:rPr>
          <w:i/>
          <w:iCs w:val="0"/>
        </w:rPr>
        <w:t xml:space="preserve"> olověným plechem, čímž se prodlouží životnost o několik desítek let.</w:t>
      </w:r>
      <w:r w:rsidR="00E42A96">
        <w:rPr>
          <w:i/>
          <w:iCs w:val="0"/>
        </w:rPr>
        <w:t xml:space="preserve"> </w:t>
      </w:r>
    </w:p>
    <w:p w:rsidR="00E42A96" w:rsidRDefault="00E42A96" w:rsidP="001F4C39">
      <w:pPr>
        <w:pStyle w:val="Zkladntextodsazen"/>
        <w:ind w:left="708" w:firstLine="0"/>
        <w:jc w:val="both"/>
        <w:rPr>
          <w:i/>
          <w:iCs w:val="0"/>
        </w:rPr>
      </w:pPr>
    </w:p>
    <w:p w:rsidR="00F842EF" w:rsidRDefault="00F842EF" w:rsidP="00F842EF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842EF" w:rsidTr="00A51879">
        <w:tc>
          <w:tcPr>
            <w:tcW w:w="3256" w:type="dxa"/>
          </w:tcPr>
          <w:p w:rsidR="00F842EF" w:rsidRDefault="00F842EF" w:rsidP="006875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:rsidR="00F842EF" w:rsidRDefault="00F842EF" w:rsidP="006875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 PDH</w:t>
            </w:r>
          </w:p>
        </w:tc>
        <w:tc>
          <w:tcPr>
            <w:tcW w:w="3021" w:type="dxa"/>
          </w:tcPr>
          <w:p w:rsidR="00F842EF" w:rsidRDefault="00F842EF" w:rsidP="006875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Vč. DPH</w:t>
            </w:r>
          </w:p>
        </w:tc>
      </w:tr>
      <w:tr w:rsidR="00F842EF" w:rsidTr="00A51879">
        <w:tc>
          <w:tcPr>
            <w:tcW w:w="3256" w:type="dxa"/>
          </w:tcPr>
          <w:p w:rsidR="00F842EF" w:rsidRDefault="00F842EF" w:rsidP="006875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4A2257">
              <w:rPr>
                <w:rFonts w:asciiTheme="minorHAnsi" w:hAnsiTheme="minorHAnsi"/>
                <w:sz w:val="20"/>
                <w:szCs w:val="20"/>
              </w:rPr>
              <w:t>íce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A2257">
              <w:rPr>
                <w:rFonts w:asciiTheme="minorHAnsi" w:hAnsiTheme="minorHAnsi"/>
                <w:sz w:val="20"/>
                <w:szCs w:val="20"/>
              </w:rPr>
              <w:t>práce podle 4.1.</w:t>
            </w:r>
            <w:r w:rsidR="00A51879">
              <w:rPr>
                <w:rFonts w:asciiTheme="minorHAnsi" w:hAnsiTheme="minorHAnsi"/>
                <w:sz w:val="20"/>
                <w:szCs w:val="20"/>
              </w:rPr>
              <w:t xml:space="preserve"> § 222, odst. 6</w:t>
            </w:r>
          </w:p>
        </w:tc>
        <w:tc>
          <w:tcPr>
            <w:tcW w:w="2785" w:type="dxa"/>
          </w:tcPr>
          <w:p w:rsidR="00F842EF" w:rsidRDefault="003E74AA" w:rsidP="006875B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929.464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F842EF" w:rsidRDefault="003E74AA" w:rsidP="006875B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1.124.651,44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842EF" w:rsidTr="00A51879">
        <w:tc>
          <w:tcPr>
            <w:tcW w:w="3256" w:type="dxa"/>
          </w:tcPr>
          <w:p w:rsidR="00F842EF" w:rsidRDefault="00F842EF" w:rsidP="006875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Více práce podle 4.2.</w:t>
            </w:r>
            <w:r w:rsidR="00A51879">
              <w:rPr>
                <w:rFonts w:asciiTheme="minorHAnsi" w:hAnsiTheme="minorHAnsi"/>
                <w:sz w:val="20"/>
                <w:szCs w:val="20"/>
              </w:rPr>
              <w:t xml:space="preserve"> § 222, odst. 4</w:t>
            </w:r>
          </w:p>
        </w:tc>
        <w:tc>
          <w:tcPr>
            <w:tcW w:w="2785" w:type="dxa"/>
          </w:tcPr>
          <w:p w:rsidR="00F842EF" w:rsidRDefault="003E74AA" w:rsidP="006875B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155.202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F842EF" w:rsidRDefault="003E74AA" w:rsidP="006875B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187.794,42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842EF" w:rsidTr="00A51879">
        <w:tc>
          <w:tcPr>
            <w:tcW w:w="3256" w:type="dxa"/>
          </w:tcPr>
          <w:p w:rsidR="00F842EF" w:rsidRDefault="00F842EF" w:rsidP="00F842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Celková změna díla dle tohoto ZL</w:t>
            </w:r>
          </w:p>
        </w:tc>
        <w:tc>
          <w:tcPr>
            <w:tcW w:w="2785" w:type="dxa"/>
          </w:tcPr>
          <w:p w:rsidR="00F842EF" w:rsidRDefault="003E74AA" w:rsidP="00F842E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1.084.666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F842EF" w:rsidRDefault="003E74AA" w:rsidP="00F842E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1.312.445,86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</w:tbl>
    <w:p w:rsidR="00772421" w:rsidRDefault="00772421" w:rsidP="006D2D46">
      <w:pPr>
        <w:pStyle w:val="Zkladntextodsazen"/>
        <w:ind w:left="0" w:firstLine="0"/>
        <w:rPr>
          <w:i/>
          <w:iCs w:val="0"/>
        </w:rPr>
      </w:pPr>
    </w:p>
    <w:p w:rsidR="00094F41" w:rsidRPr="007D4675" w:rsidRDefault="000F33E4" w:rsidP="00094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224B9" w:rsidRDefault="002224B9" w:rsidP="002224B9">
      <w:pPr>
        <w:numPr>
          <w:ilvl w:val="0"/>
          <w:numId w:val="10"/>
        </w:num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1A48B3">
        <w:rPr>
          <w:rFonts w:ascii="Arial" w:eastAsia="Arial Unicode MS" w:hAnsi="Arial" w:cs="Arial"/>
          <w:b/>
          <w:sz w:val="22"/>
          <w:szCs w:val="22"/>
        </w:rPr>
        <w:t>Podklady k návrhu změny:</w:t>
      </w:r>
    </w:p>
    <w:p w:rsidR="0081495F" w:rsidRPr="0081495F" w:rsidRDefault="00C96A52" w:rsidP="00814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C96A52">
        <w:rPr>
          <w:rFonts w:ascii="Arial" w:hAnsi="Arial" w:cs="Arial"/>
          <w:sz w:val="20"/>
          <w:szCs w:val="20"/>
        </w:rPr>
        <w:t>.1.</w:t>
      </w:r>
      <w:r w:rsidRPr="00C96A52">
        <w:rPr>
          <w:rFonts w:ascii="Arial" w:hAnsi="Arial" w:cs="Arial"/>
          <w:sz w:val="20"/>
          <w:szCs w:val="20"/>
        </w:rPr>
        <w:tab/>
      </w:r>
      <w:r w:rsidR="0081495F" w:rsidRPr="0081495F">
        <w:rPr>
          <w:rFonts w:ascii="Arial" w:hAnsi="Arial" w:cs="Arial"/>
          <w:sz w:val="20"/>
          <w:szCs w:val="20"/>
        </w:rPr>
        <w:t xml:space="preserve">Zápis z Kontrolního dne: (běžný) - KD č. 8 a KD č. 11 </w:t>
      </w:r>
    </w:p>
    <w:p w:rsidR="0081495F" w:rsidRPr="0081495F" w:rsidRDefault="0081495F" w:rsidP="00814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1495F">
        <w:rPr>
          <w:rFonts w:ascii="Arial" w:hAnsi="Arial" w:cs="Arial"/>
          <w:sz w:val="20"/>
          <w:szCs w:val="20"/>
        </w:rPr>
        <w:t>.2.</w:t>
      </w:r>
      <w:r w:rsidRPr="0081495F">
        <w:rPr>
          <w:rFonts w:ascii="Arial" w:hAnsi="Arial" w:cs="Arial"/>
          <w:sz w:val="20"/>
          <w:szCs w:val="20"/>
        </w:rPr>
        <w:tab/>
        <w:t>Oprava a úprava polohy námětků, TZ + fotodokumentace</w:t>
      </w:r>
    </w:p>
    <w:p w:rsidR="0081495F" w:rsidRPr="0081495F" w:rsidRDefault="0081495F" w:rsidP="00814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1495F">
        <w:rPr>
          <w:rFonts w:ascii="Arial" w:hAnsi="Arial" w:cs="Arial"/>
          <w:sz w:val="20"/>
          <w:szCs w:val="20"/>
        </w:rPr>
        <w:t>.3.</w:t>
      </w:r>
      <w:r w:rsidRPr="0081495F">
        <w:rPr>
          <w:rFonts w:ascii="Arial" w:hAnsi="Arial" w:cs="Arial"/>
          <w:sz w:val="20"/>
          <w:szCs w:val="20"/>
        </w:rPr>
        <w:tab/>
        <w:t>Oprava poškozené podstřešní římsy, TZ + popis</w:t>
      </w:r>
    </w:p>
    <w:p w:rsidR="0081495F" w:rsidRPr="0081495F" w:rsidRDefault="0081495F" w:rsidP="00814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1495F">
        <w:rPr>
          <w:rFonts w:ascii="Arial" w:hAnsi="Arial" w:cs="Arial"/>
          <w:sz w:val="20"/>
          <w:szCs w:val="20"/>
        </w:rPr>
        <w:t>.4.</w:t>
      </w:r>
      <w:r w:rsidRPr="0081495F">
        <w:rPr>
          <w:rFonts w:ascii="Arial" w:hAnsi="Arial" w:cs="Arial"/>
          <w:sz w:val="20"/>
          <w:szCs w:val="20"/>
        </w:rPr>
        <w:tab/>
        <w:t>Oplechování komínových hlav – kleneb, TZ + schéma</w:t>
      </w:r>
    </w:p>
    <w:p w:rsidR="00C96A52" w:rsidRPr="00C96A52" w:rsidRDefault="0081495F" w:rsidP="00814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1495F">
        <w:rPr>
          <w:rFonts w:ascii="Arial" w:hAnsi="Arial" w:cs="Arial"/>
          <w:sz w:val="20"/>
          <w:szCs w:val="20"/>
        </w:rPr>
        <w:t>.5.</w:t>
      </w:r>
      <w:r w:rsidRPr="0081495F">
        <w:rPr>
          <w:rFonts w:ascii="Arial" w:hAnsi="Arial" w:cs="Arial"/>
          <w:sz w:val="20"/>
          <w:szCs w:val="20"/>
        </w:rPr>
        <w:tab/>
        <w:t>Ztužení věšadel, fotodokumen</w:t>
      </w:r>
      <w:r>
        <w:rPr>
          <w:rFonts w:ascii="Arial" w:hAnsi="Arial" w:cs="Arial"/>
          <w:sz w:val="20"/>
          <w:szCs w:val="20"/>
        </w:rPr>
        <w:t>tace + zákres do půdorysu krovu</w:t>
      </w:r>
    </w:p>
    <w:p w:rsidR="00CF1FAC" w:rsidRPr="005F3E12" w:rsidRDefault="00CF1FAC" w:rsidP="00963756">
      <w:pPr>
        <w:rPr>
          <w:rFonts w:ascii="Arial" w:hAnsi="Arial" w:cs="Arial"/>
          <w:sz w:val="18"/>
          <w:szCs w:val="18"/>
        </w:rPr>
      </w:pPr>
    </w:p>
    <w:p w:rsidR="009F48A2" w:rsidRDefault="009F48A2" w:rsidP="008F7287">
      <w:pPr>
        <w:ind w:left="360"/>
        <w:rPr>
          <w:rFonts w:ascii="Arial" w:hAnsi="Arial" w:cs="Arial"/>
          <w:sz w:val="20"/>
          <w:szCs w:val="20"/>
        </w:rPr>
      </w:pPr>
    </w:p>
    <w:p w:rsidR="00CF1FAC" w:rsidRPr="005F3E12" w:rsidRDefault="00CF1FAC" w:rsidP="00E2229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F3E12">
        <w:rPr>
          <w:rFonts w:ascii="Arial" w:hAnsi="Arial" w:cs="Arial"/>
          <w:b/>
          <w:sz w:val="22"/>
          <w:szCs w:val="22"/>
        </w:rPr>
        <w:t>Stanovisko zhotovitele stavby:</w:t>
      </w:r>
    </w:p>
    <w:p w:rsidR="0077560F" w:rsidRPr="00620999" w:rsidRDefault="0077560F" w:rsidP="008466D7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620999">
        <w:rPr>
          <w:rFonts w:ascii="Arial" w:hAnsi="Arial" w:cs="Arial"/>
          <w:sz w:val="20"/>
          <w:szCs w:val="20"/>
        </w:rPr>
        <w:t>Vliv změny na předmět plnění a harmonogram akce</w:t>
      </w:r>
    </w:p>
    <w:p w:rsidR="00146814" w:rsidRPr="00620999" w:rsidRDefault="0077560F" w:rsidP="008466D7">
      <w:pPr>
        <w:ind w:left="360"/>
        <w:rPr>
          <w:rFonts w:ascii="Arial" w:hAnsi="Arial" w:cs="Arial"/>
          <w:i/>
          <w:sz w:val="20"/>
          <w:szCs w:val="20"/>
        </w:rPr>
      </w:pPr>
      <w:r w:rsidRPr="00620999">
        <w:rPr>
          <w:rFonts w:ascii="Arial" w:hAnsi="Arial" w:cs="Arial"/>
          <w:i/>
          <w:sz w:val="20"/>
          <w:szCs w:val="20"/>
        </w:rPr>
        <w:t xml:space="preserve">Změna </w:t>
      </w:r>
      <w:r w:rsidR="00930EF4" w:rsidRPr="00620999">
        <w:rPr>
          <w:rFonts w:ascii="Arial" w:hAnsi="Arial" w:cs="Arial"/>
          <w:i/>
          <w:sz w:val="20"/>
          <w:szCs w:val="20"/>
        </w:rPr>
        <w:t xml:space="preserve">nemá </w:t>
      </w:r>
      <w:r w:rsidR="00404048" w:rsidRPr="00620999">
        <w:rPr>
          <w:rFonts w:ascii="Arial" w:hAnsi="Arial" w:cs="Arial"/>
          <w:i/>
          <w:sz w:val="20"/>
          <w:szCs w:val="20"/>
        </w:rPr>
        <w:t>vliv na</w:t>
      </w:r>
      <w:r w:rsidR="00620999">
        <w:rPr>
          <w:rFonts w:ascii="Arial" w:hAnsi="Arial" w:cs="Arial"/>
          <w:i/>
          <w:sz w:val="20"/>
          <w:szCs w:val="20"/>
        </w:rPr>
        <w:t xml:space="preserve"> termín dokončení akce „SZ Vizovice – oprava střechy</w:t>
      </w:r>
      <w:r w:rsidR="00620999" w:rsidRPr="00620999">
        <w:rPr>
          <w:rFonts w:ascii="Arial" w:hAnsi="Arial" w:cs="Arial"/>
          <w:i/>
          <w:sz w:val="20"/>
          <w:szCs w:val="20"/>
        </w:rPr>
        <w:t>, komínových těles a podchycení stropu nad hlavním sálem“</w:t>
      </w:r>
      <w:r w:rsidR="00620999">
        <w:rPr>
          <w:rFonts w:ascii="Arial" w:hAnsi="Arial" w:cs="Arial"/>
          <w:i/>
          <w:sz w:val="20"/>
          <w:szCs w:val="20"/>
        </w:rPr>
        <w:t xml:space="preserve"> </w:t>
      </w:r>
    </w:p>
    <w:p w:rsidR="00692966" w:rsidRPr="00692966" w:rsidRDefault="00146814" w:rsidP="008466D7">
      <w:pPr>
        <w:ind w:left="360"/>
        <w:rPr>
          <w:rFonts w:ascii="Arial" w:hAnsi="Arial" w:cs="Arial"/>
          <w:sz w:val="18"/>
          <w:szCs w:val="18"/>
        </w:rPr>
      </w:pPr>
      <w:r w:rsidRPr="00620999">
        <w:rPr>
          <w:rFonts w:ascii="Arial" w:hAnsi="Arial" w:cs="Arial"/>
          <w:i/>
          <w:sz w:val="20"/>
          <w:szCs w:val="20"/>
        </w:rPr>
        <w:t>K</w:t>
      </w:r>
      <w:r w:rsidR="0077560F" w:rsidRPr="00620999">
        <w:rPr>
          <w:rFonts w:ascii="Arial" w:hAnsi="Arial" w:cs="Arial"/>
          <w:i/>
          <w:sz w:val="20"/>
          <w:szCs w:val="20"/>
        </w:rPr>
        <w:t xml:space="preserve">onečný smluvní termín dokončení </w:t>
      </w:r>
      <w:r w:rsidR="00B72723" w:rsidRPr="00620999">
        <w:rPr>
          <w:rFonts w:ascii="Arial" w:hAnsi="Arial" w:cs="Arial"/>
          <w:i/>
          <w:sz w:val="20"/>
          <w:szCs w:val="20"/>
        </w:rPr>
        <w:t>celé stavby v roce 2019</w:t>
      </w:r>
      <w:r w:rsidRPr="00620999">
        <w:rPr>
          <w:rFonts w:ascii="Arial" w:hAnsi="Arial" w:cs="Arial"/>
          <w:i/>
          <w:sz w:val="20"/>
          <w:szCs w:val="20"/>
        </w:rPr>
        <w:t xml:space="preserve"> není ohrožen.</w:t>
      </w:r>
      <w:r w:rsidRPr="00692966">
        <w:rPr>
          <w:rFonts w:ascii="Arial" w:hAnsi="Arial" w:cs="Arial"/>
          <w:sz w:val="18"/>
          <w:szCs w:val="18"/>
        </w:rPr>
        <w:t xml:space="preserve"> </w:t>
      </w:r>
    </w:p>
    <w:p w:rsidR="00692966" w:rsidRDefault="00692966" w:rsidP="008466D7">
      <w:pPr>
        <w:ind w:left="360"/>
        <w:rPr>
          <w:rFonts w:ascii="Arial" w:hAnsi="Arial" w:cs="Arial"/>
          <w:sz w:val="18"/>
          <w:szCs w:val="18"/>
        </w:rPr>
      </w:pPr>
    </w:p>
    <w:p w:rsidR="006A026C" w:rsidRDefault="006A026C" w:rsidP="00CF1FAC">
      <w:pPr>
        <w:jc w:val="center"/>
        <w:rPr>
          <w:rFonts w:ascii="Arial" w:hAnsi="Arial" w:cs="Arial"/>
          <w:sz w:val="18"/>
          <w:szCs w:val="18"/>
        </w:rPr>
      </w:pPr>
    </w:p>
    <w:p w:rsidR="00692966" w:rsidRDefault="00692966" w:rsidP="00692966">
      <w:pPr>
        <w:rPr>
          <w:rFonts w:ascii="Arial" w:hAnsi="Arial" w:cs="Arial"/>
          <w:sz w:val="18"/>
          <w:szCs w:val="18"/>
        </w:rPr>
      </w:pPr>
      <w:r w:rsidRPr="00620999">
        <w:rPr>
          <w:rFonts w:ascii="Arial" w:hAnsi="Arial" w:cs="Arial"/>
          <w:sz w:val="18"/>
          <w:szCs w:val="18"/>
        </w:rPr>
        <w:t>Datum:</w:t>
      </w:r>
      <w:r w:rsidR="00146814" w:rsidRPr="00620999">
        <w:rPr>
          <w:rFonts w:ascii="Arial" w:hAnsi="Arial" w:cs="Arial"/>
          <w:sz w:val="18"/>
          <w:szCs w:val="18"/>
        </w:rPr>
        <w:t xml:space="preserve"> </w:t>
      </w:r>
      <w:r w:rsidR="003F1AAD">
        <w:rPr>
          <w:rFonts w:ascii="Arial" w:hAnsi="Arial" w:cs="Arial"/>
          <w:sz w:val="18"/>
          <w:szCs w:val="18"/>
        </w:rPr>
        <w:t>2</w:t>
      </w:r>
      <w:r w:rsidR="005113FC">
        <w:rPr>
          <w:rFonts w:ascii="Arial" w:hAnsi="Arial" w:cs="Arial"/>
          <w:sz w:val="18"/>
          <w:szCs w:val="18"/>
        </w:rPr>
        <w:t>7</w:t>
      </w:r>
      <w:r w:rsidR="003F1AAD">
        <w:rPr>
          <w:rFonts w:ascii="Arial" w:hAnsi="Arial" w:cs="Arial"/>
          <w:sz w:val="18"/>
          <w:szCs w:val="18"/>
        </w:rPr>
        <w:t>.</w:t>
      </w:r>
      <w:r w:rsidR="001F4C39">
        <w:rPr>
          <w:rFonts w:ascii="Arial" w:hAnsi="Arial" w:cs="Arial"/>
          <w:sz w:val="18"/>
          <w:szCs w:val="18"/>
        </w:rPr>
        <w:t xml:space="preserve"> </w:t>
      </w:r>
      <w:r w:rsidR="003F1AAD">
        <w:rPr>
          <w:rFonts w:ascii="Arial" w:hAnsi="Arial" w:cs="Arial"/>
          <w:sz w:val="18"/>
          <w:szCs w:val="18"/>
        </w:rPr>
        <w:t>11</w:t>
      </w:r>
      <w:r w:rsidR="00726786" w:rsidRPr="00620999">
        <w:rPr>
          <w:rFonts w:ascii="Arial" w:hAnsi="Arial" w:cs="Arial"/>
          <w:sz w:val="18"/>
          <w:szCs w:val="18"/>
        </w:rPr>
        <w:t>.</w:t>
      </w:r>
      <w:r w:rsidR="001F4C39">
        <w:rPr>
          <w:rFonts w:ascii="Arial" w:hAnsi="Arial" w:cs="Arial"/>
          <w:sz w:val="18"/>
          <w:szCs w:val="18"/>
        </w:rPr>
        <w:t xml:space="preserve"> </w:t>
      </w:r>
      <w:r w:rsidR="00726786" w:rsidRPr="00620999">
        <w:rPr>
          <w:rFonts w:ascii="Arial" w:hAnsi="Arial" w:cs="Arial"/>
          <w:sz w:val="18"/>
          <w:szCs w:val="18"/>
        </w:rPr>
        <w:t>2018</w:t>
      </w:r>
    </w:p>
    <w:p w:rsidR="00862778" w:rsidRDefault="00862778" w:rsidP="00CF1FAC">
      <w:pPr>
        <w:jc w:val="center"/>
        <w:rPr>
          <w:rFonts w:ascii="Arial" w:hAnsi="Arial" w:cs="Arial"/>
          <w:sz w:val="18"/>
          <w:szCs w:val="18"/>
        </w:rPr>
      </w:pPr>
    </w:p>
    <w:p w:rsidR="00692966" w:rsidRDefault="000F33E4" w:rsidP="00CF1F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692966" w:rsidRDefault="00692966" w:rsidP="00CF1FAC">
      <w:pPr>
        <w:jc w:val="center"/>
        <w:rPr>
          <w:rFonts w:ascii="Arial" w:hAnsi="Arial" w:cs="Arial"/>
          <w:sz w:val="18"/>
          <w:szCs w:val="18"/>
        </w:rPr>
      </w:pPr>
    </w:p>
    <w:p w:rsidR="00862778" w:rsidRDefault="00862778" w:rsidP="00B33B06">
      <w:pPr>
        <w:rPr>
          <w:rFonts w:ascii="Arial" w:hAnsi="Arial" w:cs="Arial"/>
          <w:sz w:val="18"/>
          <w:szCs w:val="18"/>
        </w:rPr>
      </w:pPr>
    </w:p>
    <w:p w:rsidR="00862778" w:rsidRDefault="00862778" w:rsidP="00862778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2778" w:rsidRDefault="00862778" w:rsidP="00862778">
      <w:pPr>
        <w:rPr>
          <w:rFonts w:ascii="Arial" w:hAnsi="Arial" w:cs="Arial"/>
          <w:sz w:val="18"/>
          <w:szCs w:val="18"/>
          <w:u w:val="single"/>
        </w:rPr>
      </w:pPr>
    </w:p>
    <w:p w:rsidR="007F102B" w:rsidRDefault="00862778" w:rsidP="008627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B5C58">
        <w:rPr>
          <w:rFonts w:ascii="Arial" w:hAnsi="Arial" w:cs="Arial"/>
          <w:sz w:val="18"/>
          <w:szCs w:val="18"/>
        </w:rPr>
        <w:t xml:space="preserve">Zpracovatel </w:t>
      </w:r>
      <w:r w:rsidR="007F102B">
        <w:rPr>
          <w:rFonts w:ascii="Arial" w:hAnsi="Arial" w:cs="Arial"/>
          <w:sz w:val="18"/>
          <w:szCs w:val="18"/>
        </w:rPr>
        <w:tab/>
      </w:r>
      <w:r w:rsidR="007F102B">
        <w:rPr>
          <w:rFonts w:ascii="Arial" w:hAnsi="Arial" w:cs="Arial"/>
          <w:sz w:val="18"/>
          <w:szCs w:val="18"/>
        </w:rPr>
        <w:tab/>
      </w:r>
      <w:r w:rsidR="007F102B">
        <w:rPr>
          <w:rFonts w:ascii="Arial" w:hAnsi="Arial" w:cs="Arial"/>
          <w:sz w:val="18"/>
          <w:szCs w:val="18"/>
        </w:rPr>
        <w:tab/>
      </w:r>
      <w:r w:rsidR="007F102B">
        <w:rPr>
          <w:rFonts w:ascii="Arial" w:hAnsi="Arial" w:cs="Arial"/>
          <w:sz w:val="18"/>
          <w:szCs w:val="18"/>
        </w:rPr>
        <w:tab/>
      </w:r>
      <w:r w:rsidR="007F102B">
        <w:rPr>
          <w:rFonts w:ascii="Arial" w:hAnsi="Arial" w:cs="Arial"/>
          <w:sz w:val="18"/>
          <w:szCs w:val="18"/>
        </w:rPr>
        <w:tab/>
      </w:r>
      <w:r w:rsidR="007F102B">
        <w:rPr>
          <w:rFonts w:ascii="Arial" w:hAnsi="Arial" w:cs="Arial"/>
          <w:sz w:val="18"/>
          <w:szCs w:val="18"/>
        </w:rPr>
        <w:tab/>
      </w:r>
      <w:r w:rsidR="006571D2">
        <w:rPr>
          <w:rFonts w:ascii="Arial" w:hAnsi="Arial" w:cs="Arial"/>
          <w:sz w:val="18"/>
          <w:szCs w:val="18"/>
        </w:rPr>
        <w:t xml:space="preserve">      </w:t>
      </w:r>
      <w:r w:rsidR="007F102B">
        <w:rPr>
          <w:rFonts w:ascii="Arial" w:hAnsi="Arial" w:cs="Arial"/>
          <w:sz w:val="18"/>
          <w:szCs w:val="18"/>
        </w:rPr>
        <w:t>zástupce pro věci technické</w:t>
      </w:r>
    </w:p>
    <w:p w:rsidR="00584C09" w:rsidRPr="00B33B06" w:rsidRDefault="007F102B" w:rsidP="002B5C58">
      <w:pPr>
        <w:tabs>
          <w:tab w:val="left" w:pos="540"/>
          <w:tab w:val="left" w:pos="1416"/>
          <w:tab w:val="left" w:pos="64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26786">
        <w:rPr>
          <w:rFonts w:ascii="Arial" w:hAnsi="Arial" w:cs="Arial"/>
          <w:sz w:val="18"/>
          <w:szCs w:val="18"/>
        </w:rPr>
        <w:t xml:space="preserve">  </w:t>
      </w:r>
      <w:r w:rsidR="001F4C39">
        <w:rPr>
          <w:rFonts w:ascii="Arial" w:hAnsi="Arial" w:cs="Arial"/>
          <w:sz w:val="18"/>
          <w:szCs w:val="18"/>
        </w:rPr>
        <w:t>xxxxxxxxxxxxxxxx</w:t>
      </w:r>
      <w:r w:rsidR="00B72723" w:rsidRPr="00620999">
        <w:rPr>
          <w:rFonts w:ascii="Arial" w:hAnsi="Arial" w:cs="Arial"/>
          <w:sz w:val="18"/>
          <w:szCs w:val="18"/>
        </w:rPr>
        <w:t xml:space="preserve"> </w:t>
      </w:r>
      <w:r w:rsidRPr="00620999">
        <w:rPr>
          <w:rFonts w:ascii="Arial" w:hAnsi="Arial" w:cs="Arial"/>
          <w:sz w:val="18"/>
          <w:szCs w:val="18"/>
        </w:rPr>
        <w:tab/>
      </w:r>
      <w:r w:rsidR="001F4C39">
        <w:rPr>
          <w:rFonts w:ascii="Arial" w:hAnsi="Arial" w:cs="Arial"/>
          <w:sz w:val="18"/>
          <w:szCs w:val="18"/>
        </w:rPr>
        <w:t>xxxxxxxxxxxxxxxxxxxx</w:t>
      </w:r>
    </w:p>
    <w:p w:rsidR="00584C09" w:rsidRDefault="00584C09" w:rsidP="002B5C58">
      <w:pPr>
        <w:tabs>
          <w:tab w:val="left" w:pos="540"/>
          <w:tab w:val="left" w:pos="1416"/>
          <w:tab w:val="left" w:pos="6480"/>
        </w:tabs>
        <w:rPr>
          <w:b/>
        </w:rPr>
      </w:pPr>
    </w:p>
    <w:p w:rsidR="006A026C" w:rsidRDefault="006A026C" w:rsidP="002B5C58">
      <w:pPr>
        <w:tabs>
          <w:tab w:val="left" w:pos="540"/>
          <w:tab w:val="left" w:pos="1416"/>
          <w:tab w:val="left" w:pos="6480"/>
        </w:tabs>
        <w:rPr>
          <w:b/>
        </w:rPr>
      </w:pPr>
    </w:p>
    <w:p w:rsidR="002224B9" w:rsidRPr="00B97F14" w:rsidRDefault="002224B9" w:rsidP="002224B9">
      <w:pPr>
        <w:rPr>
          <w:rFonts w:ascii="Arial" w:hAnsi="Arial" w:cs="Arial"/>
          <w:sz w:val="22"/>
          <w:szCs w:val="22"/>
        </w:rPr>
      </w:pPr>
      <w:r w:rsidRPr="00B97F14">
        <w:rPr>
          <w:rFonts w:ascii="Arial" w:hAnsi="Arial" w:cs="Arial"/>
          <w:b/>
          <w:sz w:val="22"/>
          <w:szCs w:val="22"/>
        </w:rPr>
        <w:t xml:space="preserve">7. </w:t>
      </w:r>
      <w:r w:rsidR="00B97F14">
        <w:rPr>
          <w:rFonts w:ascii="Arial" w:hAnsi="Arial" w:cs="Arial"/>
          <w:b/>
          <w:sz w:val="22"/>
          <w:szCs w:val="22"/>
        </w:rPr>
        <w:t xml:space="preserve">  </w:t>
      </w:r>
      <w:r w:rsidRPr="00B97F14">
        <w:rPr>
          <w:rFonts w:ascii="Arial" w:hAnsi="Arial" w:cs="Arial"/>
          <w:b/>
          <w:sz w:val="22"/>
          <w:szCs w:val="22"/>
        </w:rPr>
        <w:t xml:space="preserve">Rekapitulace nákladů </w:t>
      </w:r>
    </w:p>
    <w:p w:rsidR="002224B9" w:rsidRDefault="002224B9" w:rsidP="002224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2235"/>
        <w:gridCol w:w="2830"/>
      </w:tblGrid>
      <w:tr w:rsidR="00464DAB" w:rsidTr="00464DAB">
        <w:tc>
          <w:tcPr>
            <w:tcW w:w="3997" w:type="dxa"/>
            <w:shd w:val="clear" w:color="auto" w:fill="auto"/>
          </w:tcPr>
          <w:p w:rsidR="002224B9" w:rsidRDefault="002224B9" w:rsidP="0037490C">
            <w:r>
              <w:t>Popis položek</w:t>
            </w:r>
          </w:p>
        </w:tc>
        <w:tc>
          <w:tcPr>
            <w:tcW w:w="2235" w:type="dxa"/>
            <w:shd w:val="clear" w:color="auto" w:fill="auto"/>
          </w:tcPr>
          <w:p w:rsidR="002224B9" w:rsidRDefault="002224B9" w:rsidP="0037490C">
            <w:r>
              <w:t>Kč (bez DPH)</w:t>
            </w:r>
          </w:p>
        </w:tc>
        <w:tc>
          <w:tcPr>
            <w:tcW w:w="2830" w:type="dxa"/>
            <w:shd w:val="clear" w:color="auto" w:fill="auto"/>
          </w:tcPr>
          <w:p w:rsidR="002224B9" w:rsidRDefault="002224B9" w:rsidP="0037490C">
            <w:r>
              <w:t>Kč (s 21% DPH)</w:t>
            </w:r>
          </w:p>
        </w:tc>
      </w:tr>
      <w:tr w:rsidR="00464DAB" w:rsidTr="00464DAB">
        <w:tc>
          <w:tcPr>
            <w:tcW w:w="3997" w:type="dxa"/>
            <w:shd w:val="clear" w:color="auto" w:fill="auto"/>
          </w:tcPr>
          <w:p w:rsidR="00492869" w:rsidRDefault="00B72723" w:rsidP="0037490C">
            <w:r>
              <w:t xml:space="preserve">Cena dle SOD </w:t>
            </w:r>
          </w:p>
        </w:tc>
        <w:tc>
          <w:tcPr>
            <w:tcW w:w="2235" w:type="dxa"/>
            <w:shd w:val="clear" w:color="auto" w:fill="auto"/>
          </w:tcPr>
          <w:p w:rsidR="00492869" w:rsidRDefault="0067338A" w:rsidP="005113FC">
            <w:pPr>
              <w:jc w:val="right"/>
            </w:pPr>
            <w:r>
              <w:t>8.746.890,54 Kč</w:t>
            </w:r>
          </w:p>
        </w:tc>
        <w:tc>
          <w:tcPr>
            <w:tcW w:w="2830" w:type="dxa"/>
            <w:shd w:val="clear" w:color="auto" w:fill="auto"/>
          </w:tcPr>
          <w:p w:rsidR="00492869" w:rsidRPr="001F4C39" w:rsidRDefault="0067338A" w:rsidP="005113FC">
            <w:pPr>
              <w:jc w:val="right"/>
            </w:pPr>
            <w:r w:rsidRPr="001F4C39">
              <w:t>10.583.737,55 Kč</w:t>
            </w:r>
          </w:p>
        </w:tc>
      </w:tr>
      <w:tr w:rsidR="00464DAB" w:rsidTr="00464DAB">
        <w:tc>
          <w:tcPr>
            <w:tcW w:w="3997" w:type="dxa"/>
            <w:shd w:val="clear" w:color="auto" w:fill="auto"/>
          </w:tcPr>
          <w:p w:rsidR="002224B9" w:rsidRDefault="00793DE7" w:rsidP="00605266">
            <w:r>
              <w:lastRenderedPageBreak/>
              <w:t>Navýšení</w:t>
            </w:r>
            <w:r w:rsidR="002224B9">
              <w:t xml:space="preserve"> v rámci řešené změny</w:t>
            </w:r>
            <w:r w:rsidR="00605266">
              <w:t xml:space="preserve"> ZL č.1</w:t>
            </w:r>
          </w:p>
        </w:tc>
        <w:tc>
          <w:tcPr>
            <w:tcW w:w="2235" w:type="dxa"/>
            <w:shd w:val="clear" w:color="auto" w:fill="auto"/>
          </w:tcPr>
          <w:p w:rsidR="002224B9" w:rsidRPr="00002AAB" w:rsidRDefault="00BB5FF5" w:rsidP="005113FC">
            <w:pPr>
              <w:jc w:val="right"/>
              <w:rPr>
                <w:b/>
              </w:rPr>
            </w:pPr>
            <w:r w:rsidRPr="00002AAB">
              <w:rPr>
                <w:b/>
              </w:rPr>
              <w:t>(</w:t>
            </w:r>
            <w:r w:rsidR="00464DAB">
              <w:rPr>
                <w:b/>
              </w:rPr>
              <w:t xml:space="preserve">+) </w:t>
            </w:r>
            <w:r w:rsidR="00592268">
              <w:rPr>
                <w:b/>
              </w:rPr>
              <w:t>1.</w:t>
            </w:r>
            <w:r w:rsidR="00B33B06">
              <w:rPr>
                <w:b/>
              </w:rPr>
              <w:t>084.666</w:t>
            </w:r>
            <w:r w:rsidR="005113FC">
              <w:rPr>
                <w:b/>
              </w:rPr>
              <w:t xml:space="preserve">,- </w:t>
            </w:r>
            <w:r w:rsidR="00492869" w:rsidRPr="00002AAB">
              <w:rPr>
                <w:b/>
              </w:rPr>
              <w:t>Kč</w:t>
            </w:r>
          </w:p>
        </w:tc>
        <w:tc>
          <w:tcPr>
            <w:tcW w:w="2830" w:type="dxa"/>
            <w:shd w:val="clear" w:color="auto" w:fill="auto"/>
          </w:tcPr>
          <w:p w:rsidR="002224B9" w:rsidRPr="00E10251" w:rsidRDefault="00BB5FF5" w:rsidP="005113FC">
            <w:pPr>
              <w:jc w:val="right"/>
            </w:pPr>
            <w:r>
              <w:t>(</w:t>
            </w:r>
            <w:r w:rsidR="00C74996">
              <w:t>+</w:t>
            </w:r>
            <w:r w:rsidR="002224B9" w:rsidRPr="00E10251">
              <w:t>)</w:t>
            </w:r>
            <w:r w:rsidR="00726786">
              <w:t xml:space="preserve"> </w:t>
            </w:r>
            <w:r w:rsidR="00B33B06">
              <w:t>1.312.445,86</w:t>
            </w:r>
            <w:r w:rsidR="005113FC">
              <w:t xml:space="preserve"> </w:t>
            </w:r>
            <w:r w:rsidR="00492869">
              <w:t>Kč</w:t>
            </w:r>
          </w:p>
        </w:tc>
      </w:tr>
      <w:tr w:rsidR="00464DAB" w:rsidTr="00464DAB">
        <w:trPr>
          <w:trHeight w:val="575"/>
        </w:trPr>
        <w:tc>
          <w:tcPr>
            <w:tcW w:w="3997" w:type="dxa"/>
            <w:shd w:val="clear" w:color="auto" w:fill="auto"/>
          </w:tcPr>
          <w:p w:rsidR="002224B9" w:rsidRDefault="002224B9" w:rsidP="002224B9">
            <w:r>
              <w:t>CELKOVÁ CENA VČETNĚ</w:t>
            </w:r>
            <w:r w:rsidR="00A51879">
              <w:t xml:space="preserve"> TOHTO</w:t>
            </w:r>
            <w:r>
              <w:t xml:space="preserve"> ZMĚNOVÉHO LISTU č.1</w:t>
            </w:r>
          </w:p>
          <w:p w:rsidR="002224B9" w:rsidRDefault="002224B9" w:rsidP="0037490C"/>
        </w:tc>
        <w:tc>
          <w:tcPr>
            <w:tcW w:w="2235" w:type="dxa"/>
            <w:shd w:val="clear" w:color="auto" w:fill="auto"/>
          </w:tcPr>
          <w:p w:rsidR="002224B9" w:rsidRPr="00E10251" w:rsidRDefault="00492869" w:rsidP="005113FC">
            <w:pPr>
              <w:jc w:val="right"/>
            </w:pPr>
            <w:r>
              <w:t xml:space="preserve"> </w:t>
            </w:r>
            <w:r w:rsidR="00B33B06">
              <w:t>9.831.556,54</w:t>
            </w:r>
            <w:r w:rsidR="00464DAB">
              <w:t xml:space="preserve">,- </w:t>
            </w:r>
            <w:r w:rsidR="00002AAB">
              <w:t>Kč</w:t>
            </w:r>
          </w:p>
        </w:tc>
        <w:tc>
          <w:tcPr>
            <w:tcW w:w="2830" w:type="dxa"/>
            <w:shd w:val="clear" w:color="auto" w:fill="auto"/>
          </w:tcPr>
          <w:p w:rsidR="002224B9" w:rsidRPr="00E10251" w:rsidRDefault="00B33B06" w:rsidP="005113FC">
            <w:pPr>
              <w:jc w:val="right"/>
            </w:pPr>
            <w:r>
              <w:t>11.896.183,41</w:t>
            </w:r>
            <w:r w:rsidR="00464DAB">
              <w:t xml:space="preserve"> </w:t>
            </w:r>
            <w:r w:rsidR="00002AAB">
              <w:t>Kč</w:t>
            </w:r>
          </w:p>
        </w:tc>
      </w:tr>
    </w:tbl>
    <w:p w:rsidR="00A51879" w:rsidRDefault="00A51879" w:rsidP="00B97F14">
      <w:pPr>
        <w:tabs>
          <w:tab w:val="left" w:pos="540"/>
          <w:tab w:val="left" w:pos="1416"/>
          <w:tab w:val="left" w:pos="6480"/>
        </w:tabs>
        <w:rPr>
          <w:b/>
        </w:rPr>
      </w:pPr>
    </w:p>
    <w:p w:rsidR="00A51879" w:rsidRDefault="00A51879" w:rsidP="00B97F14">
      <w:pPr>
        <w:tabs>
          <w:tab w:val="left" w:pos="540"/>
          <w:tab w:val="left" w:pos="1416"/>
          <w:tab w:val="left" w:pos="6480"/>
        </w:tabs>
        <w:rPr>
          <w:b/>
        </w:rPr>
      </w:pPr>
    </w:p>
    <w:p w:rsidR="003042F2" w:rsidRPr="00B97F14" w:rsidRDefault="00B97F14" w:rsidP="00B97F14">
      <w:pPr>
        <w:tabs>
          <w:tab w:val="left" w:pos="540"/>
          <w:tab w:val="left" w:pos="1416"/>
          <w:tab w:val="left" w:pos="64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Pr="00B97F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202B8" w:rsidRPr="00B97F14">
        <w:rPr>
          <w:rFonts w:ascii="Arial" w:hAnsi="Arial" w:cs="Arial"/>
          <w:b/>
          <w:sz w:val="22"/>
          <w:szCs w:val="22"/>
        </w:rPr>
        <w:t>Sta</w:t>
      </w:r>
      <w:r w:rsidR="00D82A19" w:rsidRPr="00B97F14">
        <w:rPr>
          <w:rFonts w:ascii="Arial" w:hAnsi="Arial" w:cs="Arial"/>
          <w:b/>
          <w:sz w:val="22"/>
          <w:szCs w:val="22"/>
        </w:rPr>
        <w:t>nov</w:t>
      </w:r>
      <w:r w:rsidR="00692966" w:rsidRPr="00B97F14">
        <w:rPr>
          <w:rFonts w:ascii="Arial" w:hAnsi="Arial" w:cs="Arial"/>
          <w:b/>
          <w:sz w:val="22"/>
          <w:szCs w:val="22"/>
        </w:rPr>
        <w:t>isko p</w:t>
      </w:r>
      <w:r w:rsidR="003042F2" w:rsidRPr="00B97F14">
        <w:rPr>
          <w:rFonts w:ascii="Arial" w:hAnsi="Arial" w:cs="Arial"/>
          <w:b/>
          <w:sz w:val="22"/>
          <w:szCs w:val="22"/>
        </w:rPr>
        <w:t>rojektanta</w:t>
      </w:r>
      <w:r w:rsidR="007F24CC" w:rsidRPr="00B97F14">
        <w:rPr>
          <w:rFonts w:ascii="Arial" w:hAnsi="Arial" w:cs="Arial"/>
          <w:b/>
          <w:sz w:val="22"/>
          <w:szCs w:val="22"/>
        </w:rPr>
        <w:t>, AD</w:t>
      </w:r>
      <w:r w:rsidR="003042F2" w:rsidRPr="00B97F14">
        <w:rPr>
          <w:rFonts w:ascii="Arial" w:hAnsi="Arial" w:cs="Arial"/>
          <w:b/>
          <w:sz w:val="22"/>
          <w:szCs w:val="22"/>
        </w:rPr>
        <w:t>:</w:t>
      </w:r>
      <w:r w:rsidR="00692966" w:rsidRPr="00B97F14">
        <w:rPr>
          <w:rFonts w:ascii="Arial" w:hAnsi="Arial" w:cs="Arial"/>
          <w:b/>
          <w:sz w:val="22"/>
          <w:szCs w:val="22"/>
        </w:rPr>
        <w:t>(</w:t>
      </w:r>
      <w:r w:rsidR="0096393A" w:rsidRPr="00B97F14">
        <w:rPr>
          <w:rFonts w:ascii="Arial" w:hAnsi="Arial" w:cs="Arial"/>
          <w:b/>
          <w:sz w:val="22"/>
          <w:szCs w:val="22"/>
        </w:rPr>
        <w:t xml:space="preserve"> vyjádření, souhlasí x nesouhlasí)</w:t>
      </w:r>
    </w:p>
    <w:p w:rsidR="00BA1EF0" w:rsidRDefault="003042F2" w:rsidP="003042F2">
      <w:pPr>
        <w:tabs>
          <w:tab w:val="left" w:pos="360"/>
        </w:tabs>
      </w:pPr>
      <w:r>
        <w:tab/>
      </w:r>
    </w:p>
    <w:p w:rsidR="003042F2" w:rsidRDefault="003042F2" w:rsidP="003042F2">
      <w:pPr>
        <w:tabs>
          <w:tab w:val="left" w:pos="360"/>
        </w:tabs>
      </w:pPr>
    </w:p>
    <w:p w:rsidR="003042F2" w:rsidRDefault="003042F2" w:rsidP="003042F2">
      <w:r>
        <w:tab/>
      </w:r>
      <w:r>
        <w:tab/>
      </w:r>
      <w:r>
        <w:tab/>
      </w:r>
      <w:r>
        <w:tab/>
      </w:r>
      <w:r>
        <w:tab/>
        <w:t>Datum:</w:t>
      </w:r>
      <w:r w:rsidR="00692966"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 w:rsidR="00AF2647">
        <w:rPr>
          <w:u w:val="single"/>
        </w:rPr>
        <w:t xml:space="preserve">                        </w:t>
      </w:r>
      <w:r>
        <w:rPr>
          <w:u w:val="single"/>
        </w:rPr>
        <w:tab/>
      </w:r>
      <w:r w:rsidR="00AF2647">
        <w:rPr>
          <w:u w:val="single"/>
        </w:rPr>
        <w:t xml:space="preserve">           </w:t>
      </w:r>
    </w:p>
    <w:p w:rsidR="003042F2" w:rsidRDefault="003042F2" w:rsidP="00304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BE3">
        <w:tab/>
      </w:r>
      <w:r w:rsidR="00692966">
        <w:t>P</w:t>
      </w:r>
      <w:r>
        <w:t>rojektant</w:t>
      </w:r>
    </w:p>
    <w:p w:rsidR="00620999" w:rsidRDefault="00620999" w:rsidP="003042F2">
      <w:r>
        <w:t xml:space="preserve">                                                                                           </w:t>
      </w:r>
      <w:r w:rsidR="001F4C39">
        <w:t>xxxxxxxxxxxxxxx</w:t>
      </w:r>
    </w:p>
    <w:p w:rsidR="00E12E09" w:rsidRDefault="00DF5002" w:rsidP="00DF5002">
      <w:pPr>
        <w:tabs>
          <w:tab w:val="left" w:pos="5010"/>
        </w:tabs>
      </w:pPr>
      <w:r>
        <w:tab/>
      </w:r>
      <w:r w:rsidR="002B5C58">
        <w:t xml:space="preserve">      </w:t>
      </w:r>
    </w:p>
    <w:p w:rsidR="003042F2" w:rsidRPr="00B97F14" w:rsidRDefault="000D477C" w:rsidP="003042F2">
      <w:pPr>
        <w:rPr>
          <w:rFonts w:ascii="Arial" w:hAnsi="Arial" w:cs="Arial"/>
          <w:b/>
          <w:sz w:val="22"/>
          <w:szCs w:val="22"/>
        </w:rPr>
      </w:pPr>
      <w:r w:rsidRPr="00B97F14">
        <w:rPr>
          <w:rFonts w:ascii="Arial" w:hAnsi="Arial" w:cs="Arial"/>
          <w:b/>
          <w:sz w:val="22"/>
          <w:szCs w:val="22"/>
        </w:rPr>
        <w:t>9</w:t>
      </w:r>
      <w:r w:rsidR="003042F2" w:rsidRPr="00B97F14">
        <w:rPr>
          <w:rFonts w:ascii="Arial" w:hAnsi="Arial" w:cs="Arial"/>
          <w:b/>
          <w:sz w:val="22"/>
          <w:szCs w:val="22"/>
        </w:rPr>
        <w:t xml:space="preserve">. </w:t>
      </w:r>
      <w:r w:rsidR="00B97F14">
        <w:rPr>
          <w:rFonts w:ascii="Arial" w:hAnsi="Arial" w:cs="Arial"/>
          <w:b/>
          <w:sz w:val="22"/>
          <w:szCs w:val="22"/>
        </w:rPr>
        <w:t xml:space="preserve">   </w:t>
      </w:r>
      <w:r w:rsidR="00620999">
        <w:rPr>
          <w:rFonts w:ascii="Arial" w:hAnsi="Arial" w:cs="Arial"/>
          <w:b/>
          <w:sz w:val="22"/>
          <w:szCs w:val="22"/>
        </w:rPr>
        <w:t>Stanovisko TD</w:t>
      </w:r>
      <w:r w:rsidR="003042F2" w:rsidRPr="00B97F14">
        <w:rPr>
          <w:rFonts w:ascii="Arial" w:hAnsi="Arial" w:cs="Arial"/>
          <w:b/>
          <w:sz w:val="22"/>
          <w:szCs w:val="22"/>
        </w:rPr>
        <w:t>S</w:t>
      </w:r>
      <w:r w:rsidR="0096393A" w:rsidRPr="00B97F14">
        <w:rPr>
          <w:rFonts w:ascii="Arial" w:hAnsi="Arial" w:cs="Arial"/>
          <w:b/>
          <w:sz w:val="22"/>
          <w:szCs w:val="22"/>
        </w:rPr>
        <w:t>:( vyjádření, souhlasí x nesouhlasí)</w:t>
      </w:r>
    </w:p>
    <w:p w:rsidR="002B5C58" w:rsidRDefault="002B5C58" w:rsidP="003042F2"/>
    <w:p w:rsidR="00DE0C87" w:rsidRDefault="00DE0C87" w:rsidP="003042F2"/>
    <w:p w:rsidR="003042F2" w:rsidRDefault="003042F2" w:rsidP="003042F2"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2F2" w:rsidRDefault="003042F2" w:rsidP="00304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BE3">
        <w:tab/>
        <w:t xml:space="preserve">       </w:t>
      </w:r>
      <w:r>
        <w:t>TDS</w:t>
      </w:r>
    </w:p>
    <w:p w:rsidR="003042F2" w:rsidRDefault="00DF5002" w:rsidP="00DF5002">
      <w:pPr>
        <w:jc w:val="center"/>
      </w:pPr>
      <w:r>
        <w:tab/>
      </w:r>
      <w:r>
        <w:tab/>
      </w:r>
      <w:r>
        <w:tab/>
      </w:r>
      <w:r w:rsidR="00895BE3">
        <w:tab/>
      </w:r>
      <w:r w:rsidR="00895BE3">
        <w:tab/>
      </w:r>
      <w:r w:rsidR="001F4C39">
        <w:t>xxxxxxxxxxxxx</w:t>
      </w:r>
    </w:p>
    <w:p w:rsidR="002B5C58" w:rsidRDefault="002B5C58" w:rsidP="00DF5002">
      <w:pPr>
        <w:jc w:val="center"/>
      </w:pPr>
    </w:p>
    <w:p w:rsidR="002B5C58" w:rsidRDefault="002B5C58" w:rsidP="00DF5002">
      <w:pPr>
        <w:jc w:val="center"/>
      </w:pPr>
    </w:p>
    <w:p w:rsidR="003042F2" w:rsidRPr="00B97F14" w:rsidRDefault="000D477C" w:rsidP="003042F2">
      <w:pPr>
        <w:rPr>
          <w:rFonts w:ascii="Arial" w:hAnsi="Arial" w:cs="Arial"/>
          <w:b/>
          <w:sz w:val="22"/>
          <w:szCs w:val="22"/>
        </w:rPr>
      </w:pPr>
      <w:r w:rsidRPr="00B97F14">
        <w:rPr>
          <w:rFonts w:ascii="Arial" w:hAnsi="Arial" w:cs="Arial"/>
          <w:b/>
          <w:sz w:val="22"/>
          <w:szCs w:val="22"/>
        </w:rPr>
        <w:t>10</w:t>
      </w:r>
      <w:r w:rsidR="003042F2" w:rsidRPr="00B97F14">
        <w:rPr>
          <w:rFonts w:ascii="Arial" w:hAnsi="Arial" w:cs="Arial"/>
          <w:b/>
          <w:sz w:val="22"/>
          <w:szCs w:val="22"/>
        </w:rPr>
        <w:t xml:space="preserve">. </w:t>
      </w:r>
      <w:r w:rsidR="00B97F14">
        <w:rPr>
          <w:rFonts w:ascii="Arial" w:hAnsi="Arial" w:cs="Arial"/>
          <w:b/>
          <w:sz w:val="22"/>
          <w:szCs w:val="22"/>
        </w:rPr>
        <w:t xml:space="preserve"> </w:t>
      </w:r>
      <w:r w:rsidR="003042F2" w:rsidRPr="00B97F14">
        <w:rPr>
          <w:rFonts w:ascii="Arial" w:hAnsi="Arial" w:cs="Arial"/>
          <w:b/>
          <w:sz w:val="22"/>
          <w:szCs w:val="22"/>
        </w:rPr>
        <w:t>Stanovisko objednatele díla:</w:t>
      </w:r>
      <w:r w:rsidR="0096393A" w:rsidRPr="00B97F14">
        <w:rPr>
          <w:rFonts w:ascii="Arial" w:hAnsi="Arial" w:cs="Arial"/>
          <w:b/>
          <w:sz w:val="22"/>
          <w:szCs w:val="22"/>
        </w:rPr>
        <w:t xml:space="preserve"> (souhlasí x nesouhlasí)</w:t>
      </w:r>
    </w:p>
    <w:p w:rsidR="00692966" w:rsidRDefault="00605266" w:rsidP="001F4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042F2">
        <w:tab/>
      </w:r>
      <w:r w:rsidR="003042F2">
        <w:tab/>
      </w:r>
      <w:r w:rsidR="003042F2">
        <w:tab/>
      </w:r>
      <w:r w:rsidR="003042F2">
        <w:tab/>
      </w:r>
      <w:r w:rsidR="003042F2">
        <w:tab/>
      </w:r>
    </w:p>
    <w:p w:rsidR="00994864" w:rsidRPr="00994864" w:rsidRDefault="00994864" w:rsidP="001F4C39">
      <w:pPr>
        <w:jc w:val="both"/>
        <w:rPr>
          <w:rFonts w:ascii="Arial" w:hAnsi="Arial" w:cs="Arial"/>
          <w:sz w:val="20"/>
          <w:szCs w:val="20"/>
        </w:rPr>
      </w:pPr>
      <w:r w:rsidRPr="00994864">
        <w:rPr>
          <w:rFonts w:ascii="Arial" w:hAnsi="Arial" w:cs="Arial"/>
          <w:sz w:val="20"/>
          <w:szCs w:val="20"/>
        </w:rPr>
        <w:t>Předmětné</w:t>
      </w:r>
      <w:r w:rsidR="0081495F">
        <w:rPr>
          <w:rFonts w:ascii="Arial" w:hAnsi="Arial" w:cs="Arial"/>
          <w:sz w:val="20"/>
          <w:szCs w:val="20"/>
        </w:rPr>
        <w:t xml:space="preserve"> více práce uvedené v bodě 4.</w:t>
      </w:r>
      <w:r w:rsidR="001F4C39">
        <w:rPr>
          <w:rFonts w:ascii="Arial" w:hAnsi="Arial" w:cs="Arial"/>
          <w:sz w:val="20"/>
          <w:szCs w:val="20"/>
        </w:rPr>
        <w:t xml:space="preserve"> </w:t>
      </w:r>
      <w:r w:rsidR="0081495F">
        <w:rPr>
          <w:rFonts w:ascii="Arial" w:hAnsi="Arial" w:cs="Arial"/>
          <w:sz w:val="20"/>
          <w:szCs w:val="20"/>
        </w:rPr>
        <w:t>1</w:t>
      </w:r>
      <w:r w:rsidRPr="00994864">
        <w:rPr>
          <w:rFonts w:ascii="Arial" w:hAnsi="Arial" w:cs="Arial"/>
          <w:sz w:val="20"/>
          <w:szCs w:val="20"/>
        </w:rPr>
        <w:t>.</w:t>
      </w:r>
      <w:r w:rsidR="001F4C39">
        <w:rPr>
          <w:rFonts w:ascii="Arial" w:hAnsi="Arial" w:cs="Arial"/>
          <w:sz w:val="20"/>
          <w:szCs w:val="20"/>
        </w:rPr>
        <w:t xml:space="preserve"> </w:t>
      </w:r>
      <w:r w:rsidRPr="00994864">
        <w:rPr>
          <w:rFonts w:ascii="Arial" w:hAnsi="Arial" w:cs="Arial"/>
          <w:sz w:val="20"/>
          <w:szCs w:val="20"/>
        </w:rPr>
        <w:t>nejsou ve smyslu zákona č. 134/2016 Sb., §222 odst. 6 podstatnou z</w:t>
      </w:r>
      <w:r w:rsidR="00E271FC">
        <w:rPr>
          <w:rFonts w:ascii="Arial" w:hAnsi="Arial" w:cs="Arial"/>
          <w:sz w:val="20"/>
          <w:szCs w:val="20"/>
        </w:rPr>
        <w:t xml:space="preserve">měnou Smlouvy o dílo </w:t>
      </w:r>
      <w:r w:rsidRPr="00994864">
        <w:rPr>
          <w:rFonts w:ascii="Arial" w:hAnsi="Arial" w:cs="Arial"/>
          <w:sz w:val="20"/>
          <w:szCs w:val="20"/>
        </w:rPr>
        <w:t xml:space="preserve">veřejné zakázky, celková hodnota veřejné zakázky je nižší než je finanční limit pro nadlimitní veřejnou zakázku, </w:t>
      </w:r>
    </w:p>
    <w:p w:rsidR="0081495F" w:rsidRDefault="00E271FC" w:rsidP="001F4C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Opravu a posunutí námětků, doplnění rozsahu oplechování vikýřů a opravu poškozené římsy</w:t>
      </w:r>
      <w:r w:rsidR="0067338A" w:rsidRPr="0067338A">
        <w:rPr>
          <w:rFonts w:ascii="Arial" w:hAnsi="Arial" w:cs="Arial"/>
          <w:sz w:val="20"/>
          <w:szCs w:val="20"/>
        </w:rPr>
        <w:t xml:space="preserve"> je nutné provést během provádění stavebních prac</w:t>
      </w:r>
      <w:r w:rsidR="0067338A">
        <w:rPr>
          <w:rFonts w:ascii="Arial" w:hAnsi="Arial" w:cs="Arial"/>
          <w:sz w:val="20"/>
          <w:szCs w:val="20"/>
        </w:rPr>
        <w:t>í při opravě střechy a krytiny.</w:t>
      </w:r>
      <w:r w:rsidR="0081495F" w:rsidRPr="0081495F">
        <w:t xml:space="preserve"> </w:t>
      </w:r>
      <w:r w:rsidR="0081495F" w:rsidRPr="0081495F">
        <w:rPr>
          <w:rFonts w:ascii="Arial" w:hAnsi="Arial" w:cs="Arial"/>
          <w:sz w:val="20"/>
          <w:szCs w:val="20"/>
        </w:rPr>
        <w:t xml:space="preserve">Neprovedením navržených oprav a úprav by byl zmařen účel opravy. </w:t>
      </w:r>
    </w:p>
    <w:p w:rsidR="00B33B06" w:rsidRPr="00B33B06" w:rsidRDefault="0081495F" w:rsidP="001F4C39">
      <w:pPr>
        <w:jc w:val="both"/>
        <w:rPr>
          <w:rFonts w:ascii="Arial" w:hAnsi="Arial" w:cs="Arial"/>
          <w:sz w:val="20"/>
          <w:szCs w:val="20"/>
        </w:rPr>
      </w:pPr>
      <w:r w:rsidRPr="0081495F">
        <w:rPr>
          <w:rFonts w:ascii="Arial" w:hAnsi="Arial" w:cs="Arial"/>
          <w:b/>
          <w:sz w:val="20"/>
          <w:szCs w:val="20"/>
        </w:rPr>
        <w:t>Navý</w:t>
      </w:r>
      <w:r>
        <w:rPr>
          <w:rFonts w:ascii="Arial" w:hAnsi="Arial" w:cs="Arial"/>
          <w:b/>
          <w:sz w:val="20"/>
          <w:szCs w:val="20"/>
        </w:rPr>
        <w:t>šení v rámci řešené změny je (929.464</w:t>
      </w:r>
      <w:r w:rsidRPr="0081495F">
        <w:rPr>
          <w:rFonts w:ascii="Arial" w:hAnsi="Arial" w:cs="Arial"/>
          <w:b/>
          <w:sz w:val="20"/>
          <w:szCs w:val="20"/>
        </w:rPr>
        <w:t>,-  K</w:t>
      </w:r>
      <w:r w:rsidR="00A51879">
        <w:rPr>
          <w:rFonts w:ascii="Arial" w:hAnsi="Arial" w:cs="Arial"/>
          <w:b/>
          <w:sz w:val="20"/>
          <w:szCs w:val="20"/>
        </w:rPr>
        <w:t xml:space="preserve">č bez DPH, více práce) činí 10,63 </w:t>
      </w:r>
      <w:r w:rsidRPr="0081495F">
        <w:rPr>
          <w:rFonts w:ascii="Arial" w:hAnsi="Arial" w:cs="Arial"/>
          <w:b/>
          <w:sz w:val="20"/>
          <w:szCs w:val="20"/>
        </w:rPr>
        <w:t>% původní hodnoty zakázky.</w:t>
      </w:r>
      <w:r w:rsidRPr="0081495F">
        <w:rPr>
          <w:rFonts w:ascii="Arial" w:hAnsi="Arial" w:cs="Arial"/>
          <w:sz w:val="20"/>
          <w:szCs w:val="20"/>
        </w:rPr>
        <w:t xml:space="preserve">  </w:t>
      </w:r>
    </w:p>
    <w:p w:rsidR="00B33B06" w:rsidRPr="00B33B06" w:rsidRDefault="00B33B06" w:rsidP="001F4C39">
      <w:pPr>
        <w:jc w:val="both"/>
        <w:rPr>
          <w:rFonts w:ascii="Arial" w:hAnsi="Arial" w:cs="Arial"/>
          <w:sz w:val="20"/>
          <w:szCs w:val="20"/>
        </w:rPr>
      </w:pPr>
      <w:r w:rsidRPr="00B33B06">
        <w:rPr>
          <w:rFonts w:ascii="Arial" w:hAnsi="Arial" w:cs="Arial"/>
          <w:sz w:val="20"/>
          <w:szCs w:val="20"/>
        </w:rPr>
        <w:tab/>
      </w:r>
      <w:r w:rsidRPr="00B33B06">
        <w:rPr>
          <w:rFonts w:ascii="Arial" w:hAnsi="Arial" w:cs="Arial"/>
          <w:sz w:val="20"/>
          <w:szCs w:val="20"/>
        </w:rPr>
        <w:tab/>
      </w:r>
      <w:r w:rsidRPr="00B33B06">
        <w:rPr>
          <w:rFonts w:ascii="Arial" w:hAnsi="Arial" w:cs="Arial"/>
          <w:sz w:val="20"/>
          <w:szCs w:val="20"/>
        </w:rPr>
        <w:tab/>
      </w:r>
      <w:r w:rsidRPr="00B33B06">
        <w:rPr>
          <w:rFonts w:ascii="Arial" w:hAnsi="Arial" w:cs="Arial"/>
          <w:sz w:val="20"/>
          <w:szCs w:val="20"/>
        </w:rPr>
        <w:tab/>
      </w:r>
      <w:r w:rsidRPr="00B33B06">
        <w:rPr>
          <w:rFonts w:ascii="Arial" w:hAnsi="Arial" w:cs="Arial"/>
          <w:sz w:val="20"/>
          <w:szCs w:val="20"/>
        </w:rPr>
        <w:tab/>
      </w:r>
    </w:p>
    <w:p w:rsidR="00B33B06" w:rsidRPr="00B33B06" w:rsidRDefault="00B33B06" w:rsidP="001F4C39">
      <w:pPr>
        <w:jc w:val="both"/>
        <w:rPr>
          <w:rFonts w:ascii="Arial" w:hAnsi="Arial" w:cs="Arial"/>
          <w:sz w:val="20"/>
          <w:szCs w:val="20"/>
        </w:rPr>
      </w:pPr>
      <w:r w:rsidRPr="00B33B06">
        <w:rPr>
          <w:rFonts w:ascii="Arial" w:hAnsi="Arial" w:cs="Arial"/>
          <w:sz w:val="20"/>
          <w:szCs w:val="20"/>
        </w:rPr>
        <w:t>Předmětné více práce v bodě 4.</w:t>
      </w:r>
      <w:r w:rsidR="001F4C39">
        <w:rPr>
          <w:rFonts w:ascii="Arial" w:hAnsi="Arial" w:cs="Arial"/>
          <w:sz w:val="20"/>
          <w:szCs w:val="20"/>
        </w:rPr>
        <w:t xml:space="preserve"> </w:t>
      </w:r>
      <w:r w:rsidRPr="00B33B06">
        <w:rPr>
          <w:rFonts w:ascii="Arial" w:hAnsi="Arial" w:cs="Arial"/>
          <w:sz w:val="20"/>
          <w:szCs w:val="20"/>
        </w:rPr>
        <w:t>2</w:t>
      </w:r>
      <w:r w:rsidR="001F4C39">
        <w:rPr>
          <w:rFonts w:ascii="Arial" w:hAnsi="Arial" w:cs="Arial"/>
          <w:sz w:val="20"/>
          <w:szCs w:val="20"/>
        </w:rPr>
        <w:t xml:space="preserve">. </w:t>
      </w:r>
      <w:r w:rsidRPr="00B33B06">
        <w:rPr>
          <w:rFonts w:ascii="Arial" w:hAnsi="Arial" w:cs="Arial"/>
          <w:sz w:val="20"/>
          <w:szCs w:val="20"/>
        </w:rPr>
        <w:t>nejsou také ve smyslu zákona č. 134/2016 Sb., § 222 odst. 4 podstatnou</w:t>
      </w:r>
      <w:r w:rsidR="0081495F">
        <w:rPr>
          <w:rFonts w:ascii="Arial" w:hAnsi="Arial" w:cs="Arial"/>
          <w:sz w:val="20"/>
          <w:szCs w:val="20"/>
        </w:rPr>
        <w:t xml:space="preserve"> změnou Smlouvy o dílo</w:t>
      </w:r>
      <w:r w:rsidR="00E271FC">
        <w:rPr>
          <w:rFonts w:ascii="Arial" w:hAnsi="Arial" w:cs="Arial"/>
          <w:sz w:val="20"/>
          <w:szCs w:val="20"/>
        </w:rPr>
        <w:t xml:space="preserve"> veřejné zakázky, </w:t>
      </w:r>
      <w:r w:rsidR="00E271FC" w:rsidRPr="00E271FC">
        <w:rPr>
          <w:rFonts w:ascii="Arial" w:hAnsi="Arial" w:cs="Arial"/>
          <w:sz w:val="20"/>
          <w:szCs w:val="20"/>
        </w:rPr>
        <w:t>celková hodnota veřejné zakázky je nižší než je finanční limit pro nadlimitní veřejnou zakázku,</w:t>
      </w:r>
    </w:p>
    <w:p w:rsidR="00B33B06" w:rsidRPr="00B33B06" w:rsidRDefault="00E271FC" w:rsidP="001F4C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konzultaci s projektantem</w:t>
      </w:r>
      <w:r w:rsidR="00B33B06" w:rsidRPr="00B33B06">
        <w:rPr>
          <w:rFonts w:ascii="Arial" w:hAnsi="Arial" w:cs="Arial"/>
          <w:sz w:val="20"/>
          <w:szCs w:val="20"/>
        </w:rPr>
        <w:t xml:space="preserve"> by</w:t>
      </w:r>
      <w:bookmarkStart w:id="0" w:name="_GoBack"/>
      <w:bookmarkEnd w:id="0"/>
      <w:r w:rsidR="00B33B06" w:rsidRPr="00B33B06">
        <w:rPr>
          <w:rFonts w:ascii="Arial" w:hAnsi="Arial" w:cs="Arial"/>
          <w:sz w:val="20"/>
          <w:szCs w:val="20"/>
        </w:rPr>
        <w:t xml:space="preserve">lo navrženo </w:t>
      </w:r>
      <w:r>
        <w:rPr>
          <w:rFonts w:ascii="Arial" w:hAnsi="Arial" w:cs="Arial"/>
          <w:sz w:val="20"/>
          <w:szCs w:val="20"/>
        </w:rPr>
        <w:t xml:space="preserve">doplnění </w:t>
      </w:r>
      <w:r w:rsidR="00B33B06" w:rsidRPr="00B33B06">
        <w:rPr>
          <w:rFonts w:ascii="Arial" w:hAnsi="Arial" w:cs="Arial"/>
          <w:sz w:val="20"/>
          <w:szCs w:val="20"/>
        </w:rPr>
        <w:t>technické</w:t>
      </w:r>
      <w:r>
        <w:rPr>
          <w:rFonts w:ascii="Arial" w:hAnsi="Arial" w:cs="Arial"/>
          <w:sz w:val="20"/>
          <w:szCs w:val="20"/>
        </w:rPr>
        <w:t xml:space="preserve">ho </w:t>
      </w:r>
      <w:r w:rsidR="00B33B06" w:rsidRPr="00B33B06">
        <w:rPr>
          <w:rFonts w:ascii="Arial" w:hAnsi="Arial" w:cs="Arial"/>
          <w:sz w:val="20"/>
          <w:szCs w:val="20"/>
        </w:rPr>
        <w:t>řešení spočívající v</w:t>
      </w:r>
      <w:r>
        <w:rPr>
          <w:rFonts w:ascii="Arial" w:hAnsi="Arial" w:cs="Arial"/>
          <w:sz w:val="20"/>
          <w:szCs w:val="20"/>
        </w:rPr>
        <w:t xml:space="preserve"> oplechování komínových hlav s ohledem na prodloužení životnosti a po konzultaci se statikem navrženo doplnění ztužení věšadel. </w:t>
      </w:r>
    </w:p>
    <w:p w:rsidR="00B33B06" w:rsidRPr="00B33B06" w:rsidRDefault="00B33B06" w:rsidP="001F4C39">
      <w:pPr>
        <w:jc w:val="both"/>
        <w:rPr>
          <w:rFonts w:ascii="Arial" w:hAnsi="Arial" w:cs="Arial"/>
          <w:sz w:val="20"/>
          <w:szCs w:val="20"/>
        </w:rPr>
      </w:pPr>
      <w:r w:rsidRPr="00B33B06">
        <w:rPr>
          <w:rFonts w:ascii="Arial" w:hAnsi="Arial" w:cs="Arial"/>
          <w:sz w:val="20"/>
          <w:szCs w:val="20"/>
        </w:rPr>
        <w:t>Navýšení v rámci řešené změny v to</w:t>
      </w:r>
      <w:r w:rsidR="00E271FC">
        <w:rPr>
          <w:rFonts w:ascii="Arial" w:hAnsi="Arial" w:cs="Arial"/>
          <w:sz w:val="20"/>
          <w:szCs w:val="20"/>
        </w:rPr>
        <w:t>mto změnovém listu je (155.202,-</w:t>
      </w:r>
      <w:r w:rsidRPr="00B33B06">
        <w:rPr>
          <w:rFonts w:ascii="Arial" w:hAnsi="Arial" w:cs="Arial"/>
          <w:sz w:val="20"/>
          <w:szCs w:val="20"/>
        </w:rPr>
        <w:t xml:space="preserve"> K</w:t>
      </w:r>
      <w:r w:rsidR="00A51879">
        <w:rPr>
          <w:rFonts w:ascii="Arial" w:hAnsi="Arial" w:cs="Arial"/>
          <w:sz w:val="20"/>
          <w:szCs w:val="20"/>
        </w:rPr>
        <w:t>č bez DPH, více práce) činí 1,77</w:t>
      </w:r>
      <w:r w:rsidRPr="00B33B06">
        <w:rPr>
          <w:rFonts w:ascii="Arial" w:hAnsi="Arial" w:cs="Arial"/>
          <w:sz w:val="20"/>
          <w:szCs w:val="20"/>
        </w:rPr>
        <w:t xml:space="preserve"> % původní hodnoty zakázky. </w:t>
      </w:r>
    </w:p>
    <w:p w:rsidR="00B33B06" w:rsidRPr="00B33B06" w:rsidRDefault="00B33B06" w:rsidP="001F4C39">
      <w:pPr>
        <w:jc w:val="both"/>
        <w:rPr>
          <w:rFonts w:ascii="Arial" w:hAnsi="Arial" w:cs="Arial"/>
          <w:sz w:val="20"/>
          <w:szCs w:val="20"/>
        </w:rPr>
      </w:pPr>
    </w:p>
    <w:p w:rsidR="00994864" w:rsidRDefault="00994864" w:rsidP="001F4C39">
      <w:pPr>
        <w:jc w:val="both"/>
      </w:pPr>
    </w:p>
    <w:p w:rsidR="003042F2" w:rsidRPr="00381520" w:rsidRDefault="003042F2" w:rsidP="00DE0C87">
      <w:pPr>
        <w:ind w:left="2832" w:firstLine="708"/>
        <w:rPr>
          <w:rFonts w:ascii="Arial" w:hAnsi="Arial" w:cs="Arial"/>
          <w:sz w:val="20"/>
          <w:szCs w:val="20"/>
        </w:rPr>
      </w:pPr>
      <w:r w:rsidRPr="00381520">
        <w:rPr>
          <w:rFonts w:ascii="Arial" w:hAnsi="Arial" w:cs="Arial"/>
          <w:sz w:val="20"/>
          <w:szCs w:val="20"/>
        </w:rPr>
        <w:t>Datum:</w:t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  <w:u w:val="single"/>
        </w:rPr>
        <w:tab/>
      </w:r>
      <w:r w:rsidRPr="00381520">
        <w:rPr>
          <w:rFonts w:ascii="Arial" w:hAnsi="Arial" w:cs="Arial"/>
          <w:sz w:val="20"/>
          <w:szCs w:val="20"/>
          <w:u w:val="single"/>
        </w:rPr>
        <w:tab/>
      </w:r>
      <w:r w:rsidRPr="00381520">
        <w:rPr>
          <w:rFonts w:ascii="Arial" w:hAnsi="Arial" w:cs="Arial"/>
          <w:sz w:val="20"/>
          <w:szCs w:val="20"/>
          <w:u w:val="single"/>
        </w:rPr>
        <w:tab/>
      </w:r>
      <w:r w:rsidR="00F029E2" w:rsidRPr="00381520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381520">
        <w:rPr>
          <w:rFonts w:ascii="Arial" w:hAnsi="Arial" w:cs="Arial"/>
          <w:sz w:val="20"/>
          <w:szCs w:val="20"/>
          <w:u w:val="single"/>
        </w:rPr>
        <w:tab/>
      </w:r>
    </w:p>
    <w:p w:rsidR="003042F2" w:rsidRPr="00381520" w:rsidRDefault="003042F2" w:rsidP="003042F2">
      <w:pPr>
        <w:rPr>
          <w:rFonts w:ascii="Arial" w:hAnsi="Arial" w:cs="Arial"/>
          <w:sz w:val="20"/>
          <w:szCs w:val="20"/>
        </w:rPr>
      </w:pP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Pr="00381520">
        <w:rPr>
          <w:rFonts w:ascii="Arial" w:hAnsi="Arial" w:cs="Arial"/>
          <w:sz w:val="20"/>
          <w:szCs w:val="20"/>
        </w:rPr>
        <w:tab/>
      </w:r>
      <w:r w:rsidR="00A4547E" w:rsidRPr="00381520">
        <w:rPr>
          <w:rFonts w:ascii="Arial" w:hAnsi="Arial" w:cs="Arial"/>
          <w:sz w:val="20"/>
          <w:szCs w:val="20"/>
        </w:rPr>
        <w:t xml:space="preserve">     Investiční referent investora</w:t>
      </w:r>
    </w:p>
    <w:p w:rsidR="001B1E0C" w:rsidRPr="00381520" w:rsidRDefault="00DF5002" w:rsidP="001F4C39">
      <w:pPr>
        <w:tabs>
          <w:tab w:val="left" w:pos="5085"/>
        </w:tabs>
        <w:rPr>
          <w:rFonts w:ascii="Arial" w:hAnsi="Arial" w:cs="Arial"/>
          <w:sz w:val="20"/>
          <w:szCs w:val="20"/>
        </w:rPr>
      </w:pPr>
      <w:r w:rsidRPr="00381520">
        <w:rPr>
          <w:rFonts w:ascii="Arial" w:hAnsi="Arial" w:cs="Arial"/>
          <w:sz w:val="20"/>
          <w:szCs w:val="20"/>
        </w:rPr>
        <w:tab/>
      </w:r>
      <w:r w:rsidR="00895BE3" w:rsidRPr="00381520">
        <w:rPr>
          <w:rFonts w:ascii="Arial" w:hAnsi="Arial" w:cs="Arial"/>
          <w:sz w:val="20"/>
          <w:szCs w:val="20"/>
        </w:rPr>
        <w:t xml:space="preserve">  </w:t>
      </w:r>
      <w:r w:rsidR="00895BE3" w:rsidRPr="00381520">
        <w:rPr>
          <w:rFonts w:ascii="Arial" w:hAnsi="Arial" w:cs="Arial"/>
          <w:sz w:val="20"/>
          <w:szCs w:val="20"/>
        </w:rPr>
        <w:tab/>
      </w:r>
      <w:r w:rsidR="00A4547E" w:rsidRPr="00381520">
        <w:rPr>
          <w:rFonts w:ascii="Arial" w:hAnsi="Arial" w:cs="Arial"/>
          <w:sz w:val="20"/>
          <w:szCs w:val="20"/>
        </w:rPr>
        <w:t xml:space="preserve">      </w:t>
      </w:r>
      <w:r w:rsidR="001F4C39">
        <w:rPr>
          <w:rFonts w:ascii="Arial" w:hAnsi="Arial" w:cs="Arial"/>
          <w:sz w:val="20"/>
          <w:szCs w:val="20"/>
        </w:rPr>
        <w:t>xxxxxxxxxxx</w:t>
      </w:r>
    </w:p>
    <w:p w:rsidR="001B1E0C" w:rsidRPr="00381520" w:rsidRDefault="001B1E0C" w:rsidP="003042F2">
      <w:pPr>
        <w:rPr>
          <w:rFonts w:ascii="Arial" w:hAnsi="Arial" w:cs="Arial"/>
          <w:sz w:val="20"/>
          <w:szCs w:val="20"/>
        </w:rPr>
      </w:pPr>
    </w:p>
    <w:p w:rsidR="00E953A8" w:rsidRPr="00381520" w:rsidRDefault="00E953A8" w:rsidP="00E953A8">
      <w:pPr>
        <w:rPr>
          <w:rFonts w:ascii="Arial" w:hAnsi="Arial" w:cs="Arial"/>
          <w:sz w:val="20"/>
          <w:szCs w:val="20"/>
        </w:rPr>
      </w:pPr>
      <w:r w:rsidRPr="00381520">
        <w:rPr>
          <w:rFonts w:ascii="Arial" w:hAnsi="Arial" w:cs="Arial"/>
          <w:sz w:val="20"/>
          <w:szCs w:val="20"/>
        </w:rPr>
        <w:t>Změnový list je vyhotoven ve 2 originálních výtiscích. Jeden výtisk založen u zhotovitele, jeden výtisk u investora. Kopie založena u TDS.</w:t>
      </w:r>
    </w:p>
    <w:p w:rsidR="00E953A8" w:rsidRPr="00381520" w:rsidRDefault="00E953A8" w:rsidP="00E953A8">
      <w:pPr>
        <w:rPr>
          <w:rFonts w:ascii="Arial" w:hAnsi="Arial" w:cs="Arial"/>
          <w:sz w:val="20"/>
          <w:szCs w:val="20"/>
        </w:rPr>
      </w:pPr>
    </w:p>
    <w:p w:rsidR="001B1E0C" w:rsidRPr="00381520" w:rsidRDefault="001B1E0C" w:rsidP="00E953A8">
      <w:pPr>
        <w:rPr>
          <w:rFonts w:ascii="Arial" w:hAnsi="Arial" w:cs="Arial"/>
          <w:sz w:val="20"/>
          <w:szCs w:val="20"/>
        </w:rPr>
      </w:pPr>
    </w:p>
    <w:sectPr w:rsidR="001B1E0C" w:rsidRPr="003815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94" w:rsidRDefault="00F21994">
      <w:r>
        <w:separator/>
      </w:r>
    </w:p>
  </w:endnote>
  <w:endnote w:type="continuationSeparator" w:id="0">
    <w:p w:rsidR="00F21994" w:rsidRDefault="00F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4C39">
      <w:rPr>
        <w:rStyle w:val="slostrnky"/>
        <w:noProof/>
      </w:rPr>
      <w:t>3</w: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94" w:rsidRDefault="00F21994">
      <w:r>
        <w:separator/>
      </w:r>
    </w:p>
  </w:footnote>
  <w:footnote w:type="continuationSeparator" w:id="0">
    <w:p w:rsidR="00F21994" w:rsidRDefault="00F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03F"/>
    <w:multiLevelType w:val="hybridMultilevel"/>
    <w:tmpl w:val="570A6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62B09"/>
    <w:multiLevelType w:val="hybridMultilevel"/>
    <w:tmpl w:val="5BF42FEC"/>
    <w:lvl w:ilvl="0" w:tplc="A2947500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62CE6"/>
    <w:multiLevelType w:val="multilevel"/>
    <w:tmpl w:val="9D56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A4FF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502E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6D535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C9B240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EB125A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D4020F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090F3D"/>
    <w:multiLevelType w:val="hybridMultilevel"/>
    <w:tmpl w:val="9D484692"/>
    <w:lvl w:ilvl="0" w:tplc="FB42D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BF27902"/>
    <w:multiLevelType w:val="hybridMultilevel"/>
    <w:tmpl w:val="D05E474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B6BBA"/>
    <w:multiLevelType w:val="multilevel"/>
    <w:tmpl w:val="A872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DF86A16"/>
    <w:multiLevelType w:val="hybridMultilevel"/>
    <w:tmpl w:val="9D462C6E"/>
    <w:lvl w:ilvl="0" w:tplc="FB42D1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9"/>
    <w:rsid w:val="00002AAB"/>
    <w:rsid w:val="000038D7"/>
    <w:rsid w:val="000202B8"/>
    <w:rsid w:val="00024BC0"/>
    <w:rsid w:val="0002662C"/>
    <w:rsid w:val="00027465"/>
    <w:rsid w:val="00032302"/>
    <w:rsid w:val="0004638B"/>
    <w:rsid w:val="000534D7"/>
    <w:rsid w:val="00071864"/>
    <w:rsid w:val="00071E70"/>
    <w:rsid w:val="000818EF"/>
    <w:rsid w:val="00082BC8"/>
    <w:rsid w:val="0008426F"/>
    <w:rsid w:val="0008598F"/>
    <w:rsid w:val="00094F41"/>
    <w:rsid w:val="000965DB"/>
    <w:rsid w:val="000A4B65"/>
    <w:rsid w:val="000A6799"/>
    <w:rsid w:val="000A7C49"/>
    <w:rsid w:val="000B0D8E"/>
    <w:rsid w:val="000B134C"/>
    <w:rsid w:val="000B31AC"/>
    <w:rsid w:val="000D135D"/>
    <w:rsid w:val="000D477C"/>
    <w:rsid w:val="000E5E97"/>
    <w:rsid w:val="000E7EEC"/>
    <w:rsid w:val="000F33E4"/>
    <w:rsid w:val="000F580C"/>
    <w:rsid w:val="001076CE"/>
    <w:rsid w:val="0011175D"/>
    <w:rsid w:val="00114C32"/>
    <w:rsid w:val="001153DB"/>
    <w:rsid w:val="00146814"/>
    <w:rsid w:val="00157709"/>
    <w:rsid w:val="00163443"/>
    <w:rsid w:val="00167977"/>
    <w:rsid w:val="001802D1"/>
    <w:rsid w:val="00181EE3"/>
    <w:rsid w:val="0018344F"/>
    <w:rsid w:val="00190E6E"/>
    <w:rsid w:val="001A48B3"/>
    <w:rsid w:val="001B1E0C"/>
    <w:rsid w:val="001B2EA4"/>
    <w:rsid w:val="001E3632"/>
    <w:rsid w:val="001E53E2"/>
    <w:rsid w:val="001F4C39"/>
    <w:rsid w:val="002029C7"/>
    <w:rsid w:val="002051A2"/>
    <w:rsid w:val="00206D5C"/>
    <w:rsid w:val="002224B9"/>
    <w:rsid w:val="002322F0"/>
    <w:rsid w:val="00237398"/>
    <w:rsid w:val="0024090A"/>
    <w:rsid w:val="0025090C"/>
    <w:rsid w:val="002545FC"/>
    <w:rsid w:val="0025541B"/>
    <w:rsid w:val="00255CA9"/>
    <w:rsid w:val="0026075F"/>
    <w:rsid w:val="0026444D"/>
    <w:rsid w:val="00271EA3"/>
    <w:rsid w:val="00277271"/>
    <w:rsid w:val="00280D09"/>
    <w:rsid w:val="0028408D"/>
    <w:rsid w:val="002947CD"/>
    <w:rsid w:val="00294E34"/>
    <w:rsid w:val="002A66DE"/>
    <w:rsid w:val="002A70BE"/>
    <w:rsid w:val="002B3D84"/>
    <w:rsid w:val="002B5C58"/>
    <w:rsid w:val="002C1550"/>
    <w:rsid w:val="002C7AA7"/>
    <w:rsid w:val="002D5720"/>
    <w:rsid w:val="002E4C8E"/>
    <w:rsid w:val="002E5396"/>
    <w:rsid w:val="002E7388"/>
    <w:rsid w:val="002F12E4"/>
    <w:rsid w:val="00301DBA"/>
    <w:rsid w:val="003042F2"/>
    <w:rsid w:val="0030479C"/>
    <w:rsid w:val="00315C9F"/>
    <w:rsid w:val="00317623"/>
    <w:rsid w:val="003257C6"/>
    <w:rsid w:val="00341CBF"/>
    <w:rsid w:val="003504C1"/>
    <w:rsid w:val="003613C3"/>
    <w:rsid w:val="00365A88"/>
    <w:rsid w:val="0037490C"/>
    <w:rsid w:val="00374B3B"/>
    <w:rsid w:val="00381520"/>
    <w:rsid w:val="003822F9"/>
    <w:rsid w:val="00392548"/>
    <w:rsid w:val="003A2D92"/>
    <w:rsid w:val="003A4703"/>
    <w:rsid w:val="003B1028"/>
    <w:rsid w:val="003B1D05"/>
    <w:rsid w:val="003B5709"/>
    <w:rsid w:val="003D407E"/>
    <w:rsid w:val="003E19C9"/>
    <w:rsid w:val="003E2632"/>
    <w:rsid w:val="003E74AA"/>
    <w:rsid w:val="003F1AAD"/>
    <w:rsid w:val="00404048"/>
    <w:rsid w:val="00411E3B"/>
    <w:rsid w:val="00423D0B"/>
    <w:rsid w:val="004359C1"/>
    <w:rsid w:val="0043715A"/>
    <w:rsid w:val="00451747"/>
    <w:rsid w:val="00462D65"/>
    <w:rsid w:val="00462F9A"/>
    <w:rsid w:val="00464DAB"/>
    <w:rsid w:val="00472ABC"/>
    <w:rsid w:val="0047606E"/>
    <w:rsid w:val="004769AB"/>
    <w:rsid w:val="004849F5"/>
    <w:rsid w:val="00492869"/>
    <w:rsid w:val="00497910"/>
    <w:rsid w:val="004A26E4"/>
    <w:rsid w:val="004A2CE1"/>
    <w:rsid w:val="004B64D8"/>
    <w:rsid w:val="004C7300"/>
    <w:rsid w:val="004D23CF"/>
    <w:rsid w:val="004D51DF"/>
    <w:rsid w:val="004F29DD"/>
    <w:rsid w:val="004F5907"/>
    <w:rsid w:val="00500EE3"/>
    <w:rsid w:val="00501E4B"/>
    <w:rsid w:val="005101C9"/>
    <w:rsid w:val="005113FC"/>
    <w:rsid w:val="00514189"/>
    <w:rsid w:val="005149EB"/>
    <w:rsid w:val="00520847"/>
    <w:rsid w:val="0053488A"/>
    <w:rsid w:val="00543440"/>
    <w:rsid w:val="00543F7C"/>
    <w:rsid w:val="0054436A"/>
    <w:rsid w:val="00544A10"/>
    <w:rsid w:val="00550F0F"/>
    <w:rsid w:val="00554FBA"/>
    <w:rsid w:val="0055606E"/>
    <w:rsid w:val="00562B36"/>
    <w:rsid w:val="0056760C"/>
    <w:rsid w:val="005676BC"/>
    <w:rsid w:val="005728FE"/>
    <w:rsid w:val="00574C90"/>
    <w:rsid w:val="00576354"/>
    <w:rsid w:val="0058434F"/>
    <w:rsid w:val="00584C09"/>
    <w:rsid w:val="00592268"/>
    <w:rsid w:val="005A17BD"/>
    <w:rsid w:val="005A2F8B"/>
    <w:rsid w:val="005A4211"/>
    <w:rsid w:val="005A6E25"/>
    <w:rsid w:val="005B0652"/>
    <w:rsid w:val="005B327E"/>
    <w:rsid w:val="005D5C09"/>
    <w:rsid w:val="005D782A"/>
    <w:rsid w:val="005E164C"/>
    <w:rsid w:val="005E4163"/>
    <w:rsid w:val="005F08EA"/>
    <w:rsid w:val="005F31E6"/>
    <w:rsid w:val="005F3E12"/>
    <w:rsid w:val="005F4F00"/>
    <w:rsid w:val="005F7C03"/>
    <w:rsid w:val="0060389E"/>
    <w:rsid w:val="00605266"/>
    <w:rsid w:val="00620999"/>
    <w:rsid w:val="0063123B"/>
    <w:rsid w:val="006312DC"/>
    <w:rsid w:val="00645BDE"/>
    <w:rsid w:val="006571D2"/>
    <w:rsid w:val="0067338A"/>
    <w:rsid w:val="006804F2"/>
    <w:rsid w:val="006822CD"/>
    <w:rsid w:val="006847DB"/>
    <w:rsid w:val="00692966"/>
    <w:rsid w:val="006935D9"/>
    <w:rsid w:val="006A026C"/>
    <w:rsid w:val="006A15F3"/>
    <w:rsid w:val="006B2216"/>
    <w:rsid w:val="006C1930"/>
    <w:rsid w:val="006D2D46"/>
    <w:rsid w:val="006E0D0E"/>
    <w:rsid w:val="006E7BDF"/>
    <w:rsid w:val="0071629F"/>
    <w:rsid w:val="00717605"/>
    <w:rsid w:val="00724C6D"/>
    <w:rsid w:val="00726786"/>
    <w:rsid w:val="00730D49"/>
    <w:rsid w:val="00731C9D"/>
    <w:rsid w:val="007415EE"/>
    <w:rsid w:val="007466FA"/>
    <w:rsid w:val="007659F2"/>
    <w:rsid w:val="00772421"/>
    <w:rsid w:val="00772A33"/>
    <w:rsid w:val="0077560F"/>
    <w:rsid w:val="007765B9"/>
    <w:rsid w:val="00783E6C"/>
    <w:rsid w:val="00793DE7"/>
    <w:rsid w:val="00795F3B"/>
    <w:rsid w:val="00797826"/>
    <w:rsid w:val="007B09AD"/>
    <w:rsid w:val="007C0776"/>
    <w:rsid w:val="007C2670"/>
    <w:rsid w:val="007D36BE"/>
    <w:rsid w:val="007E4B3F"/>
    <w:rsid w:val="007E714E"/>
    <w:rsid w:val="007F102B"/>
    <w:rsid w:val="007F177A"/>
    <w:rsid w:val="007F24CC"/>
    <w:rsid w:val="00812263"/>
    <w:rsid w:val="0081495F"/>
    <w:rsid w:val="00824702"/>
    <w:rsid w:val="00824C48"/>
    <w:rsid w:val="008267BC"/>
    <w:rsid w:val="00835815"/>
    <w:rsid w:val="008466D7"/>
    <w:rsid w:val="00850EC0"/>
    <w:rsid w:val="0085195C"/>
    <w:rsid w:val="008607A2"/>
    <w:rsid w:val="00862778"/>
    <w:rsid w:val="0087343B"/>
    <w:rsid w:val="00875F30"/>
    <w:rsid w:val="00877077"/>
    <w:rsid w:val="00895BE3"/>
    <w:rsid w:val="008A55BB"/>
    <w:rsid w:val="008A5841"/>
    <w:rsid w:val="008B1F90"/>
    <w:rsid w:val="008B7365"/>
    <w:rsid w:val="008D06B1"/>
    <w:rsid w:val="008D339E"/>
    <w:rsid w:val="008D74C2"/>
    <w:rsid w:val="008E21FB"/>
    <w:rsid w:val="008E51BE"/>
    <w:rsid w:val="008F7287"/>
    <w:rsid w:val="00900361"/>
    <w:rsid w:val="00901BEE"/>
    <w:rsid w:val="00903BB1"/>
    <w:rsid w:val="0091719E"/>
    <w:rsid w:val="00922503"/>
    <w:rsid w:val="00930EF4"/>
    <w:rsid w:val="00941B84"/>
    <w:rsid w:val="00942E80"/>
    <w:rsid w:val="00956C3A"/>
    <w:rsid w:val="00963756"/>
    <w:rsid w:val="0096393A"/>
    <w:rsid w:val="009646DB"/>
    <w:rsid w:val="009655D3"/>
    <w:rsid w:val="009729E7"/>
    <w:rsid w:val="00994864"/>
    <w:rsid w:val="009A2362"/>
    <w:rsid w:val="009B05FA"/>
    <w:rsid w:val="009B27AE"/>
    <w:rsid w:val="009B5322"/>
    <w:rsid w:val="009C4DC9"/>
    <w:rsid w:val="009D52FE"/>
    <w:rsid w:val="009D6628"/>
    <w:rsid w:val="009E1D68"/>
    <w:rsid w:val="009E7E0B"/>
    <w:rsid w:val="009F48A2"/>
    <w:rsid w:val="009F679D"/>
    <w:rsid w:val="00A023BB"/>
    <w:rsid w:val="00A14887"/>
    <w:rsid w:val="00A4547E"/>
    <w:rsid w:val="00A46167"/>
    <w:rsid w:val="00A51879"/>
    <w:rsid w:val="00A54726"/>
    <w:rsid w:val="00A572F6"/>
    <w:rsid w:val="00A66EFB"/>
    <w:rsid w:val="00A713A9"/>
    <w:rsid w:val="00A71EB2"/>
    <w:rsid w:val="00A749B6"/>
    <w:rsid w:val="00A839EF"/>
    <w:rsid w:val="00A95172"/>
    <w:rsid w:val="00A95DFE"/>
    <w:rsid w:val="00AA13CC"/>
    <w:rsid w:val="00AA16DB"/>
    <w:rsid w:val="00AA55B4"/>
    <w:rsid w:val="00AA77F2"/>
    <w:rsid w:val="00AC351B"/>
    <w:rsid w:val="00AD695F"/>
    <w:rsid w:val="00AE32CE"/>
    <w:rsid w:val="00AE3AFE"/>
    <w:rsid w:val="00AE4FAC"/>
    <w:rsid w:val="00AF2647"/>
    <w:rsid w:val="00B0633E"/>
    <w:rsid w:val="00B33B06"/>
    <w:rsid w:val="00B400B9"/>
    <w:rsid w:val="00B4713A"/>
    <w:rsid w:val="00B671C7"/>
    <w:rsid w:val="00B72723"/>
    <w:rsid w:val="00B74CEE"/>
    <w:rsid w:val="00B83070"/>
    <w:rsid w:val="00B97F14"/>
    <w:rsid w:val="00BA1EF0"/>
    <w:rsid w:val="00BB1583"/>
    <w:rsid w:val="00BB5FF5"/>
    <w:rsid w:val="00BC338F"/>
    <w:rsid w:val="00BC60A9"/>
    <w:rsid w:val="00BC78D9"/>
    <w:rsid w:val="00BD1886"/>
    <w:rsid w:val="00BD6A7C"/>
    <w:rsid w:val="00BF2CFA"/>
    <w:rsid w:val="00C00582"/>
    <w:rsid w:val="00C0279F"/>
    <w:rsid w:val="00C03269"/>
    <w:rsid w:val="00C04E01"/>
    <w:rsid w:val="00C16D12"/>
    <w:rsid w:val="00C27457"/>
    <w:rsid w:val="00C326AD"/>
    <w:rsid w:val="00C32E04"/>
    <w:rsid w:val="00C54F58"/>
    <w:rsid w:val="00C62F2E"/>
    <w:rsid w:val="00C67828"/>
    <w:rsid w:val="00C74996"/>
    <w:rsid w:val="00C77421"/>
    <w:rsid w:val="00C83FEB"/>
    <w:rsid w:val="00C96A52"/>
    <w:rsid w:val="00C96E0D"/>
    <w:rsid w:val="00C97745"/>
    <w:rsid w:val="00CA218E"/>
    <w:rsid w:val="00CB157F"/>
    <w:rsid w:val="00CB5396"/>
    <w:rsid w:val="00CB5FD7"/>
    <w:rsid w:val="00CC6A3F"/>
    <w:rsid w:val="00CD0223"/>
    <w:rsid w:val="00CE10DD"/>
    <w:rsid w:val="00CE3153"/>
    <w:rsid w:val="00CE7FB0"/>
    <w:rsid w:val="00CF1FAC"/>
    <w:rsid w:val="00CF48D0"/>
    <w:rsid w:val="00D01A7F"/>
    <w:rsid w:val="00D12923"/>
    <w:rsid w:val="00D31C2D"/>
    <w:rsid w:val="00D41BF0"/>
    <w:rsid w:val="00D46719"/>
    <w:rsid w:val="00D518ED"/>
    <w:rsid w:val="00D64989"/>
    <w:rsid w:val="00D73845"/>
    <w:rsid w:val="00D824E7"/>
    <w:rsid w:val="00D82A19"/>
    <w:rsid w:val="00D831B0"/>
    <w:rsid w:val="00D8742E"/>
    <w:rsid w:val="00D906BD"/>
    <w:rsid w:val="00D90EFE"/>
    <w:rsid w:val="00DA120D"/>
    <w:rsid w:val="00DA2605"/>
    <w:rsid w:val="00DA4BEE"/>
    <w:rsid w:val="00DC36C8"/>
    <w:rsid w:val="00DD0F4C"/>
    <w:rsid w:val="00DD3B42"/>
    <w:rsid w:val="00DD62E6"/>
    <w:rsid w:val="00DE0C87"/>
    <w:rsid w:val="00DE204F"/>
    <w:rsid w:val="00DE5C5F"/>
    <w:rsid w:val="00DF0D4A"/>
    <w:rsid w:val="00DF5002"/>
    <w:rsid w:val="00DF569C"/>
    <w:rsid w:val="00E043E9"/>
    <w:rsid w:val="00E04BDF"/>
    <w:rsid w:val="00E04C99"/>
    <w:rsid w:val="00E10251"/>
    <w:rsid w:val="00E12810"/>
    <w:rsid w:val="00E12E09"/>
    <w:rsid w:val="00E1581B"/>
    <w:rsid w:val="00E22291"/>
    <w:rsid w:val="00E256D5"/>
    <w:rsid w:val="00E271FC"/>
    <w:rsid w:val="00E27720"/>
    <w:rsid w:val="00E27899"/>
    <w:rsid w:val="00E33246"/>
    <w:rsid w:val="00E42A96"/>
    <w:rsid w:val="00E61112"/>
    <w:rsid w:val="00E61BD3"/>
    <w:rsid w:val="00E70B55"/>
    <w:rsid w:val="00E80585"/>
    <w:rsid w:val="00E843CA"/>
    <w:rsid w:val="00E953A8"/>
    <w:rsid w:val="00EA68B2"/>
    <w:rsid w:val="00EB1CE7"/>
    <w:rsid w:val="00EC4B35"/>
    <w:rsid w:val="00EC5FD9"/>
    <w:rsid w:val="00ED343F"/>
    <w:rsid w:val="00ED5F9B"/>
    <w:rsid w:val="00EE1635"/>
    <w:rsid w:val="00EE22FF"/>
    <w:rsid w:val="00F029E2"/>
    <w:rsid w:val="00F079A5"/>
    <w:rsid w:val="00F21994"/>
    <w:rsid w:val="00F26FDA"/>
    <w:rsid w:val="00F315C6"/>
    <w:rsid w:val="00F359C4"/>
    <w:rsid w:val="00F35D8B"/>
    <w:rsid w:val="00F3625C"/>
    <w:rsid w:val="00F3685E"/>
    <w:rsid w:val="00F4107A"/>
    <w:rsid w:val="00F64EE3"/>
    <w:rsid w:val="00F67497"/>
    <w:rsid w:val="00F83256"/>
    <w:rsid w:val="00F842EF"/>
    <w:rsid w:val="00F94071"/>
    <w:rsid w:val="00F95908"/>
    <w:rsid w:val="00FA26EB"/>
    <w:rsid w:val="00FE1871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31CCCE-3DE7-42AE-A0A0-56BBD2A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548"/>
    <w:rPr>
      <w:sz w:val="24"/>
      <w:szCs w:val="24"/>
    </w:rPr>
  </w:style>
  <w:style w:type="paragraph" w:styleId="Nadpis1">
    <w:name w:val="heading 1"/>
    <w:basedOn w:val="Normln"/>
    <w:next w:val="Normln"/>
    <w:qFormat/>
    <w:rsid w:val="0096375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6375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6375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6375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6375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6375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63756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6375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6375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62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D3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3B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94F41"/>
    <w:pPr>
      <w:ind w:left="720" w:hanging="12"/>
    </w:pPr>
    <w:rPr>
      <w:rFonts w:ascii="Arial" w:hAnsi="Arial" w:cs="Arial"/>
      <w:iCs/>
      <w:sz w:val="20"/>
      <w:szCs w:val="20"/>
    </w:rPr>
  </w:style>
  <w:style w:type="paragraph" w:styleId="Zkladntext">
    <w:name w:val="Body Text"/>
    <w:basedOn w:val="Normln"/>
    <w:rsid w:val="0085195C"/>
    <w:pPr>
      <w:spacing w:after="120"/>
    </w:pPr>
  </w:style>
  <w:style w:type="character" w:styleId="slostrnky">
    <w:name w:val="page number"/>
    <w:basedOn w:val="Standardnpsmoodstavce"/>
    <w:rsid w:val="00BC338F"/>
  </w:style>
  <w:style w:type="paragraph" w:styleId="Textbubliny">
    <w:name w:val="Balloon Text"/>
    <w:basedOn w:val="Normln"/>
    <w:link w:val="TextbublinyChar"/>
    <w:rsid w:val="006A02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02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5EA1-8583-41A9-BCA3-13331C45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akce „Muzeum regionu Valašsko, p</vt:lpstr>
    </vt:vector>
  </TitlesOfParts>
  <Company>H &amp; B REAL, kom. spol.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„Muzeum regionu Valašsko, p</dc:title>
  <dc:subject/>
  <dc:creator>Londa Jan</dc:creator>
  <cp:keywords/>
  <cp:lastModifiedBy>Rutschova</cp:lastModifiedBy>
  <cp:revision>2</cp:revision>
  <cp:lastPrinted>2017-10-18T07:10:00Z</cp:lastPrinted>
  <dcterms:created xsi:type="dcterms:W3CDTF">2019-01-29T07:26:00Z</dcterms:created>
  <dcterms:modified xsi:type="dcterms:W3CDTF">2019-01-29T07:26:00Z</dcterms:modified>
</cp:coreProperties>
</file>