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88053" w14:textId="0087DFD1" w:rsidR="000725BB" w:rsidRPr="0052579E" w:rsidRDefault="00645F19" w:rsidP="000725B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DODATEK</w:t>
      </w:r>
      <w:r w:rsidR="009016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Č. 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KE </w:t>
      </w:r>
      <w:r w:rsidR="000725BB" w:rsidRPr="00525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Ě</w:t>
      </w:r>
      <w:r w:rsidR="000725BB" w:rsidRPr="00525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 POSKYTOVÁNÍ IT SLUŽEB</w:t>
      </w:r>
    </w:p>
    <w:p w14:paraId="6A9FBFA6" w14:textId="77777777" w:rsidR="000725BB" w:rsidRPr="0052579E" w:rsidRDefault="000725BB" w:rsidP="000725B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D8838CC" w14:textId="77777777" w:rsidR="000725BB" w:rsidRPr="0052579E" w:rsidRDefault="000725BB" w:rsidP="000725B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DF79664" w14:textId="77777777" w:rsidR="000725BB" w:rsidRPr="0052579E" w:rsidRDefault="000725BB" w:rsidP="000725B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Domov Na Zátiší Rakovník, p. o.</w:t>
      </w:r>
    </w:p>
    <w:p w14:paraId="5E516194" w14:textId="77777777" w:rsidR="000725BB" w:rsidRPr="0052579E" w:rsidRDefault="000725BB" w:rsidP="000725B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IČO: 712 09 930</w:t>
      </w:r>
    </w:p>
    <w:p w14:paraId="73195024" w14:textId="77777777" w:rsidR="000725BB" w:rsidRPr="0052579E" w:rsidRDefault="000725BB" w:rsidP="000725B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se sídlem Františka </w:t>
      </w:r>
      <w:proofErr w:type="spellStart"/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Diepolta</w:t>
      </w:r>
      <w:proofErr w:type="spellEnd"/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1787, 269 01 Rakovník </w:t>
      </w:r>
    </w:p>
    <w:p w14:paraId="2D246C11" w14:textId="22666E5B" w:rsidR="000725BB" w:rsidRPr="0052579E" w:rsidRDefault="000725BB" w:rsidP="000725B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zastoupený </w:t>
      </w:r>
      <w:r w:rsidR="009E557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JUDr. Pavlem </w:t>
      </w:r>
      <w:proofErr w:type="spellStart"/>
      <w:r w:rsidR="009E557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Jenšovským</w:t>
      </w:r>
      <w:proofErr w:type="spellEnd"/>
      <w:r w:rsidR="009E557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ředitel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69528CBC" w14:textId="77777777" w:rsidR="000725BB" w:rsidRPr="0052579E" w:rsidRDefault="000725BB" w:rsidP="000725B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dále též jen „</w:t>
      </w:r>
      <w:r w:rsidRPr="0052579E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objednatel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</w:t>
      </w:r>
    </w:p>
    <w:p w14:paraId="1EEDE9DB" w14:textId="77777777" w:rsidR="000725BB" w:rsidRPr="0052579E" w:rsidRDefault="000725BB" w:rsidP="000725B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8313D11" w14:textId="77777777" w:rsidR="000725BB" w:rsidRPr="0052579E" w:rsidRDefault="000725BB" w:rsidP="000725B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</w:t>
      </w:r>
    </w:p>
    <w:p w14:paraId="04008C19" w14:textId="77777777" w:rsidR="000725BB" w:rsidRPr="0052579E" w:rsidRDefault="000725BB" w:rsidP="000725B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40B432C" w14:textId="77777777" w:rsidR="000725BB" w:rsidRPr="0052579E" w:rsidRDefault="000725BB" w:rsidP="000725B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obchodní společnost</w:t>
      </w:r>
    </w:p>
    <w:p w14:paraId="5F1CA947" w14:textId="7D057DDD" w:rsidR="000725BB" w:rsidRPr="0052579E" w:rsidRDefault="000725BB" w:rsidP="000725B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název</w:t>
      </w:r>
      <w:r w:rsidRPr="0085529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</w:t>
      </w:r>
      <w:r w:rsidR="0085529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855298" w:rsidRPr="006A62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Josef Beran Pomoc s PC</w:t>
      </w:r>
    </w:p>
    <w:p w14:paraId="6996EEC5" w14:textId="55B7F21C" w:rsidR="000725BB" w:rsidRPr="0052579E" w:rsidRDefault="00855298" w:rsidP="000725B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IČO: 75849992</w:t>
      </w:r>
    </w:p>
    <w:p w14:paraId="5E52DD92" w14:textId="591A0D72" w:rsidR="000725BB" w:rsidRPr="0052579E" w:rsidRDefault="00855298" w:rsidP="000725B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se sídlem: Kublov 260, Kublov 267 41</w:t>
      </w:r>
    </w:p>
    <w:p w14:paraId="2C0B1A5C" w14:textId="77777777" w:rsidR="000725BB" w:rsidRPr="0052579E" w:rsidRDefault="000725BB" w:rsidP="000725B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dále též jen „</w:t>
      </w:r>
      <w:r w:rsidRPr="0052579E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poskytovatel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</w:t>
      </w:r>
    </w:p>
    <w:p w14:paraId="40FEF99D" w14:textId="77777777" w:rsidR="000725BB" w:rsidRPr="0052579E" w:rsidRDefault="000725BB" w:rsidP="000725B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0BACCBC" w14:textId="77777777" w:rsidR="000725BB" w:rsidRPr="0052579E" w:rsidRDefault="000725BB" w:rsidP="001B284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objednatel a poskytovatel společně dále též jen „</w:t>
      </w:r>
      <w:r w:rsidRPr="0052579E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smluvní strany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 a každý jednotlivě jako „</w:t>
      </w:r>
      <w:r w:rsidRPr="0052579E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smluvní strana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</w:t>
      </w:r>
    </w:p>
    <w:p w14:paraId="694D13D3" w14:textId="77777777" w:rsidR="000725BB" w:rsidRPr="0052579E" w:rsidRDefault="000725BB" w:rsidP="000725B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CFE6316" w14:textId="1E7552E6" w:rsidR="000725BB" w:rsidRPr="0052579E" w:rsidRDefault="000725BB" w:rsidP="001B284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uzavírají níže uvedené dne, měsíce a roku v souladu s </w:t>
      </w:r>
      <w:proofErr w:type="spellStart"/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ust</w:t>
      </w:r>
      <w:proofErr w:type="spellEnd"/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§ 1746 odst. 2 zákona č. 89/2012 Sb., občanský zákoník (dále jen „</w:t>
      </w:r>
      <w:r w:rsidRPr="0052579E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občanský zákoník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“) t</w:t>
      </w:r>
      <w:r w:rsidR="00645F1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ento</w:t>
      </w:r>
    </w:p>
    <w:p w14:paraId="562C303D" w14:textId="77777777" w:rsidR="000725BB" w:rsidRPr="0052579E" w:rsidRDefault="000725BB" w:rsidP="000725B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843678D" w14:textId="77A20135" w:rsidR="000725BB" w:rsidRDefault="00645F19" w:rsidP="000725B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DODATEK </w:t>
      </w:r>
      <w:r w:rsidR="009016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Č. 01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KE </w:t>
      </w:r>
      <w:r w:rsidR="000725BB" w:rsidRPr="00525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Ě</w:t>
      </w:r>
      <w:r w:rsidR="000725BB" w:rsidRPr="00525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 POSKYTOVÁNÍ IT SLUŽEB</w:t>
      </w:r>
    </w:p>
    <w:p w14:paraId="78A5CC53" w14:textId="0B9C8B4F" w:rsidR="00645F19" w:rsidRDefault="00645F19" w:rsidP="000725B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F99129F" w14:textId="77777777" w:rsidR="00645F19" w:rsidRPr="0052579E" w:rsidRDefault="00645F19" w:rsidP="000725B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CE892CB" w14:textId="77777777" w:rsidR="000725BB" w:rsidRPr="0052579E" w:rsidRDefault="000725BB" w:rsidP="000725B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1545848" w14:textId="77777777" w:rsidR="000725BB" w:rsidRPr="0052579E" w:rsidRDefault="000725BB" w:rsidP="000725B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I.</w:t>
      </w:r>
    </w:p>
    <w:p w14:paraId="6BCB7029" w14:textId="5A268A44" w:rsidR="000725BB" w:rsidRPr="0052579E" w:rsidRDefault="00645F19" w:rsidP="000725B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Změna Smlouvy</w:t>
      </w:r>
    </w:p>
    <w:p w14:paraId="769AC2F6" w14:textId="77777777" w:rsidR="000725BB" w:rsidRPr="0052579E" w:rsidRDefault="000725BB" w:rsidP="000725B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64717F4" w14:textId="77777777" w:rsidR="001B284D" w:rsidRPr="0052579E" w:rsidRDefault="001B284D" w:rsidP="001B284D">
      <w:pPr>
        <w:pStyle w:val="Odstavecseseznamem"/>
        <w:shd w:val="clear" w:color="auto" w:fill="FFFFFF"/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D6F65C8" w14:textId="66FCC9DA" w:rsidR="000725BB" w:rsidRDefault="00645F19" w:rsidP="001B284D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Objednavatel a dodavatel tímto dodatkem mění znění smlouvy o poskytování IT služeb uzavřenou dne 04.07.2018 v Rakovníku dále též jen 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„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smlouva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a to následujícím způsobem.</w:t>
      </w:r>
    </w:p>
    <w:p w14:paraId="163E5E74" w14:textId="77777777" w:rsidR="00645F19" w:rsidRDefault="00645F19" w:rsidP="00645F19">
      <w:pPr>
        <w:pStyle w:val="Odstavecseseznamem"/>
        <w:shd w:val="clear" w:color="auto" w:fill="FFFFFF"/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2D65C03" w14:textId="33126231" w:rsidR="00645F19" w:rsidRDefault="00645F19" w:rsidP="001B284D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Mění se </w:t>
      </w:r>
      <w:r w:rsidR="009E557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zastupující objednavatele. Novým zastupujícím je JUDr. Pavel Jenšovský</w:t>
      </w:r>
      <w:r w:rsidR="00AC5D3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10BC87E5" w14:textId="77777777" w:rsidR="009E557A" w:rsidRPr="009E557A" w:rsidRDefault="009E557A" w:rsidP="009E557A">
      <w:pPr>
        <w:pStyle w:val="Odstavecseseznamem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590D808" w14:textId="3950C765" w:rsidR="009E557A" w:rsidRDefault="009E557A" w:rsidP="001B284D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Mění se v článku číslo 3 odstavec 1, a to na následující znění: „Smlouva se uzavírá na dobu neurčitou.“</w:t>
      </w:r>
    </w:p>
    <w:p w14:paraId="3952AF56" w14:textId="77777777" w:rsidR="009E557A" w:rsidRPr="009E557A" w:rsidRDefault="009E557A" w:rsidP="009E557A">
      <w:pPr>
        <w:pStyle w:val="Odstavecseseznamem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AFE5012" w14:textId="2AF6EC72" w:rsidR="009E557A" w:rsidRDefault="009E557A" w:rsidP="001B284D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Ostatní časti a ustanovení Smlouvy tímto Dodatkem nedotčené zůstávají platné a účinné v původním znění</w:t>
      </w:r>
      <w:r w:rsidR="009016A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16CC8775" w14:textId="77777777" w:rsidR="009E557A" w:rsidRPr="009E557A" w:rsidRDefault="009E557A" w:rsidP="009E557A">
      <w:pPr>
        <w:pStyle w:val="Odstavecseseznamem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5A079E7" w14:textId="77777777" w:rsidR="000725BB" w:rsidRPr="0052579E" w:rsidRDefault="000725BB" w:rsidP="000725BB">
      <w:pPr>
        <w:pStyle w:val="Odstavecseseznamem"/>
        <w:shd w:val="clear" w:color="auto" w:fill="FFFFFF"/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cs-CZ"/>
        </w:rPr>
      </w:pPr>
    </w:p>
    <w:p w14:paraId="28718CD4" w14:textId="77777777" w:rsidR="000725BB" w:rsidRPr="0052579E" w:rsidRDefault="000725BB" w:rsidP="000725B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II.</w:t>
      </w:r>
    </w:p>
    <w:p w14:paraId="273468E0" w14:textId="317FF185" w:rsidR="000725BB" w:rsidRPr="0052579E" w:rsidRDefault="009016AD" w:rsidP="000725B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Rozhodné právo</w:t>
      </w:r>
    </w:p>
    <w:p w14:paraId="20A81445" w14:textId="77777777" w:rsidR="000725BB" w:rsidRPr="0052579E" w:rsidRDefault="000725BB" w:rsidP="000725B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B1E6C10" w14:textId="1953ADDE" w:rsidR="000725BB" w:rsidRDefault="009016AD" w:rsidP="000725BB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Tento Dodatek se řídí právním řádem České republiky, zejména zák. č. 89/2012 Sb., občanský zákoník, ve znění pozdějších předpisů.</w:t>
      </w:r>
    </w:p>
    <w:p w14:paraId="3A41CA02" w14:textId="77777777" w:rsidR="009016AD" w:rsidRPr="0052579E" w:rsidRDefault="009016AD" w:rsidP="009016AD">
      <w:pPr>
        <w:pStyle w:val="Odstavecseseznamem"/>
        <w:shd w:val="clear" w:color="auto" w:fill="FFFFFF"/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E371B5D" w14:textId="07AB3B86" w:rsidR="00667FDD" w:rsidRPr="0052579E" w:rsidRDefault="00667FDD" w:rsidP="00667F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Článek </w:t>
      </w:r>
      <w:r w:rsidR="009016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</w:t>
      </w:r>
      <w:r w:rsidRPr="00525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14:paraId="732177CE" w14:textId="77777777" w:rsidR="00667FDD" w:rsidRPr="0052579E" w:rsidRDefault="00667FDD" w:rsidP="00667F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Závěrečná ustanovení </w:t>
      </w:r>
    </w:p>
    <w:p w14:paraId="65FDFC71" w14:textId="77777777" w:rsidR="00667FDD" w:rsidRPr="0052579E" w:rsidRDefault="00667FDD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BCA5663" w14:textId="77777777" w:rsidR="00667FDD" w:rsidRPr="0052579E" w:rsidRDefault="00667FDD" w:rsidP="00667FD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Práva a povinnosti z této dohody vyplývající a v této dohodě výslovně neupravená se řídí příslušnými ustanoveními zák. č. 89/2012 Sb., občanský zákoník.</w:t>
      </w:r>
    </w:p>
    <w:p w14:paraId="1D554830" w14:textId="77777777" w:rsidR="00667FDD" w:rsidRPr="0052579E" w:rsidRDefault="00667FDD" w:rsidP="009016A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BBF0C16" w14:textId="18C3D9E0" w:rsidR="00667FDD" w:rsidRPr="0052579E" w:rsidRDefault="00667FDD" w:rsidP="00667FDD">
      <w:pPr>
        <w:pStyle w:val="Odstavecseseznamem"/>
        <w:numPr>
          <w:ilvl w:val="0"/>
          <w:numId w:val="15"/>
        </w:numPr>
        <w:spacing w:line="276" w:lineRule="auto"/>
        <w:contextualSpacing w:val="0"/>
        <w:jc w:val="both"/>
        <w:rPr>
          <w:rFonts w:ascii="Times New Roman" w:eastAsiaTheme="minorHAnsi" w:hAnsi="Times New Roman"/>
          <w:sz w:val="24"/>
          <w:szCs w:val="22"/>
        </w:rPr>
      </w:pPr>
      <w:r w:rsidRPr="0052579E">
        <w:rPr>
          <w:rFonts w:ascii="Times New Roman" w:hAnsi="Times New Roman"/>
          <w:sz w:val="24"/>
        </w:rPr>
        <w:t>Veškeré změny nebo doplňky pořízené v t</w:t>
      </w:r>
      <w:r w:rsidR="009016AD">
        <w:rPr>
          <w:rFonts w:ascii="Times New Roman" w:hAnsi="Times New Roman"/>
          <w:sz w:val="24"/>
        </w:rPr>
        <w:t>omto</w:t>
      </w:r>
      <w:r w:rsidRPr="0052579E">
        <w:rPr>
          <w:rFonts w:ascii="Times New Roman" w:hAnsi="Times New Roman"/>
          <w:sz w:val="24"/>
        </w:rPr>
        <w:t xml:space="preserve"> </w:t>
      </w:r>
      <w:r w:rsidR="009016AD">
        <w:rPr>
          <w:rFonts w:ascii="Times New Roman" w:hAnsi="Times New Roman"/>
          <w:sz w:val="24"/>
        </w:rPr>
        <w:t>dodatku</w:t>
      </w:r>
      <w:r w:rsidRPr="0052579E">
        <w:rPr>
          <w:rFonts w:ascii="Times New Roman" w:hAnsi="Times New Roman"/>
          <w:sz w:val="24"/>
        </w:rPr>
        <w:t xml:space="preserve"> vlastní rukou, jsou-li opatřeny podpisy smluvních stran, mají přednost před ujednáními ve smlouvě, která jsou v tištěné podobě.</w:t>
      </w:r>
    </w:p>
    <w:p w14:paraId="1B3FA01B" w14:textId="091FC00C" w:rsidR="00667FDD" w:rsidRPr="0052579E" w:rsidRDefault="009016AD" w:rsidP="00667FD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Tento dodatek</w:t>
      </w:r>
      <w:r w:rsidR="00667FDD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se vyhotovuje ve 2 stejnopisech, přičemž každá ze smluvních stran obdrží po jednom vyhotovení.</w:t>
      </w:r>
    </w:p>
    <w:p w14:paraId="72EDE5E0" w14:textId="77777777" w:rsidR="00667FDD" w:rsidRPr="0052579E" w:rsidRDefault="00667FDD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B98B9D0" w14:textId="6277AC53" w:rsidR="00667FDD" w:rsidRPr="0052579E" w:rsidRDefault="00667FDD" w:rsidP="00667FD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Smluvní strany prohlašují, že si smlouvu </w:t>
      </w:r>
      <w:r w:rsidR="009016A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 dodatek 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přečetly, s </w:t>
      </w:r>
      <w:r w:rsidR="009016A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sahem a zněním souhlasí, že je projevem jejich pravé a svobodné vůle, a na důkaz toho ji, nikoliv v tísni či za nápadně nevýhodných podmínek, podepisují.</w:t>
      </w:r>
    </w:p>
    <w:p w14:paraId="1D1D28B9" w14:textId="77777777" w:rsidR="00667FDD" w:rsidRPr="0052579E" w:rsidRDefault="00667FDD" w:rsidP="00667FDD">
      <w:pPr>
        <w:shd w:val="clear" w:color="auto" w:fill="FFFFFF"/>
        <w:spacing w:after="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2AFF19D" w14:textId="2C0F0652" w:rsidR="00667FDD" w:rsidRPr="0052579E" w:rsidRDefault="00667FDD" w:rsidP="00667FD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Objednatel prohlašuje, že je povinným subjektem ve smyslu § 2 odst. 1 písm. h) zákona č. 340/2015 Sb., o zvláštních podmínkách účinnosti některých smluv, uveřejňování těchto smluv a o registru smluv (zákon o registru smluv), a že se na t</w:t>
      </w:r>
      <w:r w:rsidR="00AC5D3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ento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AC5D3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dodatek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vztahuje povinnost uveřejnění v registru smluv. Objednatel zveřejní </w:t>
      </w:r>
      <w:r w:rsidR="00AC5D3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tento dodatek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vyjma údajů, jejichž vyloučení zákon o registru smluv dovoluje</w:t>
      </w:r>
    </w:p>
    <w:p w14:paraId="32D4D48D" w14:textId="77777777" w:rsidR="00667FDD" w:rsidRPr="0052579E" w:rsidRDefault="00667FDD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9EAE7C3" w14:textId="3F9A5F19" w:rsidR="00667FDD" w:rsidRPr="0052579E" w:rsidRDefault="009016AD" w:rsidP="00667FD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Tento dodatek smlouvy</w:t>
      </w:r>
      <w:r w:rsidR="00667FDD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nabývá účinnosti dnem jejího podpisu oběma smluvními stranami.</w:t>
      </w:r>
    </w:p>
    <w:p w14:paraId="33C9F9B5" w14:textId="77777777" w:rsidR="00667FDD" w:rsidRPr="0052579E" w:rsidRDefault="00667FDD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AC0D546" w14:textId="77777777" w:rsidR="00667FDD" w:rsidRPr="0052579E" w:rsidRDefault="00667FDD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2C29CEC" w14:textId="0CCDD953" w:rsidR="00667FDD" w:rsidRPr="0052579E" w:rsidRDefault="00667FDD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 Rakovníku dne </w:t>
      </w:r>
      <w:r w:rsidR="009016A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31</w:t>
      </w:r>
      <w:r w:rsidR="002F57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9016A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12</w:t>
      </w:r>
      <w:r w:rsidR="002F57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2018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V</w:t>
      </w:r>
      <w:r w:rsidR="005012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 Rakovníku 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dne </w:t>
      </w:r>
      <w:r w:rsidR="009016A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31. 12. 2018</w:t>
      </w:r>
    </w:p>
    <w:p w14:paraId="3F0ACFF1" w14:textId="77777777" w:rsidR="00667FDD" w:rsidRPr="0052579E" w:rsidRDefault="00667FDD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CD831F6" w14:textId="77777777" w:rsidR="00667FDD" w:rsidRPr="0052579E" w:rsidRDefault="00667FDD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bookmarkStart w:id="0" w:name="_GoBack"/>
      <w:bookmarkEnd w:id="0"/>
    </w:p>
    <w:p w14:paraId="2D0162F1" w14:textId="77777777" w:rsidR="00667FDD" w:rsidRPr="0052579E" w:rsidRDefault="00667FDD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93D7059" w14:textId="77777777" w:rsidR="00667FDD" w:rsidRPr="0052579E" w:rsidRDefault="00667FDD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</w:p>
    <w:p w14:paraId="350BD409" w14:textId="77777777" w:rsidR="00667FDD" w:rsidRPr="0052579E" w:rsidRDefault="00667FDD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1D21E9C" w14:textId="77777777" w:rsidR="00667FDD" w:rsidRPr="0052579E" w:rsidRDefault="00667FDD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4ED0923" w14:textId="77777777" w:rsidR="00667FDD" w:rsidRPr="0052579E" w:rsidRDefault="00667FDD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_____________________________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_______________________</w:t>
      </w:r>
    </w:p>
    <w:p w14:paraId="64843B9C" w14:textId="3F076D58" w:rsidR="00667FDD" w:rsidRPr="0052579E" w:rsidRDefault="00667FDD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</w:t>
      </w:r>
      <w:r w:rsidR="009016A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JUDr. Pavel Jenšovský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</w:t>
      </w:r>
      <w:r w:rsidR="005012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</w:t>
      </w: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poskytovatel</w:t>
      </w:r>
      <w:r w:rsidR="005012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</w:t>
      </w:r>
    </w:p>
    <w:p w14:paraId="3FEFBCD8" w14:textId="4CE8820C" w:rsidR="00667FDD" w:rsidRPr="0052579E" w:rsidRDefault="009016AD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ředitel</w:t>
      </w:r>
      <w:r w:rsidR="00667FDD"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Domova Na Zátiší </w:t>
      </w:r>
      <w:r w:rsidR="005012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5012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5012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5012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AC5D3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AC5D3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  </w:t>
      </w:r>
      <w:r w:rsidR="005012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Josef Beran </w:t>
      </w:r>
    </w:p>
    <w:p w14:paraId="6B2C76E5" w14:textId="77777777" w:rsidR="00667FDD" w:rsidRPr="0052579E" w:rsidRDefault="00667FDD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5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Rakovník, p. o.</w:t>
      </w:r>
    </w:p>
    <w:p w14:paraId="23DA1386" w14:textId="77777777" w:rsidR="00667FDD" w:rsidRPr="0052579E" w:rsidRDefault="00667FDD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02BB78D" w14:textId="77777777" w:rsidR="00667FDD" w:rsidRPr="0052579E" w:rsidRDefault="00667FDD" w:rsidP="00667F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82D54B8" w14:textId="3CB97D8D" w:rsidR="00667FDD" w:rsidRPr="0052579E" w:rsidRDefault="00667FDD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sectPr w:rsidR="00667FDD" w:rsidRPr="005257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01808" w14:textId="77777777" w:rsidR="00266C53" w:rsidRDefault="00266C53" w:rsidP="003B3CA0">
      <w:pPr>
        <w:spacing w:after="0" w:line="240" w:lineRule="auto"/>
      </w:pPr>
      <w:r>
        <w:separator/>
      </w:r>
    </w:p>
  </w:endnote>
  <w:endnote w:type="continuationSeparator" w:id="0">
    <w:p w14:paraId="18F58532" w14:textId="77777777" w:rsidR="00266C53" w:rsidRDefault="00266C53" w:rsidP="003B3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453520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896716" w14:textId="227996AB" w:rsidR="003B3CA0" w:rsidRPr="003B3CA0" w:rsidRDefault="003B3CA0">
            <w:pPr>
              <w:pStyle w:val="Zp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CA0">
              <w:rPr>
                <w:rFonts w:ascii="Times New Roman" w:hAnsi="Times New Roman" w:cs="Times New Roman"/>
                <w:sz w:val="20"/>
                <w:szCs w:val="20"/>
              </w:rPr>
              <w:t xml:space="preserve">Stránka </w:t>
            </w:r>
            <w:r w:rsidRPr="003B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3B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3B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F575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6</w:t>
            </w:r>
            <w:r w:rsidRPr="003B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3B3CA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3B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3B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3B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F575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9</w:t>
            </w:r>
            <w:r w:rsidRPr="003B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B44B566" w14:textId="77777777" w:rsidR="003B3CA0" w:rsidRDefault="003B3C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6A365" w14:textId="77777777" w:rsidR="00266C53" w:rsidRDefault="00266C53" w:rsidP="003B3CA0">
      <w:pPr>
        <w:spacing w:after="0" w:line="240" w:lineRule="auto"/>
      </w:pPr>
      <w:r>
        <w:separator/>
      </w:r>
    </w:p>
  </w:footnote>
  <w:footnote w:type="continuationSeparator" w:id="0">
    <w:p w14:paraId="72EEF23F" w14:textId="77777777" w:rsidR="00266C53" w:rsidRDefault="00266C53" w:rsidP="003B3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59E7"/>
    <w:multiLevelType w:val="hybridMultilevel"/>
    <w:tmpl w:val="61EE4A56"/>
    <w:lvl w:ilvl="0" w:tplc="04050017">
      <w:start w:val="1"/>
      <w:numFmt w:val="lowerLetter"/>
      <w:lvlText w:val="%1)"/>
      <w:lvlJc w:val="left"/>
      <w:pPr>
        <w:ind w:left="607" w:hanging="360"/>
      </w:pPr>
    </w:lvl>
    <w:lvl w:ilvl="1" w:tplc="04050019" w:tentative="1">
      <w:start w:val="1"/>
      <w:numFmt w:val="lowerLetter"/>
      <w:lvlText w:val="%2."/>
      <w:lvlJc w:val="left"/>
      <w:pPr>
        <w:ind w:left="1327" w:hanging="360"/>
      </w:pPr>
    </w:lvl>
    <w:lvl w:ilvl="2" w:tplc="0405001B" w:tentative="1">
      <w:start w:val="1"/>
      <w:numFmt w:val="lowerRoman"/>
      <w:lvlText w:val="%3."/>
      <w:lvlJc w:val="right"/>
      <w:pPr>
        <w:ind w:left="2047" w:hanging="180"/>
      </w:pPr>
    </w:lvl>
    <w:lvl w:ilvl="3" w:tplc="0405000F" w:tentative="1">
      <w:start w:val="1"/>
      <w:numFmt w:val="decimal"/>
      <w:lvlText w:val="%4."/>
      <w:lvlJc w:val="left"/>
      <w:pPr>
        <w:ind w:left="2767" w:hanging="360"/>
      </w:pPr>
    </w:lvl>
    <w:lvl w:ilvl="4" w:tplc="04050019" w:tentative="1">
      <w:start w:val="1"/>
      <w:numFmt w:val="lowerLetter"/>
      <w:lvlText w:val="%5."/>
      <w:lvlJc w:val="left"/>
      <w:pPr>
        <w:ind w:left="3487" w:hanging="360"/>
      </w:pPr>
    </w:lvl>
    <w:lvl w:ilvl="5" w:tplc="0405001B" w:tentative="1">
      <w:start w:val="1"/>
      <w:numFmt w:val="lowerRoman"/>
      <w:lvlText w:val="%6."/>
      <w:lvlJc w:val="right"/>
      <w:pPr>
        <w:ind w:left="4207" w:hanging="180"/>
      </w:pPr>
    </w:lvl>
    <w:lvl w:ilvl="6" w:tplc="0405000F" w:tentative="1">
      <w:start w:val="1"/>
      <w:numFmt w:val="decimal"/>
      <w:lvlText w:val="%7."/>
      <w:lvlJc w:val="left"/>
      <w:pPr>
        <w:ind w:left="4927" w:hanging="360"/>
      </w:pPr>
    </w:lvl>
    <w:lvl w:ilvl="7" w:tplc="04050019" w:tentative="1">
      <w:start w:val="1"/>
      <w:numFmt w:val="lowerLetter"/>
      <w:lvlText w:val="%8."/>
      <w:lvlJc w:val="left"/>
      <w:pPr>
        <w:ind w:left="5647" w:hanging="360"/>
      </w:pPr>
    </w:lvl>
    <w:lvl w:ilvl="8" w:tplc="040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04850A4E"/>
    <w:multiLevelType w:val="hybridMultilevel"/>
    <w:tmpl w:val="05B0B508"/>
    <w:lvl w:ilvl="0" w:tplc="43AC99DA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42C5E"/>
    <w:multiLevelType w:val="hybridMultilevel"/>
    <w:tmpl w:val="992CD7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215206"/>
    <w:multiLevelType w:val="hybridMultilevel"/>
    <w:tmpl w:val="0DC0C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72A51"/>
    <w:multiLevelType w:val="hybridMultilevel"/>
    <w:tmpl w:val="BB58AA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5184B"/>
    <w:multiLevelType w:val="hybridMultilevel"/>
    <w:tmpl w:val="600C28D4"/>
    <w:lvl w:ilvl="0" w:tplc="3266DD9C">
      <w:start w:val="68"/>
      <w:numFmt w:val="bullet"/>
      <w:lvlText w:val="-"/>
      <w:lvlJc w:val="left"/>
      <w:pPr>
        <w:ind w:left="720" w:hanging="360"/>
      </w:pPr>
      <w:rPr>
        <w:rFonts w:ascii="Calibri" w:eastAsia="Calibr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76C7B"/>
    <w:multiLevelType w:val="hybridMultilevel"/>
    <w:tmpl w:val="D4DEC86E"/>
    <w:lvl w:ilvl="0" w:tplc="A1A81996">
      <w:start w:val="1"/>
      <w:numFmt w:val="decimal"/>
      <w:lvlText w:val="%1."/>
      <w:lvlJc w:val="left"/>
      <w:pPr>
        <w:ind w:left="567" w:hanging="45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D101C"/>
    <w:multiLevelType w:val="hybridMultilevel"/>
    <w:tmpl w:val="51AA75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973D5"/>
    <w:multiLevelType w:val="hybridMultilevel"/>
    <w:tmpl w:val="F51A7AE2"/>
    <w:lvl w:ilvl="0" w:tplc="3266DD9C">
      <w:start w:val="68"/>
      <w:numFmt w:val="bullet"/>
      <w:lvlText w:val="-"/>
      <w:lvlJc w:val="left"/>
      <w:pPr>
        <w:ind w:left="1068" w:hanging="360"/>
      </w:pPr>
      <w:rPr>
        <w:rFonts w:ascii="Calibri" w:eastAsia="Calibr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6616A17"/>
    <w:multiLevelType w:val="hybridMultilevel"/>
    <w:tmpl w:val="7EC4C2EA"/>
    <w:lvl w:ilvl="0" w:tplc="43AC99DA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C51F1"/>
    <w:multiLevelType w:val="hybridMultilevel"/>
    <w:tmpl w:val="BDBC47E8"/>
    <w:lvl w:ilvl="0" w:tplc="A1A81996">
      <w:start w:val="1"/>
      <w:numFmt w:val="decimal"/>
      <w:lvlText w:val="%1."/>
      <w:lvlJc w:val="left"/>
      <w:pPr>
        <w:ind w:left="567" w:hanging="45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63628"/>
    <w:multiLevelType w:val="hybridMultilevel"/>
    <w:tmpl w:val="8A0C8352"/>
    <w:lvl w:ilvl="0" w:tplc="43AC99DA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00A5F"/>
    <w:multiLevelType w:val="hybridMultilevel"/>
    <w:tmpl w:val="8A0C8352"/>
    <w:lvl w:ilvl="0" w:tplc="43AC99DA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D1DBB"/>
    <w:multiLevelType w:val="hybridMultilevel"/>
    <w:tmpl w:val="9C2E0D5C"/>
    <w:lvl w:ilvl="0" w:tplc="3266DD9C">
      <w:start w:val="68"/>
      <w:numFmt w:val="bullet"/>
      <w:lvlText w:val="-"/>
      <w:lvlJc w:val="left"/>
      <w:pPr>
        <w:ind w:left="1068" w:hanging="360"/>
      </w:pPr>
      <w:rPr>
        <w:rFonts w:ascii="Calibri" w:eastAsia="Calibr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25F0ADC"/>
    <w:multiLevelType w:val="hybridMultilevel"/>
    <w:tmpl w:val="8AC4F88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D21322E"/>
    <w:multiLevelType w:val="hybridMultilevel"/>
    <w:tmpl w:val="951CBA64"/>
    <w:lvl w:ilvl="0" w:tplc="3266DD9C">
      <w:start w:val="68"/>
      <w:numFmt w:val="bullet"/>
      <w:lvlText w:val="-"/>
      <w:lvlJc w:val="left"/>
      <w:pPr>
        <w:ind w:left="1068" w:hanging="360"/>
      </w:pPr>
      <w:rPr>
        <w:rFonts w:ascii="Calibri" w:eastAsia="Calibr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3620C71"/>
    <w:multiLevelType w:val="hybridMultilevel"/>
    <w:tmpl w:val="ED5A216E"/>
    <w:lvl w:ilvl="0" w:tplc="3266DD9C">
      <w:start w:val="68"/>
      <w:numFmt w:val="bullet"/>
      <w:lvlText w:val="-"/>
      <w:lvlJc w:val="left"/>
      <w:pPr>
        <w:ind w:left="1068" w:hanging="360"/>
      </w:pPr>
      <w:rPr>
        <w:rFonts w:ascii="Calibri" w:eastAsia="Calibr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AB16F64"/>
    <w:multiLevelType w:val="hybridMultilevel"/>
    <w:tmpl w:val="58729672"/>
    <w:lvl w:ilvl="0" w:tplc="43AC99DA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6084E"/>
    <w:multiLevelType w:val="hybridMultilevel"/>
    <w:tmpl w:val="F2AEC3C8"/>
    <w:lvl w:ilvl="0" w:tplc="43AC99DA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614EB"/>
    <w:multiLevelType w:val="hybridMultilevel"/>
    <w:tmpl w:val="2D44E424"/>
    <w:lvl w:ilvl="0" w:tplc="6B38C5D6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63BEB"/>
    <w:multiLevelType w:val="hybridMultilevel"/>
    <w:tmpl w:val="EB48B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374FA"/>
    <w:multiLevelType w:val="hybridMultilevel"/>
    <w:tmpl w:val="0BF4FA62"/>
    <w:lvl w:ilvl="0" w:tplc="43AC99DA">
      <w:start w:val="1"/>
      <w:numFmt w:val="decimal"/>
      <w:lvlText w:val="%1."/>
      <w:lvlJc w:val="left"/>
      <w:pPr>
        <w:ind w:left="680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2" w15:restartNumberingAfterBreak="0">
    <w:nsid w:val="746C22B2"/>
    <w:multiLevelType w:val="hybridMultilevel"/>
    <w:tmpl w:val="E5F8F0FE"/>
    <w:lvl w:ilvl="0" w:tplc="43AC99DA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66776"/>
    <w:multiLevelType w:val="hybridMultilevel"/>
    <w:tmpl w:val="DDD012BC"/>
    <w:lvl w:ilvl="0" w:tplc="3266DD9C">
      <w:start w:val="68"/>
      <w:numFmt w:val="bullet"/>
      <w:lvlText w:val="-"/>
      <w:lvlJc w:val="left"/>
      <w:pPr>
        <w:ind w:left="1068" w:hanging="360"/>
      </w:pPr>
      <w:rPr>
        <w:rFonts w:ascii="Calibri" w:eastAsia="Calibr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AED34E2"/>
    <w:multiLevelType w:val="hybridMultilevel"/>
    <w:tmpl w:val="13DAEBFC"/>
    <w:lvl w:ilvl="0" w:tplc="A1A81996">
      <w:start w:val="1"/>
      <w:numFmt w:val="decimal"/>
      <w:lvlText w:val="%1."/>
      <w:lvlJc w:val="left"/>
      <w:pPr>
        <w:ind w:left="567" w:hanging="45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B0A28"/>
    <w:multiLevelType w:val="hybridMultilevel"/>
    <w:tmpl w:val="51FCA876"/>
    <w:lvl w:ilvl="0" w:tplc="43AC99DA">
      <w:start w:val="1"/>
      <w:numFmt w:val="decimal"/>
      <w:lvlText w:val="%1."/>
      <w:lvlJc w:val="left"/>
      <w:pPr>
        <w:ind w:left="680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6" w15:restartNumberingAfterBreak="0">
    <w:nsid w:val="7ED865A7"/>
    <w:multiLevelType w:val="hybridMultilevel"/>
    <w:tmpl w:val="8A0C8352"/>
    <w:lvl w:ilvl="0" w:tplc="43AC99DA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61B1E"/>
    <w:multiLevelType w:val="hybridMultilevel"/>
    <w:tmpl w:val="EEDE7256"/>
    <w:lvl w:ilvl="0" w:tplc="BF501BAA">
      <w:start w:val="1"/>
      <w:numFmt w:val="decimal"/>
      <w:lvlText w:val="%1."/>
      <w:lvlJc w:val="right"/>
      <w:pPr>
        <w:ind w:left="502" w:hanging="360"/>
      </w:pPr>
      <w:rPr>
        <w:rFonts w:hint="default"/>
        <w:spacing w:val="0"/>
        <w:kern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11"/>
  </w:num>
  <w:num w:numId="4">
    <w:abstractNumId w:val="26"/>
  </w:num>
  <w:num w:numId="5">
    <w:abstractNumId w:val="21"/>
  </w:num>
  <w:num w:numId="6">
    <w:abstractNumId w:val="25"/>
  </w:num>
  <w:num w:numId="7">
    <w:abstractNumId w:val="9"/>
  </w:num>
  <w:num w:numId="8">
    <w:abstractNumId w:val="1"/>
  </w:num>
  <w:num w:numId="9">
    <w:abstractNumId w:val="3"/>
  </w:num>
  <w:num w:numId="10">
    <w:abstractNumId w:val="17"/>
  </w:num>
  <w:num w:numId="11">
    <w:abstractNumId w:val="24"/>
  </w:num>
  <w:num w:numId="12">
    <w:abstractNumId w:val="2"/>
  </w:num>
  <w:num w:numId="13">
    <w:abstractNumId w:val="10"/>
  </w:num>
  <w:num w:numId="14">
    <w:abstractNumId w:val="6"/>
  </w:num>
  <w:num w:numId="15">
    <w:abstractNumId w:val="27"/>
  </w:num>
  <w:num w:numId="16">
    <w:abstractNumId w:val="19"/>
  </w:num>
  <w:num w:numId="17">
    <w:abstractNumId w:val="14"/>
  </w:num>
  <w:num w:numId="18">
    <w:abstractNumId w:val="0"/>
  </w:num>
  <w:num w:numId="19">
    <w:abstractNumId w:val="15"/>
  </w:num>
  <w:num w:numId="20">
    <w:abstractNumId w:val="13"/>
  </w:num>
  <w:num w:numId="21">
    <w:abstractNumId w:val="4"/>
  </w:num>
  <w:num w:numId="22">
    <w:abstractNumId w:val="8"/>
  </w:num>
  <w:num w:numId="23">
    <w:abstractNumId w:val="20"/>
  </w:num>
  <w:num w:numId="24">
    <w:abstractNumId w:val="16"/>
  </w:num>
  <w:num w:numId="25">
    <w:abstractNumId w:val="23"/>
  </w:num>
  <w:num w:numId="26">
    <w:abstractNumId w:val="5"/>
  </w:num>
  <w:num w:numId="27">
    <w:abstractNumId w:val="1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5BB"/>
    <w:rsid w:val="000725BB"/>
    <w:rsid w:val="00096939"/>
    <w:rsid w:val="001B284D"/>
    <w:rsid w:val="00266C53"/>
    <w:rsid w:val="002F5757"/>
    <w:rsid w:val="00307130"/>
    <w:rsid w:val="00352435"/>
    <w:rsid w:val="00391A51"/>
    <w:rsid w:val="003B3CA0"/>
    <w:rsid w:val="0050126B"/>
    <w:rsid w:val="0052579E"/>
    <w:rsid w:val="005559A0"/>
    <w:rsid w:val="005A2D0D"/>
    <w:rsid w:val="00645F19"/>
    <w:rsid w:val="00667FDD"/>
    <w:rsid w:val="006A62F4"/>
    <w:rsid w:val="006B1ECE"/>
    <w:rsid w:val="007659CF"/>
    <w:rsid w:val="00855298"/>
    <w:rsid w:val="00875981"/>
    <w:rsid w:val="008F62A2"/>
    <w:rsid w:val="009016AD"/>
    <w:rsid w:val="009E557A"/>
    <w:rsid w:val="00AC5D3F"/>
    <w:rsid w:val="00BD42D4"/>
    <w:rsid w:val="00DA05B4"/>
    <w:rsid w:val="00FE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1BDE"/>
  <w15:docId w15:val="{C017EF5D-FE56-4A34-863A-D0BF307B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7FDD"/>
  </w:style>
  <w:style w:type="paragraph" w:styleId="Nadpis1">
    <w:name w:val="heading 1"/>
    <w:basedOn w:val="Normln"/>
    <w:next w:val="Normln"/>
    <w:link w:val="Nadpis1Char"/>
    <w:uiPriority w:val="9"/>
    <w:qFormat/>
    <w:rsid w:val="00667FDD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7FD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7FD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7FD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7FD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7FD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7FD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67FD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67FD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2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67FDD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7FD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7FD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7FDD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7FD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7FD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67FD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67FD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67FD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67FD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667FD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667FDD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67FD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667FD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667FDD"/>
    <w:rPr>
      <w:b/>
      <w:bCs/>
    </w:rPr>
  </w:style>
  <w:style w:type="character" w:styleId="Zdraznn">
    <w:name w:val="Emphasis"/>
    <w:basedOn w:val="Standardnpsmoodstavce"/>
    <w:uiPriority w:val="20"/>
    <w:qFormat/>
    <w:rsid w:val="00667FDD"/>
    <w:rPr>
      <w:i/>
      <w:iCs/>
    </w:rPr>
  </w:style>
  <w:style w:type="paragraph" w:styleId="Bezmezer">
    <w:name w:val="No Spacing"/>
    <w:uiPriority w:val="1"/>
    <w:qFormat/>
    <w:rsid w:val="00667FDD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667FD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667FDD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67FD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67FD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667FDD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667FDD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667FDD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667FDD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667FDD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67FDD"/>
    <w:pPr>
      <w:outlineLvl w:val="9"/>
    </w:pPr>
  </w:style>
  <w:style w:type="character" w:styleId="Odkaznakoment">
    <w:name w:val="annotation reference"/>
    <w:basedOn w:val="Standardnpsmoodstavce"/>
    <w:uiPriority w:val="99"/>
    <w:semiHidden/>
    <w:unhideWhenUsed/>
    <w:rsid w:val="00667F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7F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7F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F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F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7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7FD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B3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3CA0"/>
  </w:style>
  <w:style w:type="paragraph" w:styleId="Zpat">
    <w:name w:val="footer"/>
    <w:basedOn w:val="Normln"/>
    <w:link w:val="ZpatChar"/>
    <w:uiPriority w:val="99"/>
    <w:unhideWhenUsed/>
    <w:rsid w:val="003B3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3CA0"/>
  </w:style>
  <w:style w:type="character" w:styleId="Hypertextovodkaz">
    <w:name w:val="Hyperlink"/>
    <w:basedOn w:val="Standardnpsmoodstavce"/>
    <w:uiPriority w:val="99"/>
    <w:unhideWhenUsed/>
    <w:rsid w:val="005012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Josef Beran</cp:lastModifiedBy>
  <cp:revision>2</cp:revision>
  <cp:lastPrinted>2019-01-15T08:29:00Z</cp:lastPrinted>
  <dcterms:created xsi:type="dcterms:W3CDTF">2019-01-15T09:06:00Z</dcterms:created>
  <dcterms:modified xsi:type="dcterms:W3CDTF">2019-01-15T09:06:00Z</dcterms:modified>
</cp:coreProperties>
</file>