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11084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11084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11084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F167E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F167E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F167E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74D37">
        <w:rPr>
          <w:b/>
          <w:snapToGrid w:val="0"/>
          <w:sz w:val="28"/>
          <w:szCs w:val="28"/>
        </w:rPr>
        <w:t xml:space="preserve">05 – </w:t>
      </w:r>
      <w:r w:rsidR="00F167E4">
        <w:rPr>
          <w:b/>
          <w:snapToGrid w:val="0"/>
          <w:sz w:val="28"/>
          <w:szCs w:val="28"/>
        </w:rPr>
        <w:t>100</w:t>
      </w:r>
      <w:r w:rsidR="00F74D37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E4B8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74D37">
        <w:rPr>
          <w:rFonts w:ascii="Times New Roman" w:hAnsi="Times New Roman"/>
          <w:snapToGrid w:val="0"/>
          <w:sz w:val="24"/>
        </w:rPr>
        <w:t xml:space="preserve"> </w:t>
      </w:r>
      <w:r w:rsidR="00F74D37" w:rsidRPr="00F74D37">
        <w:rPr>
          <w:rFonts w:ascii="Times New Roman" w:hAnsi="Times New Roman"/>
          <w:snapToGrid w:val="0"/>
          <w:sz w:val="24"/>
        </w:rPr>
        <w:t>140452001</w:t>
      </w:r>
    </w:p>
    <w:p w:rsidR="00226595" w:rsidRPr="00206D3F" w:rsidRDefault="00F74D3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74D37">
        <w:rPr>
          <w:rFonts w:ascii="Times New Roman" w:hAnsi="Times New Roman"/>
          <w:b/>
          <w:snapToGrid w:val="0"/>
          <w:sz w:val="24"/>
        </w:rPr>
        <w:t>SPRÁVA NEMOVITOSTÍ KRKONOŠE,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="00F74D37" w:rsidRPr="00F74D37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F74D37" w:rsidRPr="00F74D37">
        <w:rPr>
          <w:rFonts w:ascii="Times New Roman" w:hAnsi="Times New Roman"/>
          <w:b/>
          <w:snapToGrid w:val="0"/>
          <w:sz w:val="24"/>
        </w:rPr>
        <w:t xml:space="preserve"> 31, 542 04 Bernartice</w:t>
      </w:r>
    </w:p>
    <w:p w:rsidR="00226595" w:rsidRPr="00F74D37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74D37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74D37">
        <w:rPr>
          <w:rFonts w:ascii="Times New Roman" w:hAnsi="Times New Roman"/>
          <w:snapToGrid w:val="0"/>
          <w:sz w:val="24"/>
        </w:rPr>
        <w:t xml:space="preserve"> JUDr. Jiřím Kučerou,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74D37">
        <w:rPr>
          <w:rFonts w:ascii="Times New Roman" w:hAnsi="Times New Roman"/>
          <w:snapToGrid w:val="0"/>
          <w:sz w:val="24"/>
        </w:rPr>
        <w:tab/>
        <w:t>27437078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74D37">
        <w:rPr>
          <w:rFonts w:ascii="Times New Roman" w:hAnsi="Times New Roman"/>
          <w:snapToGrid w:val="0"/>
          <w:sz w:val="24"/>
        </w:rPr>
        <w:t>27437078</w:t>
      </w:r>
    </w:p>
    <w:p w:rsidR="00F74D37" w:rsidRDefault="00F74D37" w:rsidP="00F74D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 v obchodním rejstříku vedeném Krajským soudem v Hradci Králové, oddíl C, vložka 22440</w:t>
      </w:r>
    </w:p>
    <w:p w:rsidR="00F74D37" w:rsidRPr="00502AF6" w:rsidRDefault="00F74D37" w:rsidP="00F74D37">
      <w:pPr>
        <w:tabs>
          <w:tab w:val="left" w:pos="284"/>
          <w:tab w:val="left" w:pos="2694"/>
        </w:tabs>
        <w:spacing w:before="240"/>
        <w:ind w:left="284" w:right="1134"/>
        <w:rPr>
          <w:snapToGrid w:val="0"/>
          <w:sz w:val="24"/>
          <w:u w:val="single"/>
        </w:rPr>
      </w:pPr>
      <w:r w:rsidRPr="00502AF6">
        <w:rPr>
          <w:b/>
          <w:snapToGrid w:val="0"/>
          <w:sz w:val="24"/>
        </w:rPr>
        <w:t>korespondenční adresa: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 w:rsidRPr="00502AF6">
        <w:rPr>
          <w:snapToGrid w:val="0"/>
          <w:sz w:val="24"/>
          <w:u w:val="single"/>
        </w:rPr>
        <w:t xml:space="preserve">SPRÁVA NEMOVITOSTÍ KRKONOŠE, s.r.o., </w:t>
      </w:r>
    </w:p>
    <w:p w:rsidR="00F74D37" w:rsidRPr="00502AF6" w:rsidRDefault="00F74D37" w:rsidP="00F74D37">
      <w:pPr>
        <w:tabs>
          <w:tab w:val="left" w:pos="284"/>
        </w:tabs>
        <w:ind w:left="284" w:right="1134" w:firstLine="2551"/>
        <w:rPr>
          <w:snapToGrid w:val="0"/>
          <w:sz w:val="24"/>
          <w:szCs w:val="24"/>
          <w:u w:val="single"/>
        </w:rPr>
      </w:pPr>
      <w:r w:rsidRPr="00502AF6">
        <w:rPr>
          <w:snapToGrid w:val="0"/>
          <w:sz w:val="24"/>
          <w:u w:val="single"/>
        </w:rPr>
        <w:t>Horská 39, 541 01 Trutnov 1</w:t>
      </w:r>
    </w:p>
    <w:p w:rsidR="00F74D37" w:rsidRPr="00F74742" w:rsidRDefault="00F74D37" w:rsidP="00F74D3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Československá obchodní banka, a.s.</w:t>
      </w:r>
    </w:p>
    <w:p w:rsidR="00F74D37" w:rsidRPr="007119A3" w:rsidRDefault="00F74D37" w:rsidP="00F74D37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E715D4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E4B8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74D37" w:rsidRPr="00590EB6" w:rsidRDefault="00F74D37" w:rsidP="00F74D37">
      <w:pPr>
        <w:pStyle w:val="Codstavec"/>
        <w:tabs>
          <w:tab w:val="left" w:pos="284"/>
          <w:tab w:val="left" w:pos="851"/>
          <w:tab w:val="left" w:pos="4395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590EB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E4B8E">
        <w:rPr>
          <w:rFonts w:ascii="Times New Roman" w:hAnsi="Times New Roman"/>
          <w:snapToGrid w:val="0"/>
          <w:sz w:val="24"/>
        </w:rPr>
        <w:t>xxx</w:t>
      </w:r>
      <w:proofErr w:type="spellEnd"/>
      <w:r w:rsidRPr="00590EB6">
        <w:rPr>
          <w:rFonts w:ascii="Times New Roman" w:hAnsi="Times New Roman"/>
          <w:snapToGrid w:val="0"/>
          <w:sz w:val="24"/>
        </w:rPr>
        <w:tab/>
        <w:t>vazba na kód poplatku č. 13</w:t>
      </w:r>
    </w:p>
    <w:p w:rsidR="00F74D37" w:rsidRPr="00590EB6" w:rsidRDefault="00F74D37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0EB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E4B8E">
        <w:rPr>
          <w:rFonts w:ascii="Times New Roman" w:hAnsi="Times New Roman"/>
          <w:snapToGrid w:val="0"/>
          <w:sz w:val="24"/>
        </w:rPr>
        <w:t>xxx</w:t>
      </w:r>
      <w:proofErr w:type="spellEnd"/>
      <w:r w:rsidRPr="00590EB6">
        <w:rPr>
          <w:rFonts w:ascii="Times New Roman" w:hAnsi="Times New Roman"/>
          <w:snapToGrid w:val="0"/>
          <w:sz w:val="24"/>
        </w:rPr>
        <w:tab/>
        <w:t>vazba na kód poplatku č. 14</w:t>
      </w:r>
    </w:p>
    <w:p w:rsidR="00F74D37" w:rsidRPr="00590EB6" w:rsidRDefault="00F74D37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0EB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E4B8E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590EB6">
        <w:rPr>
          <w:rFonts w:ascii="Times New Roman" w:hAnsi="Times New Roman"/>
          <w:snapToGrid w:val="0"/>
          <w:sz w:val="24"/>
        </w:rPr>
        <w:tab/>
        <w:t>vazba na kód poplatku č. 15</w:t>
      </w:r>
    </w:p>
    <w:p w:rsidR="00590EB6" w:rsidRDefault="00F74D37" w:rsidP="00590EB6">
      <w:pPr>
        <w:pStyle w:val="Codstavec"/>
        <w:tabs>
          <w:tab w:val="left" w:pos="284"/>
          <w:tab w:val="left" w:pos="2127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590EB6">
        <w:rPr>
          <w:rFonts w:ascii="Times New Roman" w:hAnsi="Times New Roman"/>
          <w:snapToGrid w:val="0"/>
          <w:color w:val="3366FF"/>
          <w:sz w:val="24"/>
        </w:rPr>
        <w:tab/>
      </w:r>
      <w:r w:rsidR="00590EB6" w:rsidRPr="00DE2BC9">
        <w:rPr>
          <w:rFonts w:ascii="Times New Roman" w:hAnsi="Times New Roman"/>
          <w:snapToGrid w:val="0"/>
          <w:sz w:val="24"/>
        </w:rPr>
        <w:t>v</w:t>
      </w:r>
      <w:r w:rsidR="00590EB6">
        <w:rPr>
          <w:rFonts w:ascii="Times New Roman" w:hAnsi="Times New Roman"/>
          <w:snapToGrid w:val="0"/>
          <w:sz w:val="24"/>
        </w:rPr>
        <w:t>e</w:t>
      </w:r>
      <w:r w:rsidR="00590EB6" w:rsidRPr="00DE2BC9">
        <w:rPr>
          <w:rFonts w:ascii="Times New Roman" w:hAnsi="Times New Roman"/>
          <w:snapToGrid w:val="0"/>
          <w:sz w:val="24"/>
        </w:rPr>
        <w:t xml:space="preserve"> tvaru </w:t>
      </w:r>
      <w:r w:rsidR="00590EB6" w:rsidRPr="00E65E9C">
        <w:rPr>
          <w:rFonts w:ascii="Times New Roman" w:hAnsi="Times New Roman"/>
          <w:b/>
          <w:snapToGrid w:val="0"/>
          <w:sz w:val="24"/>
        </w:rPr>
        <w:t>0ccccccDDD</w:t>
      </w:r>
      <w:r w:rsidR="00590EB6"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90EB6" w:rsidRDefault="00590EB6" w:rsidP="00590EB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F74D37" w:rsidRPr="00DE2BC9" w:rsidRDefault="00F74D37" w:rsidP="00F74D37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F74D37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3235C" w:rsidRDefault="0053235C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27FA3" w:rsidRDefault="00226595" w:rsidP="00827FA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27FA3">
        <w:rPr>
          <w:rFonts w:ascii="Times New Roman" w:hAnsi="Times New Roman"/>
          <w:snapToGrid w:val="0"/>
          <w:sz w:val="24"/>
        </w:rPr>
        <w:t xml:space="preserve"> </w:t>
      </w:r>
      <w:r w:rsidRPr="00827FA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27FA3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827FA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27FA3">
        <w:rPr>
          <w:rFonts w:ascii="Times New Roman" w:hAnsi="Times New Roman"/>
          <w:b/>
          <w:snapToGrid w:val="0"/>
          <w:sz w:val="24"/>
        </w:rPr>
        <w:t>požaduje kontrolu</w:t>
      </w:r>
      <w:r w:rsidRPr="00827FA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3218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3218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32180">
        <w:rPr>
          <w:rFonts w:ascii="Times New Roman" w:hAnsi="Times New Roman"/>
          <w:sz w:val="24"/>
        </w:rPr>
        <w:t xml:space="preserve"> </w:t>
      </w:r>
      <w:r w:rsidRPr="0073218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732180" w:rsidRDefault="00226595" w:rsidP="0073218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732180">
        <w:rPr>
          <w:rFonts w:ascii="Times New Roman" w:hAnsi="Times New Roman"/>
          <w:snapToGrid w:val="0"/>
          <w:sz w:val="24"/>
        </w:rPr>
        <w:t>s průvodkou</w:t>
      </w:r>
      <w:r w:rsidRPr="0073218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732180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732180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732180" w:rsidRDefault="00226595" w:rsidP="0073218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732180">
        <w:rPr>
          <w:rFonts w:ascii="Times New Roman" w:hAnsi="Times New Roman"/>
          <w:sz w:val="24"/>
        </w:rPr>
        <w:t xml:space="preserve"> plátců vyinkasované platby</w:t>
      </w:r>
      <w:r w:rsidRPr="00732180">
        <w:rPr>
          <w:rFonts w:ascii="Times New Roman" w:hAnsi="Times New Roman"/>
          <w:sz w:val="24"/>
        </w:rPr>
        <w:t xml:space="preserve"> úhrnem vybraných plateb</w:t>
      </w:r>
      <w:r w:rsidRPr="00732180">
        <w:rPr>
          <w:rFonts w:ascii="Times New Roman" w:hAnsi="Times New Roman"/>
          <w:b/>
          <w:sz w:val="24"/>
        </w:rPr>
        <w:t xml:space="preserve">, </w:t>
      </w:r>
      <w:r w:rsidRPr="00732180">
        <w:rPr>
          <w:rFonts w:ascii="Times New Roman" w:hAnsi="Times New Roman"/>
          <w:sz w:val="24"/>
        </w:rPr>
        <w:t xml:space="preserve">a to </w:t>
      </w:r>
      <w:r w:rsidRPr="00732180">
        <w:rPr>
          <w:rFonts w:ascii="Times New Roman" w:hAnsi="Times New Roman"/>
          <w:b/>
          <w:sz w:val="24"/>
        </w:rPr>
        <w:t>k 20. dni daného měsíce a doúčtování</w:t>
      </w:r>
      <w:r w:rsidRPr="00732180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590EB6">
        <w:rPr>
          <w:rFonts w:ascii="Times New Roman" w:hAnsi="Times New Roman"/>
          <w:snapToGrid w:val="0"/>
          <w:sz w:val="24"/>
        </w:rPr>
        <w:t>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73218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732180" w:rsidRDefault="00226595" w:rsidP="0073218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32180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732180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732180">
        <w:rPr>
          <w:rFonts w:ascii="Times New Roman" w:hAnsi="Times New Roman"/>
          <w:snapToGrid w:val="0"/>
          <w:sz w:val="24"/>
        </w:rPr>
        <w:t xml:space="preserve">) </w:t>
      </w:r>
      <w:r w:rsidRPr="00732180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732180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32180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732180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732180" w:rsidRDefault="00226595" w:rsidP="00732180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732180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732180" w:rsidRPr="00732180" w:rsidRDefault="00226595" w:rsidP="00732180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732180">
        <w:rPr>
          <w:rFonts w:ascii="Times New Roman" w:hAnsi="Times New Roman"/>
          <w:snapToGrid w:val="0"/>
          <w:sz w:val="24"/>
        </w:rPr>
        <w:tab/>
      </w:r>
      <w:r w:rsidR="00732180" w:rsidRPr="00732180">
        <w:rPr>
          <w:rFonts w:ascii="Times New Roman" w:hAnsi="Times New Roman"/>
          <w:b/>
          <w:sz w:val="24"/>
        </w:rPr>
        <w:t xml:space="preserve">SPRÁVA NEMOVITOSTÍ KRKONOŠE, s.r.o., </w:t>
      </w:r>
    </w:p>
    <w:p w:rsidR="00732180" w:rsidRPr="00732180" w:rsidRDefault="00732180" w:rsidP="00732180">
      <w:pPr>
        <w:pStyle w:val="Codstavec"/>
        <w:tabs>
          <w:tab w:val="left" w:pos="3544"/>
        </w:tabs>
        <w:ind w:left="720" w:firstLine="3391"/>
        <w:jc w:val="both"/>
        <w:rPr>
          <w:rFonts w:ascii="Times New Roman" w:hAnsi="Times New Roman"/>
          <w:b/>
          <w:sz w:val="24"/>
        </w:rPr>
      </w:pPr>
      <w:r w:rsidRPr="00732180">
        <w:rPr>
          <w:rFonts w:ascii="Times New Roman" w:hAnsi="Times New Roman"/>
          <w:b/>
          <w:sz w:val="24"/>
        </w:rPr>
        <w:t>Horská 39, 541 01 Trutnov 1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732180" w:rsidRDefault="00226595" w:rsidP="0073218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73218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32180">
        <w:rPr>
          <w:rFonts w:ascii="Times New Roman" w:hAnsi="Times New Roman"/>
          <w:b/>
          <w:snapToGrid w:val="0"/>
          <w:sz w:val="24"/>
        </w:rPr>
        <w:t xml:space="preserve">LATIN2 </w:t>
      </w:r>
      <w:r w:rsidRPr="00732180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53235C" w:rsidRPr="00E63205" w:rsidRDefault="0053235C" w:rsidP="0053235C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53235C" w:rsidRDefault="0053235C" w:rsidP="0053235C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53235C" w:rsidRDefault="0053235C" w:rsidP="0053235C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53235C" w:rsidRPr="00BD4755" w:rsidRDefault="0053235C" w:rsidP="0053235C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661CE" w:rsidRPr="004661CE" w:rsidRDefault="00226595" w:rsidP="004661CE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4661CE">
        <w:rPr>
          <w:rFonts w:ascii="Times New Roman" w:hAnsi="Times New Roman"/>
          <w:snapToGrid w:val="0"/>
          <w:sz w:val="24"/>
        </w:rPr>
        <w:t xml:space="preserve"> 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D0456">
        <w:rPr>
          <w:rFonts w:ascii="Times New Roman" w:hAnsi="Times New Roman"/>
          <w:sz w:val="24"/>
        </w:rPr>
        <w:t>Trutnově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2E4B8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D0456"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A374C8" w:rsidRDefault="002E4B8E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A374C8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167E4">
      <w:rPr>
        <w:sz w:val="16"/>
      </w:rPr>
      <w:t>05 – 100</w:t>
    </w:r>
    <w:r w:rsidR="00F74D37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E4B8E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0843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4B8E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0456"/>
    <w:rsid w:val="003D2B90"/>
    <w:rsid w:val="003E3B60"/>
    <w:rsid w:val="003E4401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661CE"/>
    <w:rsid w:val="00474BE7"/>
    <w:rsid w:val="004873E6"/>
    <w:rsid w:val="00492AE3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35C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0EB6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E74D7"/>
    <w:rsid w:val="006F5D1D"/>
    <w:rsid w:val="00701DAB"/>
    <w:rsid w:val="00704E1D"/>
    <w:rsid w:val="0071372E"/>
    <w:rsid w:val="00717A76"/>
    <w:rsid w:val="00725BBF"/>
    <w:rsid w:val="00727AB8"/>
    <w:rsid w:val="00730BC9"/>
    <w:rsid w:val="00732180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7FA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374C8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C624A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87C86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63B0C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96379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167E4"/>
    <w:rsid w:val="00F240AC"/>
    <w:rsid w:val="00F2467C"/>
    <w:rsid w:val="00F32633"/>
    <w:rsid w:val="00F35793"/>
    <w:rsid w:val="00F43248"/>
    <w:rsid w:val="00F55F52"/>
    <w:rsid w:val="00F74D37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2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2352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2016-11-29T11:57:00Z</cp:lastPrinted>
  <dcterms:created xsi:type="dcterms:W3CDTF">2016-12-02T11:58:00Z</dcterms:created>
  <dcterms:modified xsi:type="dcterms:W3CDTF">2016-12-02T11:58:00Z</dcterms:modified>
</cp:coreProperties>
</file>