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18"/>
        <w:widowControl w:val="0"/>
        <w:keepNext/>
        <w:keepLines/>
        <w:shd w:val="clear" w:color="auto" w:fill="auto"/>
        <w:bidi w:val="0"/>
        <w:spacing w:before="0" w:after="433"/>
        <w:ind w:left="0" w:right="0" w:firstLine="0"/>
      </w:pPr>
      <w:bookmarkStart w:id="2" w:name="bookmark2"/>
      <w:r>
        <w:rPr>
          <w:rStyle w:val="CharStyle20"/>
          <w:b/>
          <w:bCs/>
        </w:rPr>
        <w:t>DODATEK Č. 1 k SMLOUVĚ O DÍLO</w:t>
        <w:br/>
      </w:r>
      <w:r>
        <w:rPr>
          <w:lang w:val="cs-CZ" w:eastAsia="cs-CZ" w:bidi="cs-CZ"/>
          <w:w w:val="100"/>
          <w:spacing w:val="0"/>
          <w:color w:val="000000"/>
          <w:position w:val="0"/>
        </w:rPr>
        <w:t>Vypracování projektové dokumentace</w:t>
        <w:br/>
        <w:t>„11/639 úprava křižovatky se silnicí III/1335 Rohozná“</w:t>
      </w:r>
      <w:bookmarkEnd w:id="2"/>
    </w:p>
    <w:p>
      <w:pPr>
        <w:pStyle w:val="Style21"/>
        <w:widowControl w:val="0"/>
        <w:keepNext w:val="0"/>
        <w:keepLines w:val="0"/>
        <w:shd w:val="clear" w:color="auto" w:fill="auto"/>
        <w:bidi w:val="0"/>
        <w:jc w:val="left"/>
        <w:spacing w:before="0" w:after="301"/>
        <w:ind w:left="0" w:right="596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Číslo smlouvy objednatele:</w:t>
      </w:r>
      <w:r>
        <w:rPr>
          <w:rStyle w:val="CharStyle23"/>
          <w:i w:val="0"/>
          <w:iCs w:val="0"/>
        </w:rPr>
        <w:t xml:space="preserve"> 33/2018/VZMR/D2/JI/sl </w:t>
      </w:r>
      <w:r>
        <w:rPr>
          <w:lang w:val="cs-CZ" w:eastAsia="cs-CZ" w:bidi="cs-CZ"/>
          <w:w w:val="100"/>
          <w:spacing w:val="0"/>
          <w:color w:val="000000"/>
          <w:position w:val="0"/>
        </w:rPr>
        <w:t>Číslo smlouvy zhotovitele: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0.9pt;margin-top:71.6pt;width:435.95pt;height:206.55pt;z-index:-125829376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63" w:line="266" w:lineRule="exact"/>
                    <w:ind w:left="0" w:right="2140" w:firstLine="0"/>
                  </w:pPr>
                  <w:r>
                    <w:rPr>
                      <w:rStyle w:val="CharStyle4"/>
                      <w:b/>
                      <w:bCs/>
                    </w:rPr>
                    <w:t>Článek X</w:t>
                    <w:br/>
                    <w:t>Smluvní strany</w:t>
                  </w:r>
                </w:p>
                <w:p>
                  <w:pPr>
                    <w:pStyle w:val="Style3"/>
                    <w:tabs>
                      <w:tab w:leader="none" w:pos="2063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263" w:lineRule="exact"/>
                    <w:ind w:left="0" w:right="0" w:firstLine="0"/>
                  </w:pPr>
                  <w:r>
                    <w:rPr>
                      <w:rStyle w:val="CharStyle4"/>
                      <w:b/>
                      <w:bCs/>
                    </w:rPr>
                    <w:t>Objednatel:</w:t>
                    <w:tab/>
                    <w:t>Krajská správa a údržba silnic Vysočiny, příspěvková organizace</w:t>
                  </w:r>
                </w:p>
                <w:p>
                  <w:pPr>
                    <w:pStyle w:val="Style5"/>
                    <w:tabs>
                      <w:tab w:leader="none" w:pos="2070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263" w:lineRule="exact"/>
                    <w:ind w:left="0" w:right="0" w:firstLine="0"/>
                  </w:pPr>
                  <w:r>
                    <w:rPr>
                      <w:rStyle w:val="CharStyle6"/>
                    </w:rPr>
                    <w:t>se sídlem:</w:t>
                    <w:tab/>
                    <w:t>Kosovská 1122/16, 586 01 Jihlava</w:t>
                  </w:r>
                </w:p>
                <w:p>
                  <w:pPr>
                    <w:pStyle w:val="Style3"/>
                    <w:tabs>
                      <w:tab w:leader="none" w:pos="2077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263" w:lineRule="exact"/>
                    <w:ind w:left="0" w:right="0" w:firstLine="0"/>
                  </w:pPr>
                  <w:r>
                    <w:rPr>
                      <w:rStyle w:val="CharStyle4"/>
                      <w:b/>
                      <w:bCs/>
                    </w:rPr>
                    <w:t>zastoupený:</w:t>
                    <w:tab/>
                    <w:t>Ing. Janem Míkou, MBA, ředitelem organizace</w:t>
                  </w:r>
                </w:p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63" w:lineRule="exact"/>
                    <w:ind w:left="0" w:right="3560" w:firstLine="0"/>
                  </w:pPr>
                  <w:r>
                    <w:rPr>
                      <w:rStyle w:val="CharStyle6"/>
                    </w:rPr>
                    <w:t>Osoby pověřené jednat jménem objednatele ve věcech technických:</w:t>
                  </w:r>
                </w:p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263" w:lineRule="exact"/>
                    <w:ind w:left="0" w:right="0" w:firstLine="0"/>
                  </w:pPr>
                  <w:r>
                    <w:rPr>
                      <w:rStyle w:val="CharStyle6"/>
                    </w:rPr>
                    <w:t>Bankovní spojení:</w:t>
                  </w:r>
                </w:p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263" w:lineRule="exact"/>
                    <w:ind w:left="0" w:right="0" w:firstLine="0"/>
                  </w:pPr>
                  <w:r>
                    <w:rPr>
                      <w:rStyle w:val="CharStyle6"/>
                    </w:rPr>
                    <w:t>Číslo účtu:</w:t>
                  </w:r>
                </w:p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263" w:lineRule="exact"/>
                    <w:ind w:left="0" w:right="0" w:firstLine="0"/>
                  </w:pPr>
                  <w:r>
                    <w:rPr>
                      <w:rStyle w:val="CharStyle6"/>
                    </w:rPr>
                    <w:t>IČO:</w:t>
                  </w:r>
                </w:p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263" w:lineRule="exact"/>
                    <w:ind w:left="0" w:right="0" w:firstLine="0"/>
                  </w:pPr>
                  <w:r>
                    <w:rPr>
                      <w:rStyle w:val="CharStyle6"/>
                    </w:rPr>
                    <w:t>DIČ:</w:t>
                  </w:r>
                </w:p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263" w:lineRule="exact"/>
                    <w:ind w:left="0" w:right="0" w:firstLine="0"/>
                  </w:pPr>
                  <w:r>
                    <w:rPr>
                      <w:rStyle w:val="CharStyle6"/>
                    </w:rPr>
                    <w:t>Telefon:</w:t>
                  </w:r>
                </w:p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263" w:lineRule="exact"/>
                    <w:ind w:left="0" w:right="0" w:firstLine="0"/>
                  </w:pPr>
                  <w:r>
                    <w:rPr>
                      <w:rStyle w:val="CharStyle6"/>
                    </w:rPr>
                    <w:t>Fax:</w:t>
                  </w:r>
                </w:p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263" w:lineRule="exact"/>
                    <w:ind w:left="0" w:right="0" w:firstLine="0"/>
                  </w:pPr>
                  <w:r>
                    <w:rPr>
                      <w:rStyle w:val="CharStyle6"/>
                    </w:rPr>
                    <w:t>E-mail:</w:t>
                  </w:r>
                </w:p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263" w:lineRule="exact"/>
                    <w:ind w:left="0" w:right="0" w:firstLine="0"/>
                  </w:pPr>
                  <w:r>
                    <w:rPr>
                      <w:rStyle w:val="CharStyle6"/>
                    </w:rPr>
                    <w:t>Zřizovatel: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7" type="#_x0000_t202" style="position:absolute;margin-left:103.15pt;margin-top:169.95pt;width:104.05pt;height:55.pt;z-index:-125829375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205" w:line="220" w:lineRule="exact"/>
                    <w:ind w:left="0" w:right="0" w:firstLine="0"/>
                  </w:pPr>
                  <w:r>
                    <w:rPr>
                      <w:rStyle w:val="CharStyle6"/>
                    </w:rPr>
                    <w:t>Komerční banka, a.s.</w:t>
                  </w:r>
                </w:p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6"/>
                    </w:rPr>
                    <w:t>00090450 CZ00090450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8" type="#_x0000_t202" style="position:absolute;margin-left:202.5pt;margin-top:158.25pt;width:142.9pt;height:12.95pt;z-index:-12582937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rStyle w:val="CharStyle4"/>
                      <w:b/>
                      <w:bCs/>
                    </w:rPr>
                    <w:t>referent investiční výstavby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9" type="#_x0000_t202" style="position:absolute;margin-left:367.4pt;margin-top:196.4pt;width:90.7pt;height:50.3pt;z-index:-125829373;mso-wrap-distance-left:5.pt;mso-wrap-distance-right:46.6pt;mso-position-horizontal-relative:margin" filled="f" stroked="f">
            <v:textbox style="mso-fit-shape-to-text:t" inset="0,0,0,0">
              <w:txbxContent>
                <w:p>
                  <w:pPr>
                    <w:pStyle w:val="Style7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260" w:lineRule="exact"/>
                    <w:ind w:left="1320" w:right="0" w:firstLine="0"/>
                  </w:pPr>
                  <w:bookmarkStart w:id="0" w:name="bookmark0"/>
                  <w:r>
                    <w:rPr>
                      <w:lang w:val="cs-CZ" w:eastAsia="cs-CZ" w:bidi="cs-CZ"/>
                      <w:w w:val="100"/>
                      <w:color w:val="000000"/>
                      <w:position w:val="0"/>
                    </w:rPr>
                    <w:t>...</w:t>
                  </w:r>
                  <w:bookmarkEnd w:id="0"/>
                </w:p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191" w:line="180" w:lineRule="exact"/>
                    <w:ind w:left="0" w:right="0" w:firstLine="0"/>
                  </w:pPr>
                  <w:r>
                    <w:rPr>
                      <w:rStyle w:val="CharStyle10"/>
                    </w:rPr>
                    <w:t xml:space="preserve">i Iř.MG. SBfe </w:t>
                  </w:r>
                  <w:r>
                    <w:rPr>
                      <w:rStyle w:val="CharStyle11"/>
                    </w:rPr>
                    <w:t>01 jwibvt.</w:t>
                  </w:r>
                </w:p>
                <w:p>
                  <w:pPr>
                    <w:pStyle w:val="Style12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300" w:lineRule="exact"/>
                    <w:ind w:left="0" w:right="0" w:firstLine="0"/>
                  </w:pPr>
                  <w:bookmarkStart w:id="1" w:name="bookmark1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- 9 -01- 2019</w:t>
                  </w:r>
                  <w:bookmarkEnd w:id="1"/>
                </w:p>
              </w:txbxContent>
            </v:textbox>
            <w10:wrap type="topAndBottom" anchorx="margin"/>
          </v:shape>
        </w:pict>
      </w:r>
      <w:r>
        <w:pict>
          <v:shape id="_x0000_s1030" type="#_x0000_t202" style="position:absolute;margin-left:103.15pt;margin-top:248.4pt;width:83.15pt;height:30.05pt;z-index:-125829372;mso-wrap-distance-left:5.pt;mso-wrap-distance-right:5.pt;mso-wrap-distance-bottom:0.35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270" w:lineRule="exact"/>
                    <w:ind w:left="0" w:right="0" w:firstLine="0"/>
                  </w:pPr>
                  <w:r>
                    <w:fldChar w:fldCharType="begin"/>
                  </w:r>
                  <w:r>
                    <w:rPr>
                      <w:rStyle w:val="CharStyle6"/>
                    </w:rPr>
                    <w:instrText> HYPERLINK "mailto:ksusv@ksusv.cz" </w:instrText>
                  </w:r>
                  <w:r>
                    <w:fldChar w:fldCharType="separate"/>
                  </w:r>
                  <w:r>
                    <w:rPr>
                      <w:rStyle w:val="Hyperlink"/>
                      <w:lang w:val="en-US" w:eastAsia="en-US" w:bidi="en-US"/>
                    </w:rPr>
                    <w:t>ksusv@ksusv.cz</w:t>
                  </w:r>
                  <w:r>
                    <w:fldChar w:fldCharType="end"/>
                  </w:r>
                  <w:r>
                    <w:rPr>
                      <w:rStyle w:val="CharStyle6"/>
                      <w:lang w:val="en-US" w:eastAsia="en-US" w:bidi="en-US"/>
                    </w:rPr>
                    <w:t xml:space="preserve"> </w:t>
                  </w:r>
                  <w:r>
                    <w:rPr>
                      <w:rStyle w:val="CharStyle6"/>
                    </w:rPr>
                    <w:t>Kraj Vysočina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1" type="#_x0000_t202" style="position:absolute;margin-left:2.7pt;margin-top:278.65pt;width:115.9pt;height:12.75pt;z-index:-12582937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rStyle w:val="CharStyle6"/>
                    </w:rPr>
                    <w:t>(dále jen „</w:t>
                  </w:r>
                  <w:r>
                    <w:rPr>
                      <w:rStyle w:val="CharStyle14"/>
                    </w:rPr>
                    <w:t>Objednatel</w:t>
                  </w:r>
                  <w:r>
                    <w:rPr>
                      <w:rStyle w:val="CharStyle6"/>
                    </w:rPr>
                    <w:t>“)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2" type="#_x0000_t202" style="position:absolute;margin-left:339.3pt;margin-top:254.35pt;width:127.8pt;height:18.65pt;z-index:-125829370;mso-wrap-distance-left:5.pt;mso-wrap-distance-right:37.6pt;mso-position-horizontal-relative:margin" filled="f" stroked="f">
            <v:textbox style="mso-fit-shape-to-text:t" inset="0,0,0,0">
              <w:txbxContent>
                <w:p>
                  <w:pPr>
                    <w:pStyle w:val="Style15"/>
                    <w:tabs>
                      <w:tab w:leader="none" w:pos="1408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280" w:lineRule="exact"/>
                    <w:ind w:left="0" w:right="0" w:firstLine="0"/>
                  </w:pPr>
                  <w:r>
                    <w:rPr>
                      <w:rStyle w:val="CharStyle17"/>
                      <w:i w:val="0"/>
                      <w:iCs w:val="0"/>
                    </w:rPr>
                    <w:t>Čj.:</w:t>
                    <w:tab/>
                  </w:r>
                  <w:r>
                    <w:rPr>
                      <w:lang w:val="cs-CZ" w:eastAsia="cs-CZ" w:bidi="cs-CZ"/>
                      <w:w w:val="100"/>
                      <w:color w:val="000000"/>
                      <w:position w:val="0"/>
                    </w:rPr>
                    <w:t>!</w:t>
                  </w:r>
                  <w:r>
                    <w:rPr>
                      <w:lang w:val="cs-CZ" w:eastAsia="cs-CZ" w:bidi="cs-CZ"/>
                      <w:vertAlign w:val="superscript"/>
                      <w:w w:val="100"/>
                      <w:color w:val="000000"/>
                      <w:position w:val="0"/>
                    </w:rPr>
                    <w:t>k/</w:t>
                  </w:r>
                  <w:r>
                    <w:rPr>
                      <w:lang w:val="cs-CZ" w:eastAsia="cs-CZ" w:bidi="cs-CZ"/>
                      <w:w w:val="100"/>
                      <w:color w:val="000000"/>
                      <w:position w:val="0"/>
                    </w:rPr>
                    <w:t>í</w:t>
                  </w:r>
                  <w:r>
                    <w:rPr>
                      <w:rStyle w:val="CharStyle17"/>
                      <w:i w:val="0"/>
                      <w:iCs w:val="0"/>
                    </w:rPr>
                    <w:t xml:space="preserve"> I</w:t>
                  </w:r>
                  <w:r>
                    <w:rPr>
                      <w:lang w:val="cs-CZ" w:eastAsia="cs-CZ" w:bidi="cs-CZ"/>
                      <w:w w:val="100"/>
                      <w:color w:val="000000"/>
                      <w:position w:val="0"/>
                    </w:rPr>
                    <w:t>&lt;hS</w:t>
                  </w:r>
                </w:p>
              </w:txbxContent>
            </v:textbox>
            <w10:wrap type="topAndBottom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uzavřený podle ustanovení § 2586 a násl. zákona č. 89/2012 Sb., občanský zákoník (dále též jen ,,OZ“) a dále v souladu s Obchodními podmínkami zadavatele pro veřejné zakázky na vypracování projektových dokumentací dle § 37 odst. 1 písm. c) zákona č. 134/2016 Sb., o zadávání veřejných zakázek, v platném a účinném znění (dále jen ,,ZZVZ“), vydanými dle § 1751 a násl. OZ.</w:t>
      </w:r>
    </w:p>
    <w:p>
      <w:pPr>
        <w:pStyle w:val="Style3"/>
        <w:tabs>
          <w:tab w:leader="none" w:pos="201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6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Zhotovitel:</w:t>
        <w:tab/>
        <w:t>Dopravně inženýrská kancelář, s.r.o.</w:t>
      </w:r>
    </w:p>
    <w:p>
      <w:pPr>
        <w:pStyle w:val="Style5"/>
        <w:tabs>
          <w:tab w:leader="none" w:pos="201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se sídlem:</w:t>
        <w:tab/>
        <w:t>Bozděchova 1668/13a, 500 02 Hradec Králové</w:t>
      </w:r>
    </w:p>
    <w:p>
      <w:pPr>
        <w:pStyle w:val="Style3"/>
        <w:tabs>
          <w:tab w:leader="none" w:pos="466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6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zastoupený:</w:t>
        <w:tab/>
        <w:t>jednatelem společnosti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zapsán v obchodním rejstříku vedeného KS v Hradci Králové oddíl C, vložka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Osoby pověřené jednat jménem zhotovitele ve věcech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smluvních: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technických:</w:t>
      </w:r>
    </w:p>
    <w:p>
      <w:pPr>
        <w:pStyle w:val="Style5"/>
        <w:tabs>
          <w:tab w:leader="none" w:pos="201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Bankovní spojení:</w:t>
        <w:tab/>
        <w:t>ČSOB a.s,, Hradec Králové</w:t>
      </w:r>
    </w:p>
    <w:p>
      <w:pPr>
        <w:pStyle w:val="Style26"/>
        <w:tabs>
          <w:tab w:leader="none" w:pos="2012" w:val="left"/>
          <w:tab w:leader="none" w:pos="3362" w:val="right"/>
          <w:tab w:leader="none" w:pos="3622" w:val="right"/>
          <w:tab w:leader="none" w:pos="3822" w:val="righ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color w:val="000000"/>
          <w:position w:val="0"/>
        </w:rPr>
        <w:t xml:space="preserve">Č. </w:t>
      </w:r>
      <w:r>
        <w:rPr>
          <w:rStyle w:val="CharStyle28"/>
        </w:rPr>
        <w:t>účtu:</w:t>
        <w:tab/>
      </w:r>
      <w:r>
        <w:rPr>
          <w:lang w:val="cs-CZ" w:eastAsia="cs-CZ" w:bidi="cs-CZ"/>
          <w:color w:val="000000"/>
          <w:position w:val="0"/>
        </w:rPr>
        <w:t>Z ' Z2 _</w:t>
        <w:tab/>
        <w:t>.</w:t>
        <w:tab/>
        <w:t>Z</w:t>
        <w:tab/>
        <w:t>Z</w:t>
      </w:r>
    </w:p>
    <w:p>
      <w:pPr>
        <w:pStyle w:val="Style5"/>
        <w:tabs>
          <w:tab w:leader="none" w:pos="201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IČO:</w:t>
        <w:tab/>
        <w:t>27466868</w:t>
      </w:r>
    </w:p>
    <w:p>
      <w:pPr>
        <w:pStyle w:val="Style5"/>
        <w:tabs>
          <w:tab w:leader="none" w:pos="201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DIČ:</w:t>
        <w:tab/>
        <w:t>CZ27466868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Telefon:</w:t>
      </w:r>
    </w:p>
    <w:p>
      <w:pPr>
        <w:pStyle w:val="Style5"/>
        <w:tabs>
          <w:tab w:leader="none" w:pos="288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E-mail:</w:t>
        <w:tab/>
        <w:t>@dik-hk.cz</w:t>
      </w:r>
    </w:p>
    <w:p>
      <w:pPr>
        <w:pStyle w:val="Style29"/>
        <w:widowControl w:val="0"/>
        <w:keepNext w:val="0"/>
        <w:keepLines w:val="0"/>
        <w:shd w:val="clear" w:color="auto" w:fill="auto"/>
        <w:bidi w:val="0"/>
        <w:spacing w:before="0" w:after="97"/>
        <w:ind w:left="0" w:right="0" w:firstLine="0"/>
      </w:pPr>
      <w:r>
        <w:rPr>
          <w:rStyle w:val="CharStyle31"/>
          <w:i w:val="0"/>
          <w:iCs w:val="0"/>
        </w:rPr>
        <w:t xml:space="preserve">(dále jen </w:t>
      </w:r>
      <w:r>
        <w:rPr>
          <w:lang w:val="cs-CZ" w:eastAsia="cs-CZ" w:bidi="cs-CZ"/>
          <w:w w:val="100"/>
          <w:spacing w:val="0"/>
          <w:color w:val="000000"/>
          <w:position w:val="0"/>
        </w:rPr>
        <w:t>Zhotovitel")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168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(společně také jako </w:t>
      </w:r>
      <w:r>
        <w:rPr>
          <w:rStyle w:val="CharStyle32"/>
        </w:rPr>
        <w:t>,JSmluvnistrany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“ nebo jednotlivě </w:t>
      </w:r>
      <w:r>
        <w:rPr>
          <w:rStyle w:val="CharStyle32"/>
        </w:rPr>
        <w:t>^mluvnístrana</w:t>
      </w:r>
      <w:r>
        <w:rPr>
          <w:lang w:val="cs-CZ" w:eastAsia="cs-CZ" w:bidi="cs-CZ"/>
          <w:w w:val="100"/>
          <w:spacing w:val="0"/>
          <w:color w:val="000000"/>
          <w:position w:val="0"/>
        </w:rPr>
        <w:t>“)</w:t>
      </w:r>
    </w:p>
    <w:p>
      <w:pPr>
        <w:pStyle w:val="Style33"/>
        <w:widowControl w:val="0"/>
        <w:keepNext w:val="0"/>
        <w:keepLines w:val="0"/>
        <w:shd w:val="clear" w:color="auto" w:fill="auto"/>
        <w:bidi w:val="0"/>
        <w:spacing w:before="0" w:after="0" w:line="210" w:lineRule="exact"/>
        <w:ind w:left="0" w:right="0" w:firstLine="0"/>
        <w:sectPr>
          <w:footnotePr>
            <w:pos w:val="pageBottom"/>
            <w:numFmt w:val="decimal"/>
            <w:numRestart w:val="continuous"/>
          </w:footnotePr>
          <w:pgSz w:w="11900" w:h="16840"/>
          <w:pgMar w:top="1662" w:left="1138" w:right="660" w:bottom="1312" w:header="0" w:footer="3" w:gutter="0"/>
          <w:rtlGutter w:val="0"/>
          <w:cols w:space="720"/>
          <w:noEndnote/>
          <w:docGrid w:linePitch="360"/>
        </w:sectPr>
      </w:pPr>
      <w:r>
        <w:pict>
          <v:shape id="_x0000_s1033" type="#_x0000_t202" style="position:absolute;margin-left:392.95pt;margin-top:-2.7pt;width:53.3pt;height:11.85pt;z-index:-12582936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80" w:lineRule="exact"/>
                    <w:ind w:left="0" w:right="0" w:firstLine="0"/>
                  </w:pPr>
                  <w:r>
                    <w:rPr>
                      <w:rStyle w:val="CharStyle10"/>
                    </w:rPr>
                    <w:t>Stránka 1 z 4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Dodatek </w:t>
      </w:r>
      <w:r>
        <w:rPr>
          <w:rStyle w:val="CharStyle35"/>
        </w:rPr>
        <w:t>L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1 k SoD č. 33/2018/VZMR/D2/JI/sl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9" w:line="220" w:lineRule="exact"/>
        <w:ind w:left="0" w:right="2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Článek 2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220" w:lineRule="exact"/>
        <w:ind w:left="0" w:right="2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Změna smluvních podmínek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88" w:line="27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 strany se dohodly na tomto Dodatku č. 1, jehož obsah vyplývá zjednání výrobního výboru ze dne 14. 11. 2018 spočívající ve sloučení územního a stavebního řízení. Dokumentace ve stupni DÚR + DSP (DUSP) a následně ve stupni PDPS bude zpracována v rozsahu stanoveném v Příloze č. 3 smlouvy o dílo č. 33/2018/VZMR/D2/JI/sl.</w:t>
      </w:r>
    </w:p>
    <w:p>
      <w:pPr>
        <w:pStyle w:val="Style5"/>
        <w:numPr>
          <w:ilvl w:val="0"/>
          <w:numId w:val="1"/>
        </w:numPr>
        <w:tabs>
          <w:tab w:leader="none" w:pos="69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389" w:lineRule="exact"/>
        <w:ind w:left="0" w:right="1000" w:firstLine="0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0" w:h="16840"/>
          <w:pgMar w:top="1662" w:left="1138" w:right="660" w:bottom="1312" w:header="0" w:footer="3" w:gutter="0"/>
          <w:rtlGutter w:val="0"/>
          <w:cols w:space="720"/>
          <w:pgNumType w:start="3"/>
          <w:noEndnote/>
          <w:docGrid w:linePitch="360"/>
        </w:sectPr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V souvislosti z výše uvedeným důvodem dochází ke změně termínů a to tímto způsobem: V </w:t>
      </w:r>
      <w:r>
        <w:rPr>
          <w:rStyle w:val="CharStyle39"/>
        </w:rPr>
        <w:t>Příloze č. 3 - Technické podmínky PD, a to v jejich příslušné části Lhůty plnění: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0" w:line="385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Zahájení realizace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0" w:line="385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Návrh technického řešení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0" w:line="385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Dokumentaci pro územní rozhodnutí (čistopis)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246" w:line="385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Podání žádosti o územní rozhodnutí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366" w:line="378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Dokumentace pro stavební povolení a pro provádění stavby (čistopis)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369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Podání žádosti o stavební povolení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Předpoklad zahájení výkonu autorského dozoru</w:t>
        <w:br w:type="column"/>
        <w:t>ihned od nabytí účinnosti smlouvy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0" w:line="385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 2 měsíců od nabytí účinnosti smlouvy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0" w:line="385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 4 měsíců od nabytí účinnosti smlouvy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6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 1 měsíce od předání podkladů majetkoprávní přípravy k UR objednatelem do 3 měsíců od předání podkladů majetkoprávní přípravy k UR objednatelem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57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 1 měsíce od předání podkladů majetkoprávní přípravy k SŘ objednatelem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0" w:line="270" w:lineRule="exact"/>
        <w:ind w:left="0" w:right="0" w:firstLine="0"/>
        <w:sectPr>
          <w:type w:val="continuous"/>
          <w:pgSz w:w="11900" w:h="16840"/>
          <w:pgMar w:top="2064" w:left="1825" w:right="1053" w:bottom="1220" w:header="0" w:footer="3" w:gutter="0"/>
          <w:rtlGutter w:val="0"/>
          <w:cols w:num="2" w:space="290"/>
          <w:noEndnote/>
          <w:docGrid w:linePitch="360"/>
        </w:sectPr>
      </w:pPr>
      <w:r>
        <w:rPr>
          <w:lang w:val="cs-CZ" w:eastAsia="cs-CZ" w:bidi="cs-CZ"/>
          <w:w w:val="100"/>
          <w:spacing w:val="0"/>
          <w:color w:val="000000"/>
          <w:position w:val="0"/>
        </w:rPr>
        <w:t>do 60 měsíců od vydání pravomocného stavebního povolení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 w:line="382" w:lineRule="exact"/>
        <w:ind w:left="76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se ruší a nahrazuje novým zněním: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382" w:lineRule="exact"/>
        <w:ind w:left="760" w:right="0" w:firstLine="0"/>
      </w:pPr>
      <w:r>
        <w:pict>
          <v:shape id="_x0000_s1035" type="#_x0000_t202" style="position:absolute;margin-left:312.5pt;margin-top:-7.25pt;width:179.3pt;height:130.75pt;z-index:-125829368;mso-wrap-distance-left:28.8pt;mso-wrap-distance-top:6.45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435" w:line="389" w:lineRule="exact"/>
                    <w:ind w:left="0" w:right="0" w:firstLine="0"/>
                  </w:pPr>
                  <w:r>
                    <w:rPr>
                      <w:rStyle w:val="CharStyle6"/>
                    </w:rPr>
                    <w:t>ihned od nabytí účinnosti smlouvy 2 měsíců od nabytí účinnosti smlouvy</w:t>
                  </w:r>
                </w:p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96" w:line="220" w:lineRule="exact"/>
                    <w:ind w:left="0" w:right="0" w:firstLine="0"/>
                  </w:pPr>
                  <w:r>
                    <w:rPr>
                      <w:rStyle w:val="CharStyle6"/>
                    </w:rPr>
                    <w:t>7 měsíců od nabytí účinnosti smlouvy</w:t>
                  </w:r>
                </w:p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97"/>
                    <w:ind w:left="0" w:right="0" w:firstLine="0"/>
                  </w:pPr>
                  <w:r>
                    <w:rPr>
                      <w:rStyle w:val="CharStyle6"/>
                    </w:rPr>
                    <w:t>14 dnů od předání podkladů majetkoprávní přípravy objednatelem</w:t>
                  </w:r>
                </w:p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rStyle w:val="CharStyle6"/>
                    </w:rPr>
                    <w:t>14 dnů od vydání společného USP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Zahájení realizace do: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382" w:lineRule="exact"/>
        <w:ind w:left="7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Návrh technického řešení do: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382" w:lineRule="exact"/>
        <w:ind w:left="7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Dokumentace DUSP, včetně projednání s dotčenými orgány státní správy a samosprávy do: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369" w:line="382" w:lineRule="exact"/>
        <w:ind w:left="7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Podání žádosti o vydání společného ÚSP do: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500" w:line="220" w:lineRule="exact"/>
        <w:ind w:left="7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Dokumentace PDPS včetně soupisů prací do: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65" w:line="220" w:lineRule="exact"/>
        <w:ind w:left="76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 souvislosti z výše uvedeným důvodem dochází ke změně znění článku 6, odstavce 6.1 tímto způsobem:</w:t>
      </w:r>
    </w:p>
    <w:p>
      <w:pPr>
        <w:pStyle w:val="Style5"/>
        <w:numPr>
          <w:ilvl w:val="0"/>
          <w:numId w:val="3"/>
        </w:numPr>
        <w:tabs>
          <w:tab w:leader="none" w:pos="704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160" w:line="270" w:lineRule="exact"/>
        <w:ind w:left="600" w:right="0" w:hanging="60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Předáním kompletní projektové dokumentace ve stupni pro vydání územního rozhodnutí (DÚR) a zajištěním pravomocného územního rozhodnutí (ÚR), včetně všech požadovaných příloh, dokladů, odsouhlasené objednatelem bez výhrad ve formě a v počtu sjednaném v této smlouvě; strany se dohodly, že objednatel zaplatí cenu za tuto část díla na základě daňového dokladu vystaveného zhotovitelem ve lhůtě splatnosti 30 dnů od doručení.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50" w:line="220" w:lineRule="exact"/>
        <w:ind w:left="76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se ruší bez náhrady</w:t>
      </w:r>
    </w:p>
    <w:p>
      <w:pPr>
        <w:pStyle w:val="Style5"/>
        <w:numPr>
          <w:ilvl w:val="0"/>
          <w:numId w:val="3"/>
        </w:numPr>
        <w:tabs>
          <w:tab w:leader="none" w:pos="711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63" w:lineRule="exact"/>
        <w:ind w:left="76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Předáním kompletní dokumentace pro stavební povolení (DSP) včetně všech požadovaných příloh, dokladů a vyjádření, odsouhlasené objednatelem bez výhrad a ve formě a v počtu sjednaném v této</w:t>
      </w:r>
    </w:p>
    <w:p>
      <w:pPr>
        <w:pStyle w:val="Style5"/>
        <w:tabs>
          <w:tab w:leader="underscore" w:pos="658" w:val="left"/>
        </w:tabs>
        <w:widowControl w:val="0"/>
        <w:keepNext w:val="0"/>
        <w:keepLines w:val="0"/>
        <w:shd w:val="clear" w:color="auto" w:fill="auto"/>
        <w:bidi w:val="0"/>
        <w:spacing w:before="0" w:after="0" w:line="263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ab/>
      </w:r>
      <w:r>
        <w:rPr>
          <w:rStyle w:val="CharStyle40"/>
        </w:rPr>
        <w:t>smlouvě; strany se dohodly, že objednatel zaplatí cenu za tuto část díla na základě daňového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0" w:line="263" w:lineRule="exact"/>
        <w:ind w:left="7900" w:right="0" w:firstLine="0"/>
        <w:sectPr>
          <w:type w:val="continuous"/>
          <w:pgSz w:w="11900" w:h="16840"/>
          <w:pgMar w:top="2064" w:left="1141" w:right="657" w:bottom="1220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w w:val="100"/>
          <w:spacing w:val="0"/>
          <w:color w:val="000000"/>
          <w:position w:val="0"/>
        </w:rPr>
        <w:t>Stránka 2 z 4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160" w:line="270" w:lineRule="exact"/>
        <w:ind w:left="7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dokladu vystaveného zhotovitelem ve lhůtě splatnosti 30 dnů od doručení, a to do výše 80% celkové ceny, a 20% z celkové ceny této části díla bez DPH uhradí objednatel zhotoviteli do 14 dnů po zajištěním pravomocného stavebního povolení (SP) pro projektovanou stavbu. Tato pozastávka může být započtena v případě náhrady škody související s odstraňováním vad projektové dokumentace nebo v případě smluvní pokuty sjednané ve smlouvě o dílo.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50" w:line="220" w:lineRule="exact"/>
        <w:ind w:left="740" w:right="0" w:hanging="740"/>
      </w:pPr>
      <w:r>
        <w:rPr>
          <w:lang w:val="cs-CZ" w:eastAsia="cs-CZ" w:bidi="cs-CZ"/>
          <w:w w:val="100"/>
          <w:spacing w:val="0"/>
          <w:color w:val="000000"/>
          <w:position w:val="0"/>
        </w:rPr>
        <w:t>se ruší a nahrazuje novým zněním</w:t>
      </w:r>
    </w:p>
    <w:p>
      <w:pPr>
        <w:pStyle w:val="Style5"/>
        <w:numPr>
          <w:ilvl w:val="0"/>
          <w:numId w:val="5"/>
        </w:numPr>
        <w:tabs>
          <w:tab w:leader="none" w:pos="690" w:val="left"/>
        </w:tabs>
        <w:widowControl w:val="0"/>
        <w:keepNext w:val="0"/>
        <w:keepLines w:val="0"/>
        <w:shd w:val="clear" w:color="auto" w:fill="auto"/>
        <w:bidi w:val="0"/>
        <w:spacing w:before="0" w:after="157"/>
        <w:ind w:left="740" w:right="0" w:hanging="74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Předáním kompletní dokumentace pro společné územní a stavební povolení (DUSP) včetně všech požadovaných příloh, dokladů a vyjádření, odsouhlasené objednatelem bez výhrad a ve formě a v počtu sjednaném v této smlouvě; strany se dohodly, že objednatel zaplatí cenu za tuto část díla na základě daňového dokladu vystaveného zhotovitelem ve lhůtě splatnosti 30 dnů od doručení, a to do výše 80% celkové ceny, a 20% z celkové ceny této části díla bez DPH uhradí objednatel zhotoviteli do 14 dnů po zajištění pravomocného společného územního a stavebního povolení (ÚSP) pro projektovanou stavbu. Tato pozastávka může být započtena v případě náhrady škody související s odstraňováním vad projektové dokumentace nebo v případě smluvní pokuty sjednané ve smlouvě o dílo.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69" w:line="220" w:lineRule="exact"/>
        <w:ind w:left="740" w:right="0" w:hanging="740"/>
      </w:pPr>
      <w:r>
        <w:rPr>
          <w:lang w:val="cs-CZ" w:eastAsia="cs-CZ" w:bidi="cs-CZ"/>
          <w:w w:val="100"/>
          <w:spacing w:val="0"/>
          <w:color w:val="000000"/>
          <w:position w:val="0"/>
        </w:rPr>
        <w:t>V souvislosti z výše uvedeným důvodem dochází ke změně znění smluvní pokuty v odst. 7.3 tímto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39" w:line="220" w:lineRule="exact"/>
        <w:ind w:left="740" w:right="0" w:hanging="740"/>
      </w:pPr>
      <w:r>
        <w:rPr>
          <w:lang w:val="cs-CZ" w:eastAsia="cs-CZ" w:bidi="cs-CZ"/>
          <w:w w:val="100"/>
          <w:spacing w:val="0"/>
          <w:color w:val="000000"/>
          <w:position w:val="0"/>
        </w:rPr>
        <w:t>způsobem:</w:t>
      </w:r>
    </w:p>
    <w:p>
      <w:pPr>
        <w:pStyle w:val="Style5"/>
        <w:numPr>
          <w:ilvl w:val="0"/>
          <w:numId w:val="7"/>
        </w:numPr>
        <w:tabs>
          <w:tab w:leader="none" w:pos="542" w:val="left"/>
        </w:tabs>
        <w:widowControl w:val="0"/>
        <w:keepNext w:val="0"/>
        <w:keepLines w:val="0"/>
        <w:shd w:val="clear" w:color="auto" w:fill="auto"/>
        <w:bidi w:val="0"/>
        <w:spacing w:before="0" w:after="157"/>
        <w:ind w:left="600" w:right="0" w:hanging="60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Zhotovitel je povinen zaplatit objednateli smluvní pokutu za prodlení s termínem odevzdání dokumentace DSP, včetně všech požadovaných příloh, dokladů a vyjádření, odsouhlasené objednatelem bez výhrad ve formě a v počtu sjednaném v této smlouvě </w:t>
      </w:r>
      <w:r>
        <w:rPr>
          <w:rStyle w:val="CharStyle39"/>
        </w:rPr>
        <w:t xml:space="preserve">v případě prodlení v průběhu prvních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30 </w:t>
      </w:r>
      <w:r>
        <w:rPr>
          <w:rStyle w:val="CharStyle39"/>
        </w:rPr>
        <w:t xml:space="preserve">dnů </w:t>
      </w:r>
      <w:r>
        <w:rPr>
          <w:lang w:val="cs-CZ" w:eastAsia="cs-CZ" w:bidi="cs-CZ"/>
          <w:w w:val="100"/>
          <w:spacing w:val="0"/>
          <w:color w:val="000000"/>
          <w:position w:val="0"/>
        </w:rPr>
        <w:t>ve výši 0,2 % z ceny díla včetně DPH uvedené v čl. 4 této smlouvy, a to za každý započatý den prodlení.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42" w:line="220" w:lineRule="exact"/>
        <w:ind w:left="740" w:right="0" w:hanging="740"/>
      </w:pPr>
      <w:r>
        <w:rPr>
          <w:lang w:val="cs-CZ" w:eastAsia="cs-CZ" w:bidi="cs-CZ"/>
          <w:w w:val="100"/>
          <w:spacing w:val="0"/>
          <w:color w:val="000000"/>
          <w:position w:val="0"/>
        </w:rPr>
        <w:t>se ruší a nahrazuje novým zněním:</w:t>
      </w:r>
    </w:p>
    <w:p>
      <w:pPr>
        <w:pStyle w:val="Style5"/>
        <w:numPr>
          <w:ilvl w:val="0"/>
          <w:numId w:val="9"/>
        </w:numPr>
        <w:tabs>
          <w:tab w:leader="none" w:pos="542" w:val="left"/>
        </w:tabs>
        <w:widowControl w:val="0"/>
        <w:keepNext w:val="0"/>
        <w:keepLines w:val="0"/>
        <w:shd w:val="clear" w:color="auto" w:fill="auto"/>
        <w:bidi w:val="0"/>
        <w:spacing w:before="0" w:after="474" w:line="263" w:lineRule="exact"/>
        <w:ind w:left="600" w:right="0" w:hanging="60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Zhotovitel je povinen zaplatit objednateli smluvní pokutu za prodlení s termínem odevzdání dokumentace DUSP, včetně všech požadovaných příloh, dokladů a vyjádření, odsouhlasené objednatelem bez výhrad ve formě a v počtu sjednaném v této smlouvě </w:t>
      </w:r>
      <w:r>
        <w:rPr>
          <w:rStyle w:val="CharStyle39"/>
        </w:rPr>
        <w:t xml:space="preserve">v případě prodlení v průběhu prvních 30 dnů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ve výši </w:t>
      </w:r>
      <w:r>
        <w:rPr>
          <w:rStyle w:val="CharStyle39"/>
        </w:rPr>
        <w:t xml:space="preserve">0,2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% z ceny díla včetně </w:t>
      </w:r>
      <w:r>
        <w:rPr>
          <w:rStyle w:val="CharStyle39"/>
        </w:rPr>
        <w:t xml:space="preserve">DPH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uvedené v čl. </w:t>
      </w:r>
      <w:r>
        <w:rPr>
          <w:rStyle w:val="CharStyle39"/>
        </w:rPr>
        <w:t xml:space="preserve">4 </w:t>
      </w:r>
      <w:r>
        <w:rPr>
          <w:lang w:val="cs-CZ" w:eastAsia="cs-CZ" w:bidi="cs-CZ"/>
          <w:w w:val="100"/>
          <w:spacing w:val="0"/>
          <w:color w:val="000000"/>
          <w:position w:val="0"/>
        </w:rPr>
        <w:t>této smlouvy, a to za každý započatý den prodlení.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20" w:line="27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Článek 3</w:t>
        <w:br/>
        <w:t>Ostatní ujednání</w:t>
      </w:r>
    </w:p>
    <w:p>
      <w:pPr>
        <w:pStyle w:val="Style5"/>
        <w:numPr>
          <w:ilvl w:val="1"/>
          <w:numId w:val="9"/>
        </w:numPr>
        <w:tabs>
          <w:tab w:leader="none" w:pos="690" w:val="left"/>
        </w:tabs>
        <w:widowControl w:val="0"/>
        <w:keepNext w:val="0"/>
        <w:keepLines w:val="0"/>
        <w:shd w:val="clear" w:color="auto" w:fill="auto"/>
        <w:bidi w:val="0"/>
        <w:spacing w:before="0" w:after="126" w:line="270" w:lineRule="exact"/>
        <w:ind w:left="740" w:right="0" w:hanging="74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Cena díla ani ostatní ustanovení Smlouvy o dílo č. objednatele 33/2018/VZMR/D2/JI/sl jsou tímto Dodatkem č. 1 nedotčené a zůstávají v platnosti v původním znění.</w:t>
      </w:r>
    </w:p>
    <w:p>
      <w:pPr>
        <w:pStyle w:val="Style5"/>
        <w:numPr>
          <w:ilvl w:val="1"/>
          <w:numId w:val="9"/>
        </w:numPr>
        <w:tabs>
          <w:tab w:leader="none" w:pos="690" w:val="left"/>
        </w:tabs>
        <w:widowControl w:val="0"/>
        <w:keepNext w:val="0"/>
        <w:keepLines w:val="0"/>
        <w:shd w:val="clear" w:color="auto" w:fill="auto"/>
        <w:bidi w:val="0"/>
        <w:spacing w:before="0" w:after="154" w:line="263" w:lineRule="exact"/>
        <w:ind w:left="740" w:right="0" w:hanging="74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Dodatek č. 1 je nedílnou součástí Smlouvy o dílo č. objednatele 33/2018/VZMR/D2/JI/sl uzavřené dne 11.9. 2018 podle ustanovení § 2586 a násl. OZ a dále Obchodními podmínkami zadavatele pro veřejné zakázky na vypracování projektových dokumentací dle § 37 odst. 1 písm. c) ZZVZ, vydanými dle § 1751 a násl. NOZ.</w:t>
      </w:r>
    </w:p>
    <w:p>
      <w:pPr>
        <w:pStyle w:val="Style5"/>
        <w:numPr>
          <w:ilvl w:val="1"/>
          <w:numId w:val="9"/>
        </w:numPr>
        <w:tabs>
          <w:tab w:leader="none" w:pos="690" w:val="left"/>
        </w:tabs>
        <w:widowControl w:val="0"/>
        <w:keepNext w:val="0"/>
        <w:keepLines w:val="0"/>
        <w:shd w:val="clear" w:color="auto" w:fill="auto"/>
        <w:bidi w:val="0"/>
        <w:spacing w:before="0" w:after="41" w:line="220" w:lineRule="exact"/>
        <w:ind w:left="740" w:right="0" w:hanging="74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Dodatek č. 1 je vyhotoven v 4 stejnopisech, z nichž 2 výtisky obdrží objednatel a 2 zhotovitel.</w:t>
      </w:r>
    </w:p>
    <w:p>
      <w:pPr>
        <w:pStyle w:val="Style5"/>
        <w:numPr>
          <w:ilvl w:val="1"/>
          <w:numId w:val="9"/>
        </w:numPr>
        <w:tabs>
          <w:tab w:leader="none" w:pos="690" w:val="left"/>
        </w:tabs>
        <w:widowControl w:val="0"/>
        <w:keepNext w:val="0"/>
        <w:keepLines w:val="0"/>
        <w:shd w:val="clear" w:color="auto" w:fill="auto"/>
        <w:bidi w:val="0"/>
        <w:spacing w:before="0" w:after="126" w:line="277" w:lineRule="exact"/>
        <w:ind w:left="740" w:right="0" w:hanging="74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Tento Dodatek č. 1 nabývá platnosti dnem podpisu a účinnosti dnem uveřejnění v informačním systému veřejné správy - Registru smluv.</w:t>
      </w:r>
    </w:p>
    <w:p>
      <w:pPr>
        <w:pStyle w:val="Style5"/>
        <w:numPr>
          <w:ilvl w:val="1"/>
          <w:numId w:val="9"/>
        </w:numPr>
        <w:tabs>
          <w:tab w:leader="none" w:pos="690" w:val="left"/>
        </w:tabs>
        <w:widowControl w:val="0"/>
        <w:keepNext w:val="0"/>
        <w:keepLines w:val="0"/>
        <w:shd w:val="clear" w:color="auto" w:fill="auto"/>
        <w:bidi w:val="0"/>
        <w:spacing w:before="0" w:after="0" w:line="270" w:lineRule="exact"/>
        <w:ind w:left="740" w:right="0" w:hanging="740"/>
        <w:sectPr>
          <w:footerReference w:type="default" r:id="rId6"/>
          <w:pgSz w:w="11900" w:h="16840"/>
          <w:pgMar w:top="1240" w:left="1039" w:right="763" w:bottom="1756" w:header="0" w:footer="3" w:gutter="0"/>
          <w:rtlGutter w:val="0"/>
          <w:cols w:space="720"/>
          <w:pgNumType w:start="5"/>
          <w:noEndnote/>
          <w:docGrid w:linePitch="360"/>
        </w:sectPr>
      </w:pPr>
      <w:r>
        <w:rPr>
          <w:lang w:val="cs-CZ" w:eastAsia="cs-CZ" w:bidi="cs-CZ"/>
          <w:w w:val="100"/>
          <w:spacing w:val="0"/>
          <w:color w:val="000000"/>
          <w:position w:val="0"/>
        </w:rPr>
        <w:t>Zhotovitel výslovně souhlasí se zveřejněním celého textu tohoto Dodatku č. 1 včetně podpisů v informačním systému veřejné správy - Registru smluv.</w:t>
      </w:r>
    </w:p>
    <w:p>
      <w:pPr>
        <w:pStyle w:val="Style5"/>
        <w:numPr>
          <w:ilvl w:val="0"/>
          <w:numId w:val="11"/>
        </w:numPr>
        <w:tabs>
          <w:tab w:leader="none" w:pos="701" w:val="left"/>
        </w:tabs>
        <w:widowControl w:val="0"/>
        <w:keepNext w:val="0"/>
        <w:keepLines w:val="0"/>
        <w:shd w:val="clear" w:color="auto" w:fill="auto"/>
        <w:bidi w:val="0"/>
        <w:spacing w:before="0" w:after="63" w:line="274" w:lineRule="exact"/>
        <w:ind w:left="740" w:right="0" w:hanging="74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 strany se dohodly, že zákonnou povinnost dle § 5 odst. 2 zákona č. 340/2015 Sb., o zvláštních podmínkách účinnosti některých smluv, uveřejňování těchto smluv a o registru smluv (zákon o registru smluv) zajistí objednatel.</w:t>
      </w:r>
    </w:p>
    <w:p>
      <w:pPr>
        <w:pStyle w:val="Style5"/>
        <w:numPr>
          <w:ilvl w:val="0"/>
          <w:numId w:val="11"/>
        </w:numPr>
        <w:tabs>
          <w:tab w:leader="none" w:pos="701" w:val="left"/>
        </w:tabs>
        <w:widowControl w:val="0"/>
        <w:keepNext w:val="0"/>
        <w:keepLines w:val="0"/>
        <w:shd w:val="clear" w:color="auto" w:fill="auto"/>
        <w:bidi w:val="0"/>
        <w:spacing w:before="0" w:after="100" w:line="270" w:lineRule="exact"/>
        <w:ind w:left="740" w:right="0" w:hanging="74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 strany prohlašují, že si Dodatek č. 1 před podpisem přečetly, s jeho obsahem souhlasí a na důkaz svobodné a vážné vůle připojují své podpisy. Současně prohlašují, že tento dodatek nebyl sjednán v tísni ani za nijak jednostranně nevýhodných podmínek.</w:t>
      </w:r>
    </w:p>
    <w:p>
      <w:pPr>
        <w:pStyle w:val="Style5"/>
        <w:numPr>
          <w:ilvl w:val="0"/>
          <w:numId w:val="11"/>
        </w:numPr>
        <w:tabs>
          <w:tab w:leader="none" w:pos="701" w:val="left"/>
        </w:tabs>
        <w:widowControl w:val="0"/>
        <w:keepNext w:val="0"/>
        <w:keepLines w:val="0"/>
        <w:shd w:val="clear" w:color="auto" w:fill="auto"/>
        <w:bidi w:val="0"/>
        <w:spacing w:before="0" w:after="493" w:line="220" w:lineRule="exact"/>
        <w:ind w:left="740" w:right="0" w:hanging="740"/>
      </w:pPr>
      <w:r>
        <w:rPr>
          <w:lang w:val="cs-CZ" w:eastAsia="cs-CZ" w:bidi="cs-CZ"/>
          <w:w w:val="100"/>
          <w:spacing w:val="0"/>
          <w:color w:val="000000"/>
          <w:position w:val="0"/>
        </w:rPr>
        <w:t>Nedílnou přílohou je Zápis z výrobního výboru ze dne 14. 11.2018.</w:t>
      </w:r>
    </w:p>
    <w:p>
      <w:pPr>
        <w:pStyle w:val="Style5"/>
        <w:tabs>
          <w:tab w:leader="none" w:pos="1379" w:val="left"/>
        </w:tabs>
        <w:widowControl w:val="0"/>
        <w:keepNext w:val="0"/>
        <w:keepLines w:val="0"/>
        <w:shd w:val="clear" w:color="auto" w:fill="auto"/>
        <w:bidi w:val="0"/>
        <w:spacing w:before="0" w:after="493" w:line="220" w:lineRule="exact"/>
        <w:ind w:left="740" w:right="0" w:hanging="74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Přílohy:</w:t>
        <w:tab/>
        <w:t>Zápis z výrobního výboru ze dne 14. 11. 2018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220" w:lineRule="exact"/>
        <w:ind w:left="740" w:right="0" w:hanging="740"/>
        <w:sectPr>
          <w:footerReference w:type="default" r:id="rId7"/>
          <w:pgSz w:w="11900" w:h="16840"/>
          <w:pgMar w:top="1240" w:left="1039" w:right="763" w:bottom="1756" w:header="0" w:footer="3" w:gutter="0"/>
          <w:rtlGutter w:val="0"/>
          <w:cols w:space="720"/>
          <w:pgNumType w:start="4"/>
          <w:noEndnote/>
          <w:docGrid w:linePitch="360"/>
        </w:sectPr>
      </w:pPr>
      <w:r>
        <w:pict>
          <v:shape id="_x0000_s1037" type="#_x0000_t202" style="position:absolute;margin-left:0.7pt;margin-top:-0.35pt;width:54.pt;height:13.9pt;z-index:-125829367;mso-wrap-distance-left:5.pt;mso-wrap-distance-right:189.35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rStyle w:val="CharStyle6"/>
                    </w:rPr>
                    <w:t>Zhotovitel: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38" type="#_x0000_t202" style="position:absolute;margin-left:1.25pt;margin-top:38.35pt;width:108.55pt;height:13.85pt;z-index:-125829366;mso-wrap-distance-left:5.pt;mso-wrap-distance-right:10.25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rStyle w:val="CharStyle6"/>
                    </w:rPr>
                    <w:t>V Hradci Králové dne: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9" type="#_x0000_t202" style="position:absolute;margin-left:120.05pt;margin-top:32.6pt;width:27.pt;height:16.2pt;z-index:-125829365;mso-wrap-distance-left:5.pt;mso-wrap-distance-right:104.75pt;mso-position-horizontal-relative:margin" filled="f" stroked="f">
            <v:textbox style="mso-fit-shape-to-text:t" inset="0,0,0,0">
              <w:txbxContent>
                <w:p>
                  <w:pPr>
                    <w:pStyle w:val="Style42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bookmarkStart w:id="3" w:name="bookmark3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7 1</w:t>
                  </w:r>
                  <w:bookmarkEnd w:id="3"/>
                </w:p>
              </w:txbxContent>
            </v:textbox>
            <w10:wrap type="topAndBottom" anchorx="margin"/>
          </v:shape>
        </w:pict>
      </w:r>
      <w:r>
        <w:pict>
          <v:shape id="_x0000_s1040" type="#_x0000_t202" style="position:absolute;margin-left:251.8pt;margin-top:25.2pt;width:141.85pt;height:27.4pt;z-index:-125829364;mso-wrap-distance-left:5.pt;mso-wrap-distance-right:111.05pt;mso-wrap-distance-bottom:136.95pt;mso-position-horizontal-relative:margin" filled="f" stroked="f">
            <v:textbox style="mso-fit-shape-to-text:t" inset="0,0,0,0">
              <w:txbxContent>
                <w:p>
                  <w:pPr>
                    <w:pStyle w:val="Style44"/>
                    <w:widowControl w:val="0"/>
                    <w:keepNext/>
                    <w:keepLines/>
                    <w:shd w:val="clear" w:color="auto" w:fill="auto"/>
                    <w:bidi w:val="0"/>
                    <w:spacing w:before="0" w:after="0" w:line="280" w:lineRule="exact"/>
                    <w:ind w:left="0" w:right="0" w:firstLine="0"/>
                  </w:pPr>
                  <w:bookmarkStart w:id="4" w:name="bookmark4"/>
                  <w:r>
                    <w:rPr>
                      <w:lang w:val="cs-CZ" w:eastAsia="cs-CZ" w:bidi="cs-CZ"/>
                      <w:spacing w:val="0"/>
                      <w:color w:val="000000"/>
                      <w:position w:val="0"/>
                    </w:rPr>
                    <w:t>1</w:t>
                  </w:r>
                  <w:r>
                    <w:rPr>
                      <w:rStyle w:val="CharStyle46"/>
                    </w:rPr>
                    <w:t xml:space="preserve"> </w:t>
                  </w:r>
                  <w:r>
                    <w:rPr>
                      <w:lang w:val="cs-CZ" w:eastAsia="cs-CZ" w:bidi="cs-CZ"/>
                      <w:spacing w:val="0"/>
                      <w:color w:val="000000"/>
                      <w:position w:val="0"/>
                    </w:rPr>
                    <w:t>6</w:t>
                  </w:r>
                  <w:r>
                    <w:rPr>
                      <w:rStyle w:val="CharStyle46"/>
                    </w:rPr>
                    <w:t xml:space="preserve">. </w:t>
                  </w:r>
                  <w:r>
                    <w:rPr>
                      <w:lang w:val="cs-CZ" w:eastAsia="cs-CZ" w:bidi="cs-CZ"/>
                      <w:spacing w:val="0"/>
                      <w:color w:val="000000"/>
                      <w:position w:val="0"/>
                    </w:rPr>
                    <w:t>01</w:t>
                  </w:r>
                  <w:r>
                    <w:rPr>
                      <w:rStyle w:val="CharStyle46"/>
                    </w:rPr>
                    <w:t xml:space="preserve">. </w:t>
                  </w:r>
                  <w:r>
                    <w:rPr>
                      <w:lang w:val="cs-CZ" w:eastAsia="cs-CZ" w:bidi="cs-CZ"/>
                      <w:spacing w:val="0"/>
                      <w:color w:val="000000"/>
                      <w:position w:val="0"/>
                    </w:rPr>
                    <w:t>2019</w:t>
                  </w:r>
                  <w:bookmarkEnd w:id="4"/>
                </w:p>
                <w:p>
                  <w:pPr>
                    <w:pStyle w:val="Style5"/>
                    <w:tabs>
                      <w:tab w:leader="dot" w:pos="2797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220" w:lineRule="exact"/>
                    <w:ind w:left="0" w:right="0" w:firstLine="0"/>
                  </w:pPr>
                  <w:r>
                    <w:rPr>
                      <w:rStyle w:val="CharStyle6"/>
                    </w:rPr>
                    <w:t>V Jihlavě dne:</w:t>
                    <w:tab/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1" type="#_x0000_t202" style="position:absolute;margin-left:311.6pt;margin-top:189.55pt;width:108.7pt;height:40.15pt;z-index:-125829363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7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rStyle w:val="CharStyle49"/>
                    </w:rPr>
                    <w:t>pilnic Vysočiny</w:t>
                    <w:br/>
                  </w: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příspěvková organizace</w:t>
                  </w:r>
                </w:p>
                <w:p>
                  <w:pPr>
                    <w:pStyle w:val="Style50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 xml:space="preserve">Josovská 1122/16, 586 m li. </w:t>
                  </w:r>
                  <w:r>
                    <w:rPr>
                      <w:rStyle w:val="CharStyle52"/>
                      <w:b w:val="0"/>
                      <w:bCs w:val="0"/>
                    </w:rPr>
                    <w:t>'-O: 00090450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2" type="#_x0000_t202" style="position:absolute;margin-left:385.pt;margin-top:213.3pt;width:56.15pt;height:19.7pt;z-index:-125829362;mso-wrap-distance-left:5.pt;mso-wrap-distance-right:63.55pt;mso-position-horizontal-relative:margin" filled="f" stroked="f">
            <v:textbox style="mso-fit-shape-to-text:t" inset="0,0,0,0">
              <w:txbxContent>
                <w:p>
                  <w:pPr>
                    <w:pStyle w:val="Style3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right"/>
                    <w:spacing w:before="0" w:after="0" w:line="191" w:lineRule="exact"/>
                    <w:ind w:left="0" w:right="0" w:firstLine="0"/>
                  </w:pPr>
                  <w:r>
                    <w:rPr>
                      <w:rStyle w:val="CharStyle53"/>
                    </w:rPr>
                    <w:t xml:space="preserve">586 01 jihiava </w:t>
                  </w:r>
                  <w:r>
                    <w:rPr>
                      <w:rStyle w:val="CharStyle54"/>
                    </w:rPr>
                    <w:t>557 11 ? ví: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3" type="#_x0000_t202" style="position:absolute;margin-left:0.2pt;margin-top:512.05pt;width:192.95pt;height:12.9pt;z-index:-125829361;mso-wrap-distance-left:5.pt;mso-wrap-distance-right:198.7pt;mso-wrap-distance-bottom:18.35pt;mso-position-horizontal-relative:margin" filled="f" stroked="f">
            <v:textbox style="mso-fit-shape-to-text:t" inset="0,0,0,0">
              <w:txbxContent>
                <w:p>
                  <w:pPr>
                    <w:pStyle w:val="Style3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53"/>
                    </w:rPr>
                    <w:t>Dodatek č. 1 k SoD ťf. 33/20I8/VZMR/D2/JI/sl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4" type="#_x0000_t202" style="position:absolute;margin-left:391.85pt;margin-top:512.3pt;width:53.3pt;height:11.85pt;z-index:-125829360;mso-wrap-distance-left:5.pt;mso-wrap-distance-right:59.6pt;mso-wrap-distance-bottom:19.1pt;mso-position-horizontal-relative:margin" filled="f" stroked="f">
            <v:textbox style="mso-fit-shape-to-text:t" inset="0,0,0,0">
              <w:txbxContent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80" w:lineRule="exact"/>
                    <w:ind w:left="0" w:right="0" w:firstLine="0"/>
                  </w:pPr>
                  <w:r>
                    <w:rPr>
                      <w:rStyle w:val="CharStyle10"/>
                    </w:rPr>
                    <w:t>Stránka 4 z 4</w:t>
                  </w:r>
                </w:p>
              </w:txbxContent>
            </v:textbox>
            <w10:wrap type="topAndBottom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Objednatel:</w:t>
      </w:r>
    </w:p>
    <w:tbl>
      <w:tblPr>
        <w:tblOverlap w:val="never"/>
        <w:tblLayout w:type="fixed"/>
        <w:jc w:val="center"/>
      </w:tblPr>
      <w:tblGrid>
        <w:gridCol w:w="569"/>
        <w:gridCol w:w="6188"/>
        <w:gridCol w:w="842"/>
        <w:gridCol w:w="860"/>
        <w:gridCol w:w="965"/>
      </w:tblGrid>
      <w:tr>
        <w:trPr>
          <w:trHeight w:val="34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42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4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4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200" w:right="0" w:firstLine="0"/>
            </w:pPr>
            <w:r>
              <w:rPr>
                <w:rStyle w:val="CharStyle55"/>
              </w:rPr>
              <w:t>Zakázka:</w:t>
            </w:r>
            <w:r>
              <w:rPr>
                <w:rStyle w:val="CharStyle56"/>
              </w:rPr>
              <w:t xml:space="preserve">c </w:t>
            </w:r>
            <w:r>
              <w:rPr>
                <w:rStyle w:val="CharStyle55"/>
              </w:rPr>
              <w:t>II/639 úprava křižovatky se silnicí 111/1335 Rohozná</w:t>
            </w:r>
          </w:p>
        </w:tc>
      </w:tr>
      <w:tr>
        <w:trPr>
          <w:trHeight w:val="18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42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4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40" w:lineRule="exact"/>
              <w:ind w:left="0" w:right="0" w:firstLine="0"/>
            </w:pPr>
            <w:r>
              <w:rPr>
                <w:rStyle w:val="CharStyle56"/>
              </w:rPr>
              <w:t>ZÁZNAM Z 1. KONTROLNÍHO DNE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42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42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42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42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42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42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42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42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4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180" w:right="0" w:firstLine="0"/>
            </w:pPr>
            <w:r>
              <w:rPr>
                <w:rStyle w:val="CharStyle57"/>
              </w:rPr>
              <w:t>Bod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4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30" w:lineRule="exact"/>
              <w:ind w:left="0" w:right="0" w:firstLine="0"/>
            </w:pPr>
            <w:r>
              <w:rPr>
                <w:rStyle w:val="CharStyle57"/>
              </w:rPr>
              <w:t>Text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4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57"/>
              </w:rPr>
              <w:t>KDP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4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57"/>
              </w:rPr>
              <w:t>Odpovídá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94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57"/>
              </w:rPr>
              <w:t>Termín</w:t>
            </w:r>
          </w:p>
        </w:tc>
      </w:tr>
      <w:tr>
        <w:trPr>
          <w:trHeight w:val="19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4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0" w:lineRule="exact"/>
              <w:ind w:left="180" w:right="0" w:firstLine="0"/>
            </w:pPr>
            <w:r>
              <w:rPr>
                <w:rStyle w:val="CharStyle56"/>
              </w:rPr>
              <w:t>1.0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9425" w:wrap="notBeside" w:vAnchor="text" w:hAnchor="text" w:xAlign="center" w:y="1"/>
              <w:tabs>
                <w:tab w:leader="dot" w:pos="558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30" w:lineRule="exact"/>
              <w:ind w:left="0" w:right="0" w:firstLine="0"/>
            </w:pPr>
            <w:r>
              <w:rPr>
                <w:rStyle w:val="CharStyle57"/>
              </w:rPr>
              <w:t xml:space="preserve">Všeobecné informace o zakázce </w:t>
              <w:tab/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42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42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942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5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42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94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84" w:lineRule="exact"/>
              <w:ind w:left="0" w:right="0" w:firstLine="0"/>
            </w:pPr>
            <w:r>
              <w:rPr>
                <w:rStyle w:val="CharStyle56"/>
              </w:rPr>
              <w:t xml:space="preserve">1.0 </w:t>
            </w:r>
            <w:r>
              <w:rPr>
                <w:rStyle w:val="CharStyle57"/>
              </w:rPr>
              <w:t xml:space="preserve">pfeliléd kontrolních dnů </w:t>
            </w:r>
            <w:r>
              <w:rPr>
                <w:rStyle w:val="CharStyle56"/>
              </w:rPr>
              <w:t xml:space="preserve">■ </w:t>
            </w:r>
            <w:r>
              <w:rPr>
                <w:rStyle w:val="CharStyle57"/>
              </w:rPr>
              <w:t xml:space="preserve">- </w:t>
            </w:r>
            <w:r>
              <w:rPr>
                <w:rStyle w:val="CharStyle56"/>
              </w:rPr>
              <w:t>•• • • •• •</w:t>
            </w:r>
          </w:p>
          <w:p>
            <w:pPr>
              <w:pStyle w:val="Style5"/>
              <w:framePr w:w="94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4" w:lineRule="exact"/>
              <w:ind w:left="200" w:right="0" w:firstLine="0"/>
            </w:pPr>
            <w:r>
              <w:rPr>
                <w:rStyle w:val="CharStyle58"/>
              </w:rPr>
              <w:t>24.10 2018 14 11 2018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numPr>
                <w:ilvl w:val="0"/>
                <w:numId w:val="13"/>
              </w:numPr>
              <w:framePr w:w="9425" w:wrap="notBeside" w:vAnchor="text" w:hAnchor="text" w:xAlign="center" w:y="1"/>
              <w:tabs>
                <w:tab w:leader="none" w:pos="13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40" w:lineRule="exact"/>
              <w:ind w:left="0" w:right="0" w:firstLine="0"/>
            </w:pPr>
            <w:r>
              <w:rPr>
                <w:rStyle w:val="CharStyle56"/>
              </w:rPr>
              <w:t>KDP</w:t>
            </w:r>
          </w:p>
          <w:p>
            <w:pPr>
              <w:pStyle w:val="Style5"/>
              <w:numPr>
                <w:ilvl w:val="0"/>
                <w:numId w:val="13"/>
              </w:numPr>
              <w:framePr w:w="9425" w:wrap="notBeside" w:vAnchor="text" w:hAnchor="text" w:xAlign="center" w:y="1"/>
              <w:tabs>
                <w:tab w:leader="none" w:pos="137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40" w:lineRule="exact"/>
              <w:ind w:left="0" w:right="0" w:firstLine="0"/>
            </w:pPr>
            <w:r>
              <w:rPr>
                <w:rStyle w:val="CharStyle56"/>
              </w:rPr>
              <w:t>KDP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42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942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8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42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4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40" w:lineRule="exact"/>
              <w:ind w:left="0" w:right="0" w:firstLine="0"/>
            </w:pPr>
            <w:r>
              <w:rPr>
                <w:rStyle w:val="CharStyle56"/>
              </w:rPr>
              <w:t xml:space="preserve">1 .i </w:t>
            </w:r>
            <w:r>
              <w:rPr>
                <w:rStyle w:val="CharStyle57"/>
              </w:rPr>
              <w:t>rozsah dokumentace</w:t>
            </w:r>
          </w:p>
          <w:p>
            <w:pPr>
              <w:pStyle w:val="Style5"/>
              <w:framePr w:w="94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30" w:lineRule="exact"/>
              <w:ind w:left="0" w:right="0" w:firstLine="0"/>
            </w:pPr>
            <w:r>
              <w:rPr>
                <w:rStyle w:val="CharStyle58"/>
              </w:rPr>
              <w:t>- Obsahem PD je: PD ve stupni DUR, následně bude proveden stupeň DSP+PDPS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4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40" w:lineRule="exact"/>
              <w:ind w:left="0" w:right="0" w:firstLine="0"/>
            </w:pPr>
            <w:r>
              <w:rPr>
                <w:rStyle w:val="CharStyle56"/>
              </w:rPr>
              <w:t>1 .KDP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42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942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8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42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numPr>
                <w:ilvl w:val="0"/>
                <w:numId w:val="15"/>
              </w:numPr>
              <w:framePr w:w="9425" w:wrap="notBeside" w:vAnchor="text" w:hAnchor="text" w:xAlign="center" w:y="1"/>
              <w:tabs>
                <w:tab w:leader="none" w:pos="94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120" w:line="140" w:lineRule="exact"/>
              <w:ind w:left="0" w:right="0" w:firstLine="0"/>
            </w:pPr>
            <w:r>
              <w:rPr>
                <w:rStyle w:val="CharStyle58"/>
              </w:rPr>
              <w:t>Objednatel se dohodl se zhotovitelem na sloučení výše uvedených dokumentací do jedné.</w:t>
            </w:r>
          </w:p>
          <w:p>
            <w:pPr>
              <w:pStyle w:val="Style5"/>
              <w:numPr>
                <w:ilvl w:val="0"/>
                <w:numId w:val="15"/>
              </w:numPr>
              <w:framePr w:w="9425" w:wrap="notBeside" w:vAnchor="text" w:hAnchor="text" w:xAlign="center" w:y="1"/>
              <w:tabs>
                <w:tab w:leader="none" w:pos="294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173" w:lineRule="exact"/>
              <w:ind w:left="200" w:right="0" w:firstLine="0"/>
            </w:pPr>
            <w:r>
              <w:rPr>
                <w:rStyle w:val="CharStyle58"/>
              </w:rPr>
              <w:t>Bude tedy vypracována jednostupňová dokumentace pro územní rozhodnutí, stavební povolení a provedeni stavby.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94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40" w:lineRule="exact"/>
              <w:ind w:left="0" w:right="0" w:firstLine="0"/>
            </w:pPr>
            <w:r>
              <w:rPr>
                <w:rStyle w:val="CharStyle56"/>
              </w:rPr>
              <w:t>2,KDP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42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942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08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42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4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30" w:lineRule="exact"/>
              <w:ind w:left="0" w:right="0" w:firstLine="0"/>
            </w:pPr>
            <w:r>
              <w:rPr>
                <w:rStyle w:val="CharStyle57"/>
              </w:rPr>
              <w:t>1.2 rozsah řešeného území</w:t>
            </w:r>
          </w:p>
          <w:p>
            <w:pPr>
              <w:pStyle w:val="Style5"/>
              <w:numPr>
                <w:ilvl w:val="0"/>
                <w:numId w:val="17"/>
              </w:numPr>
              <w:framePr w:w="9425" w:wrap="notBeside" w:vAnchor="text" w:hAnchor="text" w:xAlign="center" w:y="1"/>
              <w:tabs>
                <w:tab w:leader="none" w:pos="294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73" w:lineRule="exact"/>
              <w:ind w:left="200" w:right="0" w:firstLine="0"/>
            </w:pPr>
            <w:r>
              <w:rPr>
                <w:rStyle w:val="CharStyle58"/>
              </w:rPr>
              <w:t>Předmětem projektové dokumentace řešení úpravy křižovatky silnic 11/639 a 111/1335, případně i bezprostředně přilehlých úseků těchto silnic, včetně rekonstrukce vozovek a včetně řešení odvodnění těchto silnic,</w:t>
            </w:r>
          </w:p>
          <w:p>
            <w:pPr>
              <w:pStyle w:val="Style5"/>
              <w:numPr>
                <w:ilvl w:val="0"/>
                <w:numId w:val="17"/>
              </w:numPr>
              <w:framePr w:w="9425" w:wrap="notBeside" w:vAnchor="text" w:hAnchor="text" w:xAlign="center" w:y="1"/>
              <w:tabs>
                <w:tab w:leader="none" w:pos="173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40" w:lineRule="exact"/>
              <w:ind w:left="0" w:right="0" w:firstLine="0"/>
            </w:pPr>
            <w:r>
              <w:rPr>
                <w:rStyle w:val="CharStyle58"/>
              </w:rPr>
              <w:t>Bez změn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numPr>
                <w:ilvl w:val="0"/>
                <w:numId w:val="19"/>
              </w:numPr>
              <w:framePr w:w="9425" w:wrap="notBeside" w:vAnchor="text" w:hAnchor="text" w:xAlign="center" w:y="1"/>
              <w:tabs>
                <w:tab w:leader="none" w:pos="13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180" w:line="140" w:lineRule="exact"/>
              <w:ind w:left="0" w:right="0" w:firstLine="0"/>
            </w:pPr>
            <w:r>
              <w:rPr>
                <w:rStyle w:val="CharStyle56"/>
              </w:rPr>
              <w:t>KDP</w:t>
            </w:r>
          </w:p>
          <w:p>
            <w:pPr>
              <w:pStyle w:val="Style5"/>
              <w:numPr>
                <w:ilvl w:val="0"/>
                <w:numId w:val="19"/>
              </w:numPr>
              <w:framePr w:w="9425" w:wrap="notBeside" w:vAnchor="text" w:hAnchor="text" w:xAlign="center" w:y="1"/>
              <w:tabs>
                <w:tab w:leader="none" w:pos="137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180" w:after="0" w:line="140" w:lineRule="exact"/>
              <w:ind w:left="0" w:right="0" w:firstLine="0"/>
            </w:pPr>
            <w:r>
              <w:rPr>
                <w:rStyle w:val="CharStyle56"/>
              </w:rPr>
              <w:t>KDP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42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942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79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42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94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7" w:lineRule="exact"/>
              <w:ind w:left="0" w:right="0" w:firstLine="0"/>
            </w:pPr>
            <w:r>
              <w:rPr>
                <w:rStyle w:val="CharStyle56"/>
              </w:rPr>
              <w:t xml:space="preserve">1.3 </w:t>
            </w:r>
            <w:r>
              <w:rPr>
                <w:rStyle w:val="CharStyle57"/>
              </w:rPr>
              <w:t xml:space="preserve">podklady . </w:t>
            </w:r>
            <w:r>
              <w:rPr>
                <w:rStyle w:val="CharStyle56"/>
              </w:rPr>
              <w:t xml:space="preserve">' ~ •• </w:t>
            </w:r>
            <w:r>
              <w:rPr>
                <w:rStyle w:val="CharStyle57"/>
              </w:rPr>
              <w:t xml:space="preserve">.. </w:t>
            </w:r>
            <w:r>
              <w:rPr>
                <w:rStyle w:val="CharStyle56"/>
              </w:rPr>
              <w:t>• ’</w:t>
            </w:r>
          </w:p>
          <w:p>
            <w:pPr>
              <w:pStyle w:val="Style5"/>
              <w:numPr>
                <w:ilvl w:val="0"/>
                <w:numId w:val="21"/>
              </w:numPr>
              <w:framePr w:w="9425" w:wrap="notBeside" w:vAnchor="text" w:hAnchor="text" w:xAlign="center" w:y="1"/>
              <w:tabs>
                <w:tab w:leader="none" w:pos="166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87" w:lineRule="exact"/>
              <w:ind w:left="0" w:right="0" w:firstLine="0"/>
            </w:pPr>
            <w:r>
              <w:rPr>
                <w:rStyle w:val="CharStyle58"/>
              </w:rPr>
              <w:t>existující podklady</w:t>
            </w:r>
          </w:p>
          <w:p>
            <w:pPr>
              <w:pStyle w:val="Style5"/>
              <w:framePr w:w="94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7" w:lineRule="exact"/>
              <w:ind w:left="200" w:right="0" w:firstLine="160"/>
            </w:pPr>
            <w:r>
              <w:rPr>
                <w:rStyle w:val="CharStyle58"/>
              </w:rPr>
              <w:t>Bezpečnostní inspekce křižovatky silnic II/639 a 111/1335</w:t>
            </w:r>
          </w:p>
          <w:p>
            <w:pPr>
              <w:pStyle w:val="Style5"/>
              <w:numPr>
                <w:ilvl w:val="0"/>
                <w:numId w:val="21"/>
              </w:numPr>
              <w:framePr w:w="9425" w:wrap="notBeside" w:vAnchor="text" w:hAnchor="text" w:xAlign="center" w:y="1"/>
              <w:tabs>
                <w:tab w:leader="none" w:pos="358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7" w:lineRule="exact"/>
              <w:ind w:left="360" w:right="0" w:hanging="160"/>
            </w:pPr>
            <w:r>
              <w:rPr>
                <w:rStyle w:val="CharStyle58"/>
              </w:rPr>
              <w:t>zajišťované podklady dle SOD Geodetickéh zaměření</w:t>
            </w:r>
          </w:p>
          <w:p>
            <w:pPr>
              <w:pStyle w:val="Style5"/>
              <w:framePr w:w="94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7" w:lineRule="exact"/>
              <w:ind w:left="200" w:right="0" w:firstLine="160"/>
            </w:pPr>
            <w:r>
              <w:rPr>
                <w:rStyle w:val="CharStyle58"/>
              </w:rPr>
              <w:t>Existence sítí technické infrastruktury.</w:t>
            </w:r>
          </w:p>
          <w:p>
            <w:pPr>
              <w:pStyle w:val="Style5"/>
              <w:framePr w:w="94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7" w:lineRule="exact"/>
              <w:ind w:left="200" w:right="0" w:firstLine="160"/>
            </w:pPr>
            <w:r>
              <w:rPr>
                <w:rStyle w:val="CharStyle58"/>
              </w:rPr>
              <w:t>Diagnostika vozovky</w:t>
            </w:r>
          </w:p>
          <w:p>
            <w:pPr>
              <w:pStyle w:val="Style5"/>
              <w:framePr w:w="94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4" w:lineRule="exact"/>
              <w:ind w:left="200" w:right="0" w:firstLine="160"/>
            </w:pPr>
            <w:r>
              <w:rPr>
                <w:rStyle w:val="CharStyle58"/>
              </w:rPr>
              <w:t xml:space="preserve">Podrobný inženýrskogeologický, geotechnícký </w:t>
            </w:r>
            <w:r>
              <w:rPr>
                <w:rStyle w:val="CharStyle56"/>
              </w:rPr>
              <w:t xml:space="preserve">a </w:t>
            </w:r>
            <w:r>
              <w:rPr>
                <w:rStyle w:val="CharStyle58"/>
              </w:rPr>
              <w:t>hydrogeologický průzkum Dendrologický průzkum - Bude zjištěna jeho nutnost na OŽP - Na stromech, které jsou navrženy ke kácení, bude proveden biologický průzkum.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numPr>
                <w:ilvl w:val="0"/>
                <w:numId w:val="23"/>
              </w:numPr>
              <w:framePr w:w="9425" w:wrap="notBeside" w:vAnchor="text" w:hAnchor="text" w:xAlign="center" w:y="1"/>
              <w:tabs>
                <w:tab w:leader="none" w:pos="13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720" w:line="140" w:lineRule="exact"/>
              <w:ind w:left="0" w:right="0" w:firstLine="0"/>
            </w:pPr>
            <w:r>
              <w:rPr>
                <w:rStyle w:val="CharStyle56"/>
              </w:rPr>
              <w:t>KDP</w:t>
            </w:r>
          </w:p>
          <w:p>
            <w:pPr>
              <w:pStyle w:val="Style5"/>
              <w:numPr>
                <w:ilvl w:val="0"/>
                <w:numId w:val="25"/>
              </w:numPr>
              <w:framePr w:w="9425" w:wrap="notBeside" w:vAnchor="text" w:hAnchor="text" w:xAlign="center" w:y="1"/>
              <w:tabs>
                <w:tab w:leader="none" w:pos="137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720" w:after="0" w:line="140" w:lineRule="exact"/>
              <w:ind w:left="0" w:right="0" w:firstLine="0"/>
            </w:pPr>
            <w:r>
              <w:rPr>
                <w:rStyle w:val="CharStyle56"/>
              </w:rPr>
              <w:t>KDP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42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942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6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42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4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9" w:lineRule="exact"/>
              <w:ind w:left="200" w:right="0" w:firstLine="0"/>
            </w:pPr>
            <w:r>
              <w:rPr>
                <w:rStyle w:val="CharStyle56"/>
              </w:rPr>
              <w:t xml:space="preserve">- </w:t>
            </w:r>
            <w:r>
              <w:rPr>
                <w:rStyle w:val="CharStyle58"/>
              </w:rPr>
              <w:t>Starostka obce Rohozná upozornila na přípravu integrovaného dopravního systému. Je možné, že po jeho dokončení nebude zastávka Rohozná, rozc. využívána.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4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40" w:lineRule="exact"/>
              <w:ind w:left="0" w:right="0" w:firstLine="0"/>
            </w:pPr>
            <w:r>
              <w:rPr>
                <w:rStyle w:val="CharStyle56"/>
              </w:rPr>
              <w:t>1 .KDP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42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942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42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94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60" w:lineRule="exact"/>
              <w:ind w:left="0" w:right="0" w:firstLine="0"/>
            </w:pPr>
            <w:r>
              <w:rPr>
                <w:rStyle w:val="CharStyle58"/>
              </w:rPr>
              <w:t xml:space="preserve">- Bez </w:t>
            </w:r>
            <w:r>
              <w:rPr>
                <w:rStyle w:val="CharStyle59"/>
              </w:rPr>
              <w:t>2</w:t>
            </w:r>
            <w:r>
              <w:rPr>
                <w:rStyle w:val="CharStyle58"/>
              </w:rPr>
              <w:t>měn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94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40" w:lineRule="exact"/>
              <w:ind w:left="0" w:right="0" w:firstLine="0"/>
            </w:pPr>
            <w:r>
              <w:rPr>
                <w:rStyle w:val="CharStyle56"/>
              </w:rPr>
              <w:t>2.KDP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42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942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68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42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94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140" w:lineRule="exact"/>
              <w:ind w:left="0" w:right="0" w:firstLine="0"/>
            </w:pPr>
            <w:r>
              <w:rPr>
                <w:rStyle w:val="CharStyle56"/>
              </w:rPr>
              <w:t xml:space="preserve">1.5 </w:t>
            </w:r>
            <w:r>
              <w:rPr>
                <w:rStyle w:val="CharStyle57"/>
              </w:rPr>
              <w:t xml:space="preserve">zhodnocení stávajícího stavů . </w:t>
            </w:r>
            <w:r>
              <w:rPr>
                <w:rStyle w:val="CharStyle56"/>
              </w:rPr>
              <w:t xml:space="preserve">- </w:t>
            </w:r>
            <w:r>
              <w:rPr>
                <w:rStyle w:val="CharStyle57"/>
              </w:rPr>
              <w:t>-.. •</w:t>
            </w:r>
          </w:p>
          <w:p>
            <w:pPr>
              <w:pStyle w:val="Style5"/>
              <w:framePr w:w="94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169" w:lineRule="exact"/>
              <w:ind w:left="200" w:right="0" w:firstLine="0"/>
            </w:pPr>
            <w:r>
              <w:rPr>
                <w:rStyle w:val="CharStyle58"/>
              </w:rPr>
              <w:t>- Křižovatka silnice č. II/639 a 111/1335 se nachází severovýchodně od obce Batelov. Od stykové křižovatky 51 m je do silnice II/639 zaústěna větev silnice Hl/0394 a tvoří tak jednu odsazenou křižovatku. Výškový oblouk silnice II/639 znemožňuje řádný rozhled směrem k Batelovu při vyjíždění ze silnice 111/1335 od Rohozné. Rozhled na sil. II/639 ze směru od Batelova na vozidlo, které chce odbočit vlevo na silnici 111/1335 (Rohozná) je na délku pouze 100 m.</w:t>
            </w:r>
          </w:p>
          <w:p>
            <w:pPr>
              <w:pStyle w:val="Style5"/>
              <w:framePr w:w="94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9" w:lineRule="exact"/>
              <w:ind w:left="200" w:right="0" w:firstLine="0"/>
            </w:pPr>
            <w:r>
              <w:rPr>
                <w:rStyle w:val="CharStyle58"/>
              </w:rPr>
              <w:t>V místě křižovatky silnic II/639 a Hl/0394 se nachází autobusová zastávka Rohozná rozc.. Zastávka je umístěna v rozhledových polích kržovatky a chybí nástupiště. Na silnici 111/1335 se nachází zastávka Rohozná rozc. I., která také nemá nástupiště.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4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40" w:lineRule="exact"/>
              <w:ind w:left="0" w:right="0" w:firstLine="0"/>
            </w:pPr>
            <w:r>
              <w:rPr>
                <w:rStyle w:val="CharStyle56"/>
              </w:rPr>
              <w:t>1 .KDP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42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942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1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42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4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40" w:lineRule="exact"/>
              <w:ind w:left="0" w:right="0" w:firstLine="0"/>
            </w:pPr>
            <w:r>
              <w:rPr>
                <w:rStyle w:val="CharStyle56"/>
              </w:rPr>
              <w:t xml:space="preserve">- </w:t>
            </w:r>
            <w:r>
              <w:rPr>
                <w:rStyle w:val="CharStyle58"/>
              </w:rPr>
              <w:t>Bez změn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4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40" w:lineRule="exact"/>
              <w:ind w:left="0" w:right="0" w:firstLine="0"/>
            </w:pPr>
            <w:r>
              <w:rPr>
                <w:rStyle w:val="CharStyle56"/>
              </w:rPr>
              <w:t>2.KDP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42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942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5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42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4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30" w:lineRule="exact"/>
              <w:ind w:left="0" w:right="0" w:firstLine="0"/>
            </w:pPr>
            <w:r>
              <w:rPr>
                <w:rStyle w:val="CharStyle57"/>
              </w:rPr>
              <w:t>odvodnění: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42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42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942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8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42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4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6" w:lineRule="exact"/>
              <w:ind w:left="200" w:right="0" w:firstLine="0"/>
            </w:pPr>
            <w:r>
              <w:rPr>
                <w:rStyle w:val="CharStyle56"/>
              </w:rPr>
              <w:t xml:space="preserve">- </w:t>
            </w:r>
            <w:r>
              <w:rPr>
                <w:rStyle w:val="CharStyle58"/>
              </w:rPr>
              <w:t>Odvodnění silnice II/639 je zajištěno příkopy, které jsou mělké, nebo se lokálně ztrácejí. Na pravé straně (ve směru staničení) je voda z vozovky odvedena do terénu. Odvodněni silnice 111/1335 je podobné.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4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40" w:lineRule="exact"/>
              <w:ind w:left="0" w:right="0" w:firstLine="0"/>
            </w:pPr>
            <w:r>
              <w:rPr>
                <w:rStyle w:val="CharStyle56"/>
              </w:rPr>
              <w:t>1.KDP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42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942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8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42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4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30" w:lineRule="exact"/>
              <w:ind w:left="0" w:right="0" w:firstLine="0"/>
            </w:pPr>
            <w:r>
              <w:rPr>
                <w:rStyle w:val="CharStyle58"/>
              </w:rPr>
              <w:t>- Bez změn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4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40" w:lineRule="exact"/>
              <w:ind w:left="0" w:right="0" w:firstLine="0"/>
            </w:pPr>
            <w:r>
              <w:rPr>
                <w:rStyle w:val="CharStyle56"/>
              </w:rPr>
              <w:t>2.KDP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42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942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75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42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4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3" w:lineRule="exact"/>
              <w:ind w:left="0" w:right="0" w:firstLine="0"/>
            </w:pPr>
            <w:r>
              <w:rPr>
                <w:rStyle w:val="CharStyle57"/>
              </w:rPr>
              <w:t>Inženýrské sítě:</w:t>
            </w:r>
          </w:p>
          <w:p>
            <w:pPr>
              <w:pStyle w:val="Style5"/>
              <w:numPr>
                <w:ilvl w:val="0"/>
                <w:numId w:val="27"/>
              </w:numPr>
              <w:framePr w:w="9425" w:wrap="notBeside" w:vAnchor="text" w:hAnchor="text" w:xAlign="center" w:y="1"/>
              <w:tabs>
                <w:tab w:leader="none" w:pos="158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3" w:lineRule="exact"/>
              <w:ind w:left="0" w:right="0" w:firstLine="0"/>
            </w:pPr>
            <w:r>
              <w:rPr>
                <w:rStyle w:val="CharStyle58"/>
              </w:rPr>
              <w:t>V současné době probíhá zjišťováni existence inženýrských sítí.</w:t>
            </w:r>
          </w:p>
          <w:p>
            <w:pPr>
              <w:pStyle w:val="Style5"/>
              <w:numPr>
                <w:ilvl w:val="0"/>
                <w:numId w:val="27"/>
              </w:numPr>
              <w:framePr w:w="9425" w:wrap="notBeside" w:vAnchor="text" w:hAnchor="text" w:xAlign="center" w:y="1"/>
              <w:tabs>
                <w:tab w:leader="none" w:pos="94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3" w:lineRule="exact"/>
              <w:ind w:left="0" w:right="0" w:firstLine="0"/>
            </w:pPr>
            <w:r>
              <w:rPr>
                <w:rStyle w:val="CharStyle58"/>
              </w:rPr>
              <w:t>Navrhované řešení vyvolá nutnost přeložení datových kabelů ve správě společnosti Cetin.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numPr>
                <w:ilvl w:val="0"/>
                <w:numId w:val="29"/>
              </w:numPr>
              <w:framePr w:w="9425" w:wrap="notBeside" w:vAnchor="text" w:hAnchor="text" w:xAlign="center" w:y="1"/>
              <w:tabs>
                <w:tab w:leader="none" w:pos="122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60" w:line="140" w:lineRule="exact"/>
              <w:ind w:left="0" w:right="0" w:firstLine="0"/>
            </w:pPr>
            <w:r>
              <w:rPr>
                <w:rStyle w:val="CharStyle56"/>
              </w:rPr>
              <w:t>KDP</w:t>
            </w:r>
          </w:p>
          <w:p>
            <w:pPr>
              <w:pStyle w:val="Style5"/>
              <w:numPr>
                <w:ilvl w:val="0"/>
                <w:numId w:val="29"/>
              </w:numPr>
              <w:framePr w:w="9425" w:wrap="notBeside" w:vAnchor="text" w:hAnchor="text" w:xAlign="center" w:y="1"/>
              <w:tabs>
                <w:tab w:leader="none" w:pos="137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60" w:after="0" w:line="140" w:lineRule="exact"/>
              <w:ind w:left="0" w:right="0" w:firstLine="0"/>
            </w:pPr>
            <w:r>
              <w:rPr>
                <w:rStyle w:val="CharStyle56"/>
              </w:rPr>
              <w:t>KDP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42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942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5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42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4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30" w:lineRule="exact"/>
              <w:ind w:left="0" w:right="0" w:firstLine="0"/>
            </w:pPr>
            <w:r>
              <w:rPr>
                <w:rStyle w:val="CharStyle57"/>
              </w:rPr>
              <w:t>propustky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42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42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942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42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4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3" w:lineRule="exact"/>
              <w:ind w:left="0" w:right="0" w:firstLine="0"/>
            </w:pPr>
            <w:r>
              <w:rPr>
                <w:rStyle w:val="CharStyle56"/>
              </w:rPr>
              <w:t xml:space="preserve">- </w:t>
            </w:r>
            <w:r>
              <w:rPr>
                <w:rStyle w:val="CharStyle58"/>
              </w:rPr>
              <w:t>Voda z příkopu silnice II/639 je převedena příčným propustkem (DN 5D0) s betonovými čely. Dle vizuální prohlídky je propustek v dobrém technickém stavu.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94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40" w:lineRule="exact"/>
              <w:ind w:left="0" w:right="0" w:firstLine="0"/>
            </w:pPr>
            <w:r>
              <w:rPr>
                <w:rStyle w:val="CharStyle56"/>
              </w:rPr>
              <w:t>1.KDP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42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942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2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42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94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6" w:lineRule="exact"/>
              <w:ind w:left="0" w:right="0" w:firstLine="0"/>
            </w:pPr>
            <w:r>
              <w:rPr>
                <w:rStyle w:val="CharStyle58"/>
              </w:rPr>
              <w:t>- Pod silnicí III/0394 vede pravděpodobně trubní propustek, který je zanesený a není vidět. O existencí propustku svědčí dvě šachty ve vzdáleenosti cca. 1,5m od hranice křižovatky.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42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42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942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9425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headerReference w:type="default" r:id="rId8"/>
          <w:titlePg/>
          <w:pgSz w:w="11900" w:h="16840"/>
          <w:pgMar w:top="1240" w:left="1039" w:right="763" w:bottom="1756" w:header="0" w:footer="3" w:gutter="0"/>
          <w:rtlGutter w:val="0"/>
          <w:cols w:space="720"/>
          <w:pgNumType w:start="9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569"/>
        <w:gridCol w:w="6152"/>
        <w:gridCol w:w="835"/>
        <w:gridCol w:w="882"/>
      </w:tblGrid>
      <w:tr>
        <w:trPr>
          <w:trHeight w:val="234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8438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180" w:right="0" w:firstLine="0"/>
            </w:pPr>
            <w:r>
              <w:rPr>
                <w:rStyle w:val="CharStyle57"/>
              </w:rPr>
              <w:t>Bod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8438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30" w:lineRule="exact"/>
              <w:ind w:left="0" w:right="0" w:firstLine="0"/>
            </w:pPr>
            <w:r>
              <w:rPr>
                <w:rStyle w:val="CharStyle57"/>
              </w:rPr>
              <w:t>Text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8438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58"/>
              </w:rPr>
              <w:t>KDP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5"/>
              <w:framePr w:w="8438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57"/>
              </w:rPr>
              <w:t>Odpovídá</w:t>
            </w:r>
          </w:p>
        </w:tc>
      </w:tr>
      <w:tr>
        <w:trPr>
          <w:trHeight w:val="56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438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8438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62" w:lineRule="exact"/>
              <w:ind w:left="0" w:right="0" w:firstLine="0"/>
            </w:pPr>
            <w:r>
              <w:rPr>
                <w:rStyle w:val="CharStyle58"/>
              </w:rPr>
              <w:t>- Propustek pod silnicí 111/0394 má zanesená čela a šachty propustku jsou popraskané. Trouby propustku se zdají být neporušené.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8438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30" w:lineRule="exact"/>
              <w:ind w:left="0" w:right="0" w:firstLine="0"/>
            </w:pPr>
            <w:r>
              <w:rPr>
                <w:rStyle w:val="CharStyle58"/>
              </w:rPr>
              <w:t>2.KDP</w:t>
            </w:r>
          </w:p>
        </w:tc>
        <w:tc>
          <w:tcPr>
            <w:shd w:val="clear" w:color="auto" w:fill="FFFFFF"/>
            <w:vMerge/>
            <w:tcBorders>
              <w:left w:val="single" w:sz="4"/>
              <w:right w:val="single" w:sz="4"/>
            </w:tcBorders>
            <w:vAlign w:val="top"/>
          </w:tcPr>
          <w:p>
            <w:pPr>
              <w:framePr w:w="8438" w:wrap="notBeside" w:vAnchor="text" w:hAnchor="text" w:y="1"/>
            </w:pPr>
          </w:p>
        </w:tc>
      </w:tr>
      <w:tr>
        <w:trPr>
          <w:trHeight w:val="842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38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8438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2" w:lineRule="exact"/>
              <w:ind w:left="0" w:right="0" w:firstLine="0"/>
            </w:pPr>
            <w:r>
              <w:rPr>
                <w:rStyle w:val="CharStyle57"/>
              </w:rPr>
              <w:t>mosty, opěrné zdi:</w:t>
            </w:r>
          </w:p>
          <w:p>
            <w:pPr>
              <w:pStyle w:val="Style5"/>
              <w:numPr>
                <w:ilvl w:val="0"/>
                <w:numId w:val="31"/>
              </w:numPr>
              <w:framePr w:w="8438" w:wrap="notBeside" w:vAnchor="text" w:hAnchor="text" w:y="1"/>
              <w:tabs>
                <w:tab w:leader="none" w:pos="173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2" w:lineRule="exact"/>
              <w:ind w:left="0" w:right="0" w:firstLine="0"/>
            </w:pPr>
            <w:r>
              <w:rPr>
                <w:rStyle w:val="CharStyle58"/>
              </w:rPr>
              <w:t>Nenacházejí se.</w:t>
            </w:r>
          </w:p>
          <w:p>
            <w:pPr>
              <w:pStyle w:val="Style5"/>
              <w:numPr>
                <w:ilvl w:val="0"/>
                <w:numId w:val="31"/>
              </w:numPr>
              <w:framePr w:w="8438" w:wrap="notBeside" w:vAnchor="text" w:hAnchor="text" w:y="1"/>
              <w:tabs>
                <w:tab w:leader="none" w:pos="173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2" w:lineRule="exact"/>
              <w:ind w:left="0" w:right="0" w:firstLine="0"/>
            </w:pPr>
            <w:r>
              <w:rPr>
                <w:rStyle w:val="CharStyle58"/>
              </w:rPr>
              <w:t>Bez změn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8438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2" w:lineRule="exact"/>
              <w:ind w:left="0" w:right="0" w:firstLine="0"/>
            </w:pPr>
            <w:r>
              <w:rPr>
                <w:rStyle w:val="CharStyle58"/>
              </w:rPr>
              <w:t>1 .KDP 2.KDP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8438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5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38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8438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4" w:lineRule="exact"/>
              <w:ind w:left="0" w:right="0" w:firstLine="0"/>
            </w:pPr>
            <w:r>
              <w:rPr>
                <w:rStyle w:val="CharStyle57"/>
              </w:rPr>
              <w:t>chodníky, přechody pro chodce:</w:t>
            </w:r>
          </w:p>
          <w:p>
            <w:pPr>
              <w:pStyle w:val="Style5"/>
              <w:numPr>
                <w:ilvl w:val="0"/>
                <w:numId w:val="33"/>
              </w:numPr>
              <w:framePr w:w="8438" w:wrap="notBeside" w:vAnchor="text" w:hAnchor="text" w:y="1"/>
              <w:tabs>
                <w:tab w:leader="none" w:pos="166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4" w:lineRule="exact"/>
              <w:ind w:left="0" w:right="0" w:firstLine="0"/>
            </w:pPr>
            <w:r>
              <w:rPr>
                <w:rStyle w:val="CharStyle58"/>
              </w:rPr>
              <w:t>Nenacházejí se,</w:t>
            </w:r>
          </w:p>
          <w:p>
            <w:pPr>
              <w:pStyle w:val="Style5"/>
              <w:numPr>
                <w:ilvl w:val="0"/>
                <w:numId w:val="33"/>
              </w:numPr>
              <w:framePr w:w="8438" w:wrap="notBeside" w:vAnchor="text" w:hAnchor="text" w:y="1"/>
              <w:tabs>
                <w:tab w:leader="none" w:pos="166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4" w:lineRule="exact"/>
              <w:ind w:left="0" w:right="0" w:firstLine="0"/>
            </w:pPr>
            <w:r>
              <w:rPr>
                <w:rStyle w:val="CharStyle58"/>
              </w:rPr>
              <w:t>Bez změn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numPr>
                <w:ilvl w:val="0"/>
                <w:numId w:val="35"/>
              </w:numPr>
              <w:framePr w:w="8438" w:wrap="notBeside" w:vAnchor="text" w:hAnchor="text" w:y="1"/>
              <w:tabs>
                <w:tab w:leader="none" w:pos="122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30" w:lineRule="exact"/>
              <w:ind w:left="0" w:right="0" w:firstLine="0"/>
            </w:pPr>
            <w:r>
              <w:rPr>
                <w:rStyle w:val="CharStyle58"/>
              </w:rPr>
              <w:t>KDP</w:t>
            </w:r>
          </w:p>
          <w:p>
            <w:pPr>
              <w:pStyle w:val="Style5"/>
              <w:numPr>
                <w:ilvl w:val="0"/>
                <w:numId w:val="35"/>
              </w:numPr>
              <w:framePr w:w="8438" w:wrap="notBeside" w:vAnchor="text" w:hAnchor="text" w:y="1"/>
              <w:tabs>
                <w:tab w:leader="none" w:pos="137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30" w:lineRule="exact"/>
              <w:ind w:left="0" w:right="0" w:firstLine="0"/>
            </w:pPr>
            <w:r>
              <w:rPr>
                <w:rStyle w:val="CharStyle58"/>
              </w:rPr>
              <w:t>KDP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8438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1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38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8438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57"/>
              </w:rPr>
              <w:t>zastávky veřejné linkové osobní dopravy:</w:t>
            </w:r>
          </w:p>
          <w:p>
            <w:pPr>
              <w:pStyle w:val="Style5"/>
              <w:numPr>
                <w:ilvl w:val="0"/>
                <w:numId w:val="37"/>
              </w:numPr>
              <w:framePr w:w="8438" w:wrap="notBeside" w:vAnchor="text" w:hAnchor="text" w:y="1"/>
              <w:tabs>
                <w:tab w:leader="none" w:pos="173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58"/>
              </w:rPr>
              <w:t>Popsáno v bodě 1.5,</w:t>
            </w:r>
          </w:p>
          <w:p>
            <w:pPr>
              <w:pStyle w:val="Style5"/>
              <w:numPr>
                <w:ilvl w:val="0"/>
                <w:numId w:val="37"/>
              </w:numPr>
              <w:framePr w:w="8438" w:wrap="notBeside" w:vAnchor="text" w:hAnchor="text" w:y="1"/>
              <w:tabs>
                <w:tab w:leader="none" w:pos="173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58"/>
              </w:rPr>
              <w:t>Bez změn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8438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6" w:lineRule="exact"/>
              <w:ind w:left="0" w:right="0" w:firstLine="0"/>
            </w:pPr>
            <w:r>
              <w:rPr>
                <w:rStyle w:val="CharStyle58"/>
              </w:rPr>
              <w:t>1 .KDP 2.KDP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8438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7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38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8438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57"/>
              </w:rPr>
              <w:t>cyklistická doprava</w:t>
            </w:r>
          </w:p>
          <w:p>
            <w:pPr>
              <w:pStyle w:val="Style5"/>
              <w:numPr>
                <w:ilvl w:val="0"/>
                <w:numId w:val="39"/>
              </w:numPr>
              <w:framePr w:w="8438" w:wrap="notBeside" w:vAnchor="text" w:hAnchor="text" w:y="1"/>
              <w:tabs>
                <w:tab w:leader="none" w:pos="173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20" w:lineRule="exact"/>
              <w:ind w:left="0" w:right="0" w:firstLine="0"/>
            </w:pPr>
            <w:r>
              <w:rPr>
                <w:rStyle w:val="CharStyle58"/>
              </w:rPr>
              <w:t>Nenacházejí se.</w:t>
            </w:r>
          </w:p>
          <w:p>
            <w:pPr>
              <w:pStyle w:val="Style5"/>
              <w:numPr>
                <w:ilvl w:val="0"/>
                <w:numId w:val="39"/>
              </w:numPr>
              <w:framePr w:w="8438" w:wrap="notBeside" w:vAnchor="text" w:hAnchor="text" w:y="1"/>
              <w:tabs>
                <w:tab w:leader="none" w:pos="173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120" w:line="220" w:lineRule="exact"/>
              <w:ind w:left="0" w:right="0" w:firstLine="0"/>
            </w:pPr>
            <w:r>
              <w:rPr>
                <w:rStyle w:val="CharStyle58"/>
              </w:rPr>
              <w:t>Bez změn</w:t>
            </w:r>
          </w:p>
          <w:p>
            <w:pPr>
              <w:pStyle w:val="Style5"/>
              <w:framePr w:w="8438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spacing w:before="120" w:after="0" w:line="130" w:lineRule="exact"/>
              <w:ind w:left="0" w:right="0" w:firstLine="0"/>
            </w:pPr>
            <w:r>
              <w:rPr>
                <w:rStyle w:val="CharStyle57"/>
              </w:rPr>
              <w:t xml:space="preserve">1.6 definování stavebních objektů </w:t>
            </w:r>
            <w:r>
              <w:rPr>
                <w:rStyle w:val="CharStyle58"/>
              </w:rPr>
              <w:t>;</w:t>
            </w:r>
            <w:r>
              <w:rPr>
                <w:rStyle w:val="CharStyle57"/>
              </w:rPr>
              <w:t xml:space="preserve">. </w:t>
            </w:r>
            <w:r>
              <w:rPr>
                <w:rStyle w:val="CharStyle58"/>
              </w:rPr>
              <w:t xml:space="preserve">\ </w:t>
            </w:r>
            <w:r>
              <w:rPr>
                <w:rStyle w:val="CharStyle57"/>
              </w:rPr>
              <w:t>..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numPr>
                <w:ilvl w:val="0"/>
                <w:numId w:val="41"/>
              </w:numPr>
              <w:framePr w:w="8438" w:wrap="notBeside" w:vAnchor="text" w:hAnchor="text" w:y="1"/>
              <w:tabs>
                <w:tab w:leader="none" w:pos="13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60" w:line="130" w:lineRule="exact"/>
              <w:ind w:left="0" w:right="0" w:firstLine="0"/>
            </w:pPr>
            <w:r>
              <w:rPr>
                <w:rStyle w:val="CharStyle58"/>
              </w:rPr>
              <w:t>KDP</w:t>
            </w:r>
          </w:p>
          <w:p>
            <w:pPr>
              <w:pStyle w:val="Style5"/>
              <w:numPr>
                <w:ilvl w:val="0"/>
                <w:numId w:val="41"/>
              </w:numPr>
              <w:framePr w:w="8438" w:wrap="notBeside" w:vAnchor="text" w:hAnchor="text" w:y="1"/>
              <w:tabs>
                <w:tab w:leader="none" w:pos="137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60" w:after="0" w:line="130" w:lineRule="exact"/>
              <w:ind w:left="0" w:right="0" w:firstLine="0"/>
            </w:pPr>
            <w:r>
              <w:rPr>
                <w:rStyle w:val="CharStyle58"/>
              </w:rPr>
              <w:t>KDP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8438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78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38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numPr>
                <w:ilvl w:val="0"/>
                <w:numId w:val="43"/>
              </w:numPr>
              <w:framePr w:w="8438" w:wrap="notBeside" w:vAnchor="text" w:hAnchor="text" w:y="1"/>
              <w:tabs>
                <w:tab w:leader="none" w:pos="373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66" w:lineRule="exact"/>
              <w:ind w:left="200" w:right="0" w:firstLine="0"/>
            </w:pPr>
            <w:r>
              <w:rPr>
                <w:rStyle w:val="CharStyle58"/>
              </w:rPr>
              <w:t>Předpokládá se jeden stavební objekt. Během projekčních prací bude prověřena nutnost přelořek inženýrských sítí.</w:t>
            </w:r>
          </w:p>
          <w:p>
            <w:pPr>
              <w:pStyle w:val="Style5"/>
              <w:numPr>
                <w:ilvl w:val="0"/>
                <w:numId w:val="43"/>
              </w:numPr>
              <w:framePr w:w="8438" w:wrap="notBeside" w:vAnchor="text" w:hAnchor="text" w:y="1"/>
              <w:tabs>
                <w:tab w:leader="none" w:pos="166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60" w:after="0" w:line="130" w:lineRule="exact"/>
              <w:ind w:left="0" w:right="0" w:firstLine="0"/>
            </w:pPr>
            <w:r>
              <w:rPr>
                <w:rStyle w:val="CharStyle58"/>
              </w:rPr>
              <w:t>V případě přeložení datových kabelu bude vytvořen další stavební objekt.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8438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346" w:lineRule="exact"/>
              <w:ind w:left="0" w:right="0" w:firstLine="0"/>
            </w:pPr>
            <w:r>
              <w:rPr>
                <w:rStyle w:val="CharStyle58"/>
              </w:rPr>
              <w:t>1 .KDP 2.KDP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8438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8438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160" w:firstLine="0"/>
            </w:pPr>
            <w:r>
              <w:rPr>
                <w:rStyle w:val="CharStyle57"/>
              </w:rPr>
              <w:t>2.0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8438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30" w:lineRule="exact"/>
              <w:ind w:left="0" w:right="0" w:firstLine="0"/>
            </w:pPr>
            <w:r>
              <w:rPr>
                <w:rStyle w:val="CharStyle57"/>
              </w:rPr>
              <w:t>Základní koncepce řešení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38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8438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438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8438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30" w:lineRule="exact"/>
              <w:ind w:left="0" w:right="0" w:firstLine="0"/>
            </w:pPr>
            <w:r>
              <w:rPr>
                <w:rStyle w:val="CharStyle57"/>
              </w:rPr>
              <w:t>2.1 návrhová kategorie komunikace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38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8438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438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8438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30" w:lineRule="exact"/>
              <w:ind w:left="0" w:right="0" w:firstLine="0"/>
            </w:pPr>
            <w:r>
              <w:rPr>
                <w:rStyle w:val="CharStyle58"/>
              </w:rPr>
              <w:t>- Silnice II/639 bude navržena v kategorii S7,5. Silnice llí/1335 v kategorii S 6,5.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8438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58"/>
              </w:rPr>
              <w:t>1.KDP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8438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1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38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8438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6" w:lineRule="exact"/>
              <w:ind w:left="200" w:right="0" w:firstLine="0"/>
            </w:pPr>
            <w:r>
              <w:rPr>
                <w:rStyle w:val="CharStyle58"/>
              </w:rPr>
              <w:t>- Zhotovitel upozornil na územní plán obce Dolní Cerekev, kde je uvažováno s kategorií silnice 111/1335 S 7,5. Objednatel vzhledem k přípravě nového územního plánu požaduje ponechat kategorii S6,5.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8438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30" w:lineRule="exact"/>
              <w:ind w:left="0" w:right="0" w:firstLine="0"/>
            </w:pPr>
            <w:r>
              <w:rPr>
                <w:rStyle w:val="CharStyle58"/>
              </w:rPr>
              <w:t>2.KDP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8438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62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38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8438" w:wrap="notBeside" w:vAnchor="text" w:hAnchor="text" w:y="1"/>
              <w:tabs>
                <w:tab w:leader="dot" w:pos="1663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60" w:line="130" w:lineRule="exact"/>
              <w:ind w:left="0" w:right="0" w:firstLine="0"/>
            </w:pPr>
            <w:r>
              <w:rPr>
                <w:rStyle w:val="CharStyle57"/>
              </w:rPr>
              <w:t xml:space="preserve">2.2 šířkové poměry </w:t>
              <w:tab/>
            </w:r>
            <w:r>
              <w:rPr>
                <w:rStyle w:val="CharStyle58"/>
              </w:rPr>
              <w:t xml:space="preserve">' </w:t>
            </w:r>
            <w:r>
              <w:rPr>
                <w:rStyle w:val="CharStyle58"/>
                <w:vertAlign w:val="subscript"/>
              </w:rPr>
              <w:t>;</w:t>
            </w:r>
            <w:r>
              <w:rPr>
                <w:rStyle w:val="CharStyle58"/>
              </w:rPr>
              <w:t xml:space="preserve"> .■</w:t>
            </w:r>
            <w:r>
              <w:rPr>
                <w:rStyle w:val="CharStyle57"/>
              </w:rPr>
              <w:t>č</w:t>
            </w:r>
            <w:r>
              <w:rPr>
                <w:rStyle w:val="CharStyle58"/>
              </w:rPr>
              <w:t>:\</w:t>
            </w:r>
            <w:r>
              <w:rPr>
                <w:rStyle w:val="CharStyle57"/>
              </w:rPr>
              <w:t>^</w:t>
            </w:r>
          </w:p>
          <w:p>
            <w:pPr>
              <w:pStyle w:val="Style5"/>
              <w:numPr>
                <w:ilvl w:val="0"/>
                <w:numId w:val="45"/>
              </w:numPr>
              <w:framePr w:w="8438" w:wrap="notBeside" w:vAnchor="text" w:hAnchor="text" w:y="1"/>
              <w:tabs>
                <w:tab w:leader="none" w:pos="173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60" w:after="60" w:line="169" w:lineRule="exact"/>
              <w:ind w:left="0" w:right="0" w:firstLine="0"/>
            </w:pPr>
            <w:r>
              <w:rPr>
                <w:rStyle w:val="CharStyle58"/>
              </w:rPr>
              <w:t>Kategorie S 7,5: šířka jízdního pruhu bude 3,0m s vodícím proužkem 0,25m a nezpevněnou krajnicí šířky 0,75m.</w:t>
            </w:r>
          </w:p>
          <w:p>
            <w:pPr>
              <w:pStyle w:val="Style5"/>
              <w:numPr>
                <w:ilvl w:val="0"/>
                <w:numId w:val="45"/>
              </w:numPr>
              <w:framePr w:w="8438" w:wrap="notBeside" w:vAnchor="text" w:hAnchor="text" w:y="1"/>
              <w:tabs>
                <w:tab w:leader="none" w:pos="373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60" w:line="169" w:lineRule="exact"/>
              <w:ind w:left="200" w:right="0" w:firstLine="0"/>
            </w:pPr>
            <w:r>
              <w:rPr>
                <w:rStyle w:val="CharStyle58"/>
              </w:rPr>
              <w:t>Kategorie S 6,5: Šířka jízdního pruhu bude 2,75m s nezpevněnou krajnicí šířky 0,75m. Vodící proužek bude obnoven do původního stavu (šířka 0,125m).</w:t>
            </w:r>
          </w:p>
          <w:p>
            <w:pPr>
              <w:pStyle w:val="Style5"/>
              <w:numPr>
                <w:ilvl w:val="0"/>
                <w:numId w:val="45"/>
              </w:numPr>
              <w:framePr w:w="8438" w:wrap="notBeside" w:vAnchor="text" w:hAnchor="text" w:y="1"/>
              <w:tabs>
                <w:tab w:leader="none" w:pos="158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60" w:after="0" w:line="130" w:lineRule="exact"/>
              <w:ind w:left="0" w:right="0" w:firstLine="0"/>
            </w:pPr>
            <w:r>
              <w:rPr>
                <w:rStyle w:val="CharStyle58"/>
              </w:rPr>
              <w:t>Vodící proužek na silnici 111/1335 a II/639 bude proveden v tloušťce 0,l25mm.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8438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576" w:lineRule="exact"/>
              <w:ind w:left="0" w:right="0" w:firstLine="0"/>
            </w:pPr>
            <w:r>
              <w:rPr>
                <w:rStyle w:val="CharStyle58"/>
              </w:rPr>
              <w:t>1 KDP 2.KDP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8438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78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38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8438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4" w:lineRule="exact"/>
              <w:ind w:left="0" w:right="0" w:firstLine="0"/>
            </w:pPr>
            <w:r>
              <w:rPr>
                <w:rStyle w:val="CharStyle57"/>
              </w:rPr>
              <w:t xml:space="preserve">2.3 rozšíření v oblouku </w:t>
            </w:r>
            <w:r>
              <w:rPr>
                <w:rStyle w:val="CharStyle58"/>
              </w:rPr>
              <w:t>•</w:t>
            </w:r>
          </w:p>
          <w:p>
            <w:pPr>
              <w:pStyle w:val="Style5"/>
              <w:numPr>
                <w:ilvl w:val="0"/>
                <w:numId w:val="47"/>
              </w:numPr>
              <w:framePr w:w="8438" w:wrap="notBeside" w:vAnchor="text" w:hAnchor="text" w:y="1"/>
              <w:tabs>
                <w:tab w:leader="none" w:pos="133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4" w:lineRule="exact"/>
              <w:ind w:left="0" w:right="0" w:firstLine="0"/>
            </w:pPr>
            <w:r>
              <w:rPr>
                <w:rStyle w:val="CharStyle58"/>
              </w:rPr>
              <w:t>Směrové vedení trasy nevyžaduje rozšířeni v oblouku.</w:t>
            </w:r>
          </w:p>
          <w:p>
            <w:pPr>
              <w:pStyle w:val="Style5"/>
              <w:numPr>
                <w:ilvl w:val="0"/>
                <w:numId w:val="47"/>
              </w:numPr>
              <w:framePr w:w="8438" w:wrap="notBeside" w:vAnchor="text" w:hAnchor="text" w:y="1"/>
              <w:tabs>
                <w:tab w:leader="none" w:pos="173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4" w:lineRule="exact"/>
              <w:ind w:left="0" w:right="0" w:firstLine="0"/>
            </w:pPr>
            <w:r>
              <w:rPr>
                <w:rStyle w:val="CharStyle58"/>
              </w:rPr>
              <w:t>Bez změn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8438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8" w:lineRule="exact"/>
              <w:ind w:left="0" w:right="0" w:firstLine="0"/>
            </w:pPr>
            <w:r>
              <w:rPr>
                <w:rStyle w:val="CharStyle58"/>
              </w:rPr>
              <w:t>1 KDP 2.KDP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8438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38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8438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1" w:lineRule="exact"/>
              <w:ind w:left="0" w:right="0" w:firstLine="0"/>
            </w:pPr>
            <w:r>
              <w:rPr>
                <w:rStyle w:val="CharStyle57"/>
              </w:rPr>
              <w:t xml:space="preserve">2.4 regulace rychlosti dopravy (zklidňování dopravy) </w:t>
            </w:r>
            <w:r>
              <w:rPr>
                <w:rStyle w:val="CharStyle58"/>
              </w:rPr>
              <w:t>'</w:t>
            </w:r>
          </w:p>
          <w:p>
            <w:pPr>
              <w:pStyle w:val="Style5"/>
              <w:numPr>
                <w:ilvl w:val="0"/>
                <w:numId w:val="49"/>
              </w:numPr>
              <w:framePr w:w="8438" w:wrap="notBeside" w:vAnchor="text" w:hAnchor="text" w:y="1"/>
              <w:tabs>
                <w:tab w:leader="none" w:pos="173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1" w:lineRule="exact"/>
              <w:ind w:left="0" w:right="0" w:firstLine="0"/>
            </w:pPr>
            <w:r>
              <w:rPr>
                <w:rStyle w:val="CharStyle58"/>
              </w:rPr>
              <w:t>Nepředpokládá se,</w:t>
            </w:r>
          </w:p>
          <w:p>
            <w:pPr>
              <w:pStyle w:val="Style5"/>
              <w:numPr>
                <w:ilvl w:val="0"/>
                <w:numId w:val="49"/>
              </w:numPr>
              <w:framePr w:w="8438" w:wrap="notBeside" w:vAnchor="text" w:hAnchor="text" w:y="1"/>
              <w:tabs>
                <w:tab w:leader="none" w:pos="173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1" w:lineRule="exact"/>
              <w:ind w:left="0" w:right="0" w:firstLine="0"/>
            </w:pPr>
            <w:r>
              <w:rPr>
                <w:rStyle w:val="CharStyle58"/>
              </w:rPr>
              <w:t>Bez změn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numPr>
                <w:ilvl w:val="0"/>
                <w:numId w:val="51"/>
              </w:numPr>
              <w:framePr w:w="8438" w:wrap="notBeside" w:vAnchor="text" w:hAnchor="text" w:y="1"/>
              <w:tabs>
                <w:tab w:leader="none" w:pos="115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30" w:lineRule="exact"/>
              <w:ind w:left="0" w:right="0" w:firstLine="0"/>
            </w:pPr>
            <w:r>
              <w:rPr>
                <w:rStyle w:val="CharStyle58"/>
              </w:rPr>
              <w:t>KDP</w:t>
            </w:r>
          </w:p>
          <w:p>
            <w:pPr>
              <w:pStyle w:val="Style5"/>
              <w:numPr>
                <w:ilvl w:val="0"/>
                <w:numId w:val="51"/>
              </w:numPr>
              <w:framePr w:w="8438" w:wrap="notBeside" w:vAnchor="text" w:hAnchor="text" w:y="1"/>
              <w:tabs>
                <w:tab w:leader="none" w:pos="137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30" w:lineRule="exact"/>
              <w:ind w:left="0" w:right="0" w:firstLine="0"/>
            </w:pPr>
            <w:r>
              <w:rPr>
                <w:rStyle w:val="CharStyle58"/>
              </w:rPr>
              <w:t>KDP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8438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38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8438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30" w:lineRule="exact"/>
              <w:ind w:left="0" w:right="0" w:firstLine="0"/>
            </w:pPr>
            <w:r>
              <w:rPr>
                <w:rStyle w:val="CharStyle57"/>
              </w:rPr>
              <w:t>2.6 výškové řešení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38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8438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68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38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8438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3" w:lineRule="exact"/>
              <w:ind w:left="200" w:right="0" w:firstLine="0"/>
            </w:pPr>
            <w:r>
              <w:rPr>
                <w:rStyle w:val="CharStyle58"/>
              </w:rPr>
              <w:t>- Vzhledem k bezpečnostnímu rizuku, které představuje výškový oblouk silnice II/639, zhotovitel navrhuje úpravu nivelety vozovky. Byly představeny dvě varianty návrhu úpravy nívelety. První varianta počítá se snížením o 2,5m. Tím budou zajištěny normou požadované rozhledy a odstraněn efekt ponořené trasy. Druhá varianta je snížení nivelety o l,7m, které zajistí normou požadované rozhledy ale efekt ponořené trasy zůstane zachován. Všichni zúčastnění se dohodli na první variantě. Snížení nivelety sil. lí/639 vyvolá také nutnost snížení nivelety silnice 111/1335 v délce max. 10Om.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8438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58"/>
              </w:rPr>
              <w:t>1.KOP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8438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8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38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8438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200" w:right="0" w:firstLine="0"/>
            </w:pPr>
            <w:r>
              <w:rPr>
                <w:rStyle w:val="CharStyle58"/>
              </w:rPr>
              <w:t>- Navrženo je snížení nivelety silnice 11/639 o max. 2,5m. To vyvolá nutnost snížení nivelety silnice 111/1335.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8438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30" w:lineRule="exact"/>
              <w:ind w:left="0" w:right="0" w:firstLine="0"/>
            </w:pPr>
            <w:r>
              <w:rPr>
                <w:rStyle w:val="CharStyle58"/>
              </w:rPr>
              <w:t>2,KDP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8438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7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38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8438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spacing w:before="0" w:after="60" w:line="130" w:lineRule="exact"/>
              <w:ind w:left="0" w:right="0" w:firstLine="0"/>
            </w:pPr>
            <w:r>
              <w:rPr>
                <w:rStyle w:val="CharStyle57"/>
              </w:rPr>
              <w:t xml:space="preserve">2.7 oprava vozovky (navržená konstrukce) </w:t>
            </w:r>
            <w:r>
              <w:rPr>
                <w:rStyle w:val="CharStyle58"/>
              </w:rPr>
              <w:t>.</w:t>
            </w:r>
          </w:p>
          <w:p>
            <w:pPr>
              <w:pStyle w:val="Style5"/>
              <w:framePr w:w="8438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73" w:lineRule="exact"/>
              <w:ind w:left="200" w:right="0" w:firstLine="0"/>
            </w:pPr>
            <w:r>
              <w:rPr>
                <w:rStyle w:val="CharStyle58"/>
              </w:rPr>
              <w:t>- Na silnici II/639 byla provedena diagnostika vozovky. Její výsledky budou představeny na dalším KDP. Vzhledem k tomu, že je navrženo snížení nivelety, bude konstrukce vozovky navržena dle TP 170 a oprava dle diagnostiky bude provedena v minimálním rozsahu.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8438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30" w:lineRule="exact"/>
              <w:ind w:left="0" w:right="0" w:firstLine="0"/>
            </w:pPr>
            <w:r>
              <w:rPr>
                <w:rStyle w:val="CharStyle58"/>
              </w:rPr>
              <w:t>1.KDP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8438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3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38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8438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3" w:lineRule="exact"/>
              <w:ind w:left="200" w:right="0" w:firstLine="0"/>
            </w:pPr>
            <w:r>
              <w:rPr>
                <w:rStyle w:val="CharStyle58"/>
              </w:rPr>
              <w:t>- Dle diagnostiky je vozovka tvořena asfaltovým betonem tl, cca 160 - 200 mm na štěrku tl. 300-400 mm. Podloží je do hloubky 1 m Štěrkoví té. V případě frézování 50 mm stávající obrusné vrstvy postačí pokládka 90 mm nových asfaltových vrstev.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8438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30" w:lineRule="exact"/>
              <w:ind w:left="0" w:right="0" w:firstLine="0"/>
            </w:pPr>
            <w:r>
              <w:rPr>
                <w:rStyle w:val="CharStyle58"/>
              </w:rPr>
              <w:t>2,KDP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8438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8438" w:wrap="notBeside" w:vAnchor="text" w:hAnchor="text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pgSz w:w="11900" w:h="16840"/>
          <w:pgMar w:top="1305" w:left="1223" w:right="1252" w:bottom="1305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576"/>
        <w:gridCol w:w="6181"/>
        <w:gridCol w:w="842"/>
        <w:gridCol w:w="886"/>
      </w:tblGrid>
      <w:tr>
        <w:trPr>
          <w:trHeight w:val="270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8485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160" w:right="0" w:firstLine="0"/>
            </w:pPr>
            <w:r>
              <w:rPr>
                <w:rStyle w:val="CharStyle57"/>
              </w:rPr>
              <w:t>Bod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8485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30" w:lineRule="exact"/>
              <w:ind w:left="0" w:right="0" w:firstLine="0"/>
            </w:pPr>
            <w:r>
              <w:rPr>
                <w:rStyle w:val="CharStyle58"/>
              </w:rPr>
              <w:t>Text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8485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57"/>
              </w:rPr>
              <w:t>KDP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5"/>
              <w:framePr w:w="8485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57"/>
              </w:rPr>
              <w:t>Odpovídá</w:t>
            </w:r>
          </w:p>
        </w:tc>
      </w:tr>
      <w:tr>
        <w:trPr>
          <w:trHeight w:val="80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485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8485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spacing w:before="0" w:after="60" w:line="130" w:lineRule="exact"/>
              <w:ind w:left="0" w:right="0" w:firstLine="0"/>
            </w:pPr>
            <w:r>
              <w:rPr>
                <w:rStyle w:val="CharStyle57"/>
              </w:rPr>
              <w:t>2.8 přechody pro chodce, chodníky, cyklistické komunikace ...</w:t>
            </w:r>
          </w:p>
          <w:p>
            <w:pPr>
              <w:pStyle w:val="Style5"/>
              <w:numPr>
                <w:ilvl w:val="0"/>
                <w:numId w:val="53"/>
              </w:numPr>
              <w:framePr w:w="8485" w:wrap="notBeside" w:vAnchor="text" w:hAnchor="text" w:y="1"/>
              <w:tabs>
                <w:tab w:leader="none" w:pos="94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60" w:after="60" w:line="130" w:lineRule="exact"/>
              <w:ind w:left="0" w:right="0" w:firstLine="0"/>
            </w:pPr>
            <w:r>
              <w:rPr>
                <w:rStyle w:val="CharStyle58"/>
              </w:rPr>
              <w:t>Nenachází se.</w:t>
            </w:r>
          </w:p>
          <w:p>
            <w:pPr>
              <w:pStyle w:val="Style5"/>
              <w:numPr>
                <w:ilvl w:val="0"/>
                <w:numId w:val="53"/>
              </w:numPr>
              <w:framePr w:w="8485" w:wrap="notBeside" w:vAnchor="text" w:hAnchor="text" w:y="1"/>
              <w:tabs>
                <w:tab w:leader="none" w:pos="173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60" w:after="0" w:line="130" w:lineRule="exact"/>
              <w:ind w:left="0" w:right="0" w:firstLine="0"/>
            </w:pPr>
            <w:r>
              <w:rPr>
                <w:rStyle w:val="CharStyle58"/>
              </w:rPr>
              <w:t>Bez změn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numPr>
                <w:ilvl w:val="0"/>
                <w:numId w:val="55"/>
              </w:numPr>
              <w:framePr w:w="8485" w:wrap="notBeside" w:vAnchor="text" w:hAnchor="text" w:y="1"/>
              <w:tabs>
                <w:tab w:leader="none" w:pos="13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60" w:line="130" w:lineRule="exact"/>
              <w:ind w:left="0" w:right="0" w:firstLine="0"/>
            </w:pPr>
            <w:r>
              <w:rPr>
                <w:rStyle w:val="CharStyle57"/>
              </w:rPr>
              <w:t>KDP</w:t>
            </w:r>
          </w:p>
          <w:p>
            <w:pPr>
              <w:pStyle w:val="Style5"/>
              <w:numPr>
                <w:ilvl w:val="0"/>
                <w:numId w:val="55"/>
              </w:numPr>
              <w:framePr w:w="8485" w:wrap="notBeside" w:vAnchor="text" w:hAnchor="text" w:y="1"/>
              <w:tabs>
                <w:tab w:leader="none" w:pos="137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60" w:after="0" w:line="130" w:lineRule="exact"/>
              <w:ind w:left="0" w:right="0" w:firstLine="0"/>
            </w:pPr>
            <w:r>
              <w:rPr>
                <w:rStyle w:val="CharStyle57"/>
              </w:rPr>
              <w:t>KDP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8485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32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85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8485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9" w:lineRule="exact"/>
              <w:ind w:left="0" w:right="0" w:firstLine="0"/>
            </w:pPr>
            <w:r>
              <w:rPr>
                <w:rStyle w:val="CharStyle57"/>
              </w:rPr>
              <w:t xml:space="preserve">2.9 parkovací stání ' . </w:t>
            </w:r>
            <w:r>
              <w:rPr>
                <w:rStyle w:val="CharStyle57"/>
                <w:vertAlign w:val="subscript"/>
              </w:rPr>
              <w:t>;</w:t>
            </w:r>
          </w:p>
          <w:p>
            <w:pPr>
              <w:pStyle w:val="Style5"/>
              <w:numPr>
                <w:ilvl w:val="0"/>
                <w:numId w:val="57"/>
              </w:numPr>
              <w:framePr w:w="8485" w:wrap="notBeside" w:vAnchor="text" w:hAnchor="text" w:y="1"/>
              <w:tabs>
                <w:tab w:leader="none" w:pos="94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9" w:lineRule="exact"/>
              <w:ind w:left="0" w:right="0" w:firstLine="0"/>
            </w:pPr>
            <w:r>
              <w:rPr>
                <w:rStyle w:val="CharStyle58"/>
              </w:rPr>
              <w:t>Nenachází se.</w:t>
            </w:r>
          </w:p>
          <w:p>
            <w:pPr>
              <w:pStyle w:val="Style5"/>
              <w:numPr>
                <w:ilvl w:val="0"/>
                <w:numId w:val="57"/>
              </w:numPr>
              <w:framePr w:w="8485" w:wrap="notBeside" w:vAnchor="text" w:hAnchor="text" w:y="1"/>
              <w:tabs>
                <w:tab w:leader="none" w:pos="173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9" w:lineRule="exact"/>
              <w:ind w:left="0" w:right="0" w:firstLine="0"/>
            </w:pPr>
            <w:r>
              <w:rPr>
                <w:rStyle w:val="CharStyle58"/>
              </w:rPr>
              <w:t>Bez změn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numPr>
                <w:ilvl w:val="0"/>
                <w:numId w:val="59"/>
              </w:numPr>
              <w:framePr w:w="8485" w:wrap="notBeside" w:vAnchor="text" w:hAnchor="text" w:y="1"/>
              <w:tabs>
                <w:tab w:leader="none" w:pos="13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60" w:line="130" w:lineRule="exact"/>
              <w:ind w:left="0" w:right="0" w:firstLine="0"/>
            </w:pPr>
            <w:r>
              <w:rPr>
                <w:rStyle w:val="CharStyle57"/>
              </w:rPr>
              <w:t>KDP</w:t>
            </w:r>
          </w:p>
          <w:p>
            <w:pPr>
              <w:pStyle w:val="Style5"/>
              <w:numPr>
                <w:ilvl w:val="0"/>
                <w:numId w:val="59"/>
              </w:numPr>
              <w:framePr w:w="8485" w:wrap="notBeside" w:vAnchor="text" w:hAnchor="text" w:y="1"/>
              <w:tabs>
                <w:tab w:leader="none" w:pos="137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60" w:after="0" w:line="130" w:lineRule="exact"/>
              <w:ind w:left="0" w:right="0" w:firstLine="0"/>
            </w:pPr>
            <w:r>
              <w:rPr>
                <w:rStyle w:val="CharStyle57"/>
              </w:rPr>
              <w:t>KDP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8485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39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85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8485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spacing w:before="0" w:after="60" w:line="130" w:lineRule="exact"/>
              <w:ind w:left="0" w:right="0" w:firstLine="0"/>
            </w:pPr>
            <w:r>
              <w:rPr>
                <w:rStyle w:val="CharStyle57"/>
              </w:rPr>
              <w:t xml:space="preserve">2.10 zastávky BUS . </w:t>
            </w:r>
            <w:r>
              <w:rPr>
                <w:rStyle w:val="CharStyle57"/>
                <w:vertAlign w:val="superscript"/>
              </w:rPr>
              <w:t>;</w:t>
            </w:r>
            <w:r>
              <w:rPr>
                <w:rStyle w:val="CharStyle57"/>
              </w:rPr>
              <w:t xml:space="preserve"> . </w:t>
            </w:r>
            <w:r>
              <w:rPr>
                <w:rStyle w:val="CharStyle61"/>
              </w:rPr>
              <w:t>.... .</w:t>
            </w:r>
          </w:p>
          <w:p>
            <w:pPr>
              <w:pStyle w:val="Style5"/>
              <w:numPr>
                <w:ilvl w:val="0"/>
                <w:numId w:val="61"/>
              </w:numPr>
              <w:framePr w:w="8485" w:wrap="notBeside" w:vAnchor="text" w:hAnchor="text" w:y="1"/>
              <w:tabs>
                <w:tab w:leader="none" w:pos="315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60" w:line="173" w:lineRule="exact"/>
              <w:ind w:left="200" w:right="0" w:firstLine="0"/>
            </w:pPr>
            <w:r>
              <w:rPr>
                <w:rStyle w:val="CharStyle58"/>
              </w:rPr>
              <w:t>V řešeném úseku se nachází na silnici II/639 autobusová zastávka Rohozná rozc. a na silnici 111/1335 zastávka rohozná rozc, I. Bylo dohodnuto, že zastávky do projektové dokumentace nebudou zahrnuty a po dostavbě zůstanou v původním stavu. S tímto souhlasí všichni přítomní,</w:t>
            </w:r>
          </w:p>
          <w:p>
            <w:pPr>
              <w:pStyle w:val="Style5"/>
              <w:numPr>
                <w:ilvl w:val="0"/>
                <w:numId w:val="61"/>
              </w:numPr>
              <w:framePr w:w="8485" w:wrap="notBeside" w:vAnchor="text" w:hAnchor="text" w:y="1"/>
              <w:tabs>
                <w:tab w:leader="none" w:pos="173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60" w:after="0" w:line="130" w:lineRule="exact"/>
              <w:ind w:left="0" w:right="0" w:firstLine="0"/>
            </w:pPr>
            <w:r>
              <w:rPr>
                <w:rStyle w:val="CharStyle58"/>
              </w:rPr>
              <w:t>Bez změn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8485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475" w:lineRule="exact"/>
              <w:ind w:left="0" w:right="0" w:firstLine="0"/>
            </w:pPr>
            <w:r>
              <w:rPr>
                <w:rStyle w:val="CharStyle57"/>
              </w:rPr>
              <w:t>1 .KDP 2.KDP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8485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1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85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8485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spacing w:before="0" w:after="60" w:line="130" w:lineRule="exact"/>
              <w:ind w:left="0" w:right="0" w:firstLine="0"/>
            </w:pPr>
            <w:r>
              <w:rPr>
                <w:rStyle w:val="CharStyle57"/>
              </w:rPr>
              <w:t>2.11 křižovatky _ . . :</w:t>
            </w:r>
          </w:p>
          <w:p>
            <w:pPr>
              <w:pStyle w:val="Style5"/>
              <w:framePr w:w="8485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spacing w:before="60" w:after="0" w:line="169" w:lineRule="exact"/>
              <w:ind w:left="0" w:right="0" w:firstLine="0"/>
            </w:pPr>
            <w:r>
              <w:rPr>
                <w:rStyle w:val="CharStyle57"/>
              </w:rPr>
              <w:t xml:space="preserve">- </w:t>
            </w:r>
            <w:r>
              <w:rPr>
                <w:rStyle w:val="CharStyle58"/>
              </w:rPr>
              <w:t>Byl představen návrh několika variant úpravy křižovatky (vidlicová křižovatka, přeložení silnice 111/1335 tak, aby vznikla styková křižovatka, ponechání stávajícího stavu pouze se snížením nivelety silnice II/639 a 111/1335).</w:t>
            </w:r>
          </w:p>
          <w:p>
            <w:pPr>
              <w:pStyle w:val="Style5"/>
              <w:framePr w:w="8485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9" w:lineRule="exact"/>
              <w:ind w:left="200" w:right="0" w:firstLine="0"/>
            </w:pPr>
            <w:r>
              <w:rPr>
                <w:rStyle w:val="CharStyle58"/>
              </w:rPr>
              <w:t>Z předložených možností byla vybrána vzhledem k očekávaným problémům při majetkoprávním vypořádání varianta ponechání stávajícího situačního stavu a rozšíření jízdního pruhu (vozovky lí/639) na 5,5m pro objíždění vozidla odbočujícího vlevo. Tato úprava společně se snížením nivelety silnice II/639 zajistí zlepšení bezpečnosti provozu.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8485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57"/>
              </w:rPr>
              <w:t>1.KDP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8485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93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85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8485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3" w:lineRule="exact"/>
              <w:ind w:left="200" w:right="0" w:firstLine="0"/>
            </w:pPr>
            <w:r>
              <w:rPr>
                <w:rStyle w:val="CharStyle57"/>
              </w:rPr>
              <w:t xml:space="preserve">- </w:t>
            </w:r>
            <w:r>
              <w:rPr>
                <w:rStyle w:val="CharStyle58"/>
              </w:rPr>
              <w:t>Byl představen podrobný návrh úpravy křižovatky, který spočívá v snížení nivelety silnice II/639 a 111/1335 a rozšíření levého jizdnbiho pruhu vozovky silnice II/639 na 5,5m pro objíždění vozidla odbočujícího vlevo. Křižovatka se silnicí III/0394 bude upravena pouze v minimálním rozsahu k pracovní spáře.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8485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30" w:lineRule="exact"/>
              <w:ind w:left="0" w:right="0" w:firstLine="0"/>
            </w:pPr>
            <w:r>
              <w:rPr>
                <w:rStyle w:val="CharStyle57"/>
              </w:rPr>
              <w:t>2.KDP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8485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2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85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8485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9" w:lineRule="exact"/>
              <w:ind w:left="200" w:right="0" w:firstLine="0"/>
            </w:pPr>
            <w:r>
              <w:rPr>
                <w:rStyle w:val="CharStyle57"/>
              </w:rPr>
              <w:t xml:space="preserve">- </w:t>
            </w:r>
            <w:r>
              <w:rPr>
                <w:rStyle w:val="CharStyle58"/>
              </w:rPr>
              <w:t>Zhotovitel upozornil na územní plán obce Dolní Cerekev, který počítá s přeložením silnice 111/1335 tak, aby vznikla styková křižovatka. Objednatel požaduje do projektové dokumentace zahrnout předloženou variantu, pokud s ní bude souhlasit odbor územního plánování.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85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8485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5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85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8485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30" w:lineRule="exact"/>
              <w:ind w:left="0" w:right="0" w:firstLine="0"/>
            </w:pPr>
            <w:r>
              <w:rPr>
                <w:rStyle w:val="CharStyle57"/>
              </w:rPr>
              <w:t xml:space="preserve">2.12 sjezdy - - ' . ' r \ </w:t>
            </w:r>
            <w:r>
              <w:rPr>
                <w:rStyle w:val="CharStyle57"/>
                <w:vertAlign w:val="superscript"/>
              </w:rPr>
              <w:t>:</w:t>
            </w:r>
            <w:r>
              <w:rPr>
                <w:rStyle w:val="CharStyle57"/>
              </w:rPr>
              <w:t xml:space="preserve"> ' k ‘ ': ' v.-”: ' </w:t>
            </w:r>
            <w:r>
              <w:rPr>
                <w:rStyle w:val="CharStyle62"/>
              </w:rPr>
              <w:t>•ž'",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85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8485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7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85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8485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3" w:lineRule="exact"/>
              <w:ind w:left="200" w:right="0" w:firstLine="0"/>
            </w:pPr>
            <w:r>
              <w:rPr>
                <w:rStyle w:val="CharStyle62"/>
              </w:rPr>
              <w:t xml:space="preserve">- </w:t>
            </w:r>
            <w:r>
              <w:rPr>
                <w:rStyle w:val="CharStyle58"/>
              </w:rPr>
              <w:t>V řešeném území se nacházejí sjezdy na okolní pozemky. Bude prověřena možnost jejich přesunutí pokud to bude vhodnější řešeni než stávající stav. Povrch sjezdů bude stejný jako ve stávajícím stavu.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8485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57"/>
              </w:rPr>
              <w:t>1.KDP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8485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0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85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8485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9" w:lineRule="exact"/>
              <w:ind w:left="200" w:right="0" w:firstLine="0"/>
            </w:pPr>
            <w:r>
              <w:rPr>
                <w:rStyle w:val="CharStyle57"/>
              </w:rPr>
              <w:t xml:space="preserve">- </w:t>
            </w:r>
            <w:r>
              <w:rPr>
                <w:rStyle w:val="CharStyle58"/>
              </w:rPr>
              <w:t>Stávající sjezd na levé straně (ve směru staničení) v km 0,120 není oficiálním sjezdem a bude žrušen, stejně jako sjezdy v nároží křižovatky silnic 11/639 a 111/1335, Na silnici 111/1335 bude zhotoven nový sjezd.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8485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30" w:lineRule="exact"/>
              <w:ind w:left="0" w:right="0" w:firstLine="0"/>
            </w:pPr>
            <w:r>
              <w:rPr>
                <w:rStyle w:val="CharStyle57"/>
              </w:rPr>
              <w:t>2.KDP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8485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85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8485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30" w:lineRule="exact"/>
              <w:ind w:left="0" w:right="0" w:firstLine="0"/>
            </w:pPr>
            <w:r>
              <w:rPr>
                <w:rStyle w:val="CharStyle57"/>
              </w:rPr>
              <w:t xml:space="preserve">2. i 3 odvodnění ’ ■ : </w:t>
            </w:r>
            <w:r>
              <w:rPr>
                <w:rStyle w:val="CharStyle58"/>
              </w:rPr>
              <w:t xml:space="preserve">i </w:t>
            </w:r>
            <w:r>
              <w:rPr>
                <w:rStyle w:val="CharStyle57"/>
              </w:rPr>
              <w:t>' '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85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8485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85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8485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30" w:lineRule="exact"/>
              <w:ind w:left="0" w:right="0" w:firstLine="0"/>
            </w:pPr>
            <w:r>
              <w:rPr>
                <w:rStyle w:val="CharStyle57"/>
              </w:rPr>
              <w:t xml:space="preserve">- </w:t>
            </w:r>
            <w:r>
              <w:rPr>
                <w:rStyle w:val="CharStyle58"/>
              </w:rPr>
              <w:t>Podrobné řešení bude představeno na dalším KDP.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8485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57"/>
              </w:rPr>
              <w:t>1 .KDP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8485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9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85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8485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9" w:lineRule="exact"/>
              <w:ind w:left="200" w:right="0" w:firstLine="0"/>
            </w:pPr>
            <w:r>
              <w:rPr>
                <w:rStyle w:val="CharStyle57"/>
              </w:rPr>
              <w:t xml:space="preserve">- </w:t>
            </w:r>
            <w:r>
              <w:rPr>
                <w:rStyle w:val="CharStyle58"/>
              </w:rPr>
              <w:t>Navrženo je odvodnění pomocí silničních příkopů nebo to terénu. Stávající příčný propustek bude zrušen. Voda bude z příkopu na levé straně (ve směru staničení) převedena novým propustkem pod silnicí 111/1335, kde bude navrženým příkopem svedena do stávajícího příkopu. Stávající přikop od staničení km 0,270 nebude prohlouben, aby nebyly poškozeny stromy.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8485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30" w:lineRule="exact"/>
              <w:ind w:left="0" w:right="0" w:firstLine="0"/>
            </w:pPr>
            <w:r>
              <w:rPr>
                <w:rStyle w:val="CharStyle57"/>
              </w:rPr>
              <w:t>2,KDP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8485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85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8485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69" w:lineRule="exact"/>
              <w:ind w:left="0" w:right="0" w:firstLine="0"/>
            </w:pPr>
            <w:r>
              <w:rPr>
                <w:rStyle w:val="CharStyle58"/>
              </w:rPr>
              <w:t>- Na pravé straně je navržen přikop, kterým bude voda převedena pod silnici III/0394 nebo 11/639. Podrobné řešení bude představeno na dalším KDP.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85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8485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7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85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8485" w:wrap="notBeside" w:vAnchor="text" w:hAnchor="text" w:y="1"/>
              <w:tabs>
                <w:tab w:leader="dot" w:pos="4705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60" w:line="130" w:lineRule="exact"/>
              <w:ind w:left="0" w:right="0" w:firstLine="0"/>
            </w:pPr>
            <w:r>
              <w:rPr>
                <w:rStyle w:val="CharStyle57"/>
              </w:rPr>
              <w:t>2.14 opěrné zdi a jiné ' .ív-í.-</w:t>
              <w:tab/>
              <w:t>' *</w:t>
            </w:r>
          </w:p>
          <w:p>
            <w:pPr>
              <w:pStyle w:val="Style5"/>
              <w:numPr>
                <w:ilvl w:val="0"/>
                <w:numId w:val="63"/>
              </w:numPr>
              <w:framePr w:w="8485" w:wrap="notBeside" w:vAnchor="text" w:hAnchor="text" w:y="1"/>
              <w:tabs>
                <w:tab w:leader="none" w:pos="173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60" w:after="60" w:line="130" w:lineRule="exact"/>
              <w:ind w:left="0" w:right="0" w:firstLine="0"/>
            </w:pPr>
            <w:r>
              <w:rPr>
                <w:rStyle w:val="CharStyle58"/>
              </w:rPr>
              <w:t>Nenachází se.</w:t>
            </w:r>
          </w:p>
          <w:p>
            <w:pPr>
              <w:pStyle w:val="Style5"/>
              <w:numPr>
                <w:ilvl w:val="0"/>
                <w:numId w:val="63"/>
              </w:numPr>
              <w:framePr w:w="8485" w:wrap="notBeside" w:vAnchor="text" w:hAnchor="text" w:y="1"/>
              <w:tabs>
                <w:tab w:leader="none" w:pos="173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60" w:after="0" w:line="130" w:lineRule="exact"/>
              <w:ind w:left="0" w:right="0" w:firstLine="0"/>
            </w:pPr>
            <w:r>
              <w:rPr>
                <w:rStyle w:val="CharStyle58"/>
              </w:rPr>
              <w:t>Bez zmén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numPr>
                <w:ilvl w:val="0"/>
                <w:numId w:val="65"/>
              </w:numPr>
              <w:framePr w:w="8485" w:wrap="notBeside" w:vAnchor="text" w:hAnchor="text" w:y="1"/>
              <w:tabs>
                <w:tab w:leader="none" w:pos="115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30" w:lineRule="exact"/>
              <w:ind w:left="0" w:right="0" w:firstLine="0"/>
            </w:pPr>
            <w:r>
              <w:rPr>
                <w:rStyle w:val="CharStyle58"/>
              </w:rPr>
              <w:t>KDP</w:t>
            </w:r>
          </w:p>
          <w:p>
            <w:pPr>
              <w:pStyle w:val="Style5"/>
              <w:numPr>
                <w:ilvl w:val="0"/>
                <w:numId w:val="65"/>
              </w:numPr>
              <w:framePr w:w="8485" w:wrap="notBeside" w:vAnchor="text" w:hAnchor="text" w:y="1"/>
              <w:tabs>
                <w:tab w:leader="none" w:pos="137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30" w:lineRule="exact"/>
              <w:ind w:left="0" w:right="0" w:firstLine="0"/>
            </w:pPr>
            <w:r>
              <w:rPr>
                <w:rStyle w:val="CharStyle57"/>
              </w:rPr>
              <w:t>KDP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8485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62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85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8485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spacing w:before="0" w:after="60" w:line="130" w:lineRule="exact"/>
              <w:ind w:left="0" w:right="0" w:firstLine="0"/>
            </w:pPr>
            <w:r>
              <w:rPr>
                <w:rStyle w:val="CharStyle57"/>
              </w:rPr>
              <w:t>2/15 dopravní značení . =■ . •' . .</w:t>
            </w:r>
          </w:p>
          <w:p>
            <w:pPr>
              <w:pStyle w:val="Style5"/>
              <w:framePr w:w="8485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62" w:lineRule="exact"/>
              <w:ind w:left="200" w:right="0" w:firstLine="0"/>
            </w:pPr>
            <w:r>
              <w:rPr>
                <w:rStyle w:val="CharStyle58"/>
              </w:rPr>
              <w:t>- Bude proveden návrh svislého a vodorovného dopravního značení. Projednán bude na dalším KDP.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8485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30" w:lineRule="exact"/>
              <w:ind w:left="0" w:right="0" w:firstLine="0"/>
            </w:pPr>
            <w:r>
              <w:rPr>
                <w:rStyle w:val="CharStyle58"/>
              </w:rPr>
              <w:t>1 KDP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8485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55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85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8485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9" w:lineRule="exact"/>
              <w:ind w:left="200" w:right="0" w:firstLine="0"/>
            </w:pPr>
            <w:r>
              <w:rPr>
                <w:rStyle w:val="CharStyle57"/>
              </w:rPr>
              <w:t xml:space="preserve">- </w:t>
            </w:r>
            <w:r>
              <w:rPr>
                <w:rStyle w:val="CharStyle58"/>
              </w:rPr>
              <w:t>Vodící proužek na silnici II/ 639 a 111/1335 bude proveden v tloušťce 0,125m, Dělící čára na silnici II/639 bude provedena pouze v prostoru křižovatky. Tento návrh bude společně se svislým dopravním značením předložen policii k odsouhlasení.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8485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30" w:lineRule="exact"/>
              <w:ind w:left="0" w:right="0" w:firstLine="0"/>
            </w:pPr>
            <w:r>
              <w:rPr>
                <w:rStyle w:val="CharStyle58"/>
              </w:rPr>
              <w:t>2.KDP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8485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85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8485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30" w:lineRule="exact"/>
              <w:ind w:left="0" w:right="0" w:firstLine="0"/>
            </w:pPr>
            <w:r>
              <w:rPr>
                <w:rStyle w:val="CharStyle57"/>
              </w:rPr>
              <w:t>2.16 mostní objekty a propustky ' '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85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8485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85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8485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30" w:lineRule="exact"/>
              <w:ind w:left="0" w:right="0" w:firstLine="0"/>
            </w:pPr>
            <w:r>
              <w:rPr>
                <w:rStyle w:val="CharStyle58"/>
              </w:rPr>
              <w:t>- Nenachází se.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8485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30" w:lineRule="exact"/>
              <w:ind w:left="0" w:right="0" w:firstLine="0"/>
            </w:pPr>
            <w:r>
              <w:rPr>
                <w:rStyle w:val="CharStyle58"/>
              </w:rPr>
              <w:t>1.KDP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8485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85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8485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30" w:lineRule="exact"/>
              <w:ind w:left="0" w:right="0" w:firstLine="0"/>
            </w:pPr>
            <w:r>
              <w:rPr>
                <w:rStyle w:val="CharStyle58"/>
              </w:rPr>
              <w:t>- Bez změn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8485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30" w:lineRule="exact"/>
              <w:ind w:left="0" w:right="0" w:firstLine="0"/>
            </w:pPr>
            <w:r>
              <w:rPr>
                <w:rStyle w:val="CharStyle58"/>
              </w:rPr>
              <w:t>2.KDP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8485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8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85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8485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30" w:lineRule="exact"/>
              <w:ind w:left="0" w:right="0" w:firstLine="0"/>
            </w:pPr>
            <w:r>
              <w:rPr>
                <w:rStyle w:val="CharStyle57"/>
              </w:rPr>
              <w:t>2.17 ostatní objekty .... ... ^ y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85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8485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3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85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8485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30" w:lineRule="exact"/>
              <w:ind w:left="0" w:right="0" w:firstLine="0"/>
            </w:pPr>
            <w:r>
              <w:rPr>
                <w:rStyle w:val="CharStyle58"/>
              </w:rPr>
              <w:t>- Nenachází se.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8485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58"/>
              </w:rPr>
              <w:t>1 .KDP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8485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8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85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8485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30" w:lineRule="exact"/>
              <w:ind w:left="0" w:right="0" w:firstLine="0"/>
            </w:pPr>
            <w:r>
              <w:rPr>
                <w:rStyle w:val="CharStyle58"/>
              </w:rPr>
              <w:t>- Bez změn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8485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30" w:lineRule="exact"/>
              <w:ind w:left="0" w:right="0" w:firstLine="0"/>
            </w:pPr>
            <w:r>
              <w:rPr>
                <w:rStyle w:val="CharStyle58"/>
              </w:rPr>
              <w:t>2,KDP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8485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8485" w:wrap="notBeside" w:vAnchor="text" w:hAnchor="text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pgSz w:w="11900" w:h="16840"/>
          <w:pgMar w:top="1262" w:left="1155" w:right="1320" w:bottom="1262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576"/>
        <w:gridCol w:w="6149"/>
        <w:gridCol w:w="839"/>
        <w:gridCol w:w="893"/>
      </w:tblGrid>
      <w:tr>
        <w:trPr>
          <w:trHeight w:val="50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8456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200" w:right="0" w:firstLine="0"/>
            </w:pPr>
            <w:r>
              <w:rPr>
                <w:rStyle w:val="CharStyle57"/>
              </w:rPr>
              <w:t>Bod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8456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30" w:lineRule="exact"/>
              <w:ind w:left="0" w:right="0" w:firstLine="0"/>
            </w:pPr>
            <w:r>
              <w:rPr>
                <w:rStyle w:val="CharStyle57"/>
              </w:rPr>
              <w:t>Text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8456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30" w:lineRule="exact"/>
              <w:ind w:left="0" w:right="0" w:firstLine="0"/>
            </w:pPr>
            <w:r>
              <w:rPr>
                <w:rStyle w:val="CharStyle57"/>
              </w:rPr>
              <w:t>KDP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5"/>
              <w:framePr w:w="8456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57"/>
              </w:rPr>
              <w:t>Odpovídá</w:t>
            </w:r>
          </w:p>
        </w:tc>
      </w:tr>
      <w:tr>
        <w:trPr>
          <w:trHeight w:val="72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56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8456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30" w:lineRule="exact"/>
              <w:ind w:left="0" w:right="0" w:firstLine="0"/>
            </w:pPr>
            <w:r>
              <w:rPr>
                <w:rStyle w:val="CharStyle57"/>
              </w:rPr>
              <w:t>2,18 bezpečnostní zařízení</w:t>
            </w:r>
          </w:p>
          <w:p>
            <w:pPr>
              <w:pStyle w:val="Style5"/>
              <w:numPr>
                <w:ilvl w:val="0"/>
                <w:numId w:val="67"/>
              </w:numPr>
              <w:framePr w:w="8456" w:wrap="notBeside" w:vAnchor="text" w:hAnchor="text" w:y="1"/>
              <w:tabs>
                <w:tab w:leader="none" w:pos="166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60" w:after="60" w:line="130" w:lineRule="exact"/>
              <w:ind w:left="0" w:right="0" w:firstLine="0"/>
            </w:pPr>
            <w:r>
              <w:rPr>
                <w:rStyle w:val="CharStyle58"/>
              </w:rPr>
              <w:t>V řešeném úseku se nenachází svodidla. S jejich doplněním není uvažováno.</w:t>
            </w:r>
          </w:p>
          <w:p>
            <w:pPr>
              <w:pStyle w:val="Style5"/>
              <w:numPr>
                <w:ilvl w:val="0"/>
                <w:numId w:val="67"/>
              </w:numPr>
              <w:framePr w:w="8456" w:wrap="notBeside" w:vAnchor="text" w:hAnchor="text" w:y="1"/>
              <w:tabs>
                <w:tab w:leader="none" w:pos="173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60" w:after="0" w:line="130" w:lineRule="exact"/>
              <w:ind w:left="0" w:right="0" w:firstLine="0"/>
            </w:pPr>
            <w:r>
              <w:rPr>
                <w:rStyle w:val="CharStyle58"/>
              </w:rPr>
              <w:t>Bez změn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numPr>
                <w:ilvl w:val="0"/>
                <w:numId w:val="69"/>
              </w:numPr>
              <w:framePr w:w="8456" w:wrap="notBeside" w:vAnchor="text" w:hAnchor="text" w:y="1"/>
              <w:tabs>
                <w:tab w:leader="none" w:pos="115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60" w:line="130" w:lineRule="exact"/>
              <w:ind w:left="0" w:right="0" w:firstLine="0"/>
            </w:pPr>
            <w:r>
              <w:rPr>
                <w:rStyle w:val="CharStyle58"/>
              </w:rPr>
              <w:t>KDP</w:t>
            </w:r>
          </w:p>
          <w:p>
            <w:pPr>
              <w:pStyle w:val="Style5"/>
              <w:numPr>
                <w:ilvl w:val="0"/>
                <w:numId w:val="69"/>
              </w:numPr>
              <w:framePr w:w="8456" w:wrap="notBeside" w:vAnchor="text" w:hAnchor="text" w:y="1"/>
              <w:tabs>
                <w:tab w:leader="none" w:pos="137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60" w:after="0" w:line="130" w:lineRule="exact"/>
              <w:ind w:left="0" w:right="0" w:firstLine="0"/>
            </w:pPr>
            <w:r>
              <w:rPr>
                <w:rStyle w:val="CharStyle58"/>
              </w:rPr>
              <w:t>KDP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8456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23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56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8456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130" w:lineRule="exact"/>
              <w:ind w:left="0" w:right="0" w:firstLine="0"/>
            </w:pPr>
            <w:r>
              <w:rPr>
                <w:rStyle w:val="CharStyle57"/>
              </w:rPr>
              <w:t xml:space="preserve">2.19 inženýrské sítě </w:t>
            </w:r>
            <w:r>
              <w:rPr>
                <w:rStyle w:val="CharStyle58"/>
              </w:rPr>
              <w:t>' /</w:t>
            </w:r>
          </w:p>
          <w:p>
            <w:pPr>
              <w:pStyle w:val="Style5"/>
              <w:numPr>
                <w:ilvl w:val="0"/>
                <w:numId w:val="71"/>
              </w:numPr>
              <w:framePr w:w="8456" w:wrap="notBeside" w:vAnchor="text" w:hAnchor="text" w:y="1"/>
              <w:tabs>
                <w:tab w:leader="none" w:pos="166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120" w:after="120" w:line="173" w:lineRule="exact"/>
              <w:ind w:left="0" w:right="0" w:firstLine="0"/>
            </w:pPr>
            <w:r>
              <w:rPr>
                <w:rStyle w:val="CharStyle58"/>
              </w:rPr>
              <w:t>V současné době probíhá zjišťování existence inženýrských sítí. Během projekčních prací budou se správci síti konzultována opatření pro jejich ochranu, případné nutnost přeložek.</w:t>
            </w:r>
          </w:p>
          <w:p>
            <w:pPr>
              <w:pStyle w:val="Style5"/>
              <w:numPr>
                <w:ilvl w:val="0"/>
                <w:numId w:val="71"/>
              </w:numPr>
              <w:framePr w:w="8456" w:wrap="notBeside" w:vAnchor="text" w:hAnchor="text" w:y="1"/>
              <w:tabs>
                <w:tab w:leader="none" w:pos="173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120" w:after="0" w:line="130" w:lineRule="exact"/>
              <w:ind w:left="0" w:right="0" w:firstLine="0"/>
            </w:pPr>
            <w:r>
              <w:rPr>
                <w:rStyle w:val="CharStyle58"/>
              </w:rPr>
              <w:t>Navržené úpravy vyvolají nutnost přeložení datových kabelu ve správě společnosi Cetin.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numPr>
                <w:ilvl w:val="0"/>
                <w:numId w:val="73"/>
              </w:numPr>
              <w:framePr w:w="8456" w:wrap="notBeside" w:vAnchor="text" w:hAnchor="text" w:y="1"/>
              <w:tabs>
                <w:tab w:leader="none" w:pos="115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180" w:line="130" w:lineRule="exact"/>
              <w:ind w:left="0" w:right="0" w:firstLine="0"/>
            </w:pPr>
            <w:r>
              <w:rPr>
                <w:rStyle w:val="CharStyle58"/>
              </w:rPr>
              <w:t>KDP</w:t>
            </w:r>
          </w:p>
          <w:p>
            <w:pPr>
              <w:pStyle w:val="Style5"/>
              <w:numPr>
                <w:ilvl w:val="0"/>
                <w:numId w:val="73"/>
              </w:numPr>
              <w:framePr w:w="8456" w:wrap="notBeside" w:vAnchor="text" w:hAnchor="text" w:y="1"/>
              <w:tabs>
                <w:tab w:leader="none" w:pos="137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180" w:after="0" w:line="130" w:lineRule="exact"/>
              <w:ind w:left="0" w:right="0" w:firstLine="0"/>
            </w:pPr>
            <w:r>
              <w:rPr>
                <w:rStyle w:val="CharStyle58"/>
              </w:rPr>
              <w:t>KDP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8456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2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56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8456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30" w:lineRule="exact"/>
              <w:ind w:left="0" w:right="0" w:firstLine="0"/>
            </w:pPr>
            <w:r>
              <w:rPr>
                <w:rStyle w:val="CharStyle57"/>
              </w:rPr>
              <w:t xml:space="preserve">2.20 sadové úpravy </w:t>
            </w:r>
            <w:r>
              <w:rPr>
                <w:rStyle w:val="CharStyle58"/>
                <w:vertAlign w:val="superscript"/>
              </w:rPr>
              <w:t>:</w:t>
            </w:r>
          </w:p>
          <w:p>
            <w:pPr>
              <w:pStyle w:val="Style5"/>
              <w:numPr>
                <w:ilvl w:val="0"/>
                <w:numId w:val="75"/>
              </w:numPr>
              <w:framePr w:w="8456" w:wrap="notBeside" w:vAnchor="text" w:hAnchor="text" w:y="1"/>
              <w:tabs>
                <w:tab w:leader="none" w:pos="337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60" w:line="169" w:lineRule="exact"/>
              <w:ind w:left="200" w:right="0" w:firstLine="0"/>
            </w:pPr>
            <w:r>
              <w:rPr>
                <w:rStyle w:val="CharStyle58"/>
              </w:rPr>
              <w:t>Navržené řešení znamená nutnost káceni 4 až 5 stromů. Na životním prostředí bude prověřena nutnost vypracování dendrologického a biologického průzkumu.</w:t>
            </w:r>
          </w:p>
          <w:p>
            <w:pPr>
              <w:pStyle w:val="Style5"/>
              <w:numPr>
                <w:ilvl w:val="0"/>
                <w:numId w:val="75"/>
              </w:numPr>
              <w:framePr w:w="8456" w:wrap="notBeside" w:vAnchor="text" w:hAnchor="text" w:y="1"/>
              <w:tabs>
                <w:tab w:leader="none" w:pos="173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60" w:after="60" w:line="130" w:lineRule="exact"/>
              <w:ind w:left="0" w:right="0" w:firstLine="0"/>
            </w:pPr>
            <w:r>
              <w:rPr>
                <w:rStyle w:val="CharStyle58"/>
              </w:rPr>
              <w:t>Dendrologický průzkum nebude nutný.</w:t>
            </w:r>
          </w:p>
          <w:p>
            <w:pPr>
              <w:pStyle w:val="Style5"/>
              <w:numPr>
                <w:ilvl w:val="0"/>
                <w:numId w:val="75"/>
              </w:numPr>
              <w:framePr w:w="8456" w:wrap="notBeside" w:vAnchor="text" w:hAnchor="text" w:y="1"/>
              <w:tabs>
                <w:tab w:leader="none" w:pos="373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73" w:lineRule="exact"/>
              <w:ind w:left="200" w:right="0" w:firstLine="0"/>
            </w:pPr>
            <w:r>
              <w:rPr>
                <w:rStyle w:val="CharStyle58"/>
              </w:rPr>
              <w:t>Byl představen návrh náhradní výsadby tak aby nebyla překážkou v bezpečnosti provozu. Objednatel preferuje umístit náhradní výsadbu na pozemcích obce Dolní Cerekev (ne v blízkosti silnice). Tento požadavek bude prověřen na životním prostředí.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numPr>
                <w:ilvl w:val="0"/>
                <w:numId w:val="77"/>
              </w:numPr>
              <w:framePr w:w="8456" w:wrap="notBeside" w:vAnchor="text" w:hAnchor="text" w:y="1"/>
              <w:tabs>
                <w:tab w:leader="none" w:pos="13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480" w:line="130" w:lineRule="exact"/>
              <w:ind w:left="0" w:right="0" w:firstLine="0"/>
            </w:pPr>
            <w:r>
              <w:rPr>
                <w:rStyle w:val="CharStyle58"/>
              </w:rPr>
              <w:t>KDP</w:t>
            </w:r>
          </w:p>
          <w:p>
            <w:pPr>
              <w:pStyle w:val="Style5"/>
              <w:numPr>
                <w:ilvl w:val="0"/>
                <w:numId w:val="77"/>
              </w:numPr>
              <w:framePr w:w="8456" w:wrap="notBeside" w:vAnchor="text" w:hAnchor="text" w:y="1"/>
              <w:tabs>
                <w:tab w:leader="none" w:pos="137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480" w:after="0" w:line="130" w:lineRule="exact"/>
              <w:ind w:left="0" w:right="0" w:firstLine="0"/>
            </w:pPr>
            <w:r>
              <w:rPr>
                <w:rStyle w:val="CharStyle58"/>
              </w:rPr>
              <w:t>KDP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8456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56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8456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57"/>
              </w:rPr>
              <w:t>2.21 Křížení s železniční tratí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56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8456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87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56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numPr>
                <w:ilvl w:val="0"/>
                <w:numId w:val="79"/>
              </w:numPr>
              <w:framePr w:w="8456" w:wrap="notBeside" w:vAnchor="text" w:hAnchor="text" w:y="1"/>
              <w:tabs>
                <w:tab w:leader="none" w:pos="94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60" w:line="130" w:lineRule="exact"/>
              <w:ind w:left="0" w:right="0" w:firstLine="0"/>
            </w:pPr>
            <w:r>
              <w:rPr>
                <w:rStyle w:val="CharStyle58"/>
              </w:rPr>
              <w:t>Nenachází se.</w:t>
            </w:r>
          </w:p>
          <w:p>
            <w:pPr>
              <w:pStyle w:val="Style5"/>
              <w:numPr>
                <w:ilvl w:val="0"/>
                <w:numId w:val="79"/>
              </w:numPr>
              <w:framePr w:w="8456" w:wrap="notBeside" w:vAnchor="text" w:hAnchor="text" w:y="1"/>
              <w:tabs>
                <w:tab w:leader="none" w:pos="173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60" w:after="0" w:line="130" w:lineRule="exact"/>
              <w:ind w:left="0" w:right="0" w:firstLine="0"/>
            </w:pPr>
            <w:r>
              <w:rPr>
                <w:rStyle w:val="CharStyle58"/>
              </w:rPr>
              <w:t>Bez změn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8456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30" w:lineRule="exact"/>
              <w:ind w:left="0" w:right="0" w:firstLine="0"/>
            </w:pPr>
            <w:r>
              <w:rPr>
                <w:rStyle w:val="CharStyle58"/>
              </w:rPr>
              <w:t>2.KDP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8456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11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56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8456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1" w:lineRule="exact"/>
              <w:ind w:left="0" w:right="0" w:firstLine="0"/>
            </w:pPr>
            <w:r>
              <w:rPr>
                <w:rStyle w:val="CharStyle57"/>
              </w:rPr>
              <w:t xml:space="preserve">2.22 Dopravně inženýrské údaje .. . </w:t>
            </w:r>
            <w:r>
              <w:rPr>
                <w:rStyle w:val="CharStyle57"/>
                <w:vertAlign w:val="superscript"/>
              </w:rPr>
              <w:t>:</w:t>
            </w:r>
            <w:r>
              <w:rPr>
                <w:rStyle w:val="CharStyle57"/>
              </w:rPr>
              <w:t xml:space="preserve"> </w:t>
            </w:r>
            <w:r>
              <w:rPr>
                <w:rStyle w:val="CharStyle57"/>
                <w:vertAlign w:val="subscript"/>
              </w:rPr>
              <w:t>:</w:t>
            </w:r>
          </w:p>
          <w:p>
            <w:pPr>
              <w:pStyle w:val="Style5"/>
              <w:numPr>
                <w:ilvl w:val="0"/>
                <w:numId w:val="81"/>
              </w:numPr>
              <w:framePr w:w="8456" w:wrap="notBeside" w:vAnchor="text" w:hAnchor="text" w:y="1"/>
              <w:tabs>
                <w:tab w:leader="none" w:pos="173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41" w:lineRule="exact"/>
              <w:ind w:left="0" w:right="0" w:firstLine="0"/>
            </w:pPr>
            <w:r>
              <w:rPr>
                <w:rStyle w:val="CharStyle58"/>
              </w:rPr>
              <w:t>Navržené stavební úpravy nebudou mít vliv na intenzitu provozu.</w:t>
            </w:r>
          </w:p>
          <w:p>
            <w:pPr>
              <w:pStyle w:val="Style5"/>
              <w:numPr>
                <w:ilvl w:val="0"/>
                <w:numId w:val="81"/>
              </w:numPr>
              <w:framePr w:w="8456" w:wrap="notBeside" w:vAnchor="text" w:hAnchor="text" w:y="1"/>
              <w:tabs>
                <w:tab w:leader="none" w:pos="169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41" w:lineRule="exact"/>
              <w:ind w:left="0" w:right="0" w:firstLine="0"/>
            </w:pPr>
            <w:r>
              <w:rPr>
                <w:rStyle w:val="CharStyle58"/>
              </w:rPr>
              <w:t>Bez změn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8456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45" w:lineRule="exact"/>
              <w:ind w:left="0" w:right="0" w:firstLine="0"/>
            </w:pPr>
            <w:r>
              <w:rPr>
                <w:rStyle w:val="CharStyle58"/>
              </w:rPr>
              <w:t>1 .KDP 2.KDP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8456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9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8456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200" w:right="0" w:firstLine="0"/>
            </w:pPr>
            <w:r>
              <w:rPr>
                <w:rStyle w:val="CharStyle57"/>
              </w:rPr>
              <w:t>3.0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8456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30" w:lineRule="exact"/>
              <w:ind w:left="0" w:right="0" w:firstLine="0"/>
            </w:pPr>
            <w:r>
              <w:rPr>
                <w:rStyle w:val="CharStyle57"/>
              </w:rPr>
              <w:t>Ochranná pásma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56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8456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8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456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numPr>
                <w:ilvl w:val="0"/>
                <w:numId w:val="83"/>
              </w:numPr>
              <w:framePr w:w="8456" w:wrap="notBeside" w:vAnchor="text" w:hAnchor="text" w:y="1"/>
              <w:tabs>
                <w:tab w:leader="none" w:pos="158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60" w:line="130" w:lineRule="exact"/>
              <w:ind w:left="0" w:right="0" w:firstLine="0"/>
            </w:pPr>
            <w:r>
              <w:rPr>
                <w:rStyle w:val="CharStyle58"/>
              </w:rPr>
              <w:t>V současné době probíhá zjišťování existence inženýrských sítí a ochranných pásem.</w:t>
            </w:r>
          </w:p>
          <w:p>
            <w:pPr>
              <w:pStyle w:val="Style5"/>
              <w:numPr>
                <w:ilvl w:val="0"/>
                <w:numId w:val="83"/>
              </w:numPr>
              <w:framePr w:w="8456" w:wrap="notBeside" w:vAnchor="text" w:hAnchor="text" w:y="1"/>
              <w:tabs>
                <w:tab w:leader="none" w:pos="173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60" w:after="0" w:line="130" w:lineRule="exact"/>
              <w:ind w:left="0" w:right="0" w:firstLine="0"/>
            </w:pPr>
            <w:r>
              <w:rPr>
                <w:rStyle w:val="CharStyle58"/>
              </w:rPr>
              <w:t>Silnice se nachází v ochranných pásmech inženýrských sítí (datové kabely,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numPr>
                <w:ilvl w:val="0"/>
                <w:numId w:val="85"/>
              </w:numPr>
              <w:framePr w:w="8456" w:wrap="notBeside" w:vAnchor="text" w:hAnchor="text" w:y="1"/>
              <w:tabs>
                <w:tab w:leader="none" w:pos="115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60" w:line="130" w:lineRule="exact"/>
              <w:ind w:left="0" w:right="0" w:firstLine="0"/>
            </w:pPr>
            <w:r>
              <w:rPr>
                <w:rStyle w:val="CharStyle58"/>
              </w:rPr>
              <w:t>KDP</w:t>
            </w:r>
          </w:p>
          <w:p>
            <w:pPr>
              <w:pStyle w:val="Style5"/>
              <w:numPr>
                <w:ilvl w:val="0"/>
                <w:numId w:val="85"/>
              </w:numPr>
              <w:framePr w:w="8456" w:wrap="notBeside" w:vAnchor="text" w:hAnchor="text" w:y="1"/>
              <w:tabs>
                <w:tab w:leader="none" w:pos="13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60" w:after="0" w:line="130" w:lineRule="exact"/>
              <w:ind w:left="0" w:right="0" w:firstLine="0"/>
            </w:pPr>
            <w:r>
              <w:rPr>
                <w:rStyle w:val="CharStyle58"/>
              </w:rPr>
              <w:t>KDP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8456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8456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200" w:right="0" w:firstLine="0"/>
            </w:pPr>
            <w:r>
              <w:rPr>
                <w:rStyle w:val="CharStyle57"/>
              </w:rPr>
              <w:t>4.0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8456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30" w:lineRule="exact"/>
              <w:ind w:left="0" w:right="0" w:firstLine="0"/>
            </w:pPr>
            <w:r>
              <w:rPr>
                <w:rStyle w:val="CharStyle57"/>
              </w:rPr>
              <w:t>Majetkoprávní vztahy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56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8456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456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numPr>
                <w:ilvl w:val="0"/>
                <w:numId w:val="87"/>
              </w:numPr>
              <w:framePr w:w="8456" w:wrap="notBeside" w:vAnchor="text" w:hAnchor="text" w:y="1"/>
              <w:tabs>
                <w:tab w:leader="none" w:pos="166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60" w:line="130" w:lineRule="exact"/>
              <w:ind w:left="0" w:right="0" w:firstLine="0"/>
            </w:pPr>
            <w:r>
              <w:rPr>
                <w:rStyle w:val="CharStyle58"/>
              </w:rPr>
              <w:t>Zhotovitel vypracuje záborový elaborát, který bude podkladem majetkoprávní přípravy.</w:t>
            </w:r>
          </w:p>
          <w:p>
            <w:pPr>
              <w:pStyle w:val="Style5"/>
              <w:numPr>
                <w:ilvl w:val="0"/>
                <w:numId w:val="87"/>
              </w:numPr>
              <w:framePr w:w="8456" w:wrap="notBeside" w:vAnchor="text" w:hAnchor="text" w:y="1"/>
              <w:tabs>
                <w:tab w:leader="none" w:pos="173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60" w:after="60" w:line="130" w:lineRule="exact"/>
              <w:ind w:left="0" w:right="0" w:firstLine="0"/>
            </w:pPr>
            <w:r>
              <w:rPr>
                <w:rStyle w:val="CharStyle58"/>
              </w:rPr>
              <w:t>Majetkoprávní příprava je věcí objednatele.</w:t>
            </w:r>
          </w:p>
          <w:p>
            <w:pPr>
              <w:pStyle w:val="Style5"/>
              <w:numPr>
                <w:ilvl w:val="0"/>
                <w:numId w:val="87"/>
              </w:numPr>
              <w:framePr w:w="8456" w:wrap="notBeside" w:vAnchor="text" w:hAnchor="text" w:y="1"/>
              <w:tabs>
                <w:tab w:leader="none" w:pos="166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60" w:after="0" w:line="130" w:lineRule="exact"/>
              <w:ind w:left="0" w:right="0" w:firstLine="0"/>
            </w:pPr>
            <w:r>
              <w:rPr>
                <w:rStyle w:val="CharStyle58"/>
              </w:rPr>
              <w:t>Bez změn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numPr>
                <w:ilvl w:val="0"/>
                <w:numId w:val="89"/>
              </w:numPr>
              <w:framePr w:w="8456" w:wrap="notBeside" w:vAnchor="text" w:hAnchor="text" w:y="1"/>
              <w:tabs>
                <w:tab w:leader="none" w:pos="115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180" w:line="130" w:lineRule="exact"/>
              <w:ind w:left="0" w:right="0" w:firstLine="0"/>
            </w:pPr>
            <w:r>
              <w:rPr>
                <w:rStyle w:val="CharStyle58"/>
              </w:rPr>
              <w:t>KDP</w:t>
            </w:r>
          </w:p>
          <w:p>
            <w:pPr>
              <w:pStyle w:val="Style5"/>
              <w:numPr>
                <w:ilvl w:val="0"/>
                <w:numId w:val="89"/>
              </w:numPr>
              <w:framePr w:w="8456" w:wrap="notBeside" w:vAnchor="text" w:hAnchor="text" w:y="1"/>
              <w:tabs>
                <w:tab w:leader="none" w:pos="137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180" w:after="0" w:line="130" w:lineRule="exact"/>
              <w:ind w:left="0" w:right="0" w:firstLine="0"/>
            </w:pPr>
            <w:r>
              <w:rPr>
                <w:rStyle w:val="CharStyle58"/>
              </w:rPr>
              <w:t>KDP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8456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8456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200" w:right="0" w:firstLine="0"/>
            </w:pPr>
            <w:r>
              <w:rPr>
                <w:rStyle w:val="CharStyle57"/>
              </w:rPr>
              <w:t>5.0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8456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30" w:lineRule="exact"/>
              <w:ind w:left="0" w:right="0" w:firstLine="0"/>
            </w:pPr>
            <w:r>
              <w:rPr>
                <w:rStyle w:val="CharStyle57"/>
              </w:rPr>
              <w:t>Vyvolané investice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56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8456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456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numPr>
                <w:ilvl w:val="0"/>
                <w:numId w:val="91"/>
              </w:numPr>
              <w:framePr w:w="8456" w:wrap="notBeside" w:vAnchor="text" w:hAnchor="text" w:y="1"/>
              <w:tabs>
                <w:tab w:leader="none" w:pos="173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60" w:line="130" w:lineRule="exact"/>
              <w:ind w:left="0" w:right="0" w:firstLine="0"/>
            </w:pPr>
            <w:r>
              <w:rPr>
                <w:rStyle w:val="CharStyle58"/>
              </w:rPr>
              <w:t>Nejsou známy.</w:t>
            </w:r>
          </w:p>
          <w:p>
            <w:pPr>
              <w:pStyle w:val="Style5"/>
              <w:numPr>
                <w:ilvl w:val="0"/>
                <w:numId w:val="91"/>
              </w:numPr>
              <w:framePr w:w="8456" w:wrap="notBeside" w:vAnchor="text" w:hAnchor="text" w:y="1"/>
              <w:tabs>
                <w:tab w:leader="none" w:pos="169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60" w:after="0" w:line="130" w:lineRule="exact"/>
              <w:ind w:left="0" w:right="0" w:firstLine="0"/>
            </w:pPr>
            <w:r>
              <w:rPr>
                <w:rStyle w:val="CharStyle58"/>
              </w:rPr>
              <w:t>Bez změn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numPr>
                <w:ilvl w:val="0"/>
                <w:numId w:val="93"/>
              </w:numPr>
              <w:framePr w:w="8456" w:wrap="notBeside" w:vAnchor="text" w:hAnchor="text" w:y="1"/>
              <w:tabs>
                <w:tab w:leader="none" w:pos="115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30" w:lineRule="exact"/>
              <w:ind w:left="0" w:right="0" w:firstLine="0"/>
            </w:pPr>
            <w:r>
              <w:rPr>
                <w:rStyle w:val="CharStyle58"/>
              </w:rPr>
              <w:t>KDP</w:t>
            </w:r>
          </w:p>
          <w:p>
            <w:pPr>
              <w:pStyle w:val="Style5"/>
              <w:numPr>
                <w:ilvl w:val="0"/>
                <w:numId w:val="95"/>
              </w:numPr>
              <w:framePr w:w="8456" w:wrap="notBeside" w:vAnchor="text" w:hAnchor="text" w:y="1"/>
              <w:tabs>
                <w:tab w:leader="none" w:pos="137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30" w:lineRule="exact"/>
              <w:ind w:left="0" w:right="0" w:firstLine="0"/>
            </w:pPr>
            <w:r>
              <w:rPr>
                <w:rStyle w:val="CharStyle58"/>
              </w:rPr>
              <w:t>KDP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8456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8456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200" w:right="0" w:firstLine="0"/>
            </w:pPr>
            <w:r>
              <w:rPr>
                <w:rStyle w:val="CharStyle57"/>
              </w:rPr>
              <w:t>6.0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8456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30" w:lineRule="exact"/>
              <w:ind w:left="0" w:right="0" w:firstLine="0"/>
            </w:pPr>
            <w:r>
              <w:rPr>
                <w:rStyle w:val="CharStyle57"/>
              </w:rPr>
              <w:t>Organizace výstavby, DIO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56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8456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6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456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numPr>
                <w:ilvl w:val="0"/>
                <w:numId w:val="97"/>
              </w:numPr>
              <w:framePr w:w="8456" w:wrap="notBeside" w:vAnchor="text" w:hAnchor="text" w:y="1"/>
              <w:tabs>
                <w:tab w:leader="none" w:pos="366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76" w:lineRule="exact"/>
              <w:ind w:left="200" w:right="0" w:firstLine="0"/>
            </w:pPr>
            <w:r>
              <w:rPr>
                <w:rStyle w:val="CharStyle58"/>
              </w:rPr>
              <w:t>Zhotovitel představil návrh objízdných tras. Objízdná trasa bude vedena po silnici II/4Q2 (Batelov - Tresť) a silnici II/406 (Třešť - Kostelec).</w:t>
            </w:r>
          </w:p>
          <w:p>
            <w:pPr>
              <w:pStyle w:val="Style5"/>
              <w:numPr>
                <w:ilvl w:val="0"/>
                <w:numId w:val="97"/>
              </w:numPr>
              <w:framePr w:w="8456" w:wrap="notBeside" w:vAnchor="text" w:hAnchor="text" w:y="1"/>
              <w:tabs>
                <w:tab w:leader="none" w:pos="166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60" w:after="60" w:line="130" w:lineRule="exact"/>
              <w:ind w:left="0" w:right="0" w:firstLine="0"/>
            </w:pPr>
            <w:r>
              <w:rPr>
                <w:rStyle w:val="CharStyle58"/>
              </w:rPr>
              <w:t>Objízdná trasa do obce Rohozná bude vedena přes Nový Rychnov.</w:t>
            </w:r>
          </w:p>
          <w:p>
            <w:pPr>
              <w:pStyle w:val="Style5"/>
              <w:numPr>
                <w:ilvl w:val="0"/>
                <w:numId w:val="97"/>
              </w:numPr>
              <w:framePr w:w="8456" w:wrap="notBeside" w:vAnchor="text" w:hAnchor="text" w:y="1"/>
              <w:tabs>
                <w:tab w:leader="none" w:pos="366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76" w:lineRule="exact"/>
              <w:ind w:left="200" w:right="0" w:firstLine="0"/>
            </w:pPr>
            <w:r>
              <w:rPr>
                <w:rStyle w:val="CharStyle58"/>
              </w:rPr>
              <w:t>Objízdná trasa pro autobusy bude vedena po účelové komunikaci mezi Dolní Cerekví a Rohoznou (to bude projednáno organizátorem autobusové dopravy)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numPr>
                <w:ilvl w:val="0"/>
                <w:numId w:val="99"/>
              </w:numPr>
              <w:framePr w:w="8456" w:wrap="notBeside" w:vAnchor="text" w:hAnchor="text" w:y="1"/>
              <w:tabs>
                <w:tab w:leader="none" w:pos="115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180" w:line="130" w:lineRule="exact"/>
              <w:ind w:left="0" w:right="0" w:firstLine="0"/>
            </w:pPr>
            <w:r>
              <w:rPr>
                <w:rStyle w:val="CharStyle58"/>
              </w:rPr>
              <w:t>KDP</w:t>
            </w:r>
          </w:p>
          <w:p>
            <w:pPr>
              <w:pStyle w:val="Style5"/>
              <w:numPr>
                <w:ilvl w:val="0"/>
                <w:numId w:val="99"/>
              </w:numPr>
              <w:framePr w:w="8456" w:wrap="notBeside" w:vAnchor="text" w:hAnchor="text" w:y="1"/>
              <w:tabs>
                <w:tab w:leader="none" w:pos="137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180" w:after="0" w:line="130" w:lineRule="exact"/>
              <w:ind w:left="0" w:right="0" w:firstLine="0"/>
            </w:pPr>
            <w:r>
              <w:rPr>
                <w:rStyle w:val="CharStyle58"/>
              </w:rPr>
              <w:t>KDP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8456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8456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200" w:right="0" w:firstLine="0"/>
            </w:pPr>
            <w:r>
              <w:rPr>
                <w:rStyle w:val="CharStyle57"/>
              </w:rPr>
              <w:t>8.0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8456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30" w:lineRule="exact"/>
              <w:ind w:left="0" w:right="0" w:firstLine="0"/>
            </w:pPr>
            <w:r>
              <w:rPr>
                <w:rStyle w:val="CharStyle57"/>
              </w:rPr>
              <w:t>Investorství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56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8456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456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numPr>
                <w:ilvl w:val="0"/>
                <w:numId w:val="101"/>
              </w:numPr>
              <w:framePr w:w="8456" w:wrap="notBeside" w:vAnchor="text" w:hAnchor="text" w:y="1"/>
              <w:tabs>
                <w:tab w:leader="none" w:pos="173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60" w:line="130" w:lineRule="exact"/>
              <w:ind w:left="0" w:right="0" w:firstLine="0"/>
            </w:pPr>
            <w:r>
              <w:rPr>
                <w:rStyle w:val="CharStyle58"/>
              </w:rPr>
              <w:t>Krajská správa a údržba silnic Vysočiny, příspěvková organizace</w:t>
            </w:r>
          </w:p>
          <w:p>
            <w:pPr>
              <w:pStyle w:val="Style5"/>
              <w:numPr>
                <w:ilvl w:val="0"/>
                <w:numId w:val="101"/>
              </w:numPr>
              <w:framePr w:w="8456" w:wrap="notBeside" w:vAnchor="text" w:hAnchor="text" w:y="1"/>
              <w:tabs>
                <w:tab w:leader="none" w:pos="173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60" w:after="0" w:line="130" w:lineRule="exact"/>
              <w:ind w:left="0" w:right="0" w:firstLine="0"/>
            </w:pPr>
            <w:r>
              <w:rPr>
                <w:rStyle w:val="CharStyle58"/>
              </w:rPr>
              <w:t>Bez změn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8456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87" w:lineRule="exact"/>
              <w:ind w:left="0" w:right="0" w:firstLine="0"/>
            </w:pPr>
            <w:r>
              <w:rPr>
                <w:rStyle w:val="CharStyle58"/>
              </w:rPr>
              <w:t>1 KDP 2.KDP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8456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8456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200" w:right="0" w:firstLine="0"/>
            </w:pPr>
            <w:r>
              <w:rPr>
                <w:rStyle w:val="CharStyle57"/>
              </w:rPr>
              <w:t>9.0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5"/>
              <w:framePr w:w="8456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30" w:lineRule="exact"/>
              <w:ind w:left="0" w:right="0" w:firstLine="0"/>
            </w:pPr>
            <w:r>
              <w:rPr>
                <w:rStyle w:val="CharStyle57"/>
              </w:rPr>
              <w:t>Správní procesy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8456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8456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6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456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numPr>
                <w:ilvl w:val="0"/>
                <w:numId w:val="103"/>
              </w:numPr>
              <w:framePr w:w="8456" w:wrap="notBeside" w:vAnchor="text" w:hAnchor="text" w:y="1"/>
              <w:tabs>
                <w:tab w:leader="none" w:pos="173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1" w:lineRule="exact"/>
              <w:ind w:left="0" w:right="0" w:firstLine="0"/>
            </w:pPr>
            <w:r>
              <w:rPr>
                <w:rStyle w:val="CharStyle58"/>
              </w:rPr>
              <w:t>Bude projednáno na dalším KDP.</w:t>
            </w:r>
          </w:p>
          <w:p>
            <w:pPr>
              <w:pStyle w:val="Style5"/>
              <w:numPr>
                <w:ilvl w:val="0"/>
                <w:numId w:val="103"/>
              </w:numPr>
              <w:framePr w:w="8456" w:wrap="notBeside" w:vAnchor="text" w:hAnchor="text" w:y="1"/>
              <w:tabs>
                <w:tab w:leader="none" w:pos="366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1" w:lineRule="exact"/>
              <w:ind w:left="200" w:right="0" w:firstLine="0"/>
            </w:pPr>
            <w:r>
              <w:rPr>
                <w:rStyle w:val="CharStyle58"/>
              </w:rPr>
              <w:t>Zhotovitel osloví vlastníky dotčených pozemků ve věci jejich souhlasu s navrhovanou stavbou</w:t>
            </w:r>
          </w:p>
          <w:p>
            <w:pPr>
              <w:pStyle w:val="Style5"/>
              <w:numPr>
                <w:ilvl w:val="0"/>
                <w:numId w:val="103"/>
              </w:numPr>
              <w:framePr w:w="8456" w:wrap="notBeside" w:vAnchor="text" w:hAnchor="text" w:y="1"/>
              <w:tabs>
                <w:tab w:leader="none" w:pos="166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60" w:line="130" w:lineRule="exact"/>
              <w:ind w:left="0" w:right="0" w:firstLine="0"/>
            </w:pPr>
            <w:r>
              <w:rPr>
                <w:rStyle w:val="CharStyle58"/>
              </w:rPr>
              <w:t>Zhotovitel zajisti souhlas všech dotčených orgánu,</w:t>
            </w:r>
          </w:p>
          <w:p>
            <w:pPr>
              <w:pStyle w:val="Style5"/>
              <w:numPr>
                <w:ilvl w:val="0"/>
                <w:numId w:val="103"/>
              </w:numPr>
              <w:framePr w:w="8456" w:wrap="notBeside" w:vAnchor="text" w:hAnchor="text" w:y="1"/>
              <w:tabs>
                <w:tab w:leader="none" w:pos="373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84" w:lineRule="exact"/>
              <w:ind w:left="200" w:right="0" w:firstLine="0"/>
            </w:pPr>
            <w:r>
              <w:rPr>
                <w:rStyle w:val="CharStyle58"/>
              </w:rPr>
              <w:t>Proběhne jedno společné územní a stavební povolení. Bylo prověřeno na příslušném stavebním úřadě.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numPr>
                <w:ilvl w:val="0"/>
                <w:numId w:val="105"/>
              </w:numPr>
              <w:framePr w:w="8456" w:wrap="notBeside" w:vAnchor="text" w:hAnchor="text" w:y="1"/>
              <w:tabs>
                <w:tab w:leader="none" w:pos="122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120" w:line="130" w:lineRule="exact"/>
              <w:ind w:left="0" w:right="0" w:firstLine="0"/>
            </w:pPr>
            <w:r>
              <w:rPr>
                <w:rStyle w:val="CharStyle58"/>
              </w:rPr>
              <w:t>KDP</w:t>
            </w:r>
          </w:p>
          <w:p>
            <w:pPr>
              <w:pStyle w:val="Style5"/>
              <w:numPr>
                <w:ilvl w:val="0"/>
                <w:numId w:val="105"/>
              </w:numPr>
              <w:framePr w:w="8456" w:wrap="notBeside" w:vAnchor="text" w:hAnchor="text" w:y="1"/>
              <w:tabs>
                <w:tab w:leader="none" w:pos="137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120" w:after="0" w:line="130" w:lineRule="exact"/>
              <w:ind w:left="0" w:right="0" w:firstLine="0"/>
            </w:pPr>
            <w:r>
              <w:rPr>
                <w:rStyle w:val="CharStyle58"/>
              </w:rPr>
              <w:t>KDP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8456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8456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200" w:right="0" w:firstLine="0"/>
            </w:pPr>
            <w:r>
              <w:rPr>
                <w:rStyle w:val="CharStyle57"/>
              </w:rPr>
              <w:t>10.0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8456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30" w:lineRule="exact"/>
              <w:ind w:left="0" w:right="0" w:firstLine="0"/>
            </w:pPr>
            <w:r>
              <w:rPr>
                <w:rStyle w:val="CharStyle57"/>
              </w:rPr>
              <w:t>Různé, závěr z KDP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8456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58"/>
              </w:rPr>
              <w:t>DO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8456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456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8456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1" w:lineRule="exact"/>
              <w:ind w:left="200" w:right="0" w:firstLine="0"/>
            </w:pPr>
            <w:r>
              <w:rPr>
                <w:rStyle w:val="CharStyle58"/>
              </w:rPr>
              <w:t>- Zhotovitel prověří na stavebním úřadu možnost sloučení územního a stavebního řízení, ■ Objednatel připraví a zašle zhotoviteli návrh dotatku ke smlouvě.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8456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30" w:lineRule="exact"/>
              <w:ind w:left="0" w:right="0" w:firstLine="0"/>
            </w:pPr>
            <w:r>
              <w:rPr>
                <w:rStyle w:val="CharStyle58"/>
              </w:rPr>
              <w:t>2.KDP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8456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8456" w:wrap="notBeside" w:vAnchor="text" w:hAnchor="text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sectPr>
      <w:pgSz w:w="11900" w:h="16840"/>
      <w:pgMar w:top="1320" w:left="1228" w:right="1247" w:bottom="1320" w:header="0" w:footer="3" w:gutter="0"/>
      <w:rtlGutter w:val="0"/>
      <w:cols w:space="720"/>
      <w:noEndnote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4" type="#_x0000_t202" style="position:absolute;margin-left:60.5pt;margin-top:773.3pt;width:189.9pt;height:7.pt;z-index:-18874406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36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38"/>
                  </w:rPr>
                  <w:t>Dodatek č. 1 k SoD č. 33/2018/VZM R/D2/JI/s)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6" type="#_x0000_t202" style="position:absolute;margin-left:59.6pt;margin-top:770.45pt;width:441.55pt;height:7.9pt;z-index:-188744063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36"/>
                  <w:tabs>
                    <w:tab w:leader="none" w:pos="8831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38"/>
                  </w:rPr>
                  <w:t>Dodatek č. 1 k SoD č. 33/2018/VZMR/D2/Jl/sl</w:t>
                  <w:tab/>
                  <w:t>Stránka 3 z 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45" type="#_x0000_t202" style="position:absolute;margin-left:494.6pt;margin-top:69.1pt;width:22.7pt;height:5.4pt;z-index:-188744062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36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60"/>
                  </w:rPr>
                  <w:t>Termín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2.%1."/>
      <w:rPr>
        <w:lang w:val="cs-CZ" w:eastAsia="cs-CZ" w:bidi="cs-CZ"/>
        <w:b/>
        <w:bCs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decimal"/>
      <w:lvlText w:val="6.1.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2"/>
      <w:numFmt w:val="decimal"/>
      <w:lvlText w:val="6.1.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3"/>
      <w:numFmt w:val="decimal"/>
      <w:lvlText w:val="7.%1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3"/>
      <w:numFmt w:val="decimal"/>
      <w:lvlText w:val="7.%1"/>
      <w:rPr>
        <w:lang w:val="cs-CZ" w:eastAsia="cs-CZ" w:bidi="cs-CZ"/>
        <w:b/>
        <w:bCs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  <w:lvl w:ilvl="1">
      <w:start w:val="1"/>
      <w:numFmt w:val="decimal"/>
      <w:lvlText w:val="%1.%2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0">
    <w:multiLevelType w:val="multilevel"/>
    <w:lvl w:ilvl="0">
      <w:start w:val="6"/>
      <w:numFmt w:val="decimal"/>
      <w:lvlText w:val="3.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2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14"/>
        <w:szCs w:val="14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14">
    <w:multiLevelType w:val="multilevel"/>
    <w:lvl w:ilvl="0">
      <w:start w:val="1"/>
      <w:numFmt w:val="bullet"/>
      <w:lvlText w:val="-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13"/>
        <w:szCs w:val="13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16">
    <w:multiLevelType w:val="multilevel"/>
    <w:lvl w:ilvl="0">
      <w:start w:val="1"/>
      <w:numFmt w:val="bullet"/>
      <w:lvlText w:val="-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13"/>
        <w:szCs w:val="13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18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14"/>
        <w:szCs w:val="14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20">
    <w:multiLevelType w:val="multilevel"/>
    <w:lvl w:ilvl="0">
      <w:start w:val="1"/>
      <w:numFmt w:val="lowerLetter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13"/>
        <w:szCs w:val="13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22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14"/>
        <w:szCs w:val="14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24">
    <w:multiLevelType w:val="multilevel"/>
    <w:lvl w:ilvl="0">
      <w:start w:val="2"/>
      <w:numFmt w:val="decimal"/>
      <w:lvlText w:val="%1,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14"/>
        <w:szCs w:val="14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26">
    <w:multiLevelType w:val="multilevel"/>
    <w:lvl w:ilvl="0">
      <w:start w:val="1"/>
      <w:numFmt w:val="bullet"/>
      <w:lvlText w:val="-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14"/>
        <w:szCs w:val="14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28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14"/>
        <w:szCs w:val="14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30">
    <w:multiLevelType w:val="multilevel"/>
    <w:lvl w:ilvl="0">
      <w:start w:val="1"/>
      <w:numFmt w:val="bullet"/>
      <w:lvlText w:val="-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13"/>
        <w:szCs w:val="13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32">
    <w:multiLevelType w:val="multilevel"/>
    <w:lvl w:ilvl="0">
      <w:start w:val="1"/>
      <w:numFmt w:val="bullet"/>
      <w:lvlText w:val="-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13"/>
        <w:szCs w:val="13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34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13"/>
        <w:szCs w:val="13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36">
    <w:multiLevelType w:val="multilevel"/>
    <w:lvl w:ilvl="0">
      <w:start w:val="1"/>
      <w:numFmt w:val="bullet"/>
      <w:lvlText w:val="-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13"/>
        <w:szCs w:val="13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38">
    <w:multiLevelType w:val="multilevel"/>
    <w:lvl w:ilvl="0">
      <w:start w:val="1"/>
      <w:numFmt w:val="bullet"/>
      <w:lvlText w:val="-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13"/>
        <w:szCs w:val="13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40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13"/>
        <w:szCs w:val="13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42">
    <w:multiLevelType w:val="multilevel"/>
    <w:lvl w:ilvl="0">
      <w:start w:val="1"/>
      <w:numFmt w:val="bullet"/>
      <w:lvlText w:val="-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13"/>
        <w:szCs w:val="13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44">
    <w:multiLevelType w:val="multilevel"/>
    <w:lvl w:ilvl="0">
      <w:start w:val="1"/>
      <w:numFmt w:val="bullet"/>
      <w:lvlText w:val="-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13"/>
        <w:szCs w:val="13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46">
    <w:multiLevelType w:val="multilevel"/>
    <w:lvl w:ilvl="0">
      <w:start w:val="1"/>
      <w:numFmt w:val="bullet"/>
      <w:lvlText w:val="-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13"/>
        <w:szCs w:val="13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48">
    <w:multiLevelType w:val="multilevel"/>
    <w:lvl w:ilvl="0">
      <w:start w:val="1"/>
      <w:numFmt w:val="bullet"/>
      <w:lvlText w:val="-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13"/>
        <w:szCs w:val="13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50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13"/>
        <w:szCs w:val="13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52">
    <w:multiLevelType w:val="multilevel"/>
    <w:lvl w:ilvl="0">
      <w:start w:val="1"/>
      <w:numFmt w:val="bullet"/>
      <w:lvlText w:val="-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13"/>
        <w:szCs w:val="13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54">
    <w:multiLevelType w:val="multilevel"/>
    <w:lvl w:ilvl="0">
      <w:start w:val="1"/>
      <w:numFmt w:val="decimal"/>
      <w:lvlText w:val="%1."/>
      <w:rPr>
        <w:lang w:val="cs-CZ" w:eastAsia="cs-CZ" w:bidi="cs-CZ"/>
        <w:b/>
        <w:bCs/>
        <w:i w:val="0"/>
        <w:iCs w:val="0"/>
        <w:u w:val="none"/>
        <w:strike w:val="0"/>
        <w:smallCaps w:val="0"/>
        <w:sz w:val="13"/>
        <w:szCs w:val="13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56">
    <w:multiLevelType w:val="multilevel"/>
    <w:lvl w:ilvl="0">
      <w:start w:val="1"/>
      <w:numFmt w:val="bullet"/>
      <w:lvlText w:val="-"/>
      <w:rPr>
        <w:lang w:val="cs-CZ" w:eastAsia="cs-CZ" w:bidi="cs-CZ"/>
        <w:b/>
        <w:bCs/>
        <w:i w:val="0"/>
        <w:iCs w:val="0"/>
        <w:u w:val="none"/>
        <w:strike w:val="0"/>
        <w:smallCaps w:val="0"/>
        <w:sz w:val="13"/>
        <w:szCs w:val="13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58">
    <w:multiLevelType w:val="multilevel"/>
    <w:lvl w:ilvl="0">
      <w:start w:val="1"/>
      <w:numFmt w:val="decimal"/>
      <w:lvlText w:val="%1."/>
      <w:rPr>
        <w:lang w:val="cs-CZ" w:eastAsia="cs-CZ" w:bidi="cs-CZ"/>
        <w:b/>
        <w:bCs/>
        <w:i w:val="0"/>
        <w:iCs w:val="0"/>
        <w:u w:val="none"/>
        <w:strike w:val="0"/>
        <w:smallCaps w:val="0"/>
        <w:sz w:val="13"/>
        <w:szCs w:val="13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60">
    <w:multiLevelType w:val="multilevel"/>
    <w:lvl w:ilvl="0">
      <w:start w:val="1"/>
      <w:numFmt w:val="bullet"/>
      <w:lvlText w:val="-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13"/>
        <w:szCs w:val="13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62">
    <w:multiLevelType w:val="multilevel"/>
    <w:lvl w:ilvl="0">
      <w:start w:val="1"/>
      <w:numFmt w:val="bullet"/>
      <w:lvlText w:val="-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13"/>
        <w:szCs w:val="13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64">
    <w:multiLevelType w:val="multilevel"/>
    <w:lvl w:ilvl="0">
      <w:start w:val="1"/>
      <w:numFmt w:val="decimal"/>
      <w:lvlText w:val="%1."/>
      <w:rPr>
        <w:lang w:val="cs-CZ" w:eastAsia="cs-CZ" w:bidi="cs-CZ"/>
        <w:b/>
        <w:bCs/>
        <w:i w:val="0"/>
        <w:iCs w:val="0"/>
        <w:u w:val="none"/>
        <w:strike w:val="0"/>
        <w:smallCaps w:val="0"/>
        <w:sz w:val="13"/>
        <w:szCs w:val="13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66">
    <w:multiLevelType w:val="multilevel"/>
    <w:lvl w:ilvl="0">
      <w:start w:val="1"/>
      <w:numFmt w:val="bullet"/>
      <w:lvlText w:val="-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13"/>
        <w:szCs w:val="13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68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13"/>
        <w:szCs w:val="13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70">
    <w:multiLevelType w:val="multilevel"/>
    <w:lvl w:ilvl="0">
      <w:start w:val="1"/>
      <w:numFmt w:val="bullet"/>
      <w:lvlText w:val="-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13"/>
        <w:szCs w:val="13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72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13"/>
        <w:szCs w:val="13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74">
    <w:multiLevelType w:val="multilevel"/>
    <w:lvl w:ilvl="0">
      <w:start w:val="1"/>
      <w:numFmt w:val="bullet"/>
      <w:lvlText w:val="-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13"/>
        <w:szCs w:val="13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76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13"/>
        <w:szCs w:val="13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78">
    <w:multiLevelType w:val="multilevel"/>
    <w:lvl w:ilvl="0">
      <w:start w:val="1"/>
      <w:numFmt w:val="bullet"/>
      <w:lvlText w:val="-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13"/>
        <w:szCs w:val="13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80">
    <w:multiLevelType w:val="multilevel"/>
    <w:lvl w:ilvl="0">
      <w:start w:val="1"/>
      <w:numFmt w:val="bullet"/>
      <w:lvlText w:val="-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13"/>
        <w:szCs w:val="13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82">
    <w:multiLevelType w:val="multilevel"/>
    <w:lvl w:ilvl="0">
      <w:start w:val="1"/>
      <w:numFmt w:val="bullet"/>
      <w:lvlText w:val="-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13"/>
        <w:szCs w:val="13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84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13"/>
        <w:szCs w:val="13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86">
    <w:multiLevelType w:val="multilevel"/>
    <w:lvl w:ilvl="0">
      <w:start w:val="1"/>
      <w:numFmt w:val="bullet"/>
      <w:lvlText w:val="-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13"/>
        <w:szCs w:val="13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88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13"/>
        <w:szCs w:val="13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90">
    <w:multiLevelType w:val="multilevel"/>
    <w:lvl w:ilvl="0">
      <w:start w:val="1"/>
      <w:numFmt w:val="bullet"/>
      <w:lvlText w:val="-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13"/>
        <w:szCs w:val="13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92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13"/>
        <w:szCs w:val="13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94">
    <w:multiLevelType w:val="multilevel"/>
    <w:lvl w:ilvl="0">
      <w:start w:val="2"/>
      <w:numFmt w:val="decimal"/>
      <w:lvlText w:val="%1,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13"/>
        <w:szCs w:val="13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96">
    <w:multiLevelType w:val="multilevel"/>
    <w:lvl w:ilvl="0">
      <w:start w:val="1"/>
      <w:numFmt w:val="bullet"/>
      <w:lvlText w:val="-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13"/>
        <w:szCs w:val="13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98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13"/>
        <w:szCs w:val="13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100">
    <w:multiLevelType w:val="multilevel"/>
    <w:lvl w:ilvl="0">
      <w:start w:val="1"/>
      <w:numFmt w:val="bullet"/>
      <w:lvlText w:val="-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13"/>
        <w:szCs w:val="13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102">
    <w:multiLevelType w:val="multilevel"/>
    <w:lvl w:ilvl="0">
      <w:start w:val="1"/>
      <w:numFmt w:val="bullet"/>
      <w:lvlText w:val="-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13"/>
        <w:szCs w:val="13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104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13"/>
        <w:szCs w:val="13"/>
        <w:rFonts w:ascii="Arial" w:eastAsia="Arial" w:hAnsi="Arial" w:cs="Arial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  <w:num w:numId="21">
    <w:abstractNumId w:val="20"/>
  </w:num>
  <w:num w:numId="23">
    <w:abstractNumId w:val="22"/>
  </w:num>
  <w:num w:numId="25">
    <w:abstractNumId w:val="24"/>
  </w:num>
  <w:num w:numId="27">
    <w:abstractNumId w:val="26"/>
  </w:num>
  <w:num w:numId="29">
    <w:abstractNumId w:val="28"/>
  </w:num>
  <w:num w:numId="31">
    <w:abstractNumId w:val="30"/>
  </w:num>
  <w:num w:numId="33">
    <w:abstractNumId w:val="32"/>
  </w:num>
  <w:num w:numId="35">
    <w:abstractNumId w:val="34"/>
  </w:num>
  <w:num w:numId="37">
    <w:abstractNumId w:val="36"/>
  </w:num>
  <w:num w:numId="39">
    <w:abstractNumId w:val="38"/>
  </w:num>
  <w:num w:numId="41">
    <w:abstractNumId w:val="40"/>
  </w:num>
  <w:num w:numId="43">
    <w:abstractNumId w:val="42"/>
  </w:num>
  <w:num w:numId="45">
    <w:abstractNumId w:val="44"/>
  </w:num>
  <w:num w:numId="47">
    <w:abstractNumId w:val="46"/>
  </w:num>
  <w:num w:numId="49">
    <w:abstractNumId w:val="48"/>
  </w:num>
  <w:num w:numId="51">
    <w:abstractNumId w:val="50"/>
  </w:num>
  <w:num w:numId="53">
    <w:abstractNumId w:val="52"/>
  </w:num>
  <w:num w:numId="55">
    <w:abstractNumId w:val="54"/>
  </w:num>
  <w:num w:numId="57">
    <w:abstractNumId w:val="56"/>
  </w:num>
  <w:num w:numId="59">
    <w:abstractNumId w:val="58"/>
  </w:num>
  <w:num w:numId="61">
    <w:abstractNumId w:val="60"/>
  </w:num>
  <w:num w:numId="63">
    <w:abstractNumId w:val="62"/>
  </w:num>
  <w:num w:numId="65">
    <w:abstractNumId w:val="64"/>
  </w:num>
  <w:num w:numId="67">
    <w:abstractNumId w:val="66"/>
  </w:num>
  <w:num w:numId="69">
    <w:abstractNumId w:val="68"/>
  </w:num>
  <w:num w:numId="71">
    <w:abstractNumId w:val="70"/>
  </w:num>
  <w:num w:numId="73">
    <w:abstractNumId w:val="72"/>
  </w:num>
  <w:num w:numId="75">
    <w:abstractNumId w:val="74"/>
  </w:num>
  <w:num w:numId="77">
    <w:abstractNumId w:val="76"/>
  </w:num>
  <w:num w:numId="79">
    <w:abstractNumId w:val="78"/>
  </w:num>
  <w:num w:numId="81">
    <w:abstractNumId w:val="80"/>
  </w:num>
  <w:num w:numId="83">
    <w:abstractNumId w:val="82"/>
  </w:num>
  <w:num w:numId="85">
    <w:abstractNumId w:val="84"/>
  </w:num>
  <w:num w:numId="87">
    <w:abstractNumId w:val="86"/>
  </w:num>
  <w:num w:numId="89">
    <w:abstractNumId w:val="88"/>
  </w:num>
  <w:num w:numId="91">
    <w:abstractNumId w:val="90"/>
  </w:num>
  <w:num w:numId="93">
    <w:abstractNumId w:val="92"/>
  </w:num>
  <w:num w:numId="95">
    <w:abstractNumId w:val="94"/>
  </w:num>
  <w:num w:numId="97">
    <w:abstractNumId w:val="96"/>
  </w:num>
  <w:num w:numId="99">
    <w:abstractNumId w:val="98"/>
  </w:num>
  <w:num w:numId="101">
    <w:abstractNumId w:val="100"/>
  </w:num>
  <w:num w:numId="103">
    <w:abstractNumId w:val="102"/>
  </w:num>
  <w:num w:numId="105">
    <w:abstractNumId w:val="10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9) Exact"/>
    <w:basedOn w:val="DefaultParagraphFont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6">
    <w:name w:val="Základní text (2) Exact"/>
    <w:basedOn w:val="DefaultParagraphFont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8">
    <w:name w:val="Nadpis #1 (2) Exact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sz w:val="26"/>
      <w:szCs w:val="26"/>
      <w:rFonts w:ascii="Tahoma" w:eastAsia="Tahoma" w:hAnsi="Tahoma" w:cs="Tahoma"/>
      <w:spacing w:val="-50"/>
    </w:rPr>
  </w:style>
  <w:style w:type="character" w:customStyle="1" w:styleId="CharStyle10">
    <w:name w:val="Základní text (6) Exact"/>
    <w:basedOn w:val="DefaultParagraphFont"/>
    <w:rPr>
      <w:b w:val="0"/>
      <w:bCs w:val="0"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</w:rPr>
  </w:style>
  <w:style w:type="character" w:customStyle="1" w:styleId="CharStyle11">
    <w:name w:val="Základní text (6) Exact"/>
    <w:basedOn w:val="CharStyle41"/>
    <w:rPr>
      <w:u w:val="single"/>
    </w:rPr>
  </w:style>
  <w:style w:type="character" w:customStyle="1" w:styleId="CharStyle13">
    <w:name w:val="Nadpis #2 Exact"/>
    <w:basedOn w:val="DefaultParagraphFont"/>
    <w:link w:val="Style12"/>
    <w:rPr>
      <w:b/>
      <w:bCs/>
      <w:i w:val="0"/>
      <w:iCs w:val="0"/>
      <w:u w:val="none"/>
      <w:strike w:val="0"/>
      <w:smallCaps w:val="0"/>
      <w:sz w:val="30"/>
      <w:szCs w:val="30"/>
      <w:rFonts w:ascii="Times New Roman" w:eastAsia="Times New Roman" w:hAnsi="Times New Roman" w:cs="Times New Roman"/>
    </w:rPr>
  </w:style>
  <w:style w:type="character" w:customStyle="1" w:styleId="CharStyle14">
    <w:name w:val="Základní text (2) + Kurzíva Exact"/>
    <w:basedOn w:val="CharStyle24"/>
    <w:rPr>
      <w:i/>
      <w:iCs/>
      <w:sz w:val="22"/>
      <w:szCs w:val="22"/>
    </w:rPr>
  </w:style>
  <w:style w:type="character" w:customStyle="1" w:styleId="CharStyle16">
    <w:name w:val="Základní text (8) Exact"/>
    <w:basedOn w:val="DefaultParagraphFont"/>
    <w:link w:val="Style15"/>
    <w:rPr>
      <w:b w:val="0"/>
      <w:bCs w:val="0"/>
      <w:i/>
      <w:iCs/>
      <w:u w:val="none"/>
      <w:strike w:val="0"/>
      <w:smallCaps w:val="0"/>
      <w:sz w:val="28"/>
      <w:szCs w:val="28"/>
      <w:rFonts w:ascii="Times New Roman" w:eastAsia="Times New Roman" w:hAnsi="Times New Roman" w:cs="Times New Roman"/>
      <w:spacing w:val="30"/>
    </w:rPr>
  </w:style>
  <w:style w:type="character" w:customStyle="1" w:styleId="CharStyle17">
    <w:name w:val="Základní text (8) + 8,5 pt,Ne kurzíva,Řádkování 0 pt Exact"/>
    <w:basedOn w:val="CharStyle16"/>
    <w:rPr>
      <w:lang w:val="cs-CZ" w:eastAsia="cs-CZ" w:bidi="cs-CZ"/>
      <w:i/>
      <w:iCs/>
      <w:sz w:val="17"/>
      <w:szCs w:val="17"/>
      <w:w w:val="100"/>
      <w:spacing w:val="0"/>
      <w:color w:val="000000"/>
      <w:position w:val="0"/>
    </w:rPr>
  </w:style>
  <w:style w:type="character" w:customStyle="1" w:styleId="CharStyle19">
    <w:name w:val="Nadpis #3_"/>
    <w:basedOn w:val="DefaultParagraphFont"/>
    <w:link w:val="Style18"/>
    <w:rPr>
      <w:b/>
      <w:bCs/>
      <w:i w:val="0"/>
      <w:iCs w:val="0"/>
      <w:u w:val="none"/>
      <w:strike w:val="0"/>
      <w:smallCaps w:val="0"/>
      <w:sz w:val="30"/>
      <w:szCs w:val="30"/>
      <w:rFonts w:ascii="Times New Roman" w:eastAsia="Times New Roman" w:hAnsi="Times New Roman" w:cs="Times New Roman"/>
    </w:rPr>
  </w:style>
  <w:style w:type="character" w:customStyle="1" w:styleId="CharStyle20">
    <w:name w:val="Nadpis #3 + 13 pt"/>
    <w:basedOn w:val="CharStyle19"/>
    <w:rPr>
      <w:lang w:val="cs-CZ" w:eastAsia="cs-CZ" w:bidi="cs-CZ"/>
      <w:sz w:val="26"/>
      <w:szCs w:val="26"/>
      <w:w w:val="100"/>
      <w:spacing w:val="0"/>
      <w:color w:val="000000"/>
      <w:position w:val="0"/>
    </w:rPr>
  </w:style>
  <w:style w:type="character" w:customStyle="1" w:styleId="CharStyle22">
    <w:name w:val="Základní text (3)_"/>
    <w:basedOn w:val="DefaultParagraphFont"/>
    <w:link w:val="Style21"/>
    <w:rPr>
      <w:b w:val="0"/>
      <w:bCs w:val="0"/>
      <w:i/>
      <w:iCs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character" w:customStyle="1" w:styleId="CharStyle23">
    <w:name w:val="Základní text (3) + 9 pt,Ne kurzíva"/>
    <w:basedOn w:val="CharStyle22"/>
    <w:rPr>
      <w:lang w:val="cs-CZ" w:eastAsia="cs-CZ" w:bidi="cs-CZ"/>
      <w:i/>
      <w:iCs/>
      <w:sz w:val="18"/>
      <w:szCs w:val="18"/>
      <w:w w:val="100"/>
      <w:spacing w:val="0"/>
      <w:color w:val="000000"/>
      <w:position w:val="0"/>
    </w:rPr>
  </w:style>
  <w:style w:type="character" w:customStyle="1" w:styleId="CharStyle24">
    <w:name w:val="Základní text (2)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25">
    <w:name w:val="Základní text (9)_"/>
    <w:basedOn w:val="DefaultParagraphFont"/>
    <w:link w:val="Style3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27">
    <w:name w:val="Základní text (11)_"/>
    <w:basedOn w:val="DefaultParagraphFont"/>
    <w:link w:val="Style26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  <w:w w:val="60"/>
      <w:spacing w:val="20"/>
    </w:rPr>
  </w:style>
  <w:style w:type="character" w:customStyle="1" w:styleId="CharStyle28">
    <w:name w:val="Základní text (11) + Řádkování 0 pt,Měřítko 100%"/>
    <w:basedOn w:val="CharStyle27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30">
    <w:name w:val="Základní text (4)_"/>
    <w:basedOn w:val="DefaultParagraphFont"/>
    <w:link w:val="Style29"/>
    <w:rPr>
      <w:b w:val="0"/>
      <w:bCs w:val="0"/>
      <w:i/>
      <w:iCs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31">
    <w:name w:val="Základní text (4) + Ne kurzíva"/>
    <w:basedOn w:val="CharStyle30"/>
    <w:rPr>
      <w:lang w:val="cs-CZ" w:eastAsia="cs-CZ" w:bidi="cs-CZ"/>
      <w:i/>
      <w:iCs/>
      <w:sz w:val="22"/>
      <w:szCs w:val="22"/>
      <w:w w:val="100"/>
      <w:spacing w:val="0"/>
      <w:color w:val="000000"/>
      <w:position w:val="0"/>
    </w:rPr>
  </w:style>
  <w:style w:type="character" w:customStyle="1" w:styleId="CharStyle32">
    <w:name w:val="Základní text (2) + Kurzíva"/>
    <w:basedOn w:val="CharStyle24"/>
    <w:rPr>
      <w:lang w:val="cs-CZ" w:eastAsia="cs-CZ" w:bidi="cs-CZ"/>
      <w:i/>
      <w:iCs/>
      <w:sz w:val="22"/>
      <w:szCs w:val="22"/>
      <w:w w:val="100"/>
      <w:spacing w:val="0"/>
      <w:color w:val="000000"/>
      <w:position w:val="0"/>
    </w:rPr>
  </w:style>
  <w:style w:type="character" w:customStyle="1" w:styleId="CharStyle34">
    <w:name w:val="Základní text (12)_"/>
    <w:basedOn w:val="DefaultParagraphFont"/>
    <w:link w:val="Style33"/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35">
    <w:name w:val="Základní text (12) + 10,5 pt,Kurzíva"/>
    <w:basedOn w:val="CharStyle34"/>
    <w:rPr>
      <w:lang w:val="cs-CZ" w:eastAsia="cs-CZ" w:bidi="cs-CZ"/>
      <w:i/>
      <w:iCs/>
      <w:sz w:val="21"/>
      <w:szCs w:val="21"/>
      <w:w w:val="100"/>
      <w:spacing w:val="0"/>
      <w:color w:val="000000"/>
      <w:position w:val="0"/>
    </w:rPr>
  </w:style>
  <w:style w:type="character" w:customStyle="1" w:styleId="CharStyle37">
    <w:name w:val="Záhlaví nebo Zápatí_"/>
    <w:basedOn w:val="DefaultParagraphFont"/>
    <w:link w:val="Style36"/>
    <w:rPr>
      <w:b w:val="0"/>
      <w:bCs w:val="0"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character" w:customStyle="1" w:styleId="CharStyle38">
    <w:name w:val="Záhlaví nebo Zápatí"/>
    <w:basedOn w:val="CharStyle37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39">
    <w:name w:val="Základní text (2) + Tučné"/>
    <w:basedOn w:val="CharStyle24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40">
    <w:name w:val="Základní text (2)"/>
    <w:basedOn w:val="CharStyle24"/>
    <w:rPr>
      <w:lang w:val="cs-CZ" w:eastAsia="cs-CZ" w:bidi="cs-CZ"/>
      <w:u w:val="single"/>
      <w:w w:val="100"/>
      <w:spacing w:val="0"/>
      <w:color w:val="000000"/>
      <w:position w:val="0"/>
    </w:rPr>
  </w:style>
  <w:style w:type="character" w:customStyle="1" w:styleId="CharStyle41">
    <w:name w:val="Základní text (6)_"/>
    <w:basedOn w:val="DefaultParagraphFont"/>
    <w:link w:val="Style9"/>
    <w:rPr>
      <w:b w:val="0"/>
      <w:bCs w:val="0"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</w:rPr>
  </w:style>
  <w:style w:type="character" w:customStyle="1" w:styleId="CharStyle43">
    <w:name w:val="Nadpis #5 Exact"/>
    <w:basedOn w:val="DefaultParagraphFont"/>
    <w:link w:val="Style42"/>
    <w:rPr>
      <w:b w:val="0"/>
      <w:bCs w:val="0"/>
      <w:i/>
      <w:iCs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45">
    <w:name w:val="Nadpis #4 Exact"/>
    <w:basedOn w:val="DefaultParagraphFont"/>
    <w:link w:val="Style44"/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  <w:w w:val="60"/>
    </w:rPr>
  </w:style>
  <w:style w:type="character" w:customStyle="1" w:styleId="CharStyle46">
    <w:name w:val="Nadpis #4 + Tahoma,4,5 pt,Měřítko 100% Exact"/>
    <w:basedOn w:val="CharStyle45"/>
    <w:rPr>
      <w:lang w:val="cs-CZ" w:eastAsia="cs-CZ" w:bidi="cs-CZ"/>
      <w:sz w:val="9"/>
      <w:szCs w:val="9"/>
      <w:rFonts w:ascii="Tahoma" w:eastAsia="Tahoma" w:hAnsi="Tahoma" w:cs="Tahoma"/>
      <w:w w:val="100"/>
      <w:spacing w:val="0"/>
      <w:color w:val="000000"/>
      <w:position w:val="0"/>
    </w:rPr>
  </w:style>
  <w:style w:type="character" w:customStyle="1" w:styleId="CharStyle48">
    <w:name w:val="Základní text (13) Exact"/>
    <w:basedOn w:val="DefaultParagraphFont"/>
    <w:link w:val="Style47"/>
    <w:rPr>
      <w:b w:val="0"/>
      <w:bCs w:val="0"/>
      <w:i w:val="0"/>
      <w:iCs w:val="0"/>
      <w:u w:val="none"/>
      <w:strike w:val="0"/>
      <w:smallCaps w:val="0"/>
      <w:sz w:val="17"/>
      <w:szCs w:val="17"/>
      <w:rFonts w:ascii="Tahoma" w:eastAsia="Tahoma" w:hAnsi="Tahoma" w:cs="Tahoma"/>
    </w:rPr>
  </w:style>
  <w:style w:type="character" w:customStyle="1" w:styleId="CharStyle49">
    <w:name w:val="Základní text (13) + Candara,10 pt,Tučné Exact"/>
    <w:basedOn w:val="CharStyle48"/>
    <w:rPr>
      <w:lang w:val="cs-CZ" w:eastAsia="cs-CZ" w:bidi="cs-CZ"/>
      <w:b/>
      <w:bCs/>
      <w:sz w:val="20"/>
      <w:szCs w:val="20"/>
      <w:rFonts w:ascii="Candara" w:eastAsia="Candara" w:hAnsi="Candara" w:cs="Candara"/>
      <w:w w:val="100"/>
      <w:spacing w:val="0"/>
      <w:color w:val="000000"/>
      <w:position w:val="0"/>
    </w:rPr>
  </w:style>
  <w:style w:type="character" w:customStyle="1" w:styleId="CharStyle51">
    <w:name w:val="Základní text (14) Exact"/>
    <w:basedOn w:val="DefaultParagraphFont"/>
    <w:link w:val="Style50"/>
    <w:rPr>
      <w:b/>
      <w:bCs/>
      <w:i w:val="0"/>
      <w:iCs w:val="0"/>
      <w:u w:val="none"/>
      <w:strike w:val="0"/>
      <w:smallCaps w:val="0"/>
      <w:sz w:val="15"/>
      <w:szCs w:val="15"/>
      <w:rFonts w:ascii="Microsoft Sans Serif" w:eastAsia="Microsoft Sans Serif" w:hAnsi="Microsoft Sans Serif" w:cs="Microsoft Sans Serif"/>
    </w:rPr>
  </w:style>
  <w:style w:type="character" w:customStyle="1" w:styleId="CharStyle52">
    <w:name w:val="Základní text (14) + Times New Roman,8,5 pt,Ne tučné Exact"/>
    <w:basedOn w:val="CharStyle51"/>
    <w:rPr>
      <w:lang w:val="cs-CZ" w:eastAsia="cs-CZ" w:bidi="cs-CZ"/>
      <w:b/>
      <w:bCs/>
      <w:sz w:val="17"/>
      <w:szCs w:val="17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53">
    <w:name w:val="Základní text (12) Exact"/>
    <w:basedOn w:val="DefaultParagraphFont"/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54">
    <w:name w:val="Základní text (12) + Microsoft Sans Serif,7,5 pt,Tučné Exact"/>
    <w:basedOn w:val="CharStyle34"/>
    <w:rPr>
      <w:lang w:val="cs-CZ" w:eastAsia="cs-CZ" w:bidi="cs-CZ"/>
      <w:b/>
      <w:bCs/>
      <w:sz w:val="15"/>
      <w:szCs w:val="15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customStyle="1" w:styleId="CharStyle55">
    <w:name w:val="Základní text (2) + Arial,13 pt"/>
    <w:basedOn w:val="CharStyle24"/>
    <w:rPr>
      <w:lang w:val="cs-CZ" w:eastAsia="cs-CZ" w:bidi="cs-CZ"/>
      <w:sz w:val="26"/>
      <w:szCs w:val="26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56">
    <w:name w:val="Základní text (2) + Arial,7 pt"/>
    <w:basedOn w:val="CharStyle24"/>
    <w:rPr>
      <w:lang w:val="cs-CZ" w:eastAsia="cs-CZ" w:bidi="cs-CZ"/>
      <w:sz w:val="14"/>
      <w:szCs w:val="14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57">
    <w:name w:val="Základní text (2) + Arial,6,5 pt,Tučné"/>
    <w:basedOn w:val="CharStyle24"/>
    <w:rPr>
      <w:lang w:val="cs-CZ" w:eastAsia="cs-CZ" w:bidi="cs-CZ"/>
      <w:b/>
      <w:bCs/>
      <w:sz w:val="13"/>
      <w:szCs w:val="13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58">
    <w:name w:val="Základní text (2) + Arial,6,5 pt"/>
    <w:basedOn w:val="CharStyle24"/>
    <w:rPr>
      <w:lang w:val="cs-CZ" w:eastAsia="cs-CZ" w:bidi="cs-CZ"/>
      <w:sz w:val="13"/>
      <w:szCs w:val="13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59">
    <w:name w:val="Základní text (2) + Corbel,8 pt"/>
    <w:basedOn w:val="CharStyle24"/>
    <w:rPr>
      <w:lang w:val="cs-CZ" w:eastAsia="cs-CZ" w:bidi="cs-CZ"/>
      <w:sz w:val="16"/>
      <w:szCs w:val="16"/>
      <w:rFonts w:ascii="Corbel" w:eastAsia="Corbel" w:hAnsi="Corbel" w:cs="Corbel"/>
      <w:w w:val="100"/>
      <w:spacing w:val="0"/>
      <w:color w:val="000000"/>
      <w:position w:val="0"/>
    </w:rPr>
  </w:style>
  <w:style w:type="character" w:customStyle="1" w:styleId="CharStyle60">
    <w:name w:val="Záhlaví nebo Zápatí + Arial,7,5 pt"/>
    <w:basedOn w:val="CharStyle37"/>
    <w:rPr>
      <w:lang w:val="cs-CZ" w:eastAsia="cs-CZ" w:bidi="cs-CZ"/>
      <w:sz w:val="15"/>
      <w:szCs w:val="15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61">
    <w:name w:val="Základní text (2) + Arial,6,5 pt,Tučné,Řádkování 2 pt"/>
    <w:basedOn w:val="CharStyle24"/>
    <w:rPr>
      <w:lang w:val="cs-CZ" w:eastAsia="cs-CZ" w:bidi="cs-CZ"/>
      <w:b/>
      <w:bCs/>
      <w:sz w:val="13"/>
      <w:szCs w:val="13"/>
      <w:rFonts w:ascii="Arial" w:eastAsia="Arial" w:hAnsi="Arial" w:cs="Arial"/>
      <w:w w:val="100"/>
      <w:spacing w:val="50"/>
      <w:color w:val="000000"/>
      <w:position w:val="0"/>
    </w:rPr>
  </w:style>
  <w:style w:type="character" w:customStyle="1" w:styleId="CharStyle62">
    <w:name w:val="Základní text (2) + Arial,6,5 pt,Tučné,Řádkování 8 pt"/>
    <w:basedOn w:val="CharStyle24"/>
    <w:rPr>
      <w:lang w:val="cs-CZ" w:eastAsia="cs-CZ" w:bidi="cs-CZ"/>
      <w:b/>
      <w:bCs/>
      <w:sz w:val="13"/>
      <w:szCs w:val="13"/>
      <w:rFonts w:ascii="Arial" w:eastAsia="Arial" w:hAnsi="Arial" w:cs="Arial"/>
      <w:w w:val="100"/>
      <w:spacing w:val="160"/>
      <w:color w:val="000000"/>
      <w:position w:val="0"/>
    </w:rPr>
  </w:style>
  <w:style w:type="paragraph" w:customStyle="1" w:styleId="Style3">
    <w:name w:val="Základní text (9)"/>
    <w:basedOn w:val="Normal"/>
    <w:link w:val="CharStyle25"/>
    <w:pPr>
      <w:widowControl w:val="0"/>
      <w:shd w:val="clear" w:color="auto" w:fill="FFFFFF"/>
      <w:jc w:val="center"/>
      <w:spacing w:after="60" w:line="0" w:lineRule="exact"/>
      <w:ind w:hanging="760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5">
    <w:name w:val="Základní text (2)"/>
    <w:basedOn w:val="Normal"/>
    <w:link w:val="CharStyle24"/>
    <w:pPr>
      <w:widowControl w:val="0"/>
      <w:shd w:val="clear" w:color="auto" w:fill="FFFFFF"/>
      <w:jc w:val="both"/>
      <w:spacing w:before="240" w:after="360" w:line="266" w:lineRule="exact"/>
      <w:ind w:hanging="760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7">
    <w:name w:val="Nadpis #1 (2)"/>
    <w:basedOn w:val="Normal"/>
    <w:link w:val="CharStyle8"/>
    <w:pPr>
      <w:widowControl w:val="0"/>
      <w:shd w:val="clear" w:color="auto" w:fill="FFFFFF"/>
      <w:outlineLvl w:val="0"/>
      <w:spacing w:line="0" w:lineRule="exact"/>
    </w:pPr>
    <w:rPr>
      <w:b w:val="0"/>
      <w:bCs w:val="0"/>
      <w:i w:val="0"/>
      <w:iCs w:val="0"/>
      <w:u w:val="none"/>
      <w:strike w:val="0"/>
      <w:smallCaps w:val="0"/>
      <w:sz w:val="26"/>
      <w:szCs w:val="26"/>
      <w:rFonts w:ascii="Tahoma" w:eastAsia="Tahoma" w:hAnsi="Tahoma" w:cs="Tahoma"/>
      <w:spacing w:val="-50"/>
    </w:rPr>
  </w:style>
  <w:style w:type="paragraph" w:customStyle="1" w:styleId="Style9">
    <w:name w:val="Základní text (6)"/>
    <w:basedOn w:val="Normal"/>
    <w:link w:val="CharStyle41"/>
    <w:pPr>
      <w:widowControl w:val="0"/>
      <w:shd w:val="clear" w:color="auto" w:fill="FFFFFF"/>
      <w:jc w:val="right"/>
      <w:spacing w:after="240" w:line="0" w:lineRule="exact"/>
    </w:pPr>
    <w:rPr>
      <w:b w:val="0"/>
      <w:bCs w:val="0"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</w:rPr>
  </w:style>
  <w:style w:type="paragraph" w:customStyle="1" w:styleId="Style12">
    <w:name w:val="Nadpis #2"/>
    <w:basedOn w:val="Normal"/>
    <w:link w:val="CharStyle13"/>
    <w:pPr>
      <w:widowControl w:val="0"/>
      <w:shd w:val="clear" w:color="auto" w:fill="FFFFFF"/>
      <w:outlineLvl w:val="1"/>
      <w:spacing w:before="240" w:line="0" w:lineRule="exact"/>
    </w:pPr>
    <w:rPr>
      <w:b/>
      <w:bCs/>
      <w:i w:val="0"/>
      <w:iCs w:val="0"/>
      <w:u w:val="none"/>
      <w:strike w:val="0"/>
      <w:smallCaps w:val="0"/>
      <w:sz w:val="30"/>
      <w:szCs w:val="30"/>
      <w:rFonts w:ascii="Times New Roman" w:eastAsia="Times New Roman" w:hAnsi="Times New Roman" w:cs="Times New Roman"/>
    </w:rPr>
  </w:style>
  <w:style w:type="paragraph" w:customStyle="1" w:styleId="Style15">
    <w:name w:val="Základní text (8)"/>
    <w:basedOn w:val="Normal"/>
    <w:link w:val="CharStyle16"/>
    <w:pPr>
      <w:widowControl w:val="0"/>
      <w:shd w:val="clear" w:color="auto" w:fill="FFFFFF"/>
      <w:jc w:val="both"/>
      <w:spacing w:line="0" w:lineRule="exact"/>
    </w:pPr>
    <w:rPr>
      <w:b w:val="0"/>
      <w:bCs w:val="0"/>
      <w:i/>
      <w:iCs/>
      <w:u w:val="none"/>
      <w:strike w:val="0"/>
      <w:smallCaps w:val="0"/>
      <w:sz w:val="28"/>
      <w:szCs w:val="28"/>
      <w:rFonts w:ascii="Times New Roman" w:eastAsia="Times New Roman" w:hAnsi="Times New Roman" w:cs="Times New Roman"/>
      <w:spacing w:val="30"/>
    </w:rPr>
  </w:style>
  <w:style w:type="paragraph" w:customStyle="1" w:styleId="Style18">
    <w:name w:val="Nadpis #3"/>
    <w:basedOn w:val="Normal"/>
    <w:link w:val="CharStyle19"/>
    <w:pPr>
      <w:widowControl w:val="0"/>
      <w:shd w:val="clear" w:color="auto" w:fill="FFFFFF"/>
      <w:jc w:val="center"/>
      <w:outlineLvl w:val="2"/>
      <w:spacing w:after="240" w:line="583" w:lineRule="exact"/>
    </w:pPr>
    <w:rPr>
      <w:b/>
      <w:bCs/>
      <w:i w:val="0"/>
      <w:iCs w:val="0"/>
      <w:u w:val="none"/>
      <w:strike w:val="0"/>
      <w:smallCaps w:val="0"/>
      <w:sz w:val="30"/>
      <w:szCs w:val="30"/>
      <w:rFonts w:ascii="Times New Roman" w:eastAsia="Times New Roman" w:hAnsi="Times New Roman" w:cs="Times New Roman"/>
    </w:rPr>
  </w:style>
  <w:style w:type="paragraph" w:customStyle="1" w:styleId="Style21">
    <w:name w:val="Základní text (3)"/>
    <w:basedOn w:val="Normal"/>
    <w:link w:val="CharStyle22"/>
    <w:pPr>
      <w:widowControl w:val="0"/>
      <w:shd w:val="clear" w:color="auto" w:fill="FFFFFF"/>
      <w:spacing w:before="240" w:after="240" w:line="342" w:lineRule="exact"/>
    </w:pPr>
    <w:rPr>
      <w:b w:val="0"/>
      <w:bCs w:val="0"/>
      <w:i/>
      <w:iCs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paragraph" w:customStyle="1" w:styleId="Style26">
    <w:name w:val="Základní text (11)"/>
    <w:basedOn w:val="Normal"/>
    <w:link w:val="CharStyle27"/>
    <w:pPr>
      <w:widowControl w:val="0"/>
      <w:shd w:val="clear" w:color="auto" w:fill="FFFFFF"/>
      <w:jc w:val="both"/>
      <w:spacing w:line="266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  <w:w w:val="60"/>
      <w:spacing w:val="20"/>
    </w:rPr>
  </w:style>
  <w:style w:type="paragraph" w:customStyle="1" w:styleId="Style29">
    <w:name w:val="Základní text (4)"/>
    <w:basedOn w:val="Normal"/>
    <w:link w:val="CharStyle30"/>
    <w:pPr>
      <w:widowControl w:val="0"/>
      <w:shd w:val="clear" w:color="auto" w:fill="FFFFFF"/>
      <w:jc w:val="both"/>
      <w:spacing w:after="60" w:line="266" w:lineRule="exact"/>
    </w:pPr>
    <w:rPr>
      <w:b w:val="0"/>
      <w:bCs w:val="0"/>
      <w:i/>
      <w:iCs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33">
    <w:name w:val="Základní text (12)"/>
    <w:basedOn w:val="Normal"/>
    <w:link w:val="CharStyle34"/>
    <w:pPr>
      <w:widowControl w:val="0"/>
      <w:shd w:val="clear" w:color="auto" w:fill="FFFFFF"/>
      <w:jc w:val="both"/>
      <w:spacing w:before="240" w:line="0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36">
    <w:name w:val="Záhlaví nebo Zápatí"/>
    <w:basedOn w:val="Normal"/>
    <w:link w:val="CharStyle37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paragraph" w:customStyle="1" w:styleId="Style42">
    <w:name w:val="Nadpis #5"/>
    <w:basedOn w:val="Normal"/>
    <w:link w:val="CharStyle43"/>
    <w:pPr>
      <w:widowControl w:val="0"/>
      <w:shd w:val="clear" w:color="auto" w:fill="FFFFFF"/>
      <w:outlineLvl w:val="4"/>
      <w:spacing w:line="0" w:lineRule="exact"/>
    </w:pPr>
    <w:rPr>
      <w:b w:val="0"/>
      <w:bCs w:val="0"/>
      <w:i/>
      <w:iCs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44">
    <w:name w:val="Nadpis #4"/>
    <w:basedOn w:val="Normal"/>
    <w:link w:val="CharStyle45"/>
    <w:pPr>
      <w:widowControl w:val="0"/>
      <w:shd w:val="clear" w:color="auto" w:fill="FFFFFF"/>
      <w:jc w:val="right"/>
      <w:outlineLvl w:val="3"/>
      <w:spacing w:line="0" w:lineRule="exact"/>
    </w:pPr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  <w:w w:val="60"/>
    </w:rPr>
  </w:style>
  <w:style w:type="paragraph" w:customStyle="1" w:styleId="Style47">
    <w:name w:val="Základní text (13)"/>
    <w:basedOn w:val="Normal"/>
    <w:link w:val="CharStyle48"/>
    <w:pPr>
      <w:widowControl w:val="0"/>
      <w:shd w:val="clear" w:color="auto" w:fill="FFFFFF"/>
      <w:jc w:val="center"/>
      <w:spacing w:line="209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Tahoma" w:eastAsia="Tahoma" w:hAnsi="Tahoma" w:cs="Tahoma"/>
    </w:rPr>
  </w:style>
  <w:style w:type="paragraph" w:customStyle="1" w:styleId="Style50">
    <w:name w:val="Základní text (14)"/>
    <w:basedOn w:val="Normal"/>
    <w:link w:val="CharStyle51"/>
    <w:pPr>
      <w:widowControl w:val="0"/>
      <w:shd w:val="clear" w:color="auto" w:fill="FFFFFF"/>
      <w:jc w:val="both"/>
      <w:spacing w:line="180" w:lineRule="exact"/>
    </w:pPr>
    <w:rPr>
      <w:b/>
      <w:bCs/>
      <w:i w:val="0"/>
      <w:iCs w:val="0"/>
      <w:u w:val="none"/>
      <w:strike w:val="0"/>
      <w:smallCaps w:val="0"/>
      <w:sz w:val="15"/>
      <w:szCs w:val="15"/>
      <w:rFonts w:ascii="Microsoft Sans Serif" w:eastAsia="Microsoft Sans Serif" w:hAnsi="Microsoft Sans Serif" w:cs="Microsoft Sans Serif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1.xml"/></Relationships>
</file>