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7E571" w14:textId="1BD6AEE2" w:rsidR="006274AD" w:rsidRDefault="006274AD" w:rsidP="00166637">
      <w:pPr>
        <w:keepNext/>
        <w:spacing w:after="120"/>
        <w:jc w:val="center"/>
        <w:outlineLvl w:val="0"/>
        <w:rPr>
          <w:rFonts w:ascii="Tahoma" w:eastAsia="Calibri" w:hAnsi="Tahoma" w:cs="Tahoma"/>
          <w:b/>
          <w:bCs/>
          <w:kern w:val="32"/>
          <w:sz w:val="28"/>
          <w:szCs w:val="28"/>
        </w:rPr>
      </w:pPr>
      <w:r w:rsidRPr="00C34636">
        <w:rPr>
          <w:rFonts w:ascii="Tahoma" w:eastAsia="Calibri" w:hAnsi="Tahoma" w:cs="Tahoma"/>
          <w:b/>
          <w:bCs/>
          <w:kern w:val="32"/>
          <w:sz w:val="28"/>
          <w:szCs w:val="28"/>
        </w:rPr>
        <w:t>Smlouva</w:t>
      </w:r>
      <w:r w:rsidR="00491867">
        <w:rPr>
          <w:rFonts w:ascii="Tahoma" w:eastAsia="Calibri" w:hAnsi="Tahoma" w:cs="Tahoma"/>
          <w:b/>
          <w:bCs/>
          <w:kern w:val="32"/>
          <w:sz w:val="28"/>
          <w:szCs w:val="28"/>
        </w:rPr>
        <w:t xml:space="preserve"> o</w:t>
      </w:r>
      <w:r w:rsidRPr="00C34636">
        <w:rPr>
          <w:rFonts w:ascii="Tahoma" w:eastAsia="Calibri" w:hAnsi="Tahoma" w:cs="Tahoma"/>
          <w:b/>
          <w:bCs/>
          <w:kern w:val="32"/>
          <w:sz w:val="28"/>
          <w:szCs w:val="28"/>
        </w:rPr>
        <w:t xml:space="preserve"> </w:t>
      </w:r>
      <w:r w:rsidR="004C52BF" w:rsidRPr="00C34636">
        <w:rPr>
          <w:rFonts w:ascii="Tahoma" w:eastAsia="Calibri" w:hAnsi="Tahoma" w:cs="Tahoma"/>
          <w:b/>
          <w:bCs/>
          <w:kern w:val="32"/>
          <w:sz w:val="28"/>
          <w:szCs w:val="28"/>
        </w:rPr>
        <w:t>expertních službách v oblasti strategického marketingu</w:t>
      </w:r>
    </w:p>
    <w:p w14:paraId="15FFC69B" w14:textId="23D92380" w:rsidR="00F75967" w:rsidRDefault="00F75967" w:rsidP="00166637">
      <w:pPr>
        <w:keepNext/>
        <w:spacing w:after="120"/>
        <w:jc w:val="center"/>
        <w:outlineLvl w:val="0"/>
        <w:rPr>
          <w:rFonts w:ascii="Tahoma" w:eastAsia="Calibri" w:hAnsi="Tahoma" w:cs="Tahoma"/>
          <w:b/>
          <w:bCs/>
          <w:kern w:val="32"/>
          <w:sz w:val="28"/>
          <w:szCs w:val="28"/>
        </w:rPr>
      </w:pPr>
      <w:r>
        <w:rPr>
          <w:rFonts w:ascii="Tahoma" w:eastAsia="Calibri" w:hAnsi="Tahoma" w:cs="Tahoma"/>
          <w:b/>
          <w:bCs/>
          <w:kern w:val="32"/>
          <w:sz w:val="28"/>
          <w:szCs w:val="28"/>
        </w:rPr>
        <w:t>-</w:t>
      </w:r>
    </w:p>
    <w:p w14:paraId="5C33AEDA" w14:textId="04336410" w:rsidR="00F75967" w:rsidRPr="00C34636" w:rsidRDefault="00F75967" w:rsidP="006274AD">
      <w:pPr>
        <w:keepNext/>
        <w:spacing w:after="360"/>
        <w:jc w:val="center"/>
        <w:outlineLvl w:val="0"/>
        <w:rPr>
          <w:rFonts w:ascii="Tahoma" w:eastAsia="Calibri" w:hAnsi="Tahoma" w:cs="Tahoma"/>
          <w:b/>
          <w:bCs/>
          <w:kern w:val="32"/>
          <w:sz w:val="28"/>
          <w:szCs w:val="28"/>
        </w:rPr>
      </w:pPr>
      <w:r>
        <w:rPr>
          <w:rFonts w:ascii="Tahoma" w:eastAsia="Calibri" w:hAnsi="Tahoma" w:cs="Tahoma"/>
          <w:b/>
          <w:bCs/>
          <w:kern w:val="32"/>
          <w:sz w:val="28"/>
          <w:szCs w:val="28"/>
        </w:rPr>
        <w:t>dodatek č. 1</w:t>
      </w:r>
    </w:p>
    <w:p w14:paraId="22FBAC79" w14:textId="77777777" w:rsidR="00F75967" w:rsidRPr="00895CAE" w:rsidRDefault="00F75967" w:rsidP="00F75967">
      <w:pPr>
        <w:rPr>
          <w:rFonts w:ascii="Tahoma" w:hAnsi="Tahoma" w:cs="Tahoma"/>
          <w:b/>
        </w:rPr>
      </w:pPr>
      <w:r w:rsidRPr="00895CAE">
        <w:rPr>
          <w:rFonts w:ascii="Tahoma" w:hAnsi="Tahoma" w:cs="Tahoma"/>
          <w:b/>
        </w:rPr>
        <w:t xml:space="preserve">Moravskoslezské Investice a Development, a.s. </w:t>
      </w:r>
    </w:p>
    <w:p w14:paraId="03AFCC36" w14:textId="31BC61AB" w:rsidR="006274AD" w:rsidRPr="00895CAE" w:rsidRDefault="006274AD" w:rsidP="006274AD">
      <w:pPr>
        <w:tabs>
          <w:tab w:val="left" w:pos="2552"/>
        </w:tabs>
        <w:rPr>
          <w:rFonts w:ascii="Tahoma" w:hAnsi="Tahoma" w:cs="Tahoma"/>
        </w:rPr>
      </w:pPr>
      <w:r w:rsidRPr="00895CAE">
        <w:rPr>
          <w:rFonts w:ascii="Tahoma" w:hAnsi="Tahoma" w:cs="Tahoma"/>
        </w:rPr>
        <w:t xml:space="preserve">se sídlem: </w:t>
      </w:r>
      <w:r w:rsidRPr="00895CAE">
        <w:rPr>
          <w:rFonts w:ascii="Tahoma" w:hAnsi="Tahoma" w:cs="Tahoma"/>
        </w:rPr>
        <w:tab/>
      </w:r>
      <w:r w:rsidR="00252474" w:rsidRPr="00895CAE">
        <w:rPr>
          <w:rFonts w:ascii="Tahoma" w:hAnsi="Tahoma" w:cs="Tahoma"/>
        </w:rPr>
        <w:t>Ostrava, Moravská Ostrava a Přívoz, Na Jízdárně 1245/7</w:t>
      </w:r>
    </w:p>
    <w:p w14:paraId="0A39D8EF" w14:textId="77777777" w:rsidR="006274AD" w:rsidRPr="00895CAE" w:rsidRDefault="006274AD" w:rsidP="006274AD">
      <w:pPr>
        <w:tabs>
          <w:tab w:val="left" w:pos="2552"/>
        </w:tabs>
        <w:rPr>
          <w:rFonts w:ascii="Tahoma" w:hAnsi="Tahoma" w:cs="Tahoma"/>
          <w:snapToGrid w:val="0"/>
        </w:rPr>
      </w:pPr>
      <w:r w:rsidRPr="00895CAE">
        <w:rPr>
          <w:rFonts w:ascii="Tahoma" w:hAnsi="Tahoma" w:cs="Tahoma"/>
        </w:rPr>
        <w:t xml:space="preserve">IČO: </w:t>
      </w:r>
      <w:r w:rsidRPr="00895CAE">
        <w:rPr>
          <w:rFonts w:ascii="Tahoma" w:hAnsi="Tahoma" w:cs="Tahoma"/>
        </w:rPr>
        <w:tab/>
      </w:r>
      <w:r w:rsidR="00252474" w:rsidRPr="00895CAE">
        <w:rPr>
          <w:rFonts w:ascii="Tahoma" w:hAnsi="Tahoma" w:cs="Tahoma"/>
          <w:snapToGrid w:val="0"/>
        </w:rPr>
        <w:t>47673168</w:t>
      </w:r>
      <w:r w:rsidRPr="00895CAE">
        <w:rPr>
          <w:rFonts w:ascii="Tahoma" w:hAnsi="Tahoma" w:cs="Tahoma"/>
          <w:snapToGrid w:val="0"/>
        </w:rPr>
        <w:tab/>
      </w:r>
      <w:r w:rsidRPr="00895CAE">
        <w:rPr>
          <w:rFonts w:ascii="Tahoma" w:hAnsi="Tahoma" w:cs="Tahoma"/>
          <w:snapToGrid w:val="0"/>
        </w:rPr>
        <w:tab/>
      </w:r>
    </w:p>
    <w:p w14:paraId="68440DD5" w14:textId="77777777" w:rsidR="006274AD" w:rsidRPr="00895CAE" w:rsidRDefault="006274AD" w:rsidP="006274AD">
      <w:pPr>
        <w:tabs>
          <w:tab w:val="left" w:pos="2552"/>
        </w:tabs>
        <w:rPr>
          <w:rFonts w:ascii="Tahoma" w:hAnsi="Tahoma" w:cs="Tahoma"/>
          <w:snapToGrid w:val="0"/>
        </w:rPr>
      </w:pPr>
      <w:r w:rsidRPr="00895CAE">
        <w:rPr>
          <w:rFonts w:ascii="Tahoma" w:hAnsi="Tahoma" w:cs="Tahoma"/>
          <w:snapToGrid w:val="0"/>
        </w:rPr>
        <w:t xml:space="preserve">DIČ: </w:t>
      </w:r>
      <w:r w:rsidRPr="00895CAE">
        <w:rPr>
          <w:rFonts w:ascii="Tahoma" w:hAnsi="Tahoma" w:cs="Tahoma"/>
          <w:snapToGrid w:val="0"/>
        </w:rPr>
        <w:tab/>
        <w:t>CZ</w:t>
      </w:r>
      <w:r w:rsidR="00252474" w:rsidRPr="00895CAE">
        <w:rPr>
          <w:rFonts w:ascii="Tahoma" w:hAnsi="Tahoma" w:cs="Tahoma"/>
          <w:snapToGrid w:val="0"/>
        </w:rPr>
        <w:t>47673168</w:t>
      </w:r>
    </w:p>
    <w:p w14:paraId="15D38963" w14:textId="63E71F23" w:rsidR="006274AD" w:rsidRPr="00895CAE" w:rsidRDefault="006274AD" w:rsidP="006274AD">
      <w:pPr>
        <w:tabs>
          <w:tab w:val="left" w:pos="2552"/>
        </w:tabs>
        <w:ind w:left="2552" w:hanging="2552"/>
        <w:rPr>
          <w:rFonts w:ascii="Tahoma" w:hAnsi="Tahoma" w:cs="Tahoma"/>
        </w:rPr>
      </w:pPr>
      <w:r w:rsidRPr="00895CAE">
        <w:rPr>
          <w:rFonts w:ascii="Tahoma" w:hAnsi="Tahoma" w:cs="Tahoma"/>
        </w:rPr>
        <w:t xml:space="preserve">kterou zastupuje: </w:t>
      </w:r>
      <w:r w:rsidRPr="00895CAE">
        <w:rPr>
          <w:rFonts w:ascii="Tahoma" w:hAnsi="Tahoma" w:cs="Tahoma"/>
        </w:rPr>
        <w:tab/>
      </w:r>
      <w:r w:rsidR="00252474" w:rsidRPr="00895CAE">
        <w:rPr>
          <w:rFonts w:ascii="Tahoma" w:eastAsiaTheme="minorHAnsi" w:hAnsi="Tahoma" w:cs="Tahoma"/>
          <w:lang w:eastAsia="en-US"/>
        </w:rPr>
        <w:t xml:space="preserve">Ing. </w:t>
      </w:r>
      <w:r w:rsidR="00FD2B0C" w:rsidRPr="00895CAE">
        <w:rPr>
          <w:rFonts w:ascii="Tahoma" w:eastAsiaTheme="minorHAnsi" w:hAnsi="Tahoma" w:cs="Tahoma"/>
          <w:lang w:eastAsia="en-US"/>
        </w:rPr>
        <w:t>Tomáš Kolárik</w:t>
      </w:r>
      <w:r w:rsidR="00252474" w:rsidRPr="00895CAE">
        <w:rPr>
          <w:rFonts w:ascii="Tahoma" w:eastAsiaTheme="minorHAnsi" w:hAnsi="Tahoma" w:cs="Tahoma"/>
          <w:lang w:eastAsia="en-US"/>
        </w:rPr>
        <w:t xml:space="preserve"> -  </w:t>
      </w:r>
      <w:r w:rsidR="003068EC" w:rsidRPr="00895CAE">
        <w:rPr>
          <w:rFonts w:ascii="Tahoma" w:eastAsiaTheme="minorHAnsi" w:hAnsi="Tahoma" w:cs="Tahoma"/>
          <w:lang w:eastAsia="en-US"/>
        </w:rPr>
        <w:t xml:space="preserve">statutární </w:t>
      </w:r>
      <w:r w:rsidR="00252474" w:rsidRPr="00895CAE">
        <w:rPr>
          <w:rFonts w:ascii="Tahoma" w:eastAsiaTheme="minorHAnsi" w:hAnsi="Tahoma" w:cs="Tahoma"/>
          <w:lang w:eastAsia="en-US"/>
        </w:rPr>
        <w:t>ředitel</w:t>
      </w:r>
    </w:p>
    <w:p w14:paraId="6F4A48BE" w14:textId="77777777" w:rsidR="006274AD" w:rsidRPr="00895CAE" w:rsidRDefault="00252474" w:rsidP="006274AD">
      <w:pPr>
        <w:spacing w:before="120"/>
        <w:rPr>
          <w:rFonts w:ascii="Tahoma" w:hAnsi="Tahoma" w:cs="Tahoma"/>
        </w:rPr>
      </w:pPr>
      <w:r w:rsidRPr="00895CAE">
        <w:rPr>
          <w:rFonts w:ascii="Tahoma" w:hAnsi="Tahoma" w:cs="Tahoma"/>
        </w:rPr>
        <w:t xml:space="preserve"> </w:t>
      </w:r>
      <w:r w:rsidR="006274AD" w:rsidRPr="00895CAE">
        <w:rPr>
          <w:rFonts w:ascii="Tahoma" w:hAnsi="Tahoma" w:cs="Tahoma"/>
        </w:rPr>
        <w:t xml:space="preserve">(dále jen </w:t>
      </w:r>
      <w:r w:rsidR="006274AD" w:rsidRPr="00895CAE">
        <w:rPr>
          <w:rFonts w:ascii="Tahoma" w:hAnsi="Tahoma" w:cs="Tahoma"/>
          <w:b/>
        </w:rPr>
        <w:t>„objednatel“</w:t>
      </w:r>
      <w:r w:rsidR="006274AD" w:rsidRPr="00895CAE">
        <w:rPr>
          <w:rFonts w:ascii="Tahoma" w:hAnsi="Tahoma" w:cs="Tahoma"/>
        </w:rPr>
        <w:t>)</w:t>
      </w:r>
    </w:p>
    <w:p w14:paraId="0FD5A08E" w14:textId="77777777" w:rsidR="006274AD" w:rsidRPr="00895CAE" w:rsidRDefault="006274AD" w:rsidP="006274AD">
      <w:pPr>
        <w:rPr>
          <w:rFonts w:ascii="Tahoma" w:hAnsi="Tahoma" w:cs="Tahoma"/>
        </w:rPr>
      </w:pPr>
    </w:p>
    <w:p w14:paraId="117D210F" w14:textId="77777777" w:rsidR="006274AD" w:rsidRPr="00895CAE" w:rsidRDefault="006274AD" w:rsidP="006274AD">
      <w:pPr>
        <w:rPr>
          <w:rFonts w:ascii="Tahoma" w:hAnsi="Tahoma" w:cs="Tahoma"/>
        </w:rPr>
      </w:pPr>
      <w:r w:rsidRPr="00895CAE">
        <w:rPr>
          <w:rFonts w:ascii="Tahoma" w:hAnsi="Tahoma" w:cs="Tahoma"/>
        </w:rPr>
        <w:t>a</w:t>
      </w:r>
    </w:p>
    <w:p w14:paraId="0869FC24" w14:textId="77777777" w:rsidR="006274AD" w:rsidRPr="00895CAE" w:rsidRDefault="006274AD" w:rsidP="006274AD">
      <w:pPr>
        <w:rPr>
          <w:rFonts w:ascii="Tahoma" w:hAnsi="Tahoma" w:cs="Tahoma"/>
        </w:rPr>
      </w:pPr>
    </w:p>
    <w:p w14:paraId="2BC7E901" w14:textId="77777777" w:rsidR="00E31997" w:rsidRPr="00895CAE" w:rsidRDefault="00E31997" w:rsidP="00E31997">
      <w:pPr>
        <w:rPr>
          <w:rFonts w:ascii="Tahoma" w:hAnsi="Tahoma" w:cs="Tahoma"/>
          <w:b/>
        </w:rPr>
      </w:pPr>
      <w:proofErr w:type="spellStart"/>
      <w:r w:rsidRPr="00895CAE">
        <w:rPr>
          <w:rFonts w:ascii="Tahoma" w:hAnsi="Tahoma" w:cs="Tahoma"/>
          <w:b/>
        </w:rPr>
        <w:t>BeePartner</w:t>
      </w:r>
      <w:proofErr w:type="spellEnd"/>
      <w:r w:rsidRPr="00895CAE">
        <w:rPr>
          <w:rFonts w:ascii="Tahoma" w:hAnsi="Tahoma" w:cs="Tahoma"/>
          <w:b/>
        </w:rPr>
        <w:t xml:space="preserve"> a.s.</w:t>
      </w:r>
    </w:p>
    <w:p w14:paraId="2F4295C5" w14:textId="77777777" w:rsidR="00E31997" w:rsidRPr="00895CAE" w:rsidRDefault="00E31997" w:rsidP="00E31997">
      <w:pPr>
        <w:tabs>
          <w:tab w:val="left" w:pos="2552"/>
        </w:tabs>
        <w:rPr>
          <w:rFonts w:ascii="Tahoma" w:hAnsi="Tahoma" w:cs="Tahoma"/>
        </w:rPr>
      </w:pPr>
      <w:r w:rsidRPr="00895CAE">
        <w:rPr>
          <w:rFonts w:ascii="Tahoma" w:hAnsi="Tahoma" w:cs="Tahoma"/>
        </w:rPr>
        <w:t xml:space="preserve">se sídlem: </w:t>
      </w:r>
      <w:r w:rsidRPr="00895CAE">
        <w:rPr>
          <w:rFonts w:ascii="Tahoma" w:hAnsi="Tahoma" w:cs="Tahoma"/>
        </w:rPr>
        <w:tab/>
        <w:t>nám. Svobody 527, Lyžbice, 739 61 Třinec</w:t>
      </w:r>
    </w:p>
    <w:p w14:paraId="28786835" w14:textId="77777777" w:rsidR="00E31997" w:rsidRPr="00895CAE" w:rsidRDefault="00E31997" w:rsidP="00E31997">
      <w:pPr>
        <w:tabs>
          <w:tab w:val="left" w:pos="2552"/>
        </w:tabs>
        <w:rPr>
          <w:rFonts w:ascii="Tahoma" w:hAnsi="Tahoma" w:cs="Tahoma"/>
        </w:rPr>
      </w:pPr>
      <w:r w:rsidRPr="00895CAE">
        <w:rPr>
          <w:rFonts w:ascii="Tahoma" w:hAnsi="Tahoma" w:cs="Tahoma"/>
        </w:rPr>
        <w:t>IČO:</w:t>
      </w:r>
      <w:r w:rsidRPr="00895CAE">
        <w:rPr>
          <w:rFonts w:ascii="Tahoma" w:hAnsi="Tahoma" w:cs="Tahoma"/>
        </w:rPr>
        <w:tab/>
        <w:t>03589277</w:t>
      </w:r>
    </w:p>
    <w:p w14:paraId="2E42713A" w14:textId="77777777" w:rsidR="00E31997" w:rsidRPr="00895CAE" w:rsidRDefault="00E31997" w:rsidP="00E31997">
      <w:pPr>
        <w:tabs>
          <w:tab w:val="left" w:pos="2552"/>
        </w:tabs>
        <w:rPr>
          <w:rFonts w:ascii="Tahoma" w:hAnsi="Tahoma" w:cs="Tahoma"/>
        </w:rPr>
      </w:pPr>
      <w:r w:rsidRPr="00895CAE">
        <w:rPr>
          <w:rFonts w:ascii="Tahoma" w:hAnsi="Tahoma" w:cs="Tahoma"/>
        </w:rPr>
        <w:t>DIČ:</w:t>
      </w:r>
      <w:r w:rsidRPr="00895CAE">
        <w:rPr>
          <w:rFonts w:ascii="Tahoma" w:hAnsi="Tahoma" w:cs="Tahoma"/>
        </w:rPr>
        <w:tab/>
        <w:t>CZ03589277</w:t>
      </w:r>
    </w:p>
    <w:p w14:paraId="45FE8BD9" w14:textId="77777777" w:rsidR="00E31997" w:rsidRPr="00895CAE" w:rsidRDefault="00E31997" w:rsidP="00E31997">
      <w:pPr>
        <w:rPr>
          <w:rFonts w:ascii="Tahoma" w:hAnsi="Tahoma" w:cs="Tahoma"/>
          <w:bCs/>
        </w:rPr>
      </w:pPr>
      <w:r w:rsidRPr="00895CAE">
        <w:rPr>
          <w:rFonts w:ascii="Tahoma" w:hAnsi="Tahoma" w:cs="Tahoma"/>
        </w:rPr>
        <w:t xml:space="preserve">zapsaná </w:t>
      </w:r>
      <w:r w:rsidRPr="00895CAE">
        <w:rPr>
          <w:rFonts w:ascii="Tahoma" w:hAnsi="Tahoma" w:cs="Tahoma"/>
          <w:bCs/>
        </w:rPr>
        <w:t xml:space="preserve">ve veřejném </w:t>
      </w:r>
      <w:r w:rsidRPr="00895CAE">
        <w:rPr>
          <w:rFonts w:ascii="Tahoma" w:hAnsi="Tahoma" w:cs="Tahoma"/>
        </w:rPr>
        <w:t xml:space="preserve">rejstříku u Krajského soudu v Ostravě, </w:t>
      </w:r>
      <w:r w:rsidRPr="00895CAE">
        <w:rPr>
          <w:rFonts w:ascii="Tahoma" w:hAnsi="Tahoma" w:cs="Tahoma"/>
          <w:bCs/>
        </w:rPr>
        <w:t>spisová značka B 10621</w:t>
      </w:r>
    </w:p>
    <w:p w14:paraId="5147CC23" w14:textId="77777777" w:rsidR="00E31997" w:rsidRPr="00895CAE" w:rsidRDefault="00E31997" w:rsidP="00E31997">
      <w:pPr>
        <w:tabs>
          <w:tab w:val="left" w:pos="2552"/>
        </w:tabs>
        <w:rPr>
          <w:rFonts w:ascii="Tahoma" w:hAnsi="Tahoma" w:cs="Tahoma"/>
          <w:bCs/>
        </w:rPr>
      </w:pPr>
      <w:r w:rsidRPr="00895CAE">
        <w:rPr>
          <w:rFonts w:ascii="Tahoma" w:hAnsi="Tahoma" w:cs="Tahoma"/>
        </w:rPr>
        <w:t xml:space="preserve">kterou zastupuje: </w:t>
      </w:r>
      <w:r w:rsidRPr="00895CAE">
        <w:rPr>
          <w:rFonts w:ascii="Tahoma" w:hAnsi="Tahoma" w:cs="Tahoma"/>
        </w:rPr>
        <w:tab/>
        <w:t>Ing. David Sventek, statutární ředitel</w:t>
      </w:r>
    </w:p>
    <w:p w14:paraId="4A6F3F6B" w14:textId="77777777" w:rsidR="00E31997" w:rsidRPr="00895CAE" w:rsidRDefault="00E31997" w:rsidP="00E31997">
      <w:pPr>
        <w:tabs>
          <w:tab w:val="left" w:pos="2552"/>
        </w:tabs>
        <w:rPr>
          <w:rFonts w:ascii="Tahoma" w:hAnsi="Tahoma" w:cs="Tahoma"/>
        </w:rPr>
      </w:pPr>
      <w:r w:rsidRPr="00895CAE">
        <w:rPr>
          <w:rFonts w:ascii="Tahoma" w:hAnsi="Tahoma" w:cs="Tahoma"/>
        </w:rPr>
        <w:t xml:space="preserve">bankovní spojení: </w:t>
      </w:r>
      <w:r w:rsidRPr="00895CAE">
        <w:rPr>
          <w:rFonts w:ascii="Tahoma" w:hAnsi="Tahoma" w:cs="Tahoma"/>
        </w:rPr>
        <w:tab/>
        <w:t>Komerční banka, a.s. účet č.: 107-8970230217/0100</w:t>
      </w:r>
    </w:p>
    <w:p w14:paraId="28E0CA82" w14:textId="77777777" w:rsidR="00E31997" w:rsidRPr="00895CAE" w:rsidRDefault="00E31997" w:rsidP="00E31997">
      <w:pPr>
        <w:tabs>
          <w:tab w:val="left" w:pos="2552"/>
        </w:tabs>
        <w:rPr>
          <w:rFonts w:ascii="Tahoma" w:hAnsi="Tahoma" w:cs="Tahoma"/>
        </w:rPr>
      </w:pPr>
      <w:r w:rsidRPr="00895CAE">
        <w:rPr>
          <w:rFonts w:ascii="Tahoma" w:hAnsi="Tahoma" w:cs="Tahoma"/>
        </w:rPr>
        <w:t xml:space="preserve">kontaktní osoba: </w:t>
      </w:r>
      <w:r w:rsidRPr="00895CAE">
        <w:rPr>
          <w:rFonts w:ascii="Tahoma" w:hAnsi="Tahoma" w:cs="Tahoma"/>
        </w:rPr>
        <w:tab/>
        <w:t>Ing. Michal Sobek</w:t>
      </w:r>
    </w:p>
    <w:p w14:paraId="3FC3F8A7" w14:textId="52C5A083" w:rsidR="006274AD" w:rsidRPr="00895CAE" w:rsidRDefault="00E31997" w:rsidP="00E31997">
      <w:pPr>
        <w:spacing w:before="120"/>
        <w:rPr>
          <w:rFonts w:ascii="Tahoma" w:hAnsi="Tahoma" w:cs="Tahoma"/>
        </w:rPr>
      </w:pPr>
      <w:r w:rsidRPr="00895CAE">
        <w:rPr>
          <w:rFonts w:ascii="Tahoma" w:hAnsi="Tahoma" w:cs="Tahoma"/>
        </w:rPr>
        <w:t xml:space="preserve"> </w:t>
      </w:r>
      <w:r w:rsidR="006274AD" w:rsidRPr="00895CAE">
        <w:rPr>
          <w:rFonts w:ascii="Tahoma" w:hAnsi="Tahoma" w:cs="Tahoma"/>
        </w:rPr>
        <w:t xml:space="preserve">(dále jen </w:t>
      </w:r>
      <w:r w:rsidR="006274AD" w:rsidRPr="00895CAE">
        <w:rPr>
          <w:rFonts w:ascii="Tahoma" w:hAnsi="Tahoma" w:cs="Tahoma"/>
          <w:b/>
        </w:rPr>
        <w:t>„poskytovatel“</w:t>
      </w:r>
      <w:r w:rsidR="006274AD" w:rsidRPr="00895CAE">
        <w:rPr>
          <w:rFonts w:ascii="Tahoma" w:hAnsi="Tahoma" w:cs="Tahoma"/>
        </w:rPr>
        <w:t>)</w:t>
      </w:r>
    </w:p>
    <w:p w14:paraId="5C26EADE" w14:textId="77777777" w:rsidR="006274AD" w:rsidRPr="00895CAE" w:rsidRDefault="006274AD" w:rsidP="006274AD">
      <w:pPr>
        <w:spacing w:after="240"/>
        <w:rPr>
          <w:rFonts w:ascii="Tahoma" w:hAnsi="Tahoma" w:cs="Tahoma"/>
        </w:rPr>
      </w:pPr>
    </w:p>
    <w:p w14:paraId="28EA4CB0" w14:textId="77777777" w:rsidR="00F75967" w:rsidRPr="00895CAE" w:rsidRDefault="006274AD" w:rsidP="006274AD">
      <w:pPr>
        <w:spacing w:after="240"/>
        <w:rPr>
          <w:rFonts w:ascii="Tahoma" w:hAnsi="Tahoma" w:cs="Tahoma"/>
        </w:rPr>
      </w:pPr>
      <w:r w:rsidRPr="00895CAE">
        <w:rPr>
          <w:rFonts w:ascii="Tahoma" w:hAnsi="Tahoma" w:cs="Tahoma"/>
        </w:rPr>
        <w:t xml:space="preserve">uzavírají níže uvedeného dne, měsíce a roku </w:t>
      </w:r>
      <w:r w:rsidR="00F75967" w:rsidRPr="00895CAE">
        <w:rPr>
          <w:rFonts w:ascii="Tahoma" w:hAnsi="Tahoma" w:cs="Tahoma"/>
        </w:rPr>
        <w:t>tento dodatek ke Smlouvě o expertních službách v oblasti strategického marketingu</w:t>
      </w:r>
      <w:r w:rsidRPr="00895CAE">
        <w:rPr>
          <w:rFonts w:ascii="Tahoma" w:hAnsi="Tahoma" w:cs="Tahoma"/>
        </w:rPr>
        <w:t xml:space="preserve"> (dále jen „</w:t>
      </w:r>
      <w:r w:rsidR="00F75967" w:rsidRPr="00895CAE">
        <w:rPr>
          <w:rFonts w:ascii="Tahoma" w:hAnsi="Tahoma" w:cs="Tahoma"/>
        </w:rPr>
        <w:t>dodatek</w:t>
      </w:r>
      <w:r w:rsidRPr="00895CAE">
        <w:rPr>
          <w:rFonts w:ascii="Tahoma" w:hAnsi="Tahoma" w:cs="Tahoma"/>
        </w:rPr>
        <w:t>“)</w:t>
      </w:r>
      <w:r w:rsidR="00F75967" w:rsidRPr="00895CAE">
        <w:rPr>
          <w:rFonts w:ascii="Tahoma" w:hAnsi="Tahoma" w:cs="Tahoma"/>
        </w:rPr>
        <w:t>:</w:t>
      </w:r>
      <w:r w:rsidRPr="00895CAE">
        <w:rPr>
          <w:rFonts w:ascii="Tahoma" w:hAnsi="Tahoma" w:cs="Tahoma"/>
        </w:rPr>
        <w:t xml:space="preserve"> </w:t>
      </w:r>
    </w:p>
    <w:p w14:paraId="16A4BF7B" w14:textId="21E57085" w:rsidR="00F75967" w:rsidRPr="00895CAE" w:rsidRDefault="00F75967" w:rsidP="00F75967">
      <w:pPr>
        <w:spacing w:after="240"/>
        <w:jc w:val="center"/>
        <w:rPr>
          <w:rFonts w:ascii="Tahoma" w:hAnsi="Tahoma" w:cs="Tahoma"/>
          <w:b/>
        </w:rPr>
      </w:pPr>
      <w:r w:rsidRPr="00895CAE">
        <w:rPr>
          <w:rFonts w:ascii="Tahoma" w:hAnsi="Tahoma" w:cs="Tahoma"/>
          <w:b/>
        </w:rPr>
        <w:t>I.</w:t>
      </w:r>
    </w:p>
    <w:p w14:paraId="4F583B9D" w14:textId="6DD45923" w:rsidR="00F75967" w:rsidRPr="00895CAE" w:rsidRDefault="00F75967" w:rsidP="00F75967">
      <w:pPr>
        <w:spacing w:after="200" w:line="276" w:lineRule="auto"/>
        <w:rPr>
          <w:rFonts w:ascii="Tahoma" w:eastAsiaTheme="minorHAnsi" w:hAnsi="Tahoma" w:cs="Tahoma"/>
        </w:rPr>
      </w:pPr>
      <w:r w:rsidRPr="00895CAE">
        <w:rPr>
          <w:rFonts w:ascii="Tahoma" w:eastAsiaTheme="minorHAnsi" w:hAnsi="Tahoma" w:cs="Tahoma"/>
          <w:lang w:eastAsia="en-US"/>
        </w:rPr>
        <w:t xml:space="preserve">1) Smluvní strany uzavřely dne </w:t>
      </w:r>
      <w:proofErr w:type="gramStart"/>
      <w:r w:rsidR="00F665FA">
        <w:rPr>
          <w:rFonts w:ascii="Tahoma" w:eastAsiaTheme="minorHAnsi" w:hAnsi="Tahoma" w:cs="Tahoma"/>
          <w:lang w:eastAsia="en-US"/>
        </w:rPr>
        <w:t>24.5.2018</w:t>
      </w:r>
      <w:proofErr w:type="gramEnd"/>
      <w:r w:rsidR="00F665FA">
        <w:rPr>
          <w:rFonts w:ascii="Tahoma" w:eastAsiaTheme="minorHAnsi" w:hAnsi="Tahoma" w:cs="Tahoma"/>
          <w:lang w:eastAsia="en-US"/>
        </w:rPr>
        <w:t xml:space="preserve"> </w:t>
      </w:r>
      <w:r w:rsidRPr="00895CAE">
        <w:rPr>
          <w:rFonts w:ascii="Tahoma" w:hAnsi="Tahoma" w:cs="Tahoma"/>
        </w:rPr>
        <w:t xml:space="preserve">Smlouvu o expertních službách v oblasti strategického marketingu (dále jen „smlouva“), jejímž předmětem byl mj. závazek poskytovatele </w:t>
      </w:r>
      <w:r w:rsidRPr="00895CAE">
        <w:rPr>
          <w:rFonts w:ascii="Tahoma" w:eastAsiaTheme="minorHAnsi" w:hAnsi="Tahoma" w:cs="Tahoma"/>
        </w:rPr>
        <w:t>připravit faktografický materiál pro návazné zajištění relevantního obsahu komunikace nové značky (cíl 2 dle přílohy č. 1</w:t>
      </w:r>
      <w:r w:rsidR="00BC63E3" w:rsidRPr="00895CAE">
        <w:rPr>
          <w:rFonts w:ascii="Tahoma" w:eastAsiaTheme="minorHAnsi" w:hAnsi="Tahoma" w:cs="Tahoma"/>
        </w:rPr>
        <w:t xml:space="preserve"> smlouvy</w:t>
      </w:r>
      <w:r w:rsidRPr="00895CAE">
        <w:rPr>
          <w:rFonts w:ascii="Tahoma" w:eastAsiaTheme="minorHAnsi" w:hAnsi="Tahoma" w:cs="Tahoma"/>
        </w:rPr>
        <w:t>). Specifikace jednotlivých činností je uvedena v příloze č. 1 smlouvy.</w:t>
      </w:r>
    </w:p>
    <w:p w14:paraId="5166AEA2" w14:textId="633D6242" w:rsidR="00B4368E" w:rsidRPr="00895CAE" w:rsidRDefault="00B4368E" w:rsidP="00F75967">
      <w:pPr>
        <w:spacing w:after="200" w:line="276" w:lineRule="auto"/>
        <w:rPr>
          <w:rFonts w:ascii="Tahoma" w:eastAsiaTheme="minorHAnsi" w:hAnsi="Tahoma" w:cs="Tahoma"/>
        </w:rPr>
      </w:pPr>
      <w:r w:rsidRPr="00895CAE">
        <w:rPr>
          <w:rFonts w:ascii="Tahoma" w:eastAsiaTheme="minorHAnsi" w:hAnsi="Tahoma" w:cs="Tahoma"/>
        </w:rPr>
        <w:t xml:space="preserve">2) Poskytovatel výše uvedený závazek splnil a objednateli předal </w:t>
      </w:r>
      <w:proofErr w:type="gramStart"/>
      <w:r w:rsidR="00F665FA">
        <w:rPr>
          <w:rFonts w:ascii="Tahoma" w:eastAsiaTheme="minorHAnsi" w:hAnsi="Tahoma" w:cs="Tahoma"/>
        </w:rPr>
        <w:t>30.11.2018</w:t>
      </w:r>
      <w:proofErr w:type="gramEnd"/>
      <w:r w:rsidR="00F665FA">
        <w:rPr>
          <w:rFonts w:ascii="Tahoma" w:eastAsiaTheme="minorHAnsi" w:hAnsi="Tahoma" w:cs="Tahoma"/>
        </w:rPr>
        <w:t>.</w:t>
      </w:r>
    </w:p>
    <w:p w14:paraId="3855BA8F" w14:textId="570FDDBF" w:rsidR="0015033C" w:rsidRPr="00895CAE" w:rsidRDefault="00B4368E" w:rsidP="0015033C">
      <w:pPr>
        <w:spacing w:after="200" w:line="276" w:lineRule="auto"/>
        <w:rPr>
          <w:rFonts w:ascii="Tahoma" w:eastAsiaTheme="minorHAnsi" w:hAnsi="Tahoma" w:cs="Tahoma"/>
        </w:rPr>
      </w:pPr>
      <w:r w:rsidRPr="00895CAE">
        <w:rPr>
          <w:rFonts w:ascii="Tahoma" w:eastAsiaTheme="minorHAnsi" w:hAnsi="Tahoma" w:cs="Tahoma"/>
        </w:rPr>
        <w:t xml:space="preserve">3) Toto plnění má sloužit jako podklad pro realizaci navazující veřejné zakázky s názvem </w:t>
      </w:r>
      <w:r w:rsidRPr="00895CAE">
        <w:rPr>
          <w:rFonts w:ascii="Tahoma" w:eastAsiaTheme="minorHAnsi" w:hAnsi="Tahoma" w:cs="Tahoma"/>
          <w:lang w:eastAsia="en-US"/>
        </w:rPr>
        <w:t>„Produkční zajištění marketingového obsahu z prostředí inovačních firem v MSK a makroekonomických charakteristik vybraných odvětví řešených v projektu Smart akcelerátor RIS3 strategie“</w:t>
      </w:r>
      <w:r w:rsidR="0015033C" w:rsidRPr="00895CAE">
        <w:rPr>
          <w:rFonts w:ascii="Tahoma" w:eastAsiaTheme="minorHAnsi" w:hAnsi="Tahoma" w:cs="Tahoma"/>
          <w:lang w:eastAsia="en-US"/>
        </w:rPr>
        <w:t xml:space="preserve"> </w:t>
      </w:r>
    </w:p>
    <w:p w14:paraId="6557477B" w14:textId="17076DBE" w:rsidR="00BC63E3" w:rsidRPr="00895CAE" w:rsidRDefault="00EF3FC2" w:rsidP="0015033C">
      <w:pPr>
        <w:spacing w:after="200" w:line="276" w:lineRule="auto"/>
        <w:rPr>
          <w:rFonts w:ascii="Tahoma" w:eastAsiaTheme="minorHAnsi" w:hAnsi="Tahoma" w:cs="Tahoma"/>
        </w:rPr>
      </w:pPr>
      <w:r w:rsidRPr="00895CAE">
        <w:rPr>
          <w:rFonts w:ascii="Tahoma" w:eastAsiaTheme="minorHAnsi" w:hAnsi="Tahoma" w:cs="Tahoma"/>
        </w:rPr>
        <w:t>4) Při přípravě podkladů pro realizaci navazující veřejné zakázky dle odst. 3) tohoto článku dodatku (tj. vytvoření 40 informačních setů o vybraných podnikatelsko-ino</w:t>
      </w:r>
      <w:r w:rsidR="00BC63E3" w:rsidRPr="00895CAE">
        <w:rPr>
          <w:rFonts w:ascii="Tahoma" w:eastAsiaTheme="minorHAnsi" w:hAnsi="Tahoma" w:cs="Tahoma"/>
        </w:rPr>
        <w:t>va</w:t>
      </w:r>
      <w:r w:rsidRPr="00895CAE">
        <w:rPr>
          <w:rFonts w:ascii="Tahoma" w:eastAsiaTheme="minorHAnsi" w:hAnsi="Tahoma" w:cs="Tahoma"/>
        </w:rPr>
        <w:t xml:space="preserve">čních subjektech) udělilo příslušný souhlas </w:t>
      </w:r>
      <w:r w:rsidR="00F94B17">
        <w:rPr>
          <w:rFonts w:ascii="Tahoma" w:eastAsiaTheme="minorHAnsi" w:hAnsi="Tahoma" w:cs="Tahoma"/>
        </w:rPr>
        <w:t>s následnou účastí v n</w:t>
      </w:r>
      <w:r w:rsidR="00F94B17" w:rsidRPr="00895CAE">
        <w:rPr>
          <w:rFonts w:ascii="Tahoma" w:eastAsiaTheme="minorHAnsi" w:hAnsi="Tahoma" w:cs="Tahoma"/>
        </w:rPr>
        <w:t xml:space="preserve">avazující veřejné zakázky s názvem </w:t>
      </w:r>
      <w:r w:rsidR="00F94B17" w:rsidRPr="00895CAE">
        <w:rPr>
          <w:rFonts w:ascii="Tahoma" w:eastAsiaTheme="minorHAnsi" w:hAnsi="Tahoma" w:cs="Tahoma"/>
          <w:lang w:eastAsia="en-US"/>
        </w:rPr>
        <w:t>„Produkční zajištění marketingového obsahu z prostředí inovačních firem v MSK a makroekonomických charakteristik vybraných odvětví řešených v projektu Smart akcelerátor RIS3 strategie</w:t>
      </w:r>
      <w:r w:rsidR="00F94B17">
        <w:rPr>
          <w:rFonts w:ascii="Tahoma" w:eastAsiaTheme="minorHAnsi" w:hAnsi="Tahoma" w:cs="Tahoma"/>
        </w:rPr>
        <w:t xml:space="preserve"> </w:t>
      </w:r>
      <w:r w:rsidRPr="00895CAE">
        <w:rPr>
          <w:rFonts w:ascii="Tahoma" w:eastAsiaTheme="minorHAnsi" w:hAnsi="Tahoma" w:cs="Tahoma"/>
        </w:rPr>
        <w:t>p</w:t>
      </w:r>
      <w:r w:rsidR="00F665FA">
        <w:rPr>
          <w:rFonts w:ascii="Tahoma" w:eastAsiaTheme="minorHAnsi" w:hAnsi="Tahoma" w:cs="Tahoma"/>
        </w:rPr>
        <w:t>ouze 36</w:t>
      </w:r>
      <w:r w:rsidRPr="00895CAE">
        <w:rPr>
          <w:rFonts w:ascii="Tahoma" w:eastAsiaTheme="minorHAnsi" w:hAnsi="Tahoma" w:cs="Tahoma"/>
        </w:rPr>
        <w:t xml:space="preserve"> subjektů</w:t>
      </w:r>
      <w:r w:rsidR="00BC63E3" w:rsidRPr="00895CAE">
        <w:rPr>
          <w:rFonts w:ascii="Tahoma" w:eastAsiaTheme="minorHAnsi" w:hAnsi="Tahoma" w:cs="Tahoma"/>
        </w:rPr>
        <w:t xml:space="preserve">. Tato skutečnost vyvolala potřebu vypracovat faktografický materiál dle odst. 1) tohoto dodatku o dalších subjektech, kteří současně udělí souhlas </w:t>
      </w:r>
      <w:r w:rsidR="000F4742">
        <w:rPr>
          <w:rFonts w:ascii="Tahoma" w:eastAsiaTheme="minorHAnsi" w:hAnsi="Tahoma" w:cs="Tahoma"/>
        </w:rPr>
        <w:t>s následnou účastí v této navazující veřejné zakázce.</w:t>
      </w:r>
    </w:p>
    <w:p w14:paraId="692F18BE" w14:textId="41965FDB" w:rsidR="00EF3FC2" w:rsidRPr="00895CAE" w:rsidRDefault="00BC63E3" w:rsidP="00BC63E3">
      <w:pPr>
        <w:spacing w:after="200" w:line="276" w:lineRule="auto"/>
        <w:jc w:val="center"/>
        <w:rPr>
          <w:rFonts w:ascii="Tahoma" w:eastAsiaTheme="minorHAnsi" w:hAnsi="Tahoma" w:cs="Tahoma"/>
        </w:rPr>
      </w:pPr>
      <w:r w:rsidRPr="00895CAE">
        <w:rPr>
          <w:rFonts w:ascii="Tahoma" w:eastAsiaTheme="minorHAnsi" w:hAnsi="Tahoma" w:cs="Tahoma"/>
          <w:b/>
        </w:rPr>
        <w:lastRenderedPageBreak/>
        <w:t>II.</w:t>
      </w:r>
    </w:p>
    <w:p w14:paraId="44C44346" w14:textId="37EFC4D4" w:rsidR="0015033C" w:rsidRPr="00895CAE" w:rsidRDefault="00BC63E3" w:rsidP="00F75967">
      <w:pPr>
        <w:spacing w:after="200" w:line="276" w:lineRule="auto"/>
        <w:rPr>
          <w:rFonts w:ascii="Tahoma" w:eastAsiaTheme="minorHAnsi" w:hAnsi="Tahoma" w:cs="Tahoma"/>
        </w:rPr>
      </w:pPr>
      <w:r w:rsidRPr="00895CAE">
        <w:rPr>
          <w:rFonts w:ascii="Tahoma" w:eastAsiaTheme="minorHAnsi" w:hAnsi="Tahoma" w:cs="Tahoma"/>
        </w:rPr>
        <w:t>Objednatel a poskytovatel se v návaznosti na obsah čl. I. tohoto dodatku dohodli takto:</w:t>
      </w:r>
    </w:p>
    <w:p w14:paraId="045ECEBD" w14:textId="2B581AA1" w:rsidR="00BC63E3" w:rsidRPr="00895CAE" w:rsidRDefault="00BC63E3" w:rsidP="00F75967">
      <w:pPr>
        <w:spacing w:after="200" w:line="276" w:lineRule="auto"/>
        <w:rPr>
          <w:rFonts w:ascii="Tahoma" w:eastAsiaTheme="minorHAnsi" w:hAnsi="Tahoma" w:cs="Tahoma"/>
        </w:rPr>
      </w:pPr>
      <w:r w:rsidRPr="00895CAE">
        <w:rPr>
          <w:rFonts w:ascii="Tahoma" w:eastAsiaTheme="minorHAnsi" w:hAnsi="Tahoma" w:cs="Tahoma"/>
        </w:rPr>
        <w:t>1) Posky</w:t>
      </w:r>
      <w:r w:rsidR="00F665FA">
        <w:rPr>
          <w:rFonts w:ascii="Tahoma" w:eastAsiaTheme="minorHAnsi" w:hAnsi="Tahoma" w:cs="Tahoma"/>
        </w:rPr>
        <w:t xml:space="preserve">tovatel se zavazuje ve lhůtě do 31.1.2019 připravit </w:t>
      </w:r>
      <w:r w:rsidRPr="00895CAE">
        <w:rPr>
          <w:rFonts w:ascii="Tahoma" w:eastAsiaTheme="minorHAnsi" w:hAnsi="Tahoma" w:cs="Tahoma"/>
        </w:rPr>
        <w:t xml:space="preserve">faktografický materiál pro návazné zajištění relevantního obsahu komunikace nové značky (cíl 2 dle přílohy č. 1 smlouvy) o nejvýše 9 podnikatelsko-inovačních subjektech, a to v počtu, který bude vyžádán objednatelem.  </w:t>
      </w:r>
    </w:p>
    <w:p w14:paraId="51D4C3E4" w14:textId="77777777" w:rsidR="00CC70A1" w:rsidRPr="00895CAE" w:rsidRDefault="00BC63E3" w:rsidP="00F75967">
      <w:pPr>
        <w:spacing w:after="200" w:line="276" w:lineRule="auto"/>
        <w:rPr>
          <w:rFonts w:ascii="Tahoma" w:eastAsiaTheme="minorHAnsi" w:hAnsi="Tahoma" w:cs="Tahoma"/>
        </w:rPr>
      </w:pPr>
      <w:r w:rsidRPr="00895CAE">
        <w:rPr>
          <w:rFonts w:ascii="Tahoma" w:eastAsiaTheme="minorHAnsi" w:hAnsi="Tahoma" w:cs="Tahoma"/>
        </w:rPr>
        <w:t xml:space="preserve">2) Objednatel se zavazuje za jeden objednatelem vyžádaný a poskytovatelem zpracovaný </w:t>
      </w:r>
      <w:r w:rsidR="00CC70A1" w:rsidRPr="00895CAE">
        <w:rPr>
          <w:rFonts w:ascii="Tahoma" w:eastAsiaTheme="minorHAnsi" w:hAnsi="Tahoma" w:cs="Tahoma"/>
        </w:rPr>
        <w:t>faktografický materiál o 1 podnikatelsko-inovačním subjektu zaplatit cenu ve výši 7.250,- Kč (bez DPH), tj. 8.772,50 Kč (vč. 21% DPH).</w:t>
      </w:r>
    </w:p>
    <w:p w14:paraId="6FA59F28" w14:textId="37AA4D9A" w:rsidR="00BC63E3" w:rsidRPr="00895CAE" w:rsidRDefault="00CC70A1" w:rsidP="00F75967">
      <w:pPr>
        <w:spacing w:after="200" w:line="276" w:lineRule="auto"/>
        <w:rPr>
          <w:rFonts w:ascii="Tahoma" w:eastAsiaTheme="minorHAnsi" w:hAnsi="Tahoma" w:cs="Tahoma"/>
        </w:rPr>
      </w:pPr>
      <w:r w:rsidRPr="00895CAE">
        <w:rPr>
          <w:rFonts w:ascii="Tahoma" w:eastAsiaTheme="minorHAnsi" w:hAnsi="Tahoma" w:cs="Tahoma"/>
        </w:rPr>
        <w:t xml:space="preserve">3) Platební podmínky a veškerá ostatní související ujednání (zejm. převzetí plnění, odpovědnost za vady, převod práv duševního vlastnictví, zajištění závazku a utvrzení dluhu vyplývající ze smlouvy, zůstávající zachovány. </w:t>
      </w:r>
    </w:p>
    <w:p w14:paraId="4EB6906A" w14:textId="77777777" w:rsidR="006274AD" w:rsidRPr="00895CAE" w:rsidRDefault="006274AD" w:rsidP="006274AD">
      <w:pPr>
        <w:jc w:val="center"/>
        <w:rPr>
          <w:rFonts w:ascii="Tahoma" w:eastAsia="Calibri" w:hAnsi="Tahoma" w:cs="Tahoma"/>
          <w:b/>
        </w:rPr>
      </w:pPr>
    </w:p>
    <w:p w14:paraId="77D3F31A" w14:textId="2AF06CFE" w:rsidR="006274AD" w:rsidRPr="00895CAE" w:rsidRDefault="006274AD" w:rsidP="006274AD">
      <w:pPr>
        <w:jc w:val="center"/>
        <w:rPr>
          <w:rFonts w:ascii="Tahoma" w:eastAsia="Calibri" w:hAnsi="Tahoma" w:cs="Tahoma"/>
          <w:b/>
        </w:rPr>
      </w:pPr>
      <w:r w:rsidRPr="00895CAE">
        <w:rPr>
          <w:rFonts w:ascii="Tahoma" w:eastAsia="Calibri" w:hAnsi="Tahoma" w:cs="Tahoma"/>
          <w:b/>
        </w:rPr>
        <w:t>III.</w:t>
      </w:r>
    </w:p>
    <w:p w14:paraId="649210D5" w14:textId="77777777" w:rsidR="00CC70A1" w:rsidRPr="00895CAE" w:rsidRDefault="00CC70A1" w:rsidP="006274AD">
      <w:pPr>
        <w:jc w:val="center"/>
        <w:rPr>
          <w:rFonts w:ascii="Tahoma" w:eastAsia="Calibri" w:hAnsi="Tahoma" w:cs="Tahoma"/>
          <w:b/>
        </w:rPr>
      </w:pPr>
    </w:p>
    <w:p w14:paraId="69AACFC4" w14:textId="3FC01FEB" w:rsidR="006274AD" w:rsidRPr="00895CAE" w:rsidRDefault="00591927" w:rsidP="00591927">
      <w:pPr>
        <w:widowControl w:val="0"/>
        <w:tabs>
          <w:tab w:val="left" w:pos="426"/>
        </w:tabs>
        <w:autoSpaceDE w:val="0"/>
        <w:autoSpaceDN w:val="0"/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 w:rsidR="006274AD" w:rsidRPr="00895CAE">
        <w:rPr>
          <w:rFonts w:ascii="Tahoma" w:hAnsi="Tahoma" w:cs="Tahoma"/>
        </w:rPr>
        <w:t xml:space="preserve">Poskytovatel souhlasí se zveřejněním </w:t>
      </w:r>
      <w:r w:rsidR="00CC70A1" w:rsidRPr="00895CAE">
        <w:rPr>
          <w:rFonts w:ascii="Tahoma" w:hAnsi="Tahoma" w:cs="Tahoma"/>
        </w:rPr>
        <w:t>tohoto dodatku</w:t>
      </w:r>
      <w:r w:rsidR="006274AD" w:rsidRPr="00895CAE">
        <w:rPr>
          <w:rFonts w:ascii="Tahoma" w:hAnsi="Tahoma" w:cs="Tahoma"/>
        </w:rPr>
        <w:t xml:space="preserve">, především na profilu </w:t>
      </w:r>
      <w:r w:rsidR="004364B7" w:rsidRPr="00895CAE">
        <w:rPr>
          <w:rFonts w:ascii="Tahoma" w:hAnsi="Tahoma" w:cs="Tahoma"/>
        </w:rPr>
        <w:t>objednatele</w:t>
      </w:r>
      <w:r w:rsidR="006274AD" w:rsidRPr="00895CAE">
        <w:rPr>
          <w:rFonts w:ascii="Tahoma" w:hAnsi="Tahoma" w:cs="Tahoma"/>
        </w:rPr>
        <w:t xml:space="preserve"> a v Registru smluv dle zákona č. 340/2015 Sb., o zvláštních podmínkách účinnosti některých smluv, uveřejňování těchto smluv a o registru smluv.</w:t>
      </w:r>
    </w:p>
    <w:p w14:paraId="42A21E75" w14:textId="3B6FE1B6" w:rsidR="00D80EA6" w:rsidRPr="00895CAE" w:rsidRDefault="00591927" w:rsidP="00591927">
      <w:pPr>
        <w:widowControl w:val="0"/>
        <w:tabs>
          <w:tab w:val="left" w:pos="426"/>
        </w:tabs>
        <w:autoSpaceDE w:val="0"/>
        <w:autoSpaceDN w:val="0"/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80EA6" w:rsidRPr="00895CAE">
        <w:rPr>
          <w:rFonts w:ascii="Tahoma" w:hAnsi="Tahoma" w:cs="Tahoma"/>
        </w:rPr>
        <w:t>T</w:t>
      </w:r>
      <w:r w:rsidR="00CC70A1" w:rsidRPr="00895CAE">
        <w:rPr>
          <w:rFonts w:ascii="Tahoma" w:hAnsi="Tahoma" w:cs="Tahoma"/>
        </w:rPr>
        <w:t>ento</w:t>
      </w:r>
      <w:r w:rsidR="00D80EA6" w:rsidRPr="00895CAE">
        <w:rPr>
          <w:rFonts w:ascii="Tahoma" w:hAnsi="Tahoma" w:cs="Tahoma"/>
        </w:rPr>
        <w:t xml:space="preserve"> </w:t>
      </w:r>
      <w:r w:rsidR="00CC70A1" w:rsidRPr="00895CAE">
        <w:rPr>
          <w:rFonts w:ascii="Tahoma" w:hAnsi="Tahoma" w:cs="Tahoma"/>
        </w:rPr>
        <w:t>dodatek</w:t>
      </w:r>
      <w:r w:rsidR="00D80EA6" w:rsidRPr="00895CAE">
        <w:rPr>
          <w:rFonts w:ascii="Tahoma" w:hAnsi="Tahoma" w:cs="Tahoma"/>
        </w:rPr>
        <w:t xml:space="preserve"> nabývá účinnosti dnem jeho uveřejnění v registru smluv zřízeném na základě zákona č. 340/2015 Sb., o registru smluv, v platném znění, jehož správcem je Ministerstvo vnitra ČR. Objednatel se zavazuje k uveřejnění t</w:t>
      </w:r>
      <w:r w:rsidR="00CC70A1" w:rsidRPr="00895CAE">
        <w:rPr>
          <w:rFonts w:ascii="Tahoma" w:hAnsi="Tahoma" w:cs="Tahoma"/>
        </w:rPr>
        <w:t>ohoto dodatku</w:t>
      </w:r>
      <w:r w:rsidR="00D80EA6" w:rsidRPr="00895CAE">
        <w:rPr>
          <w:rFonts w:ascii="Tahoma" w:hAnsi="Tahoma" w:cs="Tahoma"/>
        </w:rPr>
        <w:t xml:space="preserve"> v registru smluv postupem dle § 5 zákona o registru smluv bez zbytečného dokladu po je</w:t>
      </w:r>
      <w:r w:rsidR="00CC70A1" w:rsidRPr="00895CAE">
        <w:rPr>
          <w:rFonts w:ascii="Tahoma" w:hAnsi="Tahoma" w:cs="Tahoma"/>
        </w:rPr>
        <w:t>ho</w:t>
      </w:r>
      <w:r w:rsidR="00D80EA6" w:rsidRPr="00895CAE">
        <w:rPr>
          <w:rFonts w:ascii="Tahoma" w:hAnsi="Tahoma" w:cs="Tahoma"/>
        </w:rPr>
        <w:t xml:space="preserve"> uzavření. </w:t>
      </w:r>
    </w:p>
    <w:p w14:paraId="5D415111" w14:textId="0A8D8760" w:rsidR="006274AD" w:rsidRPr="00895CAE" w:rsidRDefault="00591927" w:rsidP="00591927">
      <w:pPr>
        <w:widowControl w:val="0"/>
        <w:tabs>
          <w:tab w:val="left" w:pos="426"/>
        </w:tabs>
        <w:autoSpaceDE w:val="0"/>
        <w:autoSpaceDN w:val="0"/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="006274AD" w:rsidRPr="00895CAE">
        <w:rPr>
          <w:rFonts w:ascii="Tahoma" w:hAnsi="Tahoma" w:cs="Tahoma"/>
        </w:rPr>
        <w:t>T</w:t>
      </w:r>
      <w:r w:rsidR="00CC70A1" w:rsidRPr="00895CAE">
        <w:rPr>
          <w:rFonts w:ascii="Tahoma" w:hAnsi="Tahoma" w:cs="Tahoma"/>
        </w:rPr>
        <w:t>ento dodatek</w:t>
      </w:r>
      <w:r w:rsidR="006274AD" w:rsidRPr="00895CAE">
        <w:rPr>
          <w:rFonts w:ascii="Tahoma" w:hAnsi="Tahoma" w:cs="Tahoma"/>
        </w:rPr>
        <w:t xml:space="preserve"> je vyhotoven ve </w:t>
      </w:r>
      <w:r w:rsidR="00FE49D3" w:rsidRPr="00895CAE">
        <w:rPr>
          <w:rFonts w:ascii="Tahoma" w:hAnsi="Tahoma" w:cs="Tahoma"/>
        </w:rPr>
        <w:t>3</w:t>
      </w:r>
      <w:r w:rsidR="006274AD" w:rsidRPr="00895CAE">
        <w:rPr>
          <w:rFonts w:ascii="Tahoma" w:hAnsi="Tahoma" w:cs="Tahoma"/>
        </w:rPr>
        <w:t xml:space="preserve"> výtiscích, z nichž 1 obdrží poskytovatel a </w:t>
      </w:r>
      <w:r w:rsidR="00F33173" w:rsidRPr="00895CAE">
        <w:rPr>
          <w:rFonts w:ascii="Tahoma" w:hAnsi="Tahoma" w:cs="Tahoma"/>
        </w:rPr>
        <w:t xml:space="preserve">2 </w:t>
      </w:r>
      <w:r w:rsidR="006274AD" w:rsidRPr="00895CAE">
        <w:rPr>
          <w:rFonts w:ascii="Tahoma" w:hAnsi="Tahoma" w:cs="Tahoma"/>
        </w:rPr>
        <w:t>obdrží objednatel.</w:t>
      </w:r>
    </w:p>
    <w:p w14:paraId="77EE0C24" w14:textId="77777777" w:rsidR="00591927" w:rsidRDefault="00591927" w:rsidP="006274AD">
      <w:pPr>
        <w:tabs>
          <w:tab w:val="left" w:pos="3969"/>
        </w:tabs>
        <w:spacing w:after="120"/>
        <w:rPr>
          <w:rFonts w:ascii="Tahoma" w:hAnsi="Tahoma" w:cs="Tahoma"/>
        </w:rPr>
      </w:pPr>
    </w:p>
    <w:p w14:paraId="0CAE9C05" w14:textId="728F20E6" w:rsidR="006274AD" w:rsidRPr="00895CAE" w:rsidRDefault="006274AD" w:rsidP="006274AD">
      <w:pPr>
        <w:tabs>
          <w:tab w:val="left" w:pos="3969"/>
        </w:tabs>
        <w:spacing w:after="120"/>
        <w:rPr>
          <w:rFonts w:ascii="Tahoma" w:hAnsi="Tahoma" w:cs="Tahoma"/>
        </w:rPr>
      </w:pPr>
      <w:r w:rsidRPr="00895CAE">
        <w:rPr>
          <w:rFonts w:ascii="Tahoma" w:hAnsi="Tahoma" w:cs="Tahoma"/>
        </w:rPr>
        <w:t>V</w:t>
      </w:r>
      <w:r w:rsidR="005777E8" w:rsidRPr="00895CAE">
        <w:rPr>
          <w:rFonts w:ascii="Tahoma" w:hAnsi="Tahoma" w:cs="Tahoma"/>
        </w:rPr>
        <w:t xml:space="preserve"> Třinci </w:t>
      </w:r>
      <w:r w:rsidRPr="00895CAE">
        <w:rPr>
          <w:rFonts w:ascii="Tahoma" w:hAnsi="Tahoma" w:cs="Tahoma"/>
        </w:rPr>
        <w:t>dne ………</w:t>
      </w:r>
      <w:proofErr w:type="gramStart"/>
      <w:r w:rsidRPr="00895CAE">
        <w:rPr>
          <w:rFonts w:ascii="Tahoma" w:hAnsi="Tahoma" w:cs="Tahoma"/>
        </w:rPr>
        <w:t>…..</w:t>
      </w:r>
      <w:r w:rsidRPr="00895CAE">
        <w:rPr>
          <w:rFonts w:ascii="Tahoma" w:hAnsi="Tahoma" w:cs="Tahoma"/>
        </w:rPr>
        <w:tab/>
        <w:t xml:space="preserve">V </w:t>
      </w:r>
      <w:r w:rsidR="006B5A47" w:rsidRPr="00895CAE">
        <w:rPr>
          <w:rFonts w:ascii="Tahoma" w:hAnsi="Tahoma" w:cs="Tahoma"/>
        </w:rPr>
        <w:t>Ostravě</w:t>
      </w:r>
      <w:proofErr w:type="gramEnd"/>
      <w:r w:rsidRPr="00895CAE">
        <w:rPr>
          <w:rFonts w:ascii="Tahoma" w:hAnsi="Tahoma" w:cs="Tahoma"/>
        </w:rPr>
        <w:t xml:space="preserve"> dne …………..</w:t>
      </w:r>
    </w:p>
    <w:p w14:paraId="21A4115C" w14:textId="77777777" w:rsidR="006274AD" w:rsidRPr="00895CAE" w:rsidRDefault="006274AD" w:rsidP="006274AD">
      <w:pPr>
        <w:tabs>
          <w:tab w:val="left" w:pos="4962"/>
        </w:tabs>
        <w:spacing w:after="120"/>
        <w:rPr>
          <w:rFonts w:ascii="Tahoma" w:hAnsi="Tahoma" w:cs="Tahoma"/>
        </w:rPr>
      </w:pPr>
    </w:p>
    <w:p w14:paraId="2E3AA9F9" w14:textId="6425DF21" w:rsidR="006274AD" w:rsidRPr="00895CAE" w:rsidRDefault="006274AD" w:rsidP="006274AD">
      <w:pPr>
        <w:tabs>
          <w:tab w:val="left" w:pos="3969"/>
        </w:tabs>
        <w:spacing w:after="120"/>
        <w:rPr>
          <w:rFonts w:ascii="Tahoma" w:hAnsi="Tahoma" w:cs="Tahoma"/>
        </w:rPr>
      </w:pPr>
      <w:r w:rsidRPr="00895CAE">
        <w:rPr>
          <w:rFonts w:ascii="Tahoma" w:hAnsi="Tahoma" w:cs="Tahoma"/>
        </w:rPr>
        <w:t>Za poskytovatele</w:t>
      </w:r>
      <w:r w:rsidRPr="00895CAE">
        <w:rPr>
          <w:rFonts w:ascii="Tahoma" w:hAnsi="Tahoma" w:cs="Tahoma"/>
        </w:rPr>
        <w:tab/>
        <w:t>Za objednatele</w:t>
      </w:r>
    </w:p>
    <w:p w14:paraId="1BEDD7E5" w14:textId="77777777" w:rsidR="006576DD" w:rsidRPr="00895CAE" w:rsidRDefault="006576DD" w:rsidP="006274AD">
      <w:pPr>
        <w:tabs>
          <w:tab w:val="left" w:pos="3969"/>
        </w:tabs>
        <w:spacing w:after="120"/>
        <w:rPr>
          <w:rFonts w:ascii="Tahoma" w:hAnsi="Tahoma" w:cs="Tahoma"/>
        </w:rPr>
      </w:pPr>
    </w:p>
    <w:p w14:paraId="0E803D0B" w14:textId="77777777" w:rsidR="006576DD" w:rsidRPr="00895CAE" w:rsidRDefault="006576DD" w:rsidP="006274AD">
      <w:pPr>
        <w:tabs>
          <w:tab w:val="left" w:pos="3969"/>
        </w:tabs>
        <w:spacing w:after="120"/>
        <w:rPr>
          <w:rFonts w:ascii="Tahoma" w:hAnsi="Tahoma" w:cs="Tahoma"/>
        </w:rPr>
      </w:pPr>
    </w:p>
    <w:p w14:paraId="68B28218" w14:textId="77777777" w:rsidR="006576DD" w:rsidRPr="00895CAE" w:rsidRDefault="006576DD" w:rsidP="006274AD">
      <w:pPr>
        <w:tabs>
          <w:tab w:val="left" w:pos="3969"/>
        </w:tabs>
        <w:spacing w:after="120"/>
        <w:rPr>
          <w:rFonts w:ascii="Tahoma" w:hAnsi="Tahoma" w:cs="Tahoma"/>
        </w:rPr>
      </w:pPr>
      <w:bookmarkStart w:id="0" w:name="_GoBack"/>
    </w:p>
    <w:bookmarkEnd w:id="0"/>
    <w:p w14:paraId="2335CE47" w14:textId="5F3687B5" w:rsidR="006576DD" w:rsidRPr="00895CAE" w:rsidRDefault="006576DD" w:rsidP="006274AD">
      <w:pPr>
        <w:tabs>
          <w:tab w:val="left" w:pos="3969"/>
        </w:tabs>
        <w:spacing w:after="120"/>
        <w:rPr>
          <w:rFonts w:ascii="Tahoma" w:hAnsi="Tahoma" w:cs="Tahoma"/>
        </w:rPr>
      </w:pPr>
      <w:r w:rsidRPr="00895CAE">
        <w:rPr>
          <w:rFonts w:ascii="Tahoma" w:hAnsi="Tahoma" w:cs="Tahoma"/>
        </w:rPr>
        <w:t>…………………………………..</w:t>
      </w:r>
      <w:r w:rsidRPr="00895CAE">
        <w:rPr>
          <w:rFonts w:ascii="Tahoma" w:hAnsi="Tahoma" w:cs="Tahoma"/>
        </w:rPr>
        <w:tab/>
        <w:t>…………………………………………………</w:t>
      </w:r>
    </w:p>
    <w:p w14:paraId="6237416C" w14:textId="2675B1BC" w:rsidR="006576DD" w:rsidRPr="00895CAE" w:rsidRDefault="006576DD" w:rsidP="006274AD">
      <w:pPr>
        <w:tabs>
          <w:tab w:val="left" w:pos="3969"/>
        </w:tabs>
        <w:spacing w:after="120"/>
        <w:rPr>
          <w:rFonts w:ascii="Tahoma" w:hAnsi="Tahoma" w:cs="Tahoma"/>
        </w:rPr>
      </w:pPr>
      <w:r w:rsidRPr="00895CAE">
        <w:rPr>
          <w:rFonts w:ascii="Tahoma" w:hAnsi="Tahoma" w:cs="Tahoma"/>
        </w:rPr>
        <w:t>Ing. David Sventek</w:t>
      </w:r>
      <w:r w:rsidRPr="00895CAE">
        <w:rPr>
          <w:rFonts w:ascii="Tahoma" w:hAnsi="Tahoma" w:cs="Tahoma"/>
        </w:rPr>
        <w:tab/>
        <w:t>Ing. Tomáš Kolárik</w:t>
      </w:r>
    </w:p>
    <w:p w14:paraId="4A011454" w14:textId="2480ABAB" w:rsidR="006576DD" w:rsidRPr="00895CAE" w:rsidRDefault="006576DD" w:rsidP="006274AD">
      <w:pPr>
        <w:tabs>
          <w:tab w:val="left" w:pos="3969"/>
        </w:tabs>
        <w:spacing w:after="120"/>
        <w:rPr>
          <w:rFonts w:ascii="Tahoma" w:hAnsi="Tahoma" w:cs="Tahoma"/>
        </w:rPr>
      </w:pPr>
      <w:r w:rsidRPr="00895CAE">
        <w:rPr>
          <w:rFonts w:ascii="Tahoma" w:hAnsi="Tahoma" w:cs="Tahoma"/>
        </w:rPr>
        <w:t>statutární ředitel</w:t>
      </w:r>
      <w:r w:rsidRPr="00895CAE">
        <w:rPr>
          <w:rFonts w:ascii="Tahoma" w:hAnsi="Tahoma" w:cs="Tahoma"/>
        </w:rPr>
        <w:tab/>
      </w:r>
      <w:r w:rsidR="001C75C5" w:rsidRPr="00895CAE">
        <w:rPr>
          <w:rFonts w:ascii="Tahoma" w:hAnsi="Tahoma" w:cs="Tahoma"/>
        </w:rPr>
        <w:t xml:space="preserve">statutární </w:t>
      </w:r>
      <w:r w:rsidRPr="00895CAE">
        <w:rPr>
          <w:rFonts w:ascii="Tahoma" w:hAnsi="Tahoma" w:cs="Tahoma"/>
        </w:rPr>
        <w:t>ředitel</w:t>
      </w:r>
    </w:p>
    <w:sectPr w:rsidR="006576DD" w:rsidRPr="00895CAE" w:rsidSect="005777E8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6C95CB" w15:done="0"/>
  <w15:commentEx w15:paraId="1071AD1C" w15:paraIdParent="066C95CB" w15:done="0"/>
  <w15:commentEx w15:paraId="341FB861" w15:done="0"/>
  <w15:commentEx w15:paraId="63062870" w15:done="0"/>
  <w15:commentEx w15:paraId="0F7AF261" w15:paraIdParent="63062870" w15:done="0"/>
  <w15:commentEx w15:paraId="6CDE4031" w15:done="0"/>
  <w15:commentEx w15:paraId="57FF6D14" w15:paraIdParent="6CDE4031" w15:done="0"/>
  <w15:commentEx w15:paraId="3CB4981B" w15:done="0"/>
  <w15:commentEx w15:paraId="3C412BA5" w15:paraIdParent="3CB498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6C95CB" w16cid:durableId="1FE099D3"/>
  <w16cid:commentId w16cid:paraId="1071AD1C" w16cid:durableId="1FE09AE1"/>
  <w16cid:commentId w16cid:paraId="341FB861" w16cid:durableId="1FE099D4"/>
  <w16cid:commentId w16cid:paraId="63062870" w16cid:durableId="1FE099D5"/>
  <w16cid:commentId w16cid:paraId="0F7AF261" w16cid:durableId="1FE09B2E"/>
  <w16cid:commentId w16cid:paraId="6CDE4031" w16cid:durableId="1FE099D6"/>
  <w16cid:commentId w16cid:paraId="57FF6D14" w16cid:durableId="1FE09B57"/>
  <w16cid:commentId w16cid:paraId="3CB4981B" w16cid:durableId="1FE099D7"/>
  <w16cid:commentId w16cid:paraId="3C412BA5" w16cid:durableId="1FE09B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2A25B" w14:textId="77777777" w:rsidR="0054024F" w:rsidRDefault="0054024F" w:rsidP="006274AD">
      <w:r>
        <w:separator/>
      </w:r>
    </w:p>
  </w:endnote>
  <w:endnote w:type="continuationSeparator" w:id="0">
    <w:p w14:paraId="3A0FB6D2" w14:textId="77777777" w:rsidR="0054024F" w:rsidRDefault="0054024F" w:rsidP="0062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074622"/>
      <w:docPartObj>
        <w:docPartGallery w:val="Page Numbers (Bottom of Page)"/>
        <w:docPartUnique/>
      </w:docPartObj>
    </w:sdtPr>
    <w:sdtEndPr/>
    <w:sdtContent>
      <w:p w14:paraId="0A2665A4" w14:textId="77777777" w:rsidR="006D5CAC" w:rsidRDefault="006D5C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BF1">
          <w:rPr>
            <w:noProof/>
          </w:rPr>
          <w:t>2</w:t>
        </w:r>
        <w:r>
          <w:fldChar w:fldCharType="end"/>
        </w:r>
      </w:p>
    </w:sdtContent>
  </w:sdt>
  <w:p w14:paraId="7E15F2BB" w14:textId="77777777" w:rsidR="006D5CAC" w:rsidRDefault="006D5C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58D0C" w14:textId="77777777" w:rsidR="0054024F" w:rsidRDefault="0054024F" w:rsidP="006274AD">
      <w:r>
        <w:separator/>
      </w:r>
    </w:p>
  </w:footnote>
  <w:footnote w:type="continuationSeparator" w:id="0">
    <w:p w14:paraId="358ED7C3" w14:textId="77777777" w:rsidR="0054024F" w:rsidRDefault="0054024F" w:rsidP="00627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3591" w14:textId="11254C98" w:rsidR="00903E63" w:rsidRPr="00903E63" w:rsidRDefault="00903E63" w:rsidP="00903E63">
    <w:pPr>
      <w:pStyle w:val="Zhlav"/>
      <w:jc w:val="center"/>
    </w:pPr>
    <w:r>
      <w:rPr>
        <w:noProof/>
      </w:rPr>
      <w:drawing>
        <wp:inline distT="0" distB="0" distL="0" distR="0" wp14:anchorId="12BD8ECE" wp14:editId="3E545026">
          <wp:extent cx="4790383" cy="1071863"/>
          <wp:effectExtent l="0" t="0" r="0" b="0"/>
          <wp:docPr id="1" name="Obrázek 1" descr="S:\__PROJEKTY\2016_Smart_Akcelerator\06 PUBLICITA\Logo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_PROJEKTY\2016_Smart_Akcelerator\06 PUBLICITA\Logo\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0647" cy="1071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443"/>
    <w:multiLevelType w:val="multilevel"/>
    <w:tmpl w:val="3018530A"/>
    <w:numStyleLink w:val="Styl1"/>
  </w:abstractNum>
  <w:abstractNum w:abstractNumId="1">
    <w:nsid w:val="0BA73743"/>
    <w:multiLevelType w:val="hybridMultilevel"/>
    <w:tmpl w:val="95FC59A6"/>
    <w:lvl w:ilvl="0" w:tplc="74041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1A83C5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A7FD5"/>
    <w:multiLevelType w:val="multilevel"/>
    <w:tmpl w:val="59D4B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7160D"/>
    <w:multiLevelType w:val="multilevel"/>
    <w:tmpl w:val="3018530A"/>
    <w:styleLink w:val="Styl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E973899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4897" w:hanging="360"/>
      </w:pPr>
      <w:rPr>
        <w:rFonts w:eastAsia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561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6">
    <w:nsid w:val="1FEF3A20"/>
    <w:multiLevelType w:val="hybridMultilevel"/>
    <w:tmpl w:val="3D80D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755F72"/>
    <w:multiLevelType w:val="hybridMultilevel"/>
    <w:tmpl w:val="21AC2834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33540F"/>
    <w:multiLevelType w:val="hybridMultilevel"/>
    <w:tmpl w:val="33B87E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4D096C"/>
    <w:multiLevelType w:val="multilevel"/>
    <w:tmpl w:val="411AF1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D45A9"/>
    <w:multiLevelType w:val="hybridMultilevel"/>
    <w:tmpl w:val="72CC7A5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7">
      <w:start w:val="1"/>
      <w:numFmt w:val="lowerLetter"/>
      <w:lvlText w:val="%2)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0E74E3C"/>
    <w:multiLevelType w:val="hybridMultilevel"/>
    <w:tmpl w:val="B502B6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A32AC9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AD0C57"/>
    <w:multiLevelType w:val="hybridMultilevel"/>
    <w:tmpl w:val="773CA61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439D3261"/>
    <w:multiLevelType w:val="hybridMultilevel"/>
    <w:tmpl w:val="773CA61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492A0E6D"/>
    <w:multiLevelType w:val="hybridMultilevel"/>
    <w:tmpl w:val="18A6DAA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51A90382"/>
    <w:multiLevelType w:val="hybridMultilevel"/>
    <w:tmpl w:val="DA48BC76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C576A8"/>
    <w:multiLevelType w:val="hybridMultilevel"/>
    <w:tmpl w:val="046E36B0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4C4436"/>
    <w:multiLevelType w:val="hybridMultilevel"/>
    <w:tmpl w:val="F5A8E9EC"/>
    <w:lvl w:ilvl="0" w:tplc="E888255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93672"/>
    <w:multiLevelType w:val="hybridMultilevel"/>
    <w:tmpl w:val="CAA6D31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420C07"/>
    <w:multiLevelType w:val="hybridMultilevel"/>
    <w:tmpl w:val="318042B0"/>
    <w:lvl w:ilvl="0" w:tplc="E71CA8EC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A4D5F"/>
    <w:multiLevelType w:val="hybridMultilevel"/>
    <w:tmpl w:val="3CA048C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8ECCBFA0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7B364F"/>
    <w:multiLevelType w:val="hybridMultilevel"/>
    <w:tmpl w:val="411AF1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CCBFA0">
      <w:numFmt w:val="bullet"/>
      <w:lvlText w:val="-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6"/>
  </w:num>
  <w:num w:numId="5">
    <w:abstractNumId w:val="3"/>
  </w:num>
  <w:num w:numId="6">
    <w:abstractNumId w:val="12"/>
  </w:num>
  <w:num w:numId="7">
    <w:abstractNumId w:val="17"/>
  </w:num>
  <w:num w:numId="8">
    <w:abstractNumId w:val="6"/>
  </w:num>
  <w:num w:numId="9">
    <w:abstractNumId w:val="5"/>
  </w:num>
  <w:num w:numId="10">
    <w:abstractNumId w:val="13"/>
  </w:num>
  <w:num w:numId="11">
    <w:abstractNumId w:val="20"/>
  </w:num>
  <w:num w:numId="12">
    <w:abstractNumId w:val="21"/>
  </w:num>
  <w:num w:numId="13">
    <w:abstractNumId w:val="22"/>
  </w:num>
  <w:num w:numId="14">
    <w:abstractNumId w:val="19"/>
  </w:num>
  <w:num w:numId="15">
    <w:abstractNumId w:val="8"/>
  </w:num>
  <w:num w:numId="16">
    <w:abstractNumId w:val="2"/>
  </w:num>
  <w:num w:numId="17">
    <w:abstractNumId w:val="15"/>
  </w:num>
  <w:num w:numId="18">
    <w:abstractNumId w:val="10"/>
  </w:num>
  <w:num w:numId="19">
    <w:abstractNumId w:val="18"/>
  </w:num>
  <w:num w:numId="20">
    <w:abstractNumId w:val="9"/>
  </w:num>
  <w:num w:numId="21">
    <w:abstractNumId w:val="4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AD"/>
    <w:rsid w:val="0000128F"/>
    <w:rsid w:val="00005379"/>
    <w:rsid w:val="00014FE8"/>
    <w:rsid w:val="00037EF1"/>
    <w:rsid w:val="0004136D"/>
    <w:rsid w:val="00057742"/>
    <w:rsid w:val="0008266B"/>
    <w:rsid w:val="000874E9"/>
    <w:rsid w:val="00093CC4"/>
    <w:rsid w:val="00097BF1"/>
    <w:rsid w:val="000A5429"/>
    <w:rsid w:val="000C2AEB"/>
    <w:rsid w:val="000D0EDE"/>
    <w:rsid w:val="000D2CA1"/>
    <w:rsid w:val="000D53B0"/>
    <w:rsid w:val="000E0FB6"/>
    <w:rsid w:val="000E7484"/>
    <w:rsid w:val="000F2E92"/>
    <w:rsid w:val="000F4742"/>
    <w:rsid w:val="000F4BF0"/>
    <w:rsid w:val="000F6D9F"/>
    <w:rsid w:val="00104D51"/>
    <w:rsid w:val="001063EE"/>
    <w:rsid w:val="00113910"/>
    <w:rsid w:val="00114394"/>
    <w:rsid w:val="0011619D"/>
    <w:rsid w:val="001247B0"/>
    <w:rsid w:val="00126225"/>
    <w:rsid w:val="00140F4B"/>
    <w:rsid w:val="001437BF"/>
    <w:rsid w:val="00143C57"/>
    <w:rsid w:val="00146A4F"/>
    <w:rsid w:val="0015033C"/>
    <w:rsid w:val="00166637"/>
    <w:rsid w:val="001710CD"/>
    <w:rsid w:val="00184A69"/>
    <w:rsid w:val="00186D17"/>
    <w:rsid w:val="001A60F0"/>
    <w:rsid w:val="001C75C5"/>
    <w:rsid w:val="001E060E"/>
    <w:rsid w:val="001E632F"/>
    <w:rsid w:val="001F0368"/>
    <w:rsid w:val="001F4DDD"/>
    <w:rsid w:val="001F5B78"/>
    <w:rsid w:val="00202958"/>
    <w:rsid w:val="00212B85"/>
    <w:rsid w:val="00214A8B"/>
    <w:rsid w:val="0022533C"/>
    <w:rsid w:val="00231697"/>
    <w:rsid w:val="00244F89"/>
    <w:rsid w:val="00252474"/>
    <w:rsid w:val="00252CA6"/>
    <w:rsid w:val="002579F5"/>
    <w:rsid w:val="00257A0A"/>
    <w:rsid w:val="00257FB6"/>
    <w:rsid w:val="00275625"/>
    <w:rsid w:val="00286650"/>
    <w:rsid w:val="00290A04"/>
    <w:rsid w:val="00292D95"/>
    <w:rsid w:val="002A2540"/>
    <w:rsid w:val="002B6455"/>
    <w:rsid w:val="002C2886"/>
    <w:rsid w:val="002C594C"/>
    <w:rsid w:val="002C5A32"/>
    <w:rsid w:val="002C5BF1"/>
    <w:rsid w:val="002C7621"/>
    <w:rsid w:val="002D33AE"/>
    <w:rsid w:val="002D6F91"/>
    <w:rsid w:val="002E2704"/>
    <w:rsid w:val="002F0442"/>
    <w:rsid w:val="0030083D"/>
    <w:rsid w:val="003068EC"/>
    <w:rsid w:val="00334F43"/>
    <w:rsid w:val="003416FC"/>
    <w:rsid w:val="0035331A"/>
    <w:rsid w:val="00354520"/>
    <w:rsid w:val="00354B56"/>
    <w:rsid w:val="003577B1"/>
    <w:rsid w:val="00362025"/>
    <w:rsid w:val="00371183"/>
    <w:rsid w:val="00376FD1"/>
    <w:rsid w:val="003775D4"/>
    <w:rsid w:val="00385C06"/>
    <w:rsid w:val="003B65FC"/>
    <w:rsid w:val="003B7EF3"/>
    <w:rsid w:val="003C3441"/>
    <w:rsid w:val="003D7D9E"/>
    <w:rsid w:val="003E52A5"/>
    <w:rsid w:val="003E6B7B"/>
    <w:rsid w:val="003E7402"/>
    <w:rsid w:val="003E7C35"/>
    <w:rsid w:val="003F2520"/>
    <w:rsid w:val="003F3C3F"/>
    <w:rsid w:val="003F5681"/>
    <w:rsid w:val="003F6C71"/>
    <w:rsid w:val="0041039F"/>
    <w:rsid w:val="00410AFE"/>
    <w:rsid w:val="0041273D"/>
    <w:rsid w:val="00416DC5"/>
    <w:rsid w:val="00425287"/>
    <w:rsid w:val="00425642"/>
    <w:rsid w:val="00436385"/>
    <w:rsid w:val="004364B7"/>
    <w:rsid w:val="0044125F"/>
    <w:rsid w:val="00445F76"/>
    <w:rsid w:val="00450F25"/>
    <w:rsid w:val="004553F6"/>
    <w:rsid w:val="00463DBB"/>
    <w:rsid w:val="00465A34"/>
    <w:rsid w:val="0046668D"/>
    <w:rsid w:val="0046751F"/>
    <w:rsid w:val="00480C3D"/>
    <w:rsid w:val="0048316B"/>
    <w:rsid w:val="0048527F"/>
    <w:rsid w:val="00491867"/>
    <w:rsid w:val="004A25FD"/>
    <w:rsid w:val="004B0BE0"/>
    <w:rsid w:val="004B2F3E"/>
    <w:rsid w:val="004B7D17"/>
    <w:rsid w:val="004C2A5E"/>
    <w:rsid w:val="004C52BF"/>
    <w:rsid w:val="004C7322"/>
    <w:rsid w:val="004D036B"/>
    <w:rsid w:val="004D09C3"/>
    <w:rsid w:val="004D63A1"/>
    <w:rsid w:val="004D6492"/>
    <w:rsid w:val="004E08BD"/>
    <w:rsid w:val="004F00F7"/>
    <w:rsid w:val="00503D08"/>
    <w:rsid w:val="00512368"/>
    <w:rsid w:val="00514B82"/>
    <w:rsid w:val="0052035D"/>
    <w:rsid w:val="0052354A"/>
    <w:rsid w:val="00527D0C"/>
    <w:rsid w:val="00531F4B"/>
    <w:rsid w:val="005339A4"/>
    <w:rsid w:val="00537DA0"/>
    <w:rsid w:val="0054024F"/>
    <w:rsid w:val="005520A4"/>
    <w:rsid w:val="005655E4"/>
    <w:rsid w:val="005777E8"/>
    <w:rsid w:val="00577BD1"/>
    <w:rsid w:val="005813F4"/>
    <w:rsid w:val="00591927"/>
    <w:rsid w:val="00596D19"/>
    <w:rsid w:val="005A2BE1"/>
    <w:rsid w:val="005B09E9"/>
    <w:rsid w:val="005B424D"/>
    <w:rsid w:val="005B52EC"/>
    <w:rsid w:val="005B57DB"/>
    <w:rsid w:val="005B5F81"/>
    <w:rsid w:val="005C0C31"/>
    <w:rsid w:val="005C17C6"/>
    <w:rsid w:val="005C53BC"/>
    <w:rsid w:val="005C6E4A"/>
    <w:rsid w:val="005D1376"/>
    <w:rsid w:val="005D3C5A"/>
    <w:rsid w:val="005D4021"/>
    <w:rsid w:val="005D55CC"/>
    <w:rsid w:val="005E0726"/>
    <w:rsid w:val="005E1BA2"/>
    <w:rsid w:val="005E7D38"/>
    <w:rsid w:val="00623C37"/>
    <w:rsid w:val="00623F18"/>
    <w:rsid w:val="006260E7"/>
    <w:rsid w:val="00626543"/>
    <w:rsid w:val="006274AD"/>
    <w:rsid w:val="00643CBF"/>
    <w:rsid w:val="00645F9B"/>
    <w:rsid w:val="00650F57"/>
    <w:rsid w:val="006576DD"/>
    <w:rsid w:val="0066108D"/>
    <w:rsid w:val="0066780B"/>
    <w:rsid w:val="006711E5"/>
    <w:rsid w:val="006714A8"/>
    <w:rsid w:val="0067479A"/>
    <w:rsid w:val="00680427"/>
    <w:rsid w:val="00682A69"/>
    <w:rsid w:val="00684001"/>
    <w:rsid w:val="00684042"/>
    <w:rsid w:val="00686139"/>
    <w:rsid w:val="006A3366"/>
    <w:rsid w:val="006A3621"/>
    <w:rsid w:val="006A4118"/>
    <w:rsid w:val="006B3BCB"/>
    <w:rsid w:val="006B3CBE"/>
    <w:rsid w:val="006B5A47"/>
    <w:rsid w:val="006C3A9F"/>
    <w:rsid w:val="006C6E7D"/>
    <w:rsid w:val="006D4304"/>
    <w:rsid w:val="006D5CAC"/>
    <w:rsid w:val="006E68C5"/>
    <w:rsid w:val="00713DFE"/>
    <w:rsid w:val="00715165"/>
    <w:rsid w:val="00720ED9"/>
    <w:rsid w:val="00720FC9"/>
    <w:rsid w:val="007230F7"/>
    <w:rsid w:val="00731947"/>
    <w:rsid w:val="00731CDB"/>
    <w:rsid w:val="00736203"/>
    <w:rsid w:val="007379B8"/>
    <w:rsid w:val="00752804"/>
    <w:rsid w:val="00772483"/>
    <w:rsid w:val="00783337"/>
    <w:rsid w:val="00785A95"/>
    <w:rsid w:val="007871AB"/>
    <w:rsid w:val="0078747D"/>
    <w:rsid w:val="0079160B"/>
    <w:rsid w:val="007B7702"/>
    <w:rsid w:val="007C0A80"/>
    <w:rsid w:val="007C0EFC"/>
    <w:rsid w:val="007C3A01"/>
    <w:rsid w:val="007D11A9"/>
    <w:rsid w:val="007D28C7"/>
    <w:rsid w:val="007D3CCE"/>
    <w:rsid w:val="007E2F77"/>
    <w:rsid w:val="007F13EB"/>
    <w:rsid w:val="007F22CB"/>
    <w:rsid w:val="007F7CB0"/>
    <w:rsid w:val="00801427"/>
    <w:rsid w:val="00811CCC"/>
    <w:rsid w:val="00816318"/>
    <w:rsid w:val="00825976"/>
    <w:rsid w:val="008268F2"/>
    <w:rsid w:val="00842206"/>
    <w:rsid w:val="00845204"/>
    <w:rsid w:val="00846270"/>
    <w:rsid w:val="00870DB5"/>
    <w:rsid w:val="00876A25"/>
    <w:rsid w:val="008809C5"/>
    <w:rsid w:val="008914CA"/>
    <w:rsid w:val="00891D30"/>
    <w:rsid w:val="00895CAE"/>
    <w:rsid w:val="008A279D"/>
    <w:rsid w:val="008B41BE"/>
    <w:rsid w:val="008C2EBD"/>
    <w:rsid w:val="008C67E1"/>
    <w:rsid w:val="008D5BE6"/>
    <w:rsid w:val="008D7C02"/>
    <w:rsid w:val="008E0653"/>
    <w:rsid w:val="008F0D1A"/>
    <w:rsid w:val="008F227D"/>
    <w:rsid w:val="00900CBE"/>
    <w:rsid w:val="00903E63"/>
    <w:rsid w:val="009045E7"/>
    <w:rsid w:val="0091207C"/>
    <w:rsid w:val="00921619"/>
    <w:rsid w:val="009243A4"/>
    <w:rsid w:val="009309CF"/>
    <w:rsid w:val="009318DA"/>
    <w:rsid w:val="009359F8"/>
    <w:rsid w:val="0094316A"/>
    <w:rsid w:val="009535DB"/>
    <w:rsid w:val="00956FB2"/>
    <w:rsid w:val="0096376C"/>
    <w:rsid w:val="0096402E"/>
    <w:rsid w:val="00975DB2"/>
    <w:rsid w:val="009770CF"/>
    <w:rsid w:val="0098297C"/>
    <w:rsid w:val="00984E47"/>
    <w:rsid w:val="0098610F"/>
    <w:rsid w:val="00987AAE"/>
    <w:rsid w:val="00996A50"/>
    <w:rsid w:val="009977E5"/>
    <w:rsid w:val="00997CF9"/>
    <w:rsid w:val="009A15C2"/>
    <w:rsid w:val="009C07BD"/>
    <w:rsid w:val="009C0F2D"/>
    <w:rsid w:val="009D199B"/>
    <w:rsid w:val="009D2985"/>
    <w:rsid w:val="009D7B8C"/>
    <w:rsid w:val="009E6FC0"/>
    <w:rsid w:val="00A01D74"/>
    <w:rsid w:val="00A07D8E"/>
    <w:rsid w:val="00A1161B"/>
    <w:rsid w:val="00A22BA1"/>
    <w:rsid w:val="00A3495A"/>
    <w:rsid w:val="00A34A23"/>
    <w:rsid w:val="00A416CD"/>
    <w:rsid w:val="00A43244"/>
    <w:rsid w:val="00A611F3"/>
    <w:rsid w:val="00A70FB4"/>
    <w:rsid w:val="00A755D6"/>
    <w:rsid w:val="00A760E8"/>
    <w:rsid w:val="00A85132"/>
    <w:rsid w:val="00A93BDA"/>
    <w:rsid w:val="00A95C3E"/>
    <w:rsid w:val="00AA071F"/>
    <w:rsid w:val="00AA5273"/>
    <w:rsid w:val="00AA7E2C"/>
    <w:rsid w:val="00AB59B4"/>
    <w:rsid w:val="00AC0DC7"/>
    <w:rsid w:val="00AC2D0F"/>
    <w:rsid w:val="00AC5729"/>
    <w:rsid w:val="00AC5ABA"/>
    <w:rsid w:val="00AD67FC"/>
    <w:rsid w:val="00AE4E75"/>
    <w:rsid w:val="00AF060F"/>
    <w:rsid w:val="00AF138D"/>
    <w:rsid w:val="00B001E0"/>
    <w:rsid w:val="00B04485"/>
    <w:rsid w:val="00B04C86"/>
    <w:rsid w:val="00B16C11"/>
    <w:rsid w:val="00B26043"/>
    <w:rsid w:val="00B27497"/>
    <w:rsid w:val="00B3429F"/>
    <w:rsid w:val="00B35BB0"/>
    <w:rsid w:val="00B4368E"/>
    <w:rsid w:val="00B519FB"/>
    <w:rsid w:val="00B77F7B"/>
    <w:rsid w:val="00B8087C"/>
    <w:rsid w:val="00B913B2"/>
    <w:rsid w:val="00B96AF7"/>
    <w:rsid w:val="00BB7FFC"/>
    <w:rsid w:val="00BC63E3"/>
    <w:rsid w:val="00BE12F0"/>
    <w:rsid w:val="00BE4A3D"/>
    <w:rsid w:val="00BE5B67"/>
    <w:rsid w:val="00BE7D66"/>
    <w:rsid w:val="00BF1494"/>
    <w:rsid w:val="00BF26D8"/>
    <w:rsid w:val="00BF561D"/>
    <w:rsid w:val="00C0061A"/>
    <w:rsid w:val="00C07CE9"/>
    <w:rsid w:val="00C11F29"/>
    <w:rsid w:val="00C14FD4"/>
    <w:rsid w:val="00C20F53"/>
    <w:rsid w:val="00C34636"/>
    <w:rsid w:val="00C4303D"/>
    <w:rsid w:val="00C61769"/>
    <w:rsid w:val="00C84F1C"/>
    <w:rsid w:val="00C8566B"/>
    <w:rsid w:val="00C8637D"/>
    <w:rsid w:val="00C94F5B"/>
    <w:rsid w:val="00CB0FF9"/>
    <w:rsid w:val="00CB3468"/>
    <w:rsid w:val="00CC5648"/>
    <w:rsid w:val="00CC6A04"/>
    <w:rsid w:val="00CC70A1"/>
    <w:rsid w:val="00CC7745"/>
    <w:rsid w:val="00CD6D6D"/>
    <w:rsid w:val="00CE3CEF"/>
    <w:rsid w:val="00CE5097"/>
    <w:rsid w:val="00CF0702"/>
    <w:rsid w:val="00D029CB"/>
    <w:rsid w:val="00D05F4C"/>
    <w:rsid w:val="00D139FF"/>
    <w:rsid w:val="00D157B1"/>
    <w:rsid w:val="00D16EB4"/>
    <w:rsid w:val="00D1788F"/>
    <w:rsid w:val="00D23268"/>
    <w:rsid w:val="00D36DAA"/>
    <w:rsid w:val="00D46383"/>
    <w:rsid w:val="00D52E6F"/>
    <w:rsid w:val="00D607C8"/>
    <w:rsid w:val="00D66694"/>
    <w:rsid w:val="00D7329B"/>
    <w:rsid w:val="00D75F51"/>
    <w:rsid w:val="00D80EA6"/>
    <w:rsid w:val="00D9143C"/>
    <w:rsid w:val="00D95CA9"/>
    <w:rsid w:val="00DA1524"/>
    <w:rsid w:val="00DA1A19"/>
    <w:rsid w:val="00DA5C36"/>
    <w:rsid w:val="00DA6584"/>
    <w:rsid w:val="00DB2432"/>
    <w:rsid w:val="00DB5F47"/>
    <w:rsid w:val="00DB7C04"/>
    <w:rsid w:val="00DC6F27"/>
    <w:rsid w:val="00DD33F3"/>
    <w:rsid w:val="00DD6EF4"/>
    <w:rsid w:val="00DE0C8E"/>
    <w:rsid w:val="00DE50E2"/>
    <w:rsid w:val="00DE6756"/>
    <w:rsid w:val="00DE71AC"/>
    <w:rsid w:val="00E011B8"/>
    <w:rsid w:val="00E0787C"/>
    <w:rsid w:val="00E07A88"/>
    <w:rsid w:val="00E158D0"/>
    <w:rsid w:val="00E210C6"/>
    <w:rsid w:val="00E21A63"/>
    <w:rsid w:val="00E30732"/>
    <w:rsid w:val="00E31997"/>
    <w:rsid w:val="00E36280"/>
    <w:rsid w:val="00E40A3B"/>
    <w:rsid w:val="00E653F6"/>
    <w:rsid w:val="00E71E0C"/>
    <w:rsid w:val="00E72612"/>
    <w:rsid w:val="00E77EBC"/>
    <w:rsid w:val="00E806A4"/>
    <w:rsid w:val="00E82354"/>
    <w:rsid w:val="00E95A2A"/>
    <w:rsid w:val="00EA525B"/>
    <w:rsid w:val="00EB4392"/>
    <w:rsid w:val="00EC05AE"/>
    <w:rsid w:val="00EC6B80"/>
    <w:rsid w:val="00ED11F8"/>
    <w:rsid w:val="00ED257E"/>
    <w:rsid w:val="00ED615D"/>
    <w:rsid w:val="00ED76A8"/>
    <w:rsid w:val="00EF379F"/>
    <w:rsid w:val="00EF3FC2"/>
    <w:rsid w:val="00F06798"/>
    <w:rsid w:val="00F13676"/>
    <w:rsid w:val="00F20B36"/>
    <w:rsid w:val="00F2129A"/>
    <w:rsid w:val="00F24AC2"/>
    <w:rsid w:val="00F33173"/>
    <w:rsid w:val="00F5030A"/>
    <w:rsid w:val="00F52AFE"/>
    <w:rsid w:val="00F665FA"/>
    <w:rsid w:val="00F66A57"/>
    <w:rsid w:val="00F72FC6"/>
    <w:rsid w:val="00F75967"/>
    <w:rsid w:val="00F774BD"/>
    <w:rsid w:val="00F80FD8"/>
    <w:rsid w:val="00F83BA6"/>
    <w:rsid w:val="00F84C20"/>
    <w:rsid w:val="00F86C3D"/>
    <w:rsid w:val="00F9291F"/>
    <w:rsid w:val="00F94B17"/>
    <w:rsid w:val="00FA6C1C"/>
    <w:rsid w:val="00FD27A3"/>
    <w:rsid w:val="00FD2B0C"/>
    <w:rsid w:val="00FE49D3"/>
    <w:rsid w:val="00FF1E69"/>
    <w:rsid w:val="00FF233D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45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4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03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52BF"/>
    <w:pPr>
      <w:keepNext/>
      <w:keepLines/>
      <w:spacing w:before="40" w:line="256" w:lineRule="auto"/>
      <w:ind w:left="36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74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74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74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74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B65FC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3B65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2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2E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52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52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52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5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52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D09C3"/>
    <w:pPr>
      <w:ind w:left="720"/>
      <w:contextualSpacing/>
    </w:pPr>
  </w:style>
  <w:style w:type="numbering" w:customStyle="1" w:styleId="Styl1">
    <w:name w:val="Styl1"/>
    <w:uiPriority w:val="99"/>
    <w:rsid w:val="007D11A9"/>
    <w:pPr>
      <w:numPr>
        <w:numId w:val="21"/>
      </w:numPr>
    </w:pPr>
  </w:style>
  <w:style w:type="paragraph" w:customStyle="1" w:styleId="Default">
    <w:name w:val="Default"/>
    <w:rsid w:val="00441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52B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eformatted">
    <w:name w:val="preformatted"/>
    <w:basedOn w:val="Standardnpsmoodstavce"/>
    <w:rsid w:val="006D5CAC"/>
  </w:style>
  <w:style w:type="character" w:customStyle="1" w:styleId="nowrap">
    <w:name w:val="nowrap"/>
    <w:basedOn w:val="Standardnpsmoodstavce"/>
    <w:rsid w:val="006D5CAC"/>
  </w:style>
  <w:style w:type="character" w:customStyle="1" w:styleId="Nadpis1Char">
    <w:name w:val="Nadpis 1 Char"/>
    <w:basedOn w:val="Standardnpsmoodstavce"/>
    <w:link w:val="Nadpis1"/>
    <w:uiPriority w:val="9"/>
    <w:rsid w:val="001503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4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03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52BF"/>
    <w:pPr>
      <w:keepNext/>
      <w:keepLines/>
      <w:spacing w:before="40" w:line="256" w:lineRule="auto"/>
      <w:ind w:left="36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74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74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74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74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B65FC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3B65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2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2E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52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52E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52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5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52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D09C3"/>
    <w:pPr>
      <w:ind w:left="720"/>
      <w:contextualSpacing/>
    </w:pPr>
  </w:style>
  <w:style w:type="numbering" w:customStyle="1" w:styleId="Styl1">
    <w:name w:val="Styl1"/>
    <w:uiPriority w:val="99"/>
    <w:rsid w:val="007D11A9"/>
    <w:pPr>
      <w:numPr>
        <w:numId w:val="21"/>
      </w:numPr>
    </w:pPr>
  </w:style>
  <w:style w:type="paragraph" w:customStyle="1" w:styleId="Default">
    <w:name w:val="Default"/>
    <w:rsid w:val="004412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52B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eformatted">
    <w:name w:val="preformatted"/>
    <w:basedOn w:val="Standardnpsmoodstavce"/>
    <w:rsid w:val="006D5CAC"/>
  </w:style>
  <w:style w:type="character" w:customStyle="1" w:styleId="nowrap">
    <w:name w:val="nowrap"/>
    <w:basedOn w:val="Standardnpsmoodstavce"/>
    <w:rsid w:val="006D5CAC"/>
  </w:style>
  <w:style w:type="character" w:customStyle="1" w:styleId="Nadpis1Char">
    <w:name w:val="Nadpis 1 Char"/>
    <w:basedOn w:val="Standardnpsmoodstavce"/>
    <w:link w:val="Nadpis1"/>
    <w:uiPriority w:val="9"/>
    <w:rsid w:val="001503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9B94-BE03-4098-A93C-4E54F9A3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2019-01-11T14:03:00Z</dcterms:created>
  <dcterms:modified xsi:type="dcterms:W3CDTF">2019-01-11T14:08:00Z</dcterms:modified>
</cp:coreProperties>
</file>