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4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1A6748">
        <w:rPr>
          <w:rFonts w:ascii="Arial" w:hAnsi="Arial" w:cs="Arial"/>
          <w:b/>
          <w:bCs/>
          <w:color w:val="000000"/>
          <w:sz w:val="20"/>
          <w:szCs w:val="20"/>
        </w:rPr>
        <w:t>835557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A77713">
      <w:pPr>
        <w:widowControl w:val="0"/>
        <w:autoSpaceDE w:val="0"/>
        <w:autoSpaceDN w:val="0"/>
        <w:adjustRightInd w:val="0"/>
        <w:spacing w:before="31" w:after="0" w:line="240" w:lineRule="auto"/>
        <w:ind w:left="283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uzavřený níže uvedeného dne měsíce a roku mezi </w:t>
      </w:r>
      <w:r w:rsidR="004B30C2">
        <w:rPr>
          <w:rFonts w:ascii="Arial" w:hAnsi="Arial" w:cs="Arial"/>
          <w:color w:val="000000"/>
        </w:rPr>
        <w:t>smluvními stranami: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footerReference w:type="default" r:id="rId8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A77713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996FAE">
        <w:rPr>
          <w:rFonts w:ascii="Arial" w:hAnsi="Arial" w:cs="Arial"/>
          <w:bCs/>
          <w:color w:val="000000"/>
        </w:rPr>
        <w:t>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996FAE">
        <w:rPr>
          <w:rFonts w:ascii="Arial" w:hAnsi="Arial" w:cs="Arial"/>
          <w:bCs/>
          <w:color w:val="000000"/>
        </w:rPr>
        <w:t>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 : 41197518,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 podpisu Dodatku č. 4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996FAE">
        <w:rPr>
          <w:rFonts w:ascii="Arial" w:hAnsi="Arial" w:cs="Arial"/>
          <w:bCs/>
          <w:color w:val="000000"/>
        </w:rPr>
        <w:t>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A77713">
      <w:pPr>
        <w:widowControl w:val="0"/>
        <w:tabs>
          <w:tab w:val="left" w:pos="1276"/>
        </w:tabs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</w:t>
      </w:r>
      <w:r w:rsidR="004B30C2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Smluvní strany uzavřely dne </w:t>
      </w:r>
      <w:r>
        <w:rPr>
          <w:rFonts w:ascii="Arial" w:hAnsi="Arial" w:cs="Arial"/>
          <w:color w:val="000000"/>
        </w:rPr>
        <w:t>18/11/</w:t>
      </w:r>
      <w:r w:rsidR="004B30C2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13</w:t>
      </w:r>
      <w:r w:rsidRPr="00904AAB">
        <w:rPr>
          <w:rFonts w:ascii="Arial" w:hAnsi="Arial" w:cs="Arial"/>
          <w:color w:val="000000"/>
        </w:rPr>
        <w:t xml:space="preserve"> </w:t>
      </w:r>
      <w:r w:rsidR="004B30C2">
        <w:rPr>
          <w:rFonts w:ascii="Arial" w:hAnsi="Arial" w:cs="Arial"/>
          <w:color w:val="000000"/>
        </w:rPr>
        <w:t>S</w:t>
      </w:r>
      <w:r w:rsidRPr="00904AAB">
        <w:rPr>
          <w:rFonts w:ascii="Arial" w:hAnsi="Arial" w:cs="Arial"/>
          <w:color w:val="000000"/>
        </w:rPr>
        <w:t xml:space="preserve">mlouvu o operativním leasingu číslo </w:t>
      </w:r>
      <w:r w:rsidR="00E80534">
        <w:rPr>
          <w:rFonts w:ascii="Arial" w:hAnsi="Arial" w:cs="Arial"/>
          <w:color w:val="000000"/>
        </w:rPr>
        <w:t>8</w:t>
      </w:r>
      <w:r w:rsidR="001A6748">
        <w:rPr>
          <w:rFonts w:ascii="Arial" w:hAnsi="Arial" w:cs="Arial"/>
          <w:color w:val="000000"/>
        </w:rPr>
        <w:t>35557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</w:t>
      </w:r>
      <w:r w:rsidR="004B30C2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>
        <w:rPr>
          <w:rFonts w:ascii="Arial" w:hAnsi="Arial" w:cs="Arial"/>
          <w:color w:val="000000"/>
        </w:rPr>
        <w:t>Škoda</w:t>
      </w:r>
      <w:r w:rsidRPr="00904AAB">
        <w:rPr>
          <w:rFonts w:ascii="Arial" w:hAnsi="Arial" w:cs="Arial"/>
          <w:color w:val="000000"/>
        </w:rPr>
        <w:t xml:space="preserve"> </w:t>
      </w:r>
      <w:r w:rsidR="00B00A2D">
        <w:rPr>
          <w:rFonts w:ascii="Arial" w:hAnsi="Arial" w:cs="Arial"/>
          <w:color w:val="000000"/>
        </w:rPr>
        <w:t>Fabia</w:t>
      </w:r>
      <w:r w:rsidRPr="00904AAB">
        <w:rPr>
          <w:rFonts w:ascii="Arial" w:hAnsi="Arial" w:cs="Arial"/>
          <w:color w:val="000000"/>
        </w:rPr>
        <w:t xml:space="preserve"> </w:t>
      </w:r>
      <w:r w:rsidR="00EA293E">
        <w:rPr>
          <w:rFonts w:ascii="Arial" w:hAnsi="Arial" w:cs="Arial"/>
          <w:color w:val="000000"/>
        </w:rPr>
        <w:t>Ambition</w:t>
      </w:r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1,</w:t>
      </w:r>
      <w:r w:rsidR="00EA293E">
        <w:rPr>
          <w:rFonts w:ascii="Arial" w:hAnsi="Arial" w:cs="Arial"/>
          <w:color w:val="000000"/>
        </w:rPr>
        <w:t>2TS</w:t>
      </w:r>
      <w:r>
        <w:rPr>
          <w:rFonts w:ascii="Arial" w:hAnsi="Arial" w:cs="Arial"/>
          <w:color w:val="000000"/>
        </w:rPr>
        <w:t>I</w:t>
      </w:r>
      <w:r w:rsidRPr="00904AAB">
        <w:rPr>
          <w:rFonts w:ascii="Arial" w:hAnsi="Arial" w:cs="Arial"/>
          <w:color w:val="000000"/>
        </w:rPr>
        <w:t xml:space="preserve">, číslo karoserie: </w:t>
      </w:r>
      <w:r w:rsidR="004B30C2">
        <w:rPr>
          <w:rFonts w:ascii="Arial" w:hAnsi="Arial" w:cs="Arial"/>
          <w:color w:val="000000"/>
        </w:rPr>
        <w:tab/>
      </w:r>
      <w:r w:rsidR="001A6748" w:rsidRPr="001A6748">
        <w:rPr>
          <w:rFonts w:ascii="Arial" w:hAnsi="Arial" w:cs="Arial"/>
          <w:color w:val="000000"/>
        </w:rPr>
        <w:t>TMBJM25J7E3079548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B00A2D">
        <w:rPr>
          <w:rFonts w:ascii="Arial" w:hAnsi="Arial" w:cs="Arial"/>
          <w:color w:val="000000"/>
        </w:rPr>
        <w:t>3AX</w:t>
      </w:r>
      <w:r w:rsidR="001A6748">
        <w:rPr>
          <w:rFonts w:ascii="Arial" w:hAnsi="Arial" w:cs="Arial"/>
          <w:color w:val="000000"/>
        </w:rPr>
        <w:t>4456</w:t>
      </w:r>
      <w:r w:rsidRPr="00904AAB">
        <w:rPr>
          <w:rFonts w:ascii="Arial" w:hAnsi="Arial" w:cs="Arial"/>
          <w:color w:val="000000"/>
        </w:rPr>
        <w:t xml:space="preserve">. Doba trvání Smlouvy je </w:t>
      </w:r>
      <w:r w:rsidR="002B4DDA">
        <w:rPr>
          <w:rFonts w:ascii="Arial" w:hAnsi="Arial" w:cs="Arial"/>
          <w:color w:val="000000"/>
        </w:rPr>
        <w:t>48</w:t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00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r w:rsidR="007839D0">
              <w:rPr>
                <w:rFonts w:ascii="Arial" w:hAnsi="Arial" w:cs="Arial"/>
                <w:color w:val="000000"/>
              </w:rPr>
              <w:t>31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2B4DDA">
              <w:rPr>
                <w:rFonts w:ascii="Arial" w:hAnsi="Arial" w:cs="Arial"/>
                <w:color w:val="000000"/>
              </w:rPr>
              <w:t xml:space="preserve"> </w:t>
            </w:r>
            <w:r w:rsidRPr="00904AA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1</w:t>
            </w:r>
            <w:r w:rsidR="002B4DDA">
              <w:rPr>
                <w:rFonts w:ascii="Arial" w:hAnsi="Arial" w:cs="Arial"/>
                <w:color w:val="000000"/>
              </w:rPr>
              <w:t>. 2019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B4DDA">
        <w:rPr>
          <w:rFonts w:ascii="Arial" w:hAnsi="Arial" w:cs="Arial"/>
          <w:color w:val="000000"/>
        </w:rPr>
        <w:t>72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839D0">
        <w:rPr>
          <w:rFonts w:ascii="Arial" w:hAnsi="Arial" w:cs="Arial"/>
          <w:color w:val="000000"/>
        </w:rPr>
        <w:t>30</w:t>
      </w:r>
      <w:r w:rsidRPr="00904AAB">
        <w:rPr>
          <w:rFonts w:ascii="Arial" w:hAnsi="Arial" w:cs="Arial"/>
          <w:color w:val="000000"/>
        </w:rPr>
        <w:t>.</w:t>
      </w:r>
      <w:r w:rsidR="002B4DDA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>01.</w:t>
      </w:r>
      <w:r w:rsidR="002B4DDA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>20</w:t>
      </w:r>
      <w:r w:rsidR="002B4DDA">
        <w:rPr>
          <w:rFonts w:ascii="Arial" w:hAnsi="Arial" w:cs="Arial"/>
          <w:color w:val="000000"/>
        </w:rPr>
        <w:t>20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  <w:t>1</w:t>
      </w:r>
      <w:r w:rsidR="002B4DDA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</w:t>
      </w:r>
      <w:r w:rsidRPr="00904AAB">
        <w:rPr>
          <w:rFonts w:ascii="Arial" w:hAnsi="Arial" w:cs="Arial"/>
          <w:color w:val="000000"/>
        </w:rPr>
        <w:t xml:space="preserve"> 000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2B4DDA">
        <w:rPr>
          <w:rFonts w:ascii="Arial" w:hAnsi="Arial" w:cs="Arial"/>
          <w:color w:val="000000"/>
        </w:rPr>
        <w:t>2 886,39</w:t>
      </w:r>
      <w:r w:rsidR="007839D0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2B4DDA">
        <w:rPr>
          <w:rFonts w:ascii="Arial" w:hAnsi="Arial" w:cs="Arial"/>
          <w:color w:val="000000"/>
        </w:rPr>
        <w:t>3 492,53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Smluvní strany jsou si plně vědomy zákonné povinnosti uveřejnit dle zákona č. 340/2015 Sb., o zvláštních podmínkách účinnosti některých smluv, uveřejňování těchto smluv a o registru smluv (zákon o registru smluv) tento Dodatek č. 4, a to prostřednictvím registru smluv. Smluvní strany se dohodly, že tento Dodatek č. 4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4.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04AAB">
              <w:rPr>
                <w:rFonts w:ascii="Arial" w:hAnsi="Arial" w:cs="Arial"/>
                <w:color w:val="000000"/>
              </w:rPr>
              <w:t xml:space="preserve">4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>Dodatek č. 4 ze strany společnosti nebude podepsán a změna dle článku 2. tohoto Dodatku č. 4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9356"/>
      </w:tblGrid>
      <w:tr w:rsidR="0024006A" w:rsidRPr="00904AAB" w:rsidTr="00A77713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A77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4 je vyhotoven ve třech stejnopisech s platností originálu, z nichž společnost obdrží jeden stejnopis a klient dva stejnopisy Dodatku č. 4.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A77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4,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 xml:space="preserve">V Praze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 </w:t>
            </w:r>
            <w:r w:rsidR="004B30C2">
              <w:rPr>
                <w:rFonts w:ascii="Arial" w:hAnsi="Arial" w:cs="Arial"/>
                <w:color w:val="000000"/>
              </w:rPr>
              <w:t xml:space="preserve">Praze </w:t>
            </w:r>
            <w:r w:rsidRPr="00904AAB">
              <w:rPr>
                <w:rFonts w:ascii="Arial" w:hAnsi="Arial" w:cs="Arial"/>
                <w:color w:val="000000"/>
              </w:rPr>
              <w:t>dne ........................</w:t>
            </w:r>
            <w:r w:rsidR="004B30C2">
              <w:rPr>
                <w:rFonts w:ascii="Arial" w:hAnsi="Arial" w:cs="Arial"/>
                <w:color w:val="000000"/>
              </w:rPr>
              <w:t>......</w:t>
            </w:r>
            <w:r w:rsidRPr="00904AAB">
              <w:rPr>
                <w:rFonts w:ascii="Arial" w:hAnsi="Arial" w:cs="Arial"/>
                <w:color w:val="000000"/>
              </w:rPr>
              <w:t>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4B3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4B30C2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996FA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996FA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17" w:rsidRDefault="009F7B17" w:rsidP="004B30C2">
      <w:pPr>
        <w:spacing w:after="0" w:line="240" w:lineRule="auto"/>
      </w:pPr>
      <w:r>
        <w:separator/>
      </w:r>
    </w:p>
  </w:endnote>
  <w:endnote w:type="continuationSeparator" w:id="0">
    <w:p w:rsidR="009F7B17" w:rsidRDefault="009F7B17" w:rsidP="004B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355367"/>
      <w:docPartObj>
        <w:docPartGallery w:val="Page Numbers (Bottom of Page)"/>
        <w:docPartUnique/>
      </w:docPartObj>
    </w:sdtPr>
    <w:sdtEndPr/>
    <w:sdtContent>
      <w:p w:rsidR="004B30C2" w:rsidRDefault="004B30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19">
          <w:rPr>
            <w:noProof/>
          </w:rPr>
          <w:t>2</w:t>
        </w:r>
        <w:r>
          <w:fldChar w:fldCharType="end"/>
        </w:r>
      </w:p>
    </w:sdtContent>
  </w:sdt>
  <w:p w:rsidR="004B30C2" w:rsidRDefault="004B30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17" w:rsidRDefault="009F7B17" w:rsidP="004B30C2">
      <w:pPr>
        <w:spacing w:after="0" w:line="240" w:lineRule="auto"/>
      </w:pPr>
      <w:r>
        <w:separator/>
      </w:r>
    </w:p>
  </w:footnote>
  <w:footnote w:type="continuationSeparator" w:id="0">
    <w:p w:rsidR="009F7B17" w:rsidRDefault="009F7B17" w:rsidP="004B3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8346B"/>
    <w:rsid w:val="00083683"/>
    <w:rsid w:val="000D5349"/>
    <w:rsid w:val="001773EF"/>
    <w:rsid w:val="001A6748"/>
    <w:rsid w:val="001A7854"/>
    <w:rsid w:val="0024006A"/>
    <w:rsid w:val="002B4DDA"/>
    <w:rsid w:val="002E4CFE"/>
    <w:rsid w:val="00346908"/>
    <w:rsid w:val="004B30C2"/>
    <w:rsid w:val="005079A3"/>
    <w:rsid w:val="00645429"/>
    <w:rsid w:val="00740999"/>
    <w:rsid w:val="007839D0"/>
    <w:rsid w:val="007A2458"/>
    <w:rsid w:val="00813A19"/>
    <w:rsid w:val="00827D19"/>
    <w:rsid w:val="00864A33"/>
    <w:rsid w:val="00867BC0"/>
    <w:rsid w:val="008906F1"/>
    <w:rsid w:val="00973FF8"/>
    <w:rsid w:val="00996FAE"/>
    <w:rsid w:val="009F7B17"/>
    <w:rsid w:val="00A77713"/>
    <w:rsid w:val="00B00A2D"/>
    <w:rsid w:val="00B845BE"/>
    <w:rsid w:val="00BE0D3C"/>
    <w:rsid w:val="00D33ED4"/>
    <w:rsid w:val="00E42122"/>
    <w:rsid w:val="00E80534"/>
    <w:rsid w:val="00EA293E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0C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0C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0C2"/>
    <w:rPr>
      <w:rFonts w:eastAsiaTheme="minorEastAsia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0C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0C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0C2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2019-01-25T10:08:00Z</dcterms:created>
  <dcterms:modified xsi:type="dcterms:W3CDTF">2019-01-25T10:08:00Z</dcterms:modified>
</cp:coreProperties>
</file>