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ED4" w:rsidRDefault="00F579B5">
      <w:pPr>
        <w:pStyle w:val="Tablecaption0"/>
        <w:framePr w:wrap="none" w:vAnchor="page" w:hAnchor="page" w:x="983" w:y="1097"/>
        <w:shd w:val="clear" w:color="auto" w:fill="auto"/>
      </w:pPr>
      <w:r>
        <w:t xml:space="preserve">Příloha č. 2 Smlouvy o spolupořádání </w:t>
      </w:r>
      <w:proofErr w:type="gramStart"/>
      <w:r>
        <w:t>inscenace - Realizační</w:t>
      </w:r>
      <w:proofErr w:type="gramEnd"/>
      <w:r>
        <w:t xml:space="preserve"> tým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2722"/>
        <w:gridCol w:w="2736"/>
        <w:gridCol w:w="1378"/>
      </w:tblGrid>
      <w:tr w:rsidR="00E20ED4">
        <w:trPr>
          <w:trHeight w:hRule="exact" w:val="250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Režisér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MgA. Lumír Olšovský</w:t>
            </w:r>
          </w:p>
        </w:tc>
        <w:tc>
          <w:tcPr>
            <w:tcW w:w="2736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</w:tr>
      <w:tr w:rsidR="00E20ED4">
        <w:trPr>
          <w:trHeight w:hRule="exact" w:val="27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Výtvarník scény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Dave Allen</w:t>
            </w:r>
          </w:p>
        </w:tc>
        <w:tc>
          <w:tcPr>
            <w:tcW w:w="2736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</w:tr>
      <w:tr w:rsidR="00E20ED4">
        <w:trPr>
          <w:trHeight w:hRule="exact" w:val="26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Výtvarník kostýmů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Kateřina Bláhová</w:t>
            </w:r>
          </w:p>
        </w:tc>
        <w:tc>
          <w:tcPr>
            <w:tcW w:w="2736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</w:tr>
      <w:tr w:rsidR="00E20ED4">
        <w:trPr>
          <w:trHeight w:hRule="exact" w:val="39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Choreograf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 xml:space="preserve">Simon </w:t>
            </w:r>
            <w:proofErr w:type="spellStart"/>
            <w:r>
              <w:rPr>
                <w:rStyle w:val="Bodytext2Tahoma85pt"/>
              </w:rPr>
              <w:t>Urs</w:t>
            </w:r>
            <w:proofErr w:type="spellEnd"/>
            <w:r>
              <w:rPr>
                <w:rStyle w:val="Bodytext2Tahoma85pt"/>
              </w:rPr>
              <w:t xml:space="preserve"> </w:t>
            </w:r>
            <w:proofErr w:type="spellStart"/>
            <w:r>
              <w:rPr>
                <w:rStyle w:val="Bodytext2Tahoma85pt"/>
              </w:rPr>
              <w:t>Eichenberger</w:t>
            </w:r>
            <w:proofErr w:type="spellEnd"/>
          </w:p>
        </w:tc>
        <w:tc>
          <w:tcPr>
            <w:tcW w:w="2736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</w:tr>
      <w:tr w:rsidR="00E20ED4">
        <w:trPr>
          <w:trHeight w:hRule="exact" w:val="389"/>
        </w:trPr>
        <w:tc>
          <w:tcPr>
            <w:tcW w:w="2947" w:type="dxa"/>
            <w:shd w:val="clear" w:color="auto" w:fill="FFFFFF"/>
            <w:vAlign w:val="bottom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168" w:lineRule="exact"/>
            </w:pPr>
            <w:r>
              <w:rPr>
                <w:rStyle w:val="Bodytext2Tahoma8pt"/>
              </w:rPr>
              <w:t>za DJKT</w:t>
            </w:r>
          </w:p>
        </w:tc>
        <w:tc>
          <w:tcPr>
            <w:tcW w:w="2722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  <w:vAlign w:val="bottom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  <w:r>
              <w:rPr>
                <w:rStyle w:val="Bodytext2Tahoma85pt"/>
              </w:rPr>
              <w:t>Tel.</w:t>
            </w:r>
          </w:p>
        </w:tc>
      </w:tr>
      <w:tr w:rsidR="00E20ED4">
        <w:trPr>
          <w:trHeight w:hRule="exact" w:val="26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Ředitel DJKT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doc. MgA. Martin Otava, Ph.D.</w:t>
            </w:r>
          </w:p>
        </w:tc>
        <w:tc>
          <w:tcPr>
            <w:tcW w:w="2736" w:type="dxa"/>
            <w:shd w:val="clear" w:color="auto" w:fill="FFFFFF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jc w:val="right"/>
            </w:pPr>
            <w:bookmarkStart w:id="0" w:name="_GoBack"/>
            <w:bookmarkEnd w:id="0"/>
          </w:p>
        </w:tc>
      </w:tr>
      <w:tr w:rsidR="00E20ED4">
        <w:trPr>
          <w:trHeight w:hRule="exact" w:val="269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Náměstek ředitele DJKT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 w:rsidP="004A2EF8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Ing. Kateřina K</w:t>
            </w:r>
            <w:r w:rsidR="004A2EF8">
              <w:rPr>
                <w:rStyle w:val="Bodytext2Tahoma85pt"/>
              </w:rPr>
              <w:t>ö</w:t>
            </w:r>
            <w:r>
              <w:rPr>
                <w:rStyle w:val="Bodytext2Tahoma85pt"/>
              </w:rPr>
              <w:t>nigová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jc w:val="right"/>
            </w:pPr>
          </w:p>
        </w:tc>
      </w:tr>
      <w:tr w:rsidR="00E20ED4">
        <w:trPr>
          <w:trHeight w:hRule="exact" w:val="269"/>
        </w:trPr>
        <w:tc>
          <w:tcPr>
            <w:tcW w:w="2947" w:type="dxa"/>
            <w:shd w:val="clear" w:color="auto" w:fill="FFFFFF"/>
            <w:vAlign w:val="bottom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Vedoucí UTP provozu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Jan Baxa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  <w:vAlign w:val="bottom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jc w:val="right"/>
            </w:pPr>
          </w:p>
        </w:tc>
      </w:tr>
      <w:tr w:rsidR="00E20ED4">
        <w:trPr>
          <w:trHeight w:hRule="exact" w:val="26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Vedoucí výroby dekorací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 xml:space="preserve">Martin </w:t>
            </w:r>
            <w:proofErr w:type="spellStart"/>
            <w:r>
              <w:rPr>
                <w:rStyle w:val="Bodytext2Tahoma85pt"/>
              </w:rPr>
              <w:t>Višňovský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jc w:val="right"/>
            </w:pPr>
          </w:p>
        </w:tc>
      </w:tr>
      <w:tr w:rsidR="00E20ED4">
        <w:trPr>
          <w:trHeight w:hRule="exact" w:val="27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Vedoucí výroby kostýmů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Jan Prýmek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jc w:val="right"/>
            </w:pPr>
          </w:p>
        </w:tc>
      </w:tr>
      <w:tr w:rsidR="00E20ED4">
        <w:trPr>
          <w:trHeight w:hRule="exact" w:val="533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Vedoucí obchodního</w:t>
            </w:r>
            <w:r w:rsidR="004A2EF8">
              <w:rPr>
                <w:rStyle w:val="Bodytext2Tahoma85pt"/>
              </w:rPr>
              <w:t xml:space="preserve"> </w:t>
            </w:r>
            <w:r>
              <w:rPr>
                <w:rStyle w:val="Bodytext2Tahoma85pt"/>
              </w:rPr>
              <w:t>útvaru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Mgr. Edita Laštovková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jc w:val="right"/>
            </w:pPr>
          </w:p>
        </w:tc>
      </w:tr>
      <w:tr w:rsidR="00E20ED4">
        <w:trPr>
          <w:trHeight w:hRule="exact" w:val="259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FDB44A"/>
            <w:vAlign w:val="bottom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168" w:lineRule="exact"/>
            </w:pPr>
            <w:r>
              <w:rPr>
                <w:rStyle w:val="Bodytext2Tahoma8pt"/>
              </w:rPr>
              <w:t>za HDK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framePr w:w="9782" w:h="5837" w:wrap="none" w:vAnchor="page" w:hAnchor="page" w:x="954" w:y="1646"/>
              <w:rPr>
                <w:sz w:val="10"/>
                <w:szCs w:val="10"/>
              </w:rPr>
            </w:pPr>
          </w:p>
        </w:tc>
      </w:tr>
      <w:tr w:rsidR="00E20ED4">
        <w:trPr>
          <w:trHeight w:hRule="exact" w:val="269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Ředitel HDK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Egon Kulhánek</w:t>
            </w:r>
          </w:p>
        </w:tc>
        <w:tc>
          <w:tcPr>
            <w:tcW w:w="2736" w:type="dxa"/>
            <w:shd w:val="clear" w:color="auto" w:fill="FFFFFF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</w:p>
        </w:tc>
      </w:tr>
      <w:tr w:rsidR="00E20ED4">
        <w:trPr>
          <w:trHeight w:hRule="exact" w:val="26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Umělecký ředitel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Pavel Polák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</w:p>
        </w:tc>
      </w:tr>
      <w:tr w:rsidR="00E20ED4">
        <w:trPr>
          <w:trHeight w:hRule="exact" w:val="259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Produkce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Hana Urbánková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</w:p>
        </w:tc>
      </w:tr>
      <w:tr w:rsidR="00E20ED4">
        <w:trPr>
          <w:trHeight w:hRule="exact" w:val="269"/>
        </w:trPr>
        <w:tc>
          <w:tcPr>
            <w:tcW w:w="2947" w:type="dxa"/>
            <w:shd w:val="clear" w:color="auto" w:fill="FFFFFF"/>
            <w:vAlign w:val="bottom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Produkce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Jan Křehla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  <w:vAlign w:val="bottom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</w:p>
        </w:tc>
      </w:tr>
      <w:tr w:rsidR="00E20ED4">
        <w:trPr>
          <w:trHeight w:hRule="exact" w:val="27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Dramaturgie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Adam Novák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</w:p>
        </w:tc>
      </w:tr>
      <w:tr w:rsidR="00E20ED4">
        <w:trPr>
          <w:trHeight w:hRule="exact" w:val="269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  <w:lang w:val="en-US" w:eastAsia="en-US" w:bidi="en-US"/>
              </w:rPr>
              <w:t xml:space="preserve">PR </w:t>
            </w:r>
            <w:r>
              <w:rPr>
                <w:rStyle w:val="Bodytext2Tahoma85pt"/>
              </w:rPr>
              <w:t>a marketing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Tomáš Matějovský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 w:rsidP="00D22660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</w:p>
        </w:tc>
      </w:tr>
      <w:tr w:rsidR="00E20ED4">
        <w:trPr>
          <w:trHeight w:hRule="exact" w:val="269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  <w:lang w:val="en-US" w:eastAsia="en-US" w:bidi="en-US"/>
              </w:rPr>
              <w:t xml:space="preserve">Company </w:t>
            </w:r>
            <w:r>
              <w:rPr>
                <w:rStyle w:val="Bodytext2Tahoma85pt"/>
              </w:rPr>
              <w:t>manager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 w:rsidP="004A2EF8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Tomáš B</w:t>
            </w:r>
            <w:r w:rsidR="004A2EF8">
              <w:rPr>
                <w:rStyle w:val="Bodytext2Tahoma85pt"/>
              </w:rPr>
              <w:t>ö</w:t>
            </w:r>
            <w:r>
              <w:rPr>
                <w:rStyle w:val="Bodytext2Tahoma85pt"/>
              </w:rPr>
              <w:t>hm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</w:p>
        </w:tc>
      </w:tr>
      <w:tr w:rsidR="00E20ED4">
        <w:trPr>
          <w:trHeight w:hRule="exact" w:val="264"/>
        </w:trPr>
        <w:tc>
          <w:tcPr>
            <w:tcW w:w="2947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Vedoucí techniky</w:t>
            </w:r>
          </w:p>
        </w:tc>
        <w:tc>
          <w:tcPr>
            <w:tcW w:w="2722" w:type="dxa"/>
            <w:shd w:val="clear" w:color="auto" w:fill="FFFFFF"/>
          </w:tcPr>
          <w:p w:rsidR="00E20ED4" w:rsidRDefault="00F579B5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</w:pPr>
            <w:r>
              <w:rPr>
                <w:rStyle w:val="Bodytext2Tahoma85pt"/>
              </w:rPr>
              <w:t>Daniel Šrámek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220"/>
            </w:pPr>
          </w:p>
        </w:tc>
        <w:tc>
          <w:tcPr>
            <w:tcW w:w="1378" w:type="dxa"/>
            <w:shd w:val="clear" w:color="auto" w:fill="FFFFFF"/>
          </w:tcPr>
          <w:p w:rsidR="00E20ED4" w:rsidRDefault="00E20ED4">
            <w:pPr>
              <w:pStyle w:val="Bodytext20"/>
              <w:framePr w:w="9782" w:h="5837" w:wrap="none" w:vAnchor="page" w:hAnchor="page" w:x="954" w:y="1646"/>
              <w:shd w:val="clear" w:color="auto" w:fill="auto"/>
              <w:spacing w:line="200" w:lineRule="exact"/>
              <w:ind w:left="340"/>
            </w:pPr>
          </w:p>
        </w:tc>
      </w:tr>
    </w:tbl>
    <w:p w:rsidR="00E20ED4" w:rsidRDefault="00E20ED4">
      <w:pPr>
        <w:rPr>
          <w:sz w:val="2"/>
          <w:szCs w:val="2"/>
        </w:rPr>
      </w:pPr>
    </w:p>
    <w:sectPr w:rsidR="00E20E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60F" w:rsidRDefault="002D260F">
      <w:r>
        <w:separator/>
      </w:r>
    </w:p>
  </w:endnote>
  <w:endnote w:type="continuationSeparator" w:id="0">
    <w:p w:rsidR="002D260F" w:rsidRDefault="002D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60F" w:rsidRDefault="002D260F"/>
  </w:footnote>
  <w:footnote w:type="continuationSeparator" w:id="0">
    <w:p w:rsidR="002D260F" w:rsidRDefault="002D26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ED4"/>
    <w:rsid w:val="000F55F3"/>
    <w:rsid w:val="002D260F"/>
    <w:rsid w:val="004A2EF8"/>
    <w:rsid w:val="00864238"/>
    <w:rsid w:val="00897288"/>
    <w:rsid w:val="00B2783C"/>
    <w:rsid w:val="00D22660"/>
    <w:rsid w:val="00E20ED4"/>
    <w:rsid w:val="00F5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7BCB8-2D24-4B6A-A9C5-BA09166A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85pt">
    <w:name w:val="Body text (2) + Tahoma;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ahoma8pt">
    <w:name w:val="Body text (2) + Tahoma;8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ahoma85pt0">
    <w:name w:val="Body text (2) + Tahoma;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62B4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Tahoma" w:eastAsia="Tahoma" w:hAnsi="Tahoma" w:cs="Tahoma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22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619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6</cp:revision>
  <dcterms:created xsi:type="dcterms:W3CDTF">2019-01-16T14:33:00Z</dcterms:created>
  <dcterms:modified xsi:type="dcterms:W3CDTF">2019-01-24T14:45:00Z</dcterms:modified>
</cp:coreProperties>
</file>