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7AE0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SMLOUVA O DÍLO </w:t>
      </w:r>
    </w:p>
    <w:p w14:paraId="1FFC2C5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283DF1BB" w14:textId="7A524423" w:rsidR="00215E34" w:rsidRPr="00215E34" w:rsidRDefault="00065D0F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N</w:t>
      </w:r>
      <w:r w:rsidR="00215E34" w:rsidRPr="00215E34">
        <w:rPr>
          <w:rFonts w:ascii="Times New Roman" w:hAnsi="Times New Roman" w:cs="Times New Roman"/>
          <w:lang w:val="en-GB" w:eastAsia="en-GB"/>
        </w:rPr>
        <w:t>ázev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>:</w:t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 w:rsidR="00327286">
        <w:rPr>
          <w:rFonts w:ascii="Times New Roman" w:hAnsi="Times New Roman" w:cs="Times New Roman"/>
          <w:lang w:val="en-GB" w:eastAsia="en-GB"/>
        </w:rPr>
        <w:t xml:space="preserve">          </w:t>
      </w:r>
      <w:proofErr w:type="spellStart"/>
      <w:r w:rsidR="00327286" w:rsidRPr="00065D0F">
        <w:rPr>
          <w:rFonts w:ascii="Times New Roman" w:hAnsi="Times New Roman" w:cs="Times New Roman"/>
          <w:lang w:val="en-GB" w:eastAsia="en-GB"/>
        </w:rPr>
        <w:t>Základní</w:t>
      </w:r>
      <w:proofErr w:type="spellEnd"/>
      <w:r w:rsidR="00327286" w:rsidRPr="00065D0F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327286" w:rsidRPr="00065D0F">
        <w:rPr>
          <w:rFonts w:ascii="Times New Roman" w:hAnsi="Times New Roman" w:cs="Times New Roman"/>
          <w:lang w:val="en-GB" w:eastAsia="en-GB"/>
        </w:rPr>
        <w:t>škola</w:t>
      </w:r>
      <w:proofErr w:type="spellEnd"/>
      <w:r w:rsidR="00327286" w:rsidRPr="00065D0F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327286" w:rsidRPr="00065D0F">
        <w:rPr>
          <w:rFonts w:ascii="Times New Roman" w:hAnsi="Times New Roman" w:cs="Times New Roman"/>
          <w:lang w:val="en-GB" w:eastAsia="en-GB"/>
        </w:rPr>
        <w:t>Mateřská</w:t>
      </w:r>
      <w:proofErr w:type="spellEnd"/>
      <w:r w:rsidR="00327286" w:rsidRPr="00065D0F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327286" w:rsidRPr="00065D0F">
        <w:rPr>
          <w:rFonts w:ascii="Times New Roman" w:hAnsi="Times New Roman" w:cs="Times New Roman"/>
          <w:lang w:val="en-GB" w:eastAsia="en-GB"/>
        </w:rPr>
        <w:t>škola</w:t>
      </w:r>
      <w:proofErr w:type="spellEnd"/>
      <w:r w:rsidR="00327286" w:rsidRPr="00065D0F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327286" w:rsidRPr="00065D0F">
        <w:rPr>
          <w:rFonts w:ascii="Times New Roman" w:hAnsi="Times New Roman" w:cs="Times New Roman"/>
          <w:lang w:val="en-GB" w:eastAsia="en-GB"/>
        </w:rPr>
        <w:t>J.Š.Baara</w:t>
      </w:r>
      <w:proofErr w:type="spellEnd"/>
    </w:p>
    <w:p w14:paraId="6B6F4A87" w14:textId="2F89AB21" w:rsidR="00215E34" w:rsidRDefault="00215E34" w:rsidP="00065D0F">
      <w:r w:rsidRPr="00215E34">
        <w:rPr>
          <w:rFonts w:ascii="Times New Roman" w:hAnsi="Times New Roman" w:cs="Times New Roman"/>
          <w:lang w:val="en-GB" w:eastAsia="en-GB"/>
        </w:rPr>
        <w:t>IČ</w:t>
      </w:r>
      <w:r w:rsidR="00065D0F">
        <w:rPr>
          <w:rFonts w:ascii="Times New Roman" w:hAnsi="Times New Roman" w:cs="Times New Roman"/>
          <w:lang w:val="en-GB" w:eastAsia="en-GB"/>
        </w:rPr>
        <w:t>:</w:t>
      </w:r>
      <w:r w:rsidR="00065D0F">
        <w:rPr>
          <w:rFonts w:ascii="Times New Roman" w:hAnsi="Times New Roman" w:cs="Times New Roman"/>
          <w:lang w:val="en-GB" w:eastAsia="en-GB"/>
        </w:rPr>
        <w:tab/>
      </w:r>
      <w:r w:rsidR="00065D0F">
        <w:rPr>
          <w:rFonts w:ascii="Times New Roman" w:hAnsi="Times New Roman" w:cs="Times New Roman"/>
          <w:lang w:val="en-GB" w:eastAsia="en-GB"/>
        </w:rPr>
        <w:tab/>
      </w:r>
      <w:r w:rsidR="00065D0F">
        <w:rPr>
          <w:rFonts w:ascii="Times New Roman" w:hAnsi="Times New Roman" w:cs="Times New Roman"/>
          <w:lang w:val="en-GB" w:eastAsia="en-GB"/>
        </w:rPr>
        <w:tab/>
      </w:r>
      <w:r w:rsidR="00065D0F">
        <w:rPr>
          <w:rFonts w:ascii="Times New Roman" w:hAnsi="Times New Roman" w:cs="Times New Roman"/>
          <w:lang w:val="en-GB" w:eastAsia="en-GB"/>
        </w:rPr>
        <w:tab/>
        <w:t xml:space="preserve">     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065D0F">
        <w:rPr>
          <w:rFonts w:ascii="Times New Roman" w:hAnsi="Times New Roman" w:cs="Times New Roman"/>
          <w:lang w:val="en-GB" w:eastAsia="en-GB"/>
        </w:rPr>
        <w:tab/>
      </w:r>
      <w:r w:rsidR="00065D0F">
        <w:rPr>
          <w:rFonts w:ascii="Times New Roman" w:hAnsi="Times New Roman" w:cs="Times New Roman"/>
          <w:lang w:val="en-GB" w:eastAsia="en-GB"/>
        </w:rPr>
        <w:tab/>
      </w:r>
      <w:r w:rsidR="00065D0F">
        <w:rPr>
          <w:rFonts w:ascii="Times New Roman" w:hAnsi="Times New Roman" w:cs="Times New Roman"/>
          <w:lang w:val="en-GB" w:eastAsia="en-GB"/>
        </w:rPr>
        <w:tab/>
        <w:t xml:space="preserve">  </w:t>
      </w:r>
      <w:r w:rsidR="00327286" w:rsidRPr="007316F6">
        <w:rPr>
          <w:rFonts w:ascii="Times New Roman" w:hAnsi="Times New Roman" w:cs="Times New Roman"/>
          <w:lang w:val="en-GB" w:eastAsia="en-GB"/>
        </w:rPr>
        <w:t>60077417</w:t>
      </w:r>
    </w:p>
    <w:p w14:paraId="6B11A933" w14:textId="77777777" w:rsidR="00065D0F" w:rsidRPr="00065D0F" w:rsidRDefault="00065D0F" w:rsidP="00065D0F"/>
    <w:p w14:paraId="3E716E69" w14:textId="3F6EB27E" w:rsidR="00065D0F" w:rsidRDefault="00065D0F" w:rsidP="00065D0F">
      <w:proofErr w:type="spellStart"/>
      <w:r>
        <w:rPr>
          <w:rFonts w:ascii="Times New Roman" w:hAnsi="Times New Roman" w:cs="Times New Roman"/>
          <w:lang w:val="en-GB" w:eastAsia="en-GB"/>
        </w:rPr>
        <w:t>Adresa</w:t>
      </w:r>
      <w:proofErr w:type="spellEnd"/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 w:rsidR="00327286">
        <w:rPr>
          <w:rFonts w:ascii="Times New Roman" w:hAnsi="Times New Roman" w:cs="Times New Roman"/>
          <w:lang w:val="en-GB" w:eastAsia="en-GB"/>
        </w:rPr>
        <w:t xml:space="preserve">    </w:t>
      </w:r>
      <w:r w:rsidR="007316F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327286" w:rsidRPr="007316F6">
        <w:rPr>
          <w:rFonts w:ascii="Times New Roman" w:hAnsi="Times New Roman" w:cs="Times New Roman"/>
          <w:lang w:val="en-GB" w:eastAsia="en-GB"/>
        </w:rPr>
        <w:t>Jírovcova</w:t>
      </w:r>
      <w:proofErr w:type="spellEnd"/>
      <w:r w:rsidR="00327286" w:rsidRPr="007316F6">
        <w:rPr>
          <w:rFonts w:ascii="Times New Roman" w:hAnsi="Times New Roman" w:cs="Times New Roman"/>
          <w:lang w:val="en-GB" w:eastAsia="en-GB"/>
        </w:rPr>
        <w:t xml:space="preserve">  9/a</w:t>
      </w:r>
      <w:r w:rsidR="00327286">
        <w:rPr>
          <w:rFonts w:ascii="Times New Roman" w:hAnsi="Times New Roman" w:cs="Times New Roman"/>
          <w:lang w:val="en-GB" w:eastAsia="en-GB"/>
        </w:rPr>
        <w:t>, 370 01 České Budějovice</w:t>
      </w:r>
    </w:p>
    <w:p w14:paraId="278B14B5" w14:textId="08DF7D7E" w:rsidR="00215E34" w:rsidRPr="00065D0F" w:rsidRDefault="00215E34" w:rsidP="00065D0F"/>
    <w:p w14:paraId="1DA61A61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jako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Pr="00215E34">
        <w:rPr>
          <w:rFonts w:ascii="Times New Roman" w:hAnsi="Times New Roman" w:cs="Times New Roman"/>
          <w:lang w:val="en-GB" w:eastAsia="en-GB"/>
        </w:rPr>
        <w:t>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Objednatel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14:paraId="084EBEAD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4FF5B89B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a</w:t>
      </w:r>
    </w:p>
    <w:p w14:paraId="20B7F045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5E831C46" w14:textId="3FFA6BBF" w:rsidR="00065D0F" w:rsidRPr="00215E34" w:rsidRDefault="00065D0F" w:rsidP="00065D0F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N</w:t>
      </w:r>
      <w:r w:rsidRPr="00215E34">
        <w:rPr>
          <w:rFonts w:ascii="Times New Roman" w:hAnsi="Times New Roman" w:cs="Times New Roman"/>
          <w:lang w:val="en-GB" w:eastAsia="en-GB"/>
        </w:rPr>
        <w:t>ázev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:</w:t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 w:rsidR="00327286">
        <w:rPr>
          <w:rFonts w:ascii="Times New Roman" w:hAnsi="Times New Roman" w:cs="Times New Roman"/>
          <w:lang w:val="en-GB" w:eastAsia="en-GB"/>
        </w:rPr>
        <w:tab/>
      </w:r>
      <w:r w:rsidR="00327286">
        <w:rPr>
          <w:rFonts w:ascii="Times New Roman" w:hAnsi="Times New Roman" w:cs="Times New Roman"/>
          <w:lang w:val="en-GB" w:eastAsia="en-GB"/>
        </w:rPr>
        <w:tab/>
      </w:r>
      <w:r w:rsidR="00327286">
        <w:rPr>
          <w:rFonts w:ascii="Times New Roman" w:hAnsi="Times New Roman" w:cs="Times New Roman"/>
          <w:lang w:val="en-GB" w:eastAsia="en-GB"/>
        </w:rPr>
        <w:tab/>
      </w:r>
      <w:r w:rsidR="00327286">
        <w:rPr>
          <w:rFonts w:ascii="Times New Roman" w:hAnsi="Times New Roman" w:cs="Times New Roman"/>
          <w:lang w:val="en-GB" w:eastAsia="en-GB"/>
        </w:rPr>
        <w:tab/>
        <w:t xml:space="preserve">   </w:t>
      </w:r>
      <w:r w:rsidR="008B7C74">
        <w:rPr>
          <w:rFonts w:ascii="Times New Roman" w:hAnsi="Times New Roman" w:cs="Times New Roman"/>
          <w:lang w:val="en-GB" w:eastAsia="en-GB"/>
        </w:rPr>
        <w:t xml:space="preserve">         </w:t>
      </w:r>
      <w:r w:rsidR="0032728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B7C74">
        <w:t>Adante</w:t>
      </w:r>
      <w:proofErr w:type="spellEnd"/>
      <w:r w:rsidR="008B7C74">
        <w:t xml:space="preserve"> s.r.o.</w:t>
      </w:r>
    </w:p>
    <w:p w14:paraId="66E09686" w14:textId="4BB25AE9" w:rsidR="00065D0F" w:rsidRPr="00215E34" w:rsidRDefault="00065D0F" w:rsidP="00065D0F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IČ</w:t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 w:rsidR="007316F6">
        <w:rPr>
          <w:rFonts w:ascii="Times New Roman" w:hAnsi="Times New Roman" w:cs="Times New Roman"/>
          <w:lang w:val="en-GB" w:eastAsia="en-GB"/>
        </w:rPr>
        <w:tab/>
      </w:r>
      <w:r w:rsidR="007316F6">
        <w:rPr>
          <w:rFonts w:ascii="Times New Roman" w:hAnsi="Times New Roman" w:cs="Times New Roman"/>
          <w:lang w:val="en-GB" w:eastAsia="en-GB"/>
        </w:rPr>
        <w:tab/>
      </w:r>
      <w:r w:rsidR="007316F6">
        <w:rPr>
          <w:rFonts w:ascii="Times New Roman" w:hAnsi="Times New Roman" w:cs="Times New Roman"/>
          <w:lang w:val="en-GB" w:eastAsia="en-GB"/>
        </w:rPr>
        <w:tab/>
      </w:r>
      <w:r w:rsidR="007316F6">
        <w:rPr>
          <w:rFonts w:ascii="Times New Roman" w:hAnsi="Times New Roman" w:cs="Times New Roman"/>
          <w:lang w:val="en-GB" w:eastAsia="en-GB"/>
        </w:rPr>
        <w:tab/>
      </w:r>
      <w:r w:rsidR="007316F6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 xml:space="preserve">     </w:t>
      </w:r>
      <w:r w:rsidR="008B7C74">
        <w:rPr>
          <w:rFonts w:ascii="Times New Roman" w:hAnsi="Times New Roman" w:cs="Times New Roman"/>
          <w:lang w:val="en-GB" w:eastAsia="en-GB"/>
        </w:rPr>
        <w:t>28089774</w:t>
      </w:r>
    </w:p>
    <w:p w14:paraId="50FB7E80" w14:textId="13ED7D62" w:rsidR="00065D0F" w:rsidRPr="00215E34" w:rsidRDefault="00065D0F" w:rsidP="00065D0F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>
        <w:rPr>
          <w:rFonts w:ascii="Times New Roman" w:hAnsi="Times New Roman" w:cs="Times New Roman"/>
          <w:lang w:val="en-GB" w:eastAsia="en-GB"/>
        </w:rPr>
        <w:t>Adresa</w:t>
      </w:r>
      <w:proofErr w:type="spellEnd"/>
      <w:r>
        <w:rPr>
          <w:rFonts w:ascii="Times New Roman" w:hAnsi="Times New Roman" w:cs="Times New Roman"/>
          <w:lang w:val="en-GB" w:eastAsia="en-GB"/>
        </w:rPr>
        <w:tab/>
      </w:r>
      <w:r w:rsidR="007316F6">
        <w:rPr>
          <w:rFonts w:ascii="Times New Roman" w:hAnsi="Times New Roman" w:cs="Times New Roman"/>
          <w:lang w:val="en-GB" w:eastAsia="en-GB"/>
        </w:rPr>
        <w:tab/>
        <w:t xml:space="preserve">       </w:t>
      </w:r>
      <w:r w:rsidR="008B7C74">
        <w:rPr>
          <w:rFonts w:ascii="Times New Roman" w:hAnsi="Times New Roman" w:cs="Times New Roman"/>
          <w:lang w:val="en-GB" w:eastAsia="en-GB"/>
        </w:rPr>
        <w:t xml:space="preserve">       </w:t>
      </w:r>
      <w:r w:rsidR="00327286">
        <w:rPr>
          <w:rFonts w:ascii="Times New Roman" w:hAnsi="Times New Roman" w:cs="Times New Roman"/>
          <w:lang w:val="en-GB" w:eastAsia="en-GB"/>
        </w:rPr>
        <w:t xml:space="preserve">        </w:t>
      </w:r>
      <w:r w:rsidR="008B7C74">
        <w:t>Mánesova 11 / 3b, České Budějovice</w:t>
      </w:r>
    </w:p>
    <w:p w14:paraId="1D0872DD" w14:textId="77777777" w:rsidR="00065D0F" w:rsidRDefault="00065D0F" w:rsidP="00065D0F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 </w:t>
      </w:r>
    </w:p>
    <w:p w14:paraId="6ACDA917" w14:textId="7C99380E" w:rsidR="00215E34" w:rsidRPr="00215E34" w:rsidRDefault="00215E34" w:rsidP="00065D0F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gramStart"/>
      <w:r w:rsidRPr="00215E34">
        <w:rPr>
          <w:rFonts w:ascii="Times New Roman" w:hAnsi="Times New Roman" w:cs="Times New Roman"/>
          <w:lang w:val="en-GB" w:eastAsia="en-GB"/>
        </w:rPr>
        <w:t>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Zhotovitel</w:t>
      </w:r>
      <w:proofErr w:type="spellEnd"/>
      <w:proofErr w:type="gramEnd"/>
      <w:r w:rsidRPr="00215E34">
        <w:rPr>
          <w:rFonts w:ascii="Times New Roman" w:hAnsi="Times New Roman" w:cs="Times New Roman"/>
          <w:lang w:val="en-GB" w:eastAsia="en-GB"/>
        </w:rPr>
        <w:t xml:space="preserve">"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druhé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)</w:t>
      </w:r>
    </w:p>
    <w:p w14:paraId="6EDCBBE8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2521AA7E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uzavírají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měsíce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roku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§ 2586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násl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tuto</w:t>
      </w:r>
      <w:proofErr w:type="spellEnd"/>
    </w:p>
    <w:p w14:paraId="17967D51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smlouvu</w:t>
      </w:r>
      <w:proofErr w:type="spellEnd"/>
      <w:proofErr w:type="gram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o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")</w:t>
      </w:r>
    </w:p>
    <w:p w14:paraId="035242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5C36E96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I. </w:t>
      </w:r>
    </w:p>
    <w:p w14:paraId="357616D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Předmět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smlouvy</w:t>
      </w:r>
      <w:proofErr w:type="spellEnd"/>
    </w:p>
    <w:p w14:paraId="343CEE58" w14:textId="209069C8" w:rsidR="007316F6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touto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provést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svůj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nebezpečí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pro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objednavatele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: </w:t>
      </w:r>
    </w:p>
    <w:p w14:paraId="61FB6EE3" w14:textId="77777777" w:rsidR="008B7C74" w:rsidRDefault="008B7C74" w:rsidP="008B7C74">
      <w:p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lang w:val="en-GB" w:eastAsia="en-GB"/>
        </w:rPr>
        <w:t>100</w:t>
      </w:r>
      <w:r w:rsidR="007316F6">
        <w:rPr>
          <w:rFonts w:ascii="Times New Roman" w:hAnsi="Times New Roman" w:cs="Times New Roman"/>
          <w:lang w:val="en-GB" w:eastAsia="en-GB"/>
        </w:rPr>
        <w:t xml:space="preserve">x </w:t>
      </w:r>
      <w:r w:rsidR="007316F6">
        <w:rPr>
          <w:rFonts w:ascii="Times New Roman" w:hAnsi="Times New Roman" w:cs="Times New Roman"/>
          <w:lang w:val="en-GB" w:eastAsia="en-GB"/>
        </w:rPr>
        <w:tab/>
      </w:r>
      <w:r w:rsidRPr="008B7C74">
        <w:rPr>
          <w:rFonts w:ascii="Times New Roman" w:eastAsia="Times New Roman" w:hAnsi="Times New Roman" w:cs="Times New Roman"/>
          <w:color w:val="000000"/>
          <w:lang w:eastAsia="cs-CZ"/>
        </w:rPr>
        <w:t xml:space="preserve">Rozšíření ESET </w:t>
      </w:r>
      <w:proofErr w:type="spellStart"/>
      <w:r w:rsidRPr="008B7C74">
        <w:rPr>
          <w:rFonts w:ascii="Times New Roman" w:eastAsia="Times New Roman" w:hAnsi="Times New Roman" w:cs="Times New Roman"/>
          <w:color w:val="000000"/>
          <w:lang w:eastAsia="cs-CZ"/>
        </w:rPr>
        <w:t>Secure</w:t>
      </w:r>
      <w:proofErr w:type="spellEnd"/>
      <w:r w:rsidRPr="008B7C74">
        <w:rPr>
          <w:rFonts w:ascii="Times New Roman" w:eastAsia="Times New Roman" w:hAnsi="Times New Roman" w:cs="Times New Roman"/>
          <w:color w:val="000000"/>
          <w:lang w:eastAsia="cs-CZ"/>
        </w:rPr>
        <w:t xml:space="preserve"> Office + 2 roky</w:t>
      </w:r>
    </w:p>
    <w:p w14:paraId="35EE220E" w14:textId="38E59D7A" w:rsidR="00B71739" w:rsidRPr="008B7C74" w:rsidRDefault="008B7C74" w:rsidP="008B7C74">
      <w:pPr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  <w:lang w:val="en-GB" w:eastAsia="en-GB"/>
        </w:rPr>
        <w:t>46</w:t>
      </w:r>
      <w:r w:rsidR="007316F6">
        <w:rPr>
          <w:rFonts w:ascii="Times New Roman" w:hAnsi="Times New Roman" w:cs="Times New Roman"/>
          <w:lang w:val="en-GB" w:eastAsia="en-GB"/>
        </w:rPr>
        <w:t>x</w:t>
      </w:r>
      <w:r w:rsidR="007316F6">
        <w:rPr>
          <w:rFonts w:ascii="Times New Roman" w:hAnsi="Times New Roman" w:cs="Times New Roman"/>
          <w:lang w:val="en-GB" w:eastAsia="en-GB"/>
        </w:rPr>
        <w:tab/>
      </w:r>
      <w:r w:rsidRPr="008B7C74">
        <w:rPr>
          <w:rFonts w:ascii="Times New Roman" w:hAnsi="Times New Roman" w:cs="Times New Roman"/>
          <w:lang w:val="en-GB" w:eastAsia="en-GB"/>
        </w:rPr>
        <w:t xml:space="preserve">OVS-SE </w:t>
      </w:r>
      <w:proofErr w:type="spellStart"/>
      <w:r w:rsidRPr="008B7C7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8B7C74">
        <w:rPr>
          <w:rFonts w:ascii="Times New Roman" w:hAnsi="Times New Roman" w:cs="Times New Roman"/>
          <w:lang w:val="en-GB" w:eastAsia="en-GB"/>
        </w:rPr>
        <w:t xml:space="preserve"> Office + </w:t>
      </w:r>
      <w:proofErr w:type="spellStart"/>
      <w:r w:rsidRPr="008B7C74">
        <w:rPr>
          <w:rFonts w:ascii="Times New Roman" w:hAnsi="Times New Roman" w:cs="Times New Roman"/>
          <w:lang w:val="en-GB" w:eastAsia="en-GB"/>
        </w:rPr>
        <w:t>žáci</w:t>
      </w:r>
      <w:proofErr w:type="spellEnd"/>
      <w:r w:rsidRPr="008B7C7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8B7C74">
        <w:rPr>
          <w:rFonts w:ascii="Times New Roman" w:hAnsi="Times New Roman" w:cs="Times New Roman"/>
          <w:lang w:val="en-GB" w:eastAsia="en-GB"/>
        </w:rPr>
        <w:t>učitelé</w:t>
      </w:r>
      <w:proofErr w:type="spellEnd"/>
      <w:r w:rsidRPr="008B7C74">
        <w:rPr>
          <w:rFonts w:ascii="Times New Roman" w:hAnsi="Times New Roman" w:cs="Times New Roman"/>
          <w:lang w:val="en-GB" w:eastAsia="en-GB"/>
        </w:rPr>
        <w:t xml:space="preserve"> Office 365 </w:t>
      </w:r>
      <w:proofErr w:type="spellStart"/>
      <w:r w:rsidRPr="008B7C74">
        <w:rPr>
          <w:rFonts w:ascii="Times New Roman" w:hAnsi="Times New Roman" w:cs="Times New Roman"/>
          <w:lang w:val="en-GB" w:eastAsia="en-GB"/>
        </w:rPr>
        <w:t>zdarma</w:t>
      </w:r>
      <w:proofErr w:type="spellEnd"/>
    </w:p>
    <w:p w14:paraId="0E57C065" w14:textId="0BC8DFC3" w:rsidR="00215E34" w:rsidRPr="00215E34" w:rsidRDefault="007316F6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proofErr w:type="gramStart"/>
      <w:r w:rsidR="00215E34" w:rsidRPr="00215E34">
        <w:rPr>
          <w:rFonts w:ascii="Times New Roman" w:hAnsi="Times New Roman" w:cs="Times New Roman"/>
          <w:lang w:val="en-GB" w:eastAsia="en-GB"/>
        </w:rPr>
        <w:t>díle</w:t>
      </w:r>
      <w:proofErr w:type="spellEnd"/>
      <w:proofErr w:type="gram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jen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,,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") a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převzít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zaplatit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něj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cenu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která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sjednána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. II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="00215E34" w:rsidRPr="00215E34">
        <w:rPr>
          <w:rFonts w:ascii="Times New Roman" w:hAnsi="Times New Roman" w:cs="Times New Roman"/>
          <w:lang w:val="en-GB" w:eastAsia="en-GB"/>
        </w:rPr>
        <w:t>.</w:t>
      </w:r>
    </w:p>
    <w:p w14:paraId="577C9C03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lastRenderedPageBreak/>
        <w:t>II.</w:t>
      </w:r>
    </w:p>
    <w:p w14:paraId="6279F734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způsob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úhrady</w:t>
      </w:r>
      <w:proofErr w:type="spellEnd"/>
    </w:p>
    <w:p w14:paraId="7C0D771B" w14:textId="1BAD9585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celková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cena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činit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částku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výši</w:t>
      </w:r>
      <w:proofErr w:type="spellEnd"/>
      <w:r w:rsidR="007316F6">
        <w:rPr>
          <w:rFonts w:ascii="Times New Roman" w:hAnsi="Times New Roman" w:cs="Times New Roman"/>
          <w:lang w:val="en-GB" w:eastAsia="en-GB"/>
        </w:rPr>
        <w:t xml:space="preserve"> 85.</w:t>
      </w:r>
      <w:r w:rsidR="008B7C74">
        <w:rPr>
          <w:rFonts w:ascii="Times New Roman" w:hAnsi="Times New Roman" w:cs="Times New Roman"/>
          <w:lang w:val="en-GB" w:eastAsia="en-GB"/>
        </w:rPr>
        <w:t>146</w:t>
      </w:r>
      <w:r w:rsidRPr="00215E34">
        <w:rPr>
          <w:rFonts w:ascii="Times New Roman" w:hAnsi="Times New Roman" w:cs="Times New Roman"/>
          <w:lang w:val="en-GB" w:eastAsia="en-GB"/>
        </w:rPr>
        <w:t xml:space="preserve">,-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Kč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(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slovy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B7C74">
        <w:rPr>
          <w:rFonts w:ascii="Times New Roman" w:hAnsi="Times New Roman" w:cs="Times New Roman"/>
          <w:lang w:val="en-GB" w:eastAsia="en-GB"/>
        </w:rPr>
        <w:t>osmdesátpěttisícstočtyřicetšeest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) + DPH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uhrazena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účet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</w:t>
      </w:r>
      <w:proofErr w:type="spellEnd"/>
      <w:r w:rsidR="007316F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807EA">
        <w:rPr>
          <w:rFonts w:ascii="Times New Roman" w:hAnsi="Times New Roman" w:cs="Times New Roman"/>
          <w:lang w:val="en-GB" w:eastAsia="en-GB"/>
        </w:rPr>
        <w:t>d</w:t>
      </w:r>
      <w:bookmarkStart w:id="0" w:name="_GoBack"/>
      <w:bookmarkEnd w:id="0"/>
      <w:r w:rsidRPr="00215E34">
        <w:rPr>
          <w:rFonts w:ascii="Times New Roman" w:hAnsi="Times New Roman" w:cs="Times New Roman"/>
          <w:lang w:val="en-GB" w:eastAsia="en-GB"/>
        </w:rPr>
        <w:t>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B9F3242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III.</w:t>
      </w:r>
    </w:p>
    <w:p w14:paraId="1557D3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Termín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14:paraId="6562B141" w14:textId="492877A3" w:rsid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provedeno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do </w:t>
      </w:r>
      <w:r w:rsidR="007316F6">
        <w:rPr>
          <w:rFonts w:ascii="Times New Roman" w:hAnsi="Times New Roman" w:cs="Times New Roman"/>
          <w:lang w:val="en-GB" w:eastAsia="en-GB"/>
        </w:rPr>
        <w:t xml:space="preserve">30.1.2019. </w:t>
      </w:r>
    </w:p>
    <w:p w14:paraId="575F145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IV. </w:t>
      </w:r>
    </w:p>
    <w:p w14:paraId="759C306F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Díla</w:t>
      </w:r>
      <w:proofErr w:type="spellEnd"/>
    </w:p>
    <w:p w14:paraId="03FB0292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do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nejpozději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však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zhotoveno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termínu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uvedeným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F9E5269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předávací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protokol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3E82EB9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V.</w:t>
      </w:r>
    </w:p>
    <w:p w14:paraId="1D5543A7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Odpovědnost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14:paraId="6B112C57" w14:textId="2DC68963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poskytne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dobu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 w:rsidR="007316F6">
        <w:rPr>
          <w:rFonts w:ascii="Times New Roman" w:hAnsi="Times New Roman" w:cs="Times New Roman"/>
          <w:lang w:val="en-GB" w:eastAsia="en-GB"/>
        </w:rPr>
        <w:t xml:space="preserve">24 </w:t>
      </w:r>
      <w:proofErr w:type="spellStart"/>
      <w:r w:rsidR="007316F6">
        <w:rPr>
          <w:rFonts w:ascii="Times New Roman" w:hAnsi="Times New Roman" w:cs="Times New Roman"/>
          <w:lang w:val="en-GB" w:eastAsia="en-GB"/>
        </w:rPr>
        <w:t>měsíců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Záruka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nevztahuje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způsobeny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materiálu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který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III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0CDEFB2C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zavazuje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předat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bez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61567A4F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dále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dohodly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-li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době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viditelné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nedodělky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k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předání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převzetí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Díla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dojde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až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této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bude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záznam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Náklady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odstranění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vad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nese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4D9F12CC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b/>
          <w:bCs/>
          <w:lang w:val="en-GB" w:eastAsia="en-GB"/>
        </w:rPr>
        <w:t>VI. </w:t>
      </w:r>
    </w:p>
    <w:p w14:paraId="6AA0FDBD" w14:textId="77777777" w:rsidR="00215E34" w:rsidRPr="00215E34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Závěrečná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b/>
          <w:bCs/>
          <w:lang w:val="en-GB" w:eastAsia="en-GB"/>
        </w:rPr>
        <w:t>ustanovení</w:t>
      </w:r>
      <w:proofErr w:type="spellEnd"/>
      <w:r w:rsidRPr="00215E34">
        <w:rPr>
          <w:rFonts w:ascii="Times New Roman" w:hAnsi="Times New Roman" w:cs="Times New Roman"/>
          <w:b/>
          <w:bCs/>
          <w:lang w:val="en-GB" w:eastAsia="en-GB"/>
        </w:rPr>
        <w:t> </w:t>
      </w:r>
    </w:p>
    <w:p w14:paraId="3D332F8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nabývá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platnosti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účinnosti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jejího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oběma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6FB2144B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Tato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vztahy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vyplývající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se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řídí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právním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řádem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České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republiky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zejména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příslušnými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ustanoveními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. č. 89/2012 Sb.,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občanský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zákoník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znění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pozdějších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předpisů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1DC17670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t>Smlouva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byla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dvou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stejnopisech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z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nichž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každá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obdrží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jednom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vyhotovení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21E95D76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r w:rsidRPr="00215E34">
        <w:rPr>
          <w:rFonts w:ascii="Times New Roman" w:hAnsi="Times New Roman" w:cs="Times New Roman"/>
          <w:lang w:val="en-GB" w:eastAsia="en-GB"/>
        </w:rPr>
        <w:lastRenderedPageBreak/>
        <w:t>Smluvní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strany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níže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svým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stvrzují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že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Smlouvu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před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podpisem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přečetly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s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jejím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obsahem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souhlasí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tato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je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sepsána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jejich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pravé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skutečné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vůle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srozumitelně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a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určitě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nikoli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v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tísni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za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nápadně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nevýhodných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podmínek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>.</w:t>
      </w:r>
    </w:p>
    <w:p w14:paraId="3A6DFB3C" w14:textId="3D2FE5EF" w:rsidR="00B71739" w:rsidRDefault="00B71739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 xml:space="preserve">V </w:t>
      </w:r>
      <w:proofErr w:type="spellStart"/>
      <w:r>
        <w:rPr>
          <w:rFonts w:ascii="Times New Roman" w:hAnsi="Times New Roman" w:cs="Times New Roman"/>
          <w:lang w:val="en-GB" w:eastAsia="en-GB"/>
        </w:rPr>
        <w:t>Českých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GB" w:eastAsia="en-GB"/>
        </w:rPr>
        <w:t>Budějovicích</w:t>
      </w:r>
      <w:proofErr w:type="spellEnd"/>
      <w:r>
        <w:rPr>
          <w:rFonts w:ascii="Times New Roman" w:hAnsi="Times New Roman" w:cs="Times New Roman"/>
          <w:lang w:val="en-GB" w:eastAsia="en-GB"/>
        </w:rPr>
        <w:t xml:space="preserve"> 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proofErr w:type="gramEnd"/>
      <w:r>
        <w:rPr>
          <w:rFonts w:ascii="Times New Roman" w:hAnsi="Times New Roman" w:cs="Times New Roman"/>
          <w:lang w:val="en-GB" w:eastAsia="en-GB"/>
        </w:rPr>
        <w:t xml:space="preserve"> 1</w:t>
      </w:r>
      <w:r w:rsidR="008B7C74">
        <w:rPr>
          <w:rFonts w:ascii="Times New Roman" w:hAnsi="Times New Roman" w:cs="Times New Roman"/>
          <w:lang w:val="en-GB" w:eastAsia="en-GB"/>
        </w:rPr>
        <w:t>9</w:t>
      </w:r>
      <w:r>
        <w:rPr>
          <w:rFonts w:ascii="Times New Roman" w:hAnsi="Times New Roman" w:cs="Times New Roman"/>
          <w:lang w:val="en-GB" w:eastAsia="en-GB"/>
        </w:rPr>
        <w:t>.12.2018</w:t>
      </w:r>
      <w:r w:rsidRPr="00215E34">
        <w:rPr>
          <w:rFonts w:ascii="Times New Roman" w:hAnsi="Times New Roman" w:cs="Times New Roman"/>
          <w:lang w:val="en-GB" w:eastAsia="en-GB"/>
        </w:rPr>
        <w:t xml:space="preserve"> </w:t>
      </w:r>
      <w:r>
        <w:rPr>
          <w:rFonts w:ascii="Times New Roman" w:hAnsi="Times New Roman" w:cs="Times New Roman"/>
          <w:lang w:val="en-GB" w:eastAsia="en-GB"/>
        </w:rPr>
        <w:tab/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V </w:t>
      </w:r>
      <w:proofErr w:type="spellStart"/>
      <w:r w:rsidR="007316F6">
        <w:rPr>
          <w:rFonts w:ascii="Times New Roman" w:hAnsi="Times New Roman" w:cs="Times New Roman"/>
          <w:lang w:val="en-GB" w:eastAsia="en-GB"/>
        </w:rPr>
        <w:t>Českých</w:t>
      </w:r>
      <w:proofErr w:type="spellEnd"/>
      <w:r w:rsidR="007316F6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7316F6">
        <w:rPr>
          <w:rFonts w:ascii="Times New Roman" w:hAnsi="Times New Roman" w:cs="Times New Roman"/>
          <w:lang w:val="en-GB" w:eastAsia="en-GB"/>
        </w:rPr>
        <w:t>Budějovicích</w:t>
      </w:r>
      <w:proofErr w:type="spellEnd"/>
      <w:r w:rsidR="007316F6">
        <w:rPr>
          <w:rFonts w:ascii="Times New Roman" w:hAnsi="Times New Roman" w:cs="Times New Roman"/>
          <w:lang w:val="en-GB" w:eastAsia="en-GB"/>
        </w:rPr>
        <w:t xml:space="preserve"> 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215E34" w:rsidRPr="00215E34">
        <w:rPr>
          <w:rFonts w:ascii="Times New Roman" w:hAnsi="Times New Roman" w:cs="Times New Roman"/>
          <w:lang w:val="en-GB" w:eastAsia="en-GB"/>
        </w:rPr>
        <w:t>dne</w:t>
      </w:r>
      <w:proofErr w:type="spellEnd"/>
      <w:r w:rsidR="007316F6">
        <w:rPr>
          <w:rFonts w:ascii="Times New Roman" w:hAnsi="Times New Roman" w:cs="Times New Roman"/>
          <w:lang w:val="en-GB" w:eastAsia="en-GB"/>
        </w:rPr>
        <w:t xml:space="preserve"> 1</w:t>
      </w:r>
      <w:r w:rsidR="008B7C74">
        <w:rPr>
          <w:rFonts w:ascii="Times New Roman" w:hAnsi="Times New Roman" w:cs="Times New Roman"/>
          <w:lang w:val="en-GB" w:eastAsia="en-GB"/>
        </w:rPr>
        <w:t>9</w:t>
      </w:r>
      <w:r w:rsidR="007316F6">
        <w:rPr>
          <w:rFonts w:ascii="Times New Roman" w:hAnsi="Times New Roman" w:cs="Times New Roman"/>
          <w:lang w:val="en-GB" w:eastAsia="en-GB"/>
        </w:rPr>
        <w:t>.12.2018</w:t>
      </w:r>
      <w:r w:rsidR="00215E34" w:rsidRPr="00215E34">
        <w:rPr>
          <w:rFonts w:ascii="Times New Roman" w:hAnsi="Times New Roman" w:cs="Times New Roman"/>
          <w:lang w:val="en-GB" w:eastAsia="en-GB"/>
        </w:rPr>
        <w:t xml:space="preserve"> </w:t>
      </w:r>
    </w:p>
    <w:p w14:paraId="0936FAEA" w14:textId="77777777" w:rsidR="00B71739" w:rsidRDefault="00B71739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6BA140F7" w14:textId="77777777" w:rsidR="00B71739" w:rsidRDefault="00B71739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</w:p>
    <w:p w14:paraId="490D8D0A" w14:textId="1D4498A9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..........................................................                         ........................................................</w:t>
      </w:r>
    </w:p>
    <w:p w14:paraId="27E89758" w14:textId="5D34D3A8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proofErr w:type="spellStart"/>
      <w:proofErr w:type="gramStart"/>
      <w:r w:rsidRPr="00215E34">
        <w:rPr>
          <w:rFonts w:ascii="Times New Roman" w:hAnsi="Times New Roman" w:cs="Times New Roman"/>
          <w:lang w:val="en-GB" w:eastAsia="en-GB"/>
        </w:rPr>
        <w:t>Objednatel</w:t>
      </w:r>
      <w:proofErr w:type="spellEnd"/>
      <w:r w:rsidRPr="00215E34">
        <w:rPr>
          <w:rFonts w:ascii="Times New Roman" w:hAnsi="Times New Roman" w:cs="Times New Roman"/>
          <w:lang w:val="en-GB" w:eastAsia="en-GB"/>
        </w:rPr>
        <w:t xml:space="preserve">  </w:t>
      </w:r>
      <w:r w:rsidR="008B7C74">
        <w:rPr>
          <w:rFonts w:ascii="Times New Roman" w:hAnsi="Times New Roman" w:cs="Times New Roman"/>
          <w:lang w:val="en-GB" w:eastAsia="en-GB"/>
        </w:rPr>
        <w:t>Mgr</w:t>
      </w:r>
      <w:proofErr w:type="gramEnd"/>
      <w:r w:rsidR="008B7C74">
        <w:rPr>
          <w:rFonts w:ascii="Times New Roman" w:hAnsi="Times New Roman" w:cs="Times New Roman"/>
          <w:lang w:val="en-GB" w:eastAsia="en-GB"/>
        </w:rPr>
        <w:t xml:space="preserve">. </w:t>
      </w:r>
      <w:proofErr w:type="spellStart"/>
      <w:r w:rsidR="008B7C74">
        <w:rPr>
          <w:rFonts w:ascii="Times New Roman" w:hAnsi="Times New Roman" w:cs="Times New Roman"/>
          <w:lang w:val="en-GB" w:eastAsia="en-GB"/>
        </w:rPr>
        <w:t>Vladimír</w:t>
      </w:r>
      <w:proofErr w:type="spellEnd"/>
      <w:r w:rsidR="008B7C74">
        <w:rPr>
          <w:rFonts w:ascii="Times New Roman" w:hAnsi="Times New Roman" w:cs="Times New Roman"/>
          <w:lang w:val="en-GB" w:eastAsia="en-GB"/>
        </w:rPr>
        <w:t xml:space="preserve"> Čunát</w:t>
      </w:r>
      <w:r w:rsidRPr="00215E34">
        <w:rPr>
          <w:rFonts w:ascii="Times New Roman" w:hAnsi="Times New Roman" w:cs="Times New Roman"/>
          <w:lang w:val="en-GB" w:eastAsia="en-GB"/>
        </w:rPr>
        <w:t xml:space="preserve">                              </w:t>
      </w:r>
      <w:proofErr w:type="spellStart"/>
      <w:r w:rsidRPr="00215E34">
        <w:rPr>
          <w:rFonts w:ascii="Times New Roman" w:hAnsi="Times New Roman" w:cs="Times New Roman"/>
          <w:lang w:val="en-GB" w:eastAsia="en-GB"/>
        </w:rPr>
        <w:t>Zhotovitel</w:t>
      </w:r>
      <w:proofErr w:type="spellEnd"/>
      <w:r w:rsidR="008B7C74">
        <w:rPr>
          <w:rFonts w:ascii="Times New Roman" w:hAnsi="Times New Roman" w:cs="Times New Roman"/>
          <w:lang w:val="en-GB" w:eastAsia="en-GB"/>
        </w:rPr>
        <w:t xml:space="preserve"> – Petr </w:t>
      </w:r>
      <w:proofErr w:type="spellStart"/>
      <w:r w:rsidR="008B7C74">
        <w:rPr>
          <w:rFonts w:ascii="Times New Roman" w:hAnsi="Times New Roman" w:cs="Times New Roman"/>
          <w:lang w:val="en-GB" w:eastAsia="en-GB"/>
        </w:rPr>
        <w:t>Gohr</w:t>
      </w:r>
      <w:proofErr w:type="spellEnd"/>
      <w:r w:rsidR="008B7C74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="008B7C74">
        <w:rPr>
          <w:rFonts w:ascii="Times New Roman" w:hAnsi="Times New Roman" w:cs="Times New Roman"/>
          <w:lang w:val="en-GB" w:eastAsia="en-GB"/>
        </w:rPr>
        <w:t>Adante</w:t>
      </w:r>
      <w:proofErr w:type="spellEnd"/>
      <w:r w:rsidR="008B7C74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8B7C74">
        <w:rPr>
          <w:rFonts w:ascii="Times New Roman" w:hAnsi="Times New Roman" w:cs="Times New Roman"/>
          <w:lang w:val="en-GB" w:eastAsia="en-GB"/>
        </w:rPr>
        <w:t>s.r.o</w:t>
      </w:r>
      <w:proofErr w:type="spellEnd"/>
      <w:r w:rsidR="008B7C74">
        <w:rPr>
          <w:rFonts w:ascii="Times New Roman" w:hAnsi="Times New Roman" w:cs="Times New Roman"/>
          <w:lang w:val="en-GB" w:eastAsia="en-GB"/>
        </w:rPr>
        <w:t>.</w:t>
      </w:r>
    </w:p>
    <w:p w14:paraId="2102D53A" w14:textId="77777777" w:rsidR="00215E34" w:rsidRPr="00215E34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15E34">
        <w:rPr>
          <w:rFonts w:ascii="Times New Roman" w:hAnsi="Times New Roman" w:cs="Times New Roman"/>
          <w:lang w:val="en-GB" w:eastAsia="en-GB"/>
        </w:rPr>
        <w:t> </w:t>
      </w:r>
    </w:p>
    <w:p w14:paraId="04BAC5C6" w14:textId="77777777" w:rsidR="00462012" w:rsidRDefault="00462012"/>
    <w:sectPr w:rsidR="0046201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34"/>
    <w:rsid w:val="00065D0F"/>
    <w:rsid w:val="00215E34"/>
    <w:rsid w:val="00327286"/>
    <w:rsid w:val="00462012"/>
    <w:rsid w:val="007316F6"/>
    <w:rsid w:val="007807EA"/>
    <w:rsid w:val="008B7C74"/>
    <w:rsid w:val="00937C8B"/>
    <w:rsid w:val="00AA42C5"/>
    <w:rsid w:val="00B71739"/>
    <w:rsid w:val="00D0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C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C74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Čunát</cp:lastModifiedBy>
  <cp:revision>6</cp:revision>
  <cp:lastPrinted>2018-12-19T16:39:00Z</cp:lastPrinted>
  <dcterms:created xsi:type="dcterms:W3CDTF">2018-12-19T16:47:00Z</dcterms:created>
  <dcterms:modified xsi:type="dcterms:W3CDTF">2019-01-24T13:18:00Z</dcterms:modified>
</cp:coreProperties>
</file>