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C73B35" w:rsidP="00EB31CC">
      <w:pPr>
        <w:spacing w:after="0" w:line="240" w:lineRule="auto"/>
        <w:jc w:val="center"/>
        <w:rPr>
          <w:rFonts w:ascii="Arial Black" w:hAnsi="Arial Black" w:cs="Times New Roman"/>
          <w:b/>
          <w:bCs/>
          <w:sz w:val="36"/>
          <w:szCs w:val="36"/>
        </w:rPr>
      </w:pPr>
      <w:r w:rsidRPr="004115E7">
        <w:rPr>
          <w:rFonts w:ascii="Arial Black" w:hAnsi="Arial Black" w:cs="Times New Roman"/>
          <w:b/>
          <w:bCs/>
          <w:sz w:val="36"/>
          <w:szCs w:val="36"/>
        </w:rPr>
        <w:t>SMLOUVA  O   DÍLO</w:t>
      </w:r>
    </w:p>
    <w:p w:rsidR="00D72021" w:rsidP="00EB31CC">
      <w:pPr>
        <w:spacing w:after="0" w:line="240" w:lineRule="auto"/>
        <w:jc w:val="center"/>
        <w:rPr>
          <w:rFonts w:ascii="Arial Black" w:hAnsi="Arial Black" w:cs="Times New Roman"/>
          <w:b/>
          <w:bCs/>
          <w:sz w:val="36"/>
          <w:szCs w:val="36"/>
        </w:rPr>
      </w:pPr>
    </w:p>
    <w:p w:rsidR="00D72021" w:rsidRPr="004115E7" w:rsidP="00EB31CC">
      <w:pPr>
        <w:spacing w:after="0" w:line="240" w:lineRule="auto"/>
        <w:jc w:val="center"/>
        <w:rPr>
          <w:rFonts w:ascii="Arial Black" w:hAnsi="Arial Black" w:cs="Times New Roman"/>
          <w:b/>
          <w:bCs/>
          <w:sz w:val="36"/>
          <w:szCs w:val="36"/>
        </w:rPr>
      </w:pPr>
    </w:p>
    <w:p w:rsidR="0020391D" w:rsidP="00EB31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Uzavřená podle </w:t>
      </w:r>
      <w:r w:rsidR="00E1201F">
        <w:rPr>
          <w:rFonts w:ascii="Times New Roman" w:hAnsi="Times New Roman" w:cs="Times New Roman"/>
          <w:b/>
          <w:bCs/>
          <w:sz w:val="28"/>
          <w:szCs w:val="28"/>
        </w:rPr>
        <w:t xml:space="preserve">§ </w:t>
      </w:r>
      <w:r w:rsidR="00E1201F">
        <w:rPr>
          <w:rFonts w:ascii="Times New Roman" w:hAnsi="Times New Roman" w:cs="Times New Roman"/>
          <w:b/>
          <w:bCs/>
          <w:sz w:val="28"/>
          <w:szCs w:val="28"/>
        </w:rPr>
        <w:t>2586</w:t>
      </w:r>
      <w:r>
        <w:rPr>
          <w:rFonts w:ascii="Times New Roman" w:hAnsi="Times New Roman" w:cs="Times New Roman"/>
          <w:b/>
          <w:bCs/>
          <w:sz w:val="28"/>
          <w:szCs w:val="28"/>
        </w:rPr>
        <w:t xml:space="preserve">  a násl</w:t>
      </w:r>
      <w:r w:rsidR="00E1201F">
        <w:rPr>
          <w:rFonts w:ascii="Times New Roman" w:hAnsi="Times New Roman" w:cs="Times New Roman"/>
          <w:b/>
          <w:bCs/>
          <w:sz w:val="28"/>
          <w:szCs w:val="28"/>
        </w:rPr>
        <w:t>.</w:t>
      </w:r>
      <w:r>
        <w:rPr>
          <w:rFonts w:ascii="Times New Roman" w:hAnsi="Times New Roman" w:cs="Times New Roman"/>
          <w:b/>
          <w:bCs/>
          <w:sz w:val="28"/>
          <w:szCs w:val="28"/>
        </w:rPr>
        <w:t xml:space="preserve"> </w:t>
      </w:r>
      <w:r w:rsidR="00E1201F">
        <w:rPr>
          <w:rFonts w:ascii="Times New Roman" w:hAnsi="Times New Roman" w:cs="Times New Roman"/>
          <w:b/>
          <w:bCs/>
          <w:sz w:val="28"/>
          <w:szCs w:val="28"/>
        </w:rPr>
        <w:t>Zákona č. 89/2012 Sb., občanského zákoníku</w:t>
      </w:r>
      <w:r>
        <w:rPr>
          <w:rFonts w:ascii="Times New Roman" w:hAnsi="Times New Roman" w:cs="Times New Roman"/>
          <w:b/>
          <w:bCs/>
          <w:sz w:val="28"/>
          <w:szCs w:val="28"/>
        </w:rPr>
        <w:t xml:space="preserve"> na akci </w:t>
      </w:r>
    </w:p>
    <w:p w:rsidR="0020391D" w:rsidRPr="00E34E42" w:rsidP="00EB31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D72021">
        <w:rPr>
          <w:rFonts w:ascii="Times New Roman" w:hAnsi="Times New Roman" w:cs="Times New Roman"/>
          <w:b/>
          <w:bCs/>
          <w:sz w:val="28"/>
          <w:szCs w:val="28"/>
        </w:rPr>
        <w:t>Základní umělecká škola Sušice – stavební úpravy – etapa B</w:t>
      </w:r>
      <w:r>
        <w:rPr>
          <w:rFonts w:ascii="Times New Roman" w:hAnsi="Times New Roman" w:cs="Times New Roman"/>
          <w:b/>
          <w:bCs/>
          <w:sz w:val="28"/>
          <w:szCs w:val="28"/>
        </w:rPr>
        <w:t>“</w:t>
      </w:r>
    </w:p>
    <w:p w:rsidR="00C73B35" w:rsidP="00EB31CC">
      <w:pPr>
        <w:spacing w:after="0" w:line="240" w:lineRule="auto"/>
        <w:jc w:val="both"/>
        <w:rPr>
          <w:rFonts w:ascii="Times New Roman" w:hAnsi="Times New Roman" w:cs="Times New Roman"/>
          <w:sz w:val="24"/>
          <w:szCs w:val="24"/>
        </w:rPr>
      </w:pPr>
    </w:p>
    <w:p w:rsidR="00C73B35" w:rsidRPr="0020391D" w:rsidP="00EB31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SMLUVNÍ STRANY</w:t>
      </w:r>
    </w:p>
    <w:p w:rsidR="0020391D" w:rsidP="00EB31CC">
      <w:pPr>
        <w:spacing w:after="0" w:line="240" w:lineRule="auto"/>
        <w:jc w:val="both"/>
        <w:rPr>
          <w:rFonts w:ascii="Times New Roman" w:hAnsi="Times New Roman" w:cs="Times New Roman"/>
          <w:sz w:val="24"/>
          <w:szCs w:val="24"/>
        </w:rPr>
      </w:pPr>
    </w:p>
    <w:p w:rsidR="00C73B35" w:rsidRPr="007030A1" w:rsidP="00E34E42">
      <w:pPr>
        <w:pStyle w:val="ListParagraph"/>
        <w:spacing w:after="0" w:line="240" w:lineRule="auto"/>
        <w:ind w:hanging="720"/>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1. </w:t>
      </w:r>
      <w:r w:rsidRPr="00E34E42" w:rsidR="00E34E42">
        <w:rPr>
          <w:rFonts w:ascii="Times New Roman" w:hAnsi="Times New Roman" w:cs="Times New Roman"/>
          <w:b/>
          <w:bCs/>
          <w:sz w:val="24"/>
          <w:szCs w:val="24"/>
          <w:u w:val="single"/>
        </w:rPr>
        <w:t>Objednatel:</w:t>
      </w:r>
      <w:r w:rsidR="00D07F14">
        <w:rPr>
          <w:rFonts w:ascii="Times New Roman" w:hAnsi="Times New Roman" w:cs="Times New Roman"/>
          <w:b/>
          <w:bCs/>
          <w:sz w:val="24"/>
          <w:szCs w:val="24"/>
        </w:rPr>
        <w:t xml:space="preserve">                       </w:t>
      </w:r>
      <w:r w:rsidRPr="007030A1">
        <w:rPr>
          <w:rFonts w:ascii="Times New Roman" w:hAnsi="Times New Roman" w:cs="Times New Roman"/>
          <w:b/>
          <w:bCs/>
          <w:sz w:val="24"/>
          <w:szCs w:val="24"/>
        </w:rPr>
        <w:t>Město Sušice</w:t>
      </w:r>
    </w:p>
    <w:p w:rsidR="00C73B35" w:rsidRPr="00E34E42" w:rsidP="00E34E42">
      <w:pPr>
        <w:spacing w:after="0" w:line="240" w:lineRule="auto"/>
        <w:jc w:val="both"/>
        <w:rPr>
          <w:rFonts w:ascii="Times New Roman" w:hAnsi="Times New Roman" w:cs="Times New Roman"/>
          <w:sz w:val="24"/>
          <w:szCs w:val="24"/>
        </w:rPr>
      </w:pPr>
      <w:r w:rsidRPr="00E34E42">
        <w:rPr>
          <w:rFonts w:ascii="Times New Roman" w:hAnsi="Times New Roman" w:cs="Times New Roman"/>
          <w:sz w:val="24"/>
          <w:szCs w:val="24"/>
        </w:rPr>
        <w:t xml:space="preserve">se sídlem </w:t>
      </w:r>
      <w:r w:rsidR="00E34E42">
        <w:rPr>
          <w:rFonts w:ascii="Times New Roman" w:hAnsi="Times New Roman" w:cs="Times New Roman"/>
          <w:sz w:val="24"/>
          <w:szCs w:val="24"/>
        </w:rPr>
        <w:t xml:space="preserve">                              </w:t>
      </w:r>
      <w:r w:rsidR="00D07F14">
        <w:rPr>
          <w:rFonts w:ascii="Times New Roman" w:hAnsi="Times New Roman" w:cs="Times New Roman"/>
          <w:sz w:val="24"/>
          <w:szCs w:val="24"/>
        </w:rPr>
        <w:tab/>
      </w:r>
      <w:r w:rsidRPr="00E34E42">
        <w:rPr>
          <w:rFonts w:ascii="Times New Roman" w:hAnsi="Times New Roman" w:cs="Times New Roman"/>
          <w:sz w:val="24"/>
          <w:szCs w:val="24"/>
        </w:rPr>
        <w:t>Náměstí Svobody 138, 342 01 Sušice</w:t>
      </w:r>
    </w:p>
    <w:p w:rsidR="00C73B35" w:rsidP="00E34E42">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 xml:space="preserve">: </w:t>
      </w:r>
      <w:r w:rsidR="00E34E42">
        <w:rPr>
          <w:rFonts w:ascii="Times New Roman" w:hAnsi="Times New Roman" w:cs="Times New Roman"/>
          <w:sz w:val="24"/>
          <w:szCs w:val="24"/>
        </w:rPr>
        <w:t xml:space="preserve">       </w:t>
      </w:r>
      <w:r w:rsidR="00D944B1">
        <w:rPr>
          <w:rFonts w:ascii="Times New Roman" w:hAnsi="Times New Roman" w:cs="Times New Roman"/>
          <w:sz w:val="24"/>
          <w:szCs w:val="24"/>
        </w:rPr>
        <w:t xml:space="preserve">                              </w:t>
      </w:r>
      <w:r w:rsidR="00AD7FDC">
        <w:rPr>
          <w:rFonts w:ascii="Times New Roman" w:hAnsi="Times New Roman" w:cs="Times New Roman"/>
          <w:sz w:val="24"/>
          <w:szCs w:val="24"/>
        </w:rPr>
        <w:t xml:space="preserve"> </w:t>
      </w:r>
      <w:r w:rsidR="00AD7FDC">
        <w:rPr>
          <w:rFonts w:ascii="Times New Roman" w:hAnsi="Times New Roman" w:cs="Times New Roman"/>
          <w:sz w:val="24"/>
          <w:szCs w:val="24"/>
        </w:rPr>
        <w:tab/>
      </w:r>
      <w:r>
        <w:rPr>
          <w:rFonts w:ascii="Times New Roman" w:hAnsi="Times New Roman" w:cs="Times New Roman"/>
          <w:sz w:val="24"/>
          <w:szCs w:val="24"/>
        </w:rPr>
        <w:t>00256129</w:t>
      </w:r>
    </w:p>
    <w:p w:rsidR="00C73B35" w:rsidP="00E34E42">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DIČ : </w:t>
      </w:r>
      <w:r w:rsidR="00E34E42">
        <w:rPr>
          <w:rFonts w:ascii="Times New Roman" w:hAnsi="Times New Roman" w:cs="Times New Roman"/>
          <w:sz w:val="24"/>
          <w:szCs w:val="24"/>
        </w:rPr>
        <w:t xml:space="preserve">                                    </w:t>
      </w:r>
      <w:r w:rsidR="00AD7FDC">
        <w:rPr>
          <w:rFonts w:ascii="Times New Roman" w:hAnsi="Times New Roman" w:cs="Times New Roman"/>
          <w:sz w:val="24"/>
          <w:szCs w:val="24"/>
        </w:rPr>
        <w:tab/>
      </w:r>
      <w:r>
        <w:rPr>
          <w:rFonts w:ascii="Times New Roman" w:hAnsi="Times New Roman" w:cs="Times New Roman"/>
          <w:sz w:val="24"/>
          <w:szCs w:val="24"/>
        </w:rPr>
        <w:t>CZ00256129</w:t>
      </w:r>
    </w:p>
    <w:p w:rsidR="00C73B35"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zastoupené starostou města</w:t>
      </w:r>
      <w:r w:rsidRPr="00E34E42">
        <w:rPr>
          <w:rFonts w:ascii="Times New Roman" w:hAnsi="Times New Roman" w:cs="Times New Roman"/>
          <w:sz w:val="24"/>
          <w:szCs w:val="24"/>
        </w:rPr>
        <w:t xml:space="preserve"> </w:t>
      </w:r>
      <w:r w:rsidR="00D944B1">
        <w:rPr>
          <w:rFonts w:ascii="Times New Roman" w:hAnsi="Times New Roman" w:cs="Times New Roman"/>
          <w:sz w:val="24"/>
          <w:szCs w:val="24"/>
        </w:rPr>
        <w:t xml:space="preserve"> </w:t>
      </w:r>
      <w:r w:rsidRPr="00E34E42">
        <w:rPr>
          <w:rFonts w:ascii="Times New Roman" w:hAnsi="Times New Roman" w:cs="Times New Roman"/>
          <w:sz w:val="24"/>
          <w:szCs w:val="24"/>
        </w:rPr>
        <w:t xml:space="preserve">Bc. Petrem Mottlem </w:t>
      </w:r>
    </w:p>
    <w:p w:rsidR="0020391D"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Česká Spořitelna a. s.</w:t>
      </w:r>
    </w:p>
    <w:p w:rsidR="0020391D"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5070112/0800</w:t>
      </w:r>
    </w:p>
    <w:p w:rsidR="0020391D"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HYPERLINK "mailto:podatelna@mususice.cz" </w:instrText>
      </w:r>
      <w:r>
        <w:fldChar w:fldCharType="separate"/>
      </w:r>
      <w:r w:rsidRPr="00376EE7">
        <w:rPr>
          <w:rStyle w:val="Hyperlink"/>
          <w:rFonts w:ascii="Times New Roman" w:hAnsi="Times New Roman" w:cs="Times New Roman"/>
          <w:sz w:val="24"/>
          <w:szCs w:val="24"/>
        </w:rPr>
        <w:t>podatelna@mususice.cz</w:t>
      </w:r>
      <w:r>
        <w:fldChar w:fldCharType="end"/>
      </w:r>
    </w:p>
    <w:p w:rsidR="0020391D"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376 540 111</w:t>
      </w:r>
    </w:p>
    <w:p w:rsidR="0020391D" w:rsidRPr="00E34E42"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376 540 112</w:t>
      </w:r>
    </w:p>
    <w:p w:rsidR="00C73B35" w:rsidRPr="00E34E42" w:rsidP="00E34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(dále jen</w:t>
      </w:r>
      <w:r w:rsidRPr="00E34E42">
        <w:rPr>
          <w:rFonts w:ascii="Times New Roman" w:hAnsi="Times New Roman" w:cs="Times New Roman"/>
          <w:sz w:val="24"/>
          <w:szCs w:val="24"/>
        </w:rPr>
        <w:t xml:space="preserve"> objednatel</w:t>
      </w:r>
      <w:r>
        <w:rPr>
          <w:rFonts w:ascii="Times New Roman" w:hAnsi="Times New Roman" w:cs="Times New Roman"/>
          <w:sz w:val="24"/>
          <w:szCs w:val="24"/>
        </w:rPr>
        <w:t>)</w:t>
      </w:r>
    </w:p>
    <w:p w:rsidR="00C73B35" w:rsidP="00EB31CC">
      <w:pPr>
        <w:pStyle w:val="ListParagraph"/>
        <w:spacing w:after="0" w:line="240" w:lineRule="auto"/>
        <w:jc w:val="both"/>
        <w:rPr>
          <w:rFonts w:ascii="Times New Roman" w:hAnsi="Times New Roman" w:cs="Times New Roman"/>
          <w:sz w:val="24"/>
          <w:szCs w:val="24"/>
        </w:rPr>
      </w:pPr>
    </w:p>
    <w:p w:rsidR="00E34E42" w:rsidP="00E34E42">
      <w:pPr>
        <w:pStyle w:val="Zkladntext"/>
        <w:jc w:val="both"/>
        <w:outlineLvl w:val="0"/>
        <w:rPr>
          <w:rFonts w:ascii="Times New Roman" w:hAnsi="Times New Roman"/>
          <w:szCs w:val="24"/>
        </w:rPr>
      </w:pPr>
      <w:r>
        <w:rPr>
          <w:rFonts w:ascii="Times New Roman" w:hAnsi="Times New Roman"/>
          <w:szCs w:val="24"/>
        </w:rPr>
        <w:t>a</w:t>
      </w:r>
      <w:r>
        <w:rPr>
          <w:rFonts w:ascii="Times New Roman" w:hAnsi="Times New Roman"/>
          <w:szCs w:val="24"/>
        </w:rPr>
        <w:t xml:space="preserve"> </w:t>
      </w:r>
    </w:p>
    <w:p w:rsidR="00E34E42" w:rsidP="00E34E42">
      <w:pPr>
        <w:pStyle w:val="Zkladntext"/>
        <w:jc w:val="both"/>
        <w:outlineLvl w:val="0"/>
        <w:rPr>
          <w:rFonts w:ascii="Times New Roman" w:hAnsi="Times New Roman"/>
          <w:szCs w:val="24"/>
        </w:rPr>
      </w:pPr>
    </w:p>
    <w:p w:rsidR="00E34E42" w:rsidRPr="001A0020" w:rsidP="00E34E42">
      <w:pPr>
        <w:pStyle w:val="Zkladntext"/>
        <w:jc w:val="both"/>
        <w:outlineLvl w:val="0"/>
        <w:rPr>
          <w:rFonts w:ascii="Times New Roman" w:hAnsi="Times New Roman"/>
          <w:szCs w:val="24"/>
          <w:highlight w:val="cyan"/>
        </w:rPr>
      </w:pPr>
      <w:r>
        <w:rPr>
          <w:rFonts w:ascii="Times New Roman" w:hAnsi="Times New Roman"/>
          <w:b/>
          <w:szCs w:val="24"/>
          <w:u w:val="single"/>
        </w:rPr>
        <w:t xml:space="preserve">2. </w:t>
      </w:r>
      <w:r w:rsidRPr="00B82BD5">
        <w:rPr>
          <w:rFonts w:ascii="Times New Roman" w:hAnsi="Times New Roman"/>
          <w:b/>
          <w:szCs w:val="24"/>
          <w:u w:val="single"/>
        </w:rPr>
        <w:t>Zhotovitel :</w:t>
      </w:r>
      <w:r w:rsidR="00AD7FDC">
        <w:rPr>
          <w:rFonts w:ascii="Times New Roman" w:hAnsi="Times New Roman"/>
          <w:b/>
          <w:szCs w:val="24"/>
        </w:rPr>
        <w:tab/>
      </w:r>
      <w:r w:rsidR="00AD7FDC">
        <w:rPr>
          <w:rFonts w:ascii="Times New Roman" w:hAnsi="Times New Roman"/>
          <w:b/>
          <w:szCs w:val="24"/>
        </w:rPr>
        <w:tab/>
      </w:r>
      <w:r w:rsidR="00BF6189">
        <w:rPr>
          <w:rFonts w:ascii="Times New Roman" w:hAnsi="Times New Roman"/>
          <w:b/>
          <w:szCs w:val="24"/>
        </w:rPr>
        <w:t>ALDAST</w:t>
      </w:r>
      <w:r w:rsidR="00BF6189">
        <w:rPr>
          <w:rFonts w:ascii="Times New Roman" w:hAnsi="Times New Roman"/>
          <w:b/>
          <w:szCs w:val="24"/>
        </w:rPr>
        <w:t xml:space="preserve"> spol. s r. o.</w:t>
      </w:r>
    </w:p>
    <w:p w:rsidR="004115E7" w:rsidP="00E34E42">
      <w:pPr>
        <w:pStyle w:val="Zkladntext"/>
        <w:jc w:val="both"/>
        <w:outlineLvl w:val="0"/>
        <w:rPr>
          <w:rFonts w:ascii="Times New Roman" w:hAnsi="Times New Roman"/>
          <w:szCs w:val="24"/>
        </w:rPr>
      </w:pPr>
      <w:r>
        <w:rPr>
          <w:rFonts w:ascii="Times New Roman" w:hAnsi="Times New Roman"/>
          <w:szCs w:val="24"/>
        </w:rPr>
        <w:t>se sídlem</w:t>
      </w:r>
      <w:r w:rsidR="00AD7FDC">
        <w:rPr>
          <w:rFonts w:ascii="Times New Roman" w:hAnsi="Times New Roman"/>
          <w:szCs w:val="24"/>
        </w:rPr>
        <w:tab/>
      </w:r>
      <w:r w:rsidR="00676081">
        <w:rPr>
          <w:rFonts w:ascii="Times New Roman" w:hAnsi="Times New Roman"/>
          <w:szCs w:val="24"/>
        </w:rPr>
        <w:tab/>
      </w:r>
      <w:r w:rsidR="00676081">
        <w:rPr>
          <w:rFonts w:ascii="Times New Roman" w:hAnsi="Times New Roman"/>
          <w:szCs w:val="24"/>
        </w:rPr>
        <w:tab/>
      </w:r>
      <w:r w:rsidRPr="00BF6189" w:rsidR="00BF6189">
        <w:rPr>
          <w:rFonts w:ascii="Times New Roman" w:hAnsi="Times New Roman"/>
          <w:szCs w:val="24"/>
        </w:rPr>
        <w:t>Heydukova 152, 386 01 Strakonice</w:t>
      </w:r>
      <w:r>
        <w:rPr>
          <w:rFonts w:ascii="Times New Roman" w:hAnsi="Times New Roman"/>
          <w:szCs w:val="24"/>
        </w:rPr>
        <w:tab/>
      </w:r>
      <w:r>
        <w:rPr>
          <w:rFonts w:ascii="Times New Roman" w:hAnsi="Times New Roman"/>
          <w:szCs w:val="24"/>
        </w:rPr>
        <w:tab/>
      </w:r>
    </w:p>
    <w:p w:rsidR="004115E7" w:rsidRPr="00BF6189" w:rsidP="00E34E42">
      <w:pPr>
        <w:pStyle w:val="Zkladntext"/>
        <w:jc w:val="both"/>
        <w:outlineLvl w:val="0"/>
        <w:rPr>
          <w:rFonts w:ascii="Times New Roman" w:hAnsi="Times New Roman"/>
          <w:szCs w:val="24"/>
        </w:rPr>
      </w:pPr>
      <w:r>
        <w:rPr>
          <w:rFonts w:ascii="Times New Roman" w:hAnsi="Times New Roman"/>
          <w:szCs w:val="24"/>
        </w:rPr>
        <w:t>IČO :</w:t>
      </w:r>
      <w:r w:rsidR="00AD7FDC">
        <w:rPr>
          <w:rFonts w:ascii="Times New Roman" w:hAnsi="Times New Roman"/>
          <w:szCs w:val="24"/>
        </w:rPr>
        <w:tab/>
      </w:r>
      <w:r w:rsidR="00AD7FDC">
        <w:rPr>
          <w:rFonts w:ascii="Times New Roman" w:hAnsi="Times New Roman"/>
          <w:szCs w:val="24"/>
        </w:rPr>
        <w:tab/>
      </w:r>
      <w:r w:rsidR="00676081">
        <w:rPr>
          <w:rFonts w:ascii="Times New Roman" w:hAnsi="Times New Roman"/>
          <w:szCs w:val="24"/>
        </w:rPr>
        <w:tab/>
      </w:r>
      <w:r w:rsidR="00676081">
        <w:rPr>
          <w:rFonts w:ascii="Times New Roman" w:hAnsi="Times New Roman"/>
          <w:szCs w:val="24"/>
        </w:rPr>
        <w:tab/>
      </w:r>
      <w:r w:rsidRPr="00BF6189" w:rsidR="00BF6189">
        <w:rPr>
          <w:rFonts w:ascii="Times New Roman" w:hAnsi="Times New Roman"/>
          <w:szCs w:val="24"/>
        </w:rPr>
        <w:t>45023140</w:t>
      </w:r>
    </w:p>
    <w:p w:rsidR="004115E7" w:rsidRPr="00BF6189" w:rsidP="00E34E42">
      <w:pPr>
        <w:pStyle w:val="Zkladntext"/>
        <w:jc w:val="both"/>
        <w:outlineLvl w:val="0"/>
        <w:rPr>
          <w:rFonts w:ascii="Times New Roman" w:hAnsi="Times New Roman"/>
          <w:szCs w:val="24"/>
        </w:rPr>
      </w:pPr>
      <w:r>
        <w:rPr>
          <w:rFonts w:ascii="Times New Roman" w:hAnsi="Times New Roman"/>
          <w:szCs w:val="24"/>
        </w:rPr>
        <w:t>DIČ :</w:t>
      </w:r>
      <w:r w:rsidR="00AD7FDC">
        <w:rPr>
          <w:rFonts w:ascii="Times New Roman" w:hAnsi="Times New Roman"/>
          <w:szCs w:val="24"/>
        </w:rPr>
        <w:tab/>
      </w:r>
      <w:r w:rsidR="00676081">
        <w:rPr>
          <w:rFonts w:ascii="Times New Roman" w:hAnsi="Times New Roman"/>
          <w:szCs w:val="24"/>
        </w:rPr>
        <w:tab/>
      </w:r>
      <w:r w:rsidR="00676081">
        <w:rPr>
          <w:rFonts w:ascii="Times New Roman" w:hAnsi="Times New Roman"/>
          <w:szCs w:val="24"/>
        </w:rPr>
        <w:tab/>
      </w:r>
      <w:r w:rsidR="00676081">
        <w:rPr>
          <w:rFonts w:ascii="Times New Roman" w:hAnsi="Times New Roman"/>
          <w:szCs w:val="24"/>
        </w:rPr>
        <w:tab/>
      </w:r>
      <w:r w:rsidR="00BF6189">
        <w:rPr>
          <w:rFonts w:ascii="Times New Roman" w:hAnsi="Times New Roman"/>
          <w:szCs w:val="24"/>
        </w:rPr>
        <w:t>CZ45023140</w:t>
      </w:r>
    </w:p>
    <w:p w:rsidR="00E34E42" w:rsidP="00E34E42">
      <w:pPr>
        <w:pStyle w:val="Zkladntext"/>
        <w:jc w:val="both"/>
        <w:outlineLvl w:val="0"/>
        <w:rPr>
          <w:rFonts w:ascii="Times New Roman" w:hAnsi="Times New Roman"/>
          <w:szCs w:val="24"/>
        </w:rPr>
      </w:pPr>
      <w:r>
        <w:rPr>
          <w:rFonts w:ascii="Times New Roman" w:hAnsi="Times New Roman"/>
          <w:szCs w:val="24"/>
        </w:rPr>
        <w:t>Z</w:t>
      </w:r>
      <w:r>
        <w:rPr>
          <w:rFonts w:ascii="Times New Roman" w:hAnsi="Times New Roman"/>
          <w:szCs w:val="24"/>
        </w:rPr>
        <w:t>astoupený</w:t>
      </w:r>
      <w:r>
        <w:rPr>
          <w:rFonts w:ascii="Times New Roman" w:hAnsi="Times New Roman"/>
          <w:szCs w:val="24"/>
        </w:rPr>
        <w:tab/>
      </w:r>
      <w:r>
        <w:rPr>
          <w:rFonts w:ascii="Times New Roman" w:hAnsi="Times New Roman"/>
          <w:szCs w:val="24"/>
        </w:rPr>
        <w:tab/>
      </w:r>
      <w:r>
        <w:rPr>
          <w:rFonts w:ascii="Times New Roman" w:hAnsi="Times New Roman"/>
          <w:szCs w:val="24"/>
        </w:rPr>
        <w:tab/>
      </w:r>
      <w:r w:rsidR="00BF6189">
        <w:rPr>
          <w:rFonts w:ascii="Times New Roman" w:hAnsi="Times New Roman"/>
          <w:szCs w:val="24"/>
        </w:rPr>
        <w:t>Jiřím Podskalským, jednatelem společnosti</w:t>
      </w:r>
      <w:r>
        <w:rPr>
          <w:rFonts w:ascii="Times New Roman" w:hAnsi="Times New Roman"/>
          <w:szCs w:val="24"/>
        </w:rPr>
        <w:tab/>
        <w:t xml:space="preserve"> </w:t>
      </w:r>
    </w:p>
    <w:p w:rsidR="0020391D" w:rsidRPr="00BF6189" w:rsidP="00E34E42">
      <w:pPr>
        <w:pStyle w:val="Zkladntext"/>
        <w:jc w:val="both"/>
        <w:outlineLvl w:val="0"/>
        <w:rPr>
          <w:rFonts w:ascii="Times New Roman" w:hAnsi="Times New Roman"/>
          <w:szCs w:val="24"/>
        </w:rPr>
      </w:pPr>
      <w:r>
        <w:rPr>
          <w:rFonts w:ascii="Times New Roman" w:hAnsi="Times New Roman"/>
          <w:szCs w:val="24"/>
        </w:rPr>
        <w:t>Společnost zapsána u:</w:t>
      </w:r>
      <w:r>
        <w:rPr>
          <w:rFonts w:ascii="Times New Roman" w:hAnsi="Times New Roman"/>
          <w:szCs w:val="24"/>
        </w:rPr>
        <w:tab/>
      </w:r>
      <w:r w:rsidR="00AD7FDC">
        <w:rPr>
          <w:rFonts w:ascii="Times New Roman" w:hAnsi="Times New Roman"/>
          <w:szCs w:val="24"/>
        </w:rPr>
        <w:tab/>
      </w:r>
      <w:r w:rsidR="00BF6189">
        <w:rPr>
          <w:rFonts w:ascii="Times New Roman" w:hAnsi="Times New Roman"/>
          <w:szCs w:val="24"/>
        </w:rPr>
        <w:t xml:space="preserve">KS v Českých Budějovicích, odd. C, </w:t>
      </w:r>
      <w:r w:rsidR="00BF6189">
        <w:rPr>
          <w:rFonts w:ascii="Times New Roman" w:hAnsi="Times New Roman"/>
          <w:szCs w:val="24"/>
        </w:rPr>
        <w:t>vl</w:t>
      </w:r>
      <w:r w:rsidR="00BF6189">
        <w:rPr>
          <w:rFonts w:ascii="Times New Roman" w:hAnsi="Times New Roman"/>
          <w:szCs w:val="24"/>
        </w:rPr>
        <w:t>. 1255</w:t>
      </w:r>
    </w:p>
    <w:p w:rsidR="0020391D" w:rsidRPr="00BF6189" w:rsidP="00E34E42">
      <w:pPr>
        <w:pStyle w:val="Zkladntext"/>
        <w:jc w:val="both"/>
        <w:outlineLvl w:val="0"/>
        <w:rPr>
          <w:rFonts w:ascii="Times New Roman" w:hAnsi="Times New Roman"/>
          <w:szCs w:val="24"/>
        </w:rPr>
      </w:pPr>
      <w:r>
        <w:rPr>
          <w:rFonts w:ascii="Times New Roman" w:hAnsi="Times New Roman"/>
          <w:szCs w:val="24"/>
        </w:rPr>
        <w:t>Bankovní spojení:</w:t>
      </w:r>
      <w:r w:rsidR="00AD7FDC">
        <w:rPr>
          <w:rFonts w:ascii="Times New Roman" w:hAnsi="Times New Roman"/>
          <w:szCs w:val="24"/>
        </w:rPr>
        <w:tab/>
      </w:r>
      <w:r w:rsidR="00AD7FDC">
        <w:rPr>
          <w:rFonts w:ascii="Times New Roman" w:hAnsi="Times New Roman"/>
          <w:szCs w:val="24"/>
        </w:rPr>
        <w:tab/>
      </w:r>
      <w:r w:rsidR="00BF6189">
        <w:rPr>
          <w:rFonts w:ascii="Times New Roman" w:hAnsi="Times New Roman"/>
          <w:szCs w:val="24"/>
        </w:rPr>
        <w:t>ČSOB a. s.</w:t>
      </w:r>
    </w:p>
    <w:p w:rsidR="0020391D" w:rsidRPr="00C4408A" w:rsidP="00E34E42">
      <w:pPr>
        <w:pStyle w:val="Zkladntext"/>
        <w:jc w:val="both"/>
        <w:outlineLvl w:val="0"/>
        <w:rPr>
          <w:rFonts w:ascii="Times New Roman" w:hAnsi="Times New Roman"/>
          <w:b/>
          <w:szCs w:val="24"/>
        </w:rPr>
      </w:pPr>
      <w:r>
        <w:rPr>
          <w:rFonts w:ascii="Times New Roman" w:hAnsi="Times New Roman"/>
          <w:szCs w:val="24"/>
        </w:rPr>
        <w:t>Číslo účtu:</w:t>
      </w:r>
      <w:r w:rsidR="00AD7FDC">
        <w:rPr>
          <w:rFonts w:ascii="Times New Roman" w:hAnsi="Times New Roman"/>
          <w:szCs w:val="24"/>
        </w:rPr>
        <w:tab/>
      </w:r>
      <w:r w:rsidR="00AD7FDC">
        <w:rPr>
          <w:rFonts w:ascii="Times New Roman" w:hAnsi="Times New Roman"/>
          <w:szCs w:val="24"/>
        </w:rPr>
        <w:tab/>
      </w:r>
      <w:r w:rsidR="00AD7FDC">
        <w:rPr>
          <w:rFonts w:ascii="Times New Roman" w:hAnsi="Times New Roman"/>
          <w:szCs w:val="24"/>
        </w:rPr>
        <w:tab/>
      </w:r>
      <w:r w:rsidRPr="00BF6189" w:rsidR="00BF6189">
        <w:rPr>
          <w:rFonts w:ascii="Times New Roman" w:hAnsi="Times New Roman"/>
          <w:szCs w:val="24"/>
        </w:rPr>
        <w:t>812802893/0300</w:t>
      </w:r>
    </w:p>
    <w:p w:rsidR="0020391D" w:rsidRPr="00BF6189" w:rsidP="00E34E42">
      <w:pPr>
        <w:pStyle w:val="Zkladntext"/>
        <w:jc w:val="both"/>
        <w:outlineLvl w:val="0"/>
        <w:rPr>
          <w:rFonts w:ascii="Times New Roman" w:hAnsi="Times New Roman"/>
          <w:szCs w:val="24"/>
        </w:rPr>
      </w:pPr>
      <w:r>
        <w:rPr>
          <w:rFonts w:ascii="Times New Roman" w:hAnsi="Times New Roman"/>
          <w:szCs w:val="24"/>
        </w:rPr>
        <w:t>E-mail:</w:t>
      </w:r>
      <w:r w:rsidR="00AD7FDC">
        <w:rPr>
          <w:rFonts w:ascii="Times New Roman" w:hAnsi="Times New Roman"/>
          <w:szCs w:val="24"/>
        </w:rPr>
        <w:tab/>
      </w:r>
      <w:r w:rsidR="00AD7FDC">
        <w:rPr>
          <w:rFonts w:ascii="Times New Roman" w:hAnsi="Times New Roman"/>
          <w:szCs w:val="24"/>
        </w:rPr>
        <w:tab/>
      </w:r>
      <w:r w:rsidR="00AD7FDC">
        <w:rPr>
          <w:rFonts w:ascii="Times New Roman" w:hAnsi="Times New Roman"/>
          <w:szCs w:val="24"/>
        </w:rPr>
        <w:tab/>
      </w:r>
      <w:r w:rsidRPr="00BF6189" w:rsidR="00BF6189">
        <w:rPr>
          <w:rFonts w:ascii="Times New Roman" w:hAnsi="Times New Roman"/>
          <w:szCs w:val="24"/>
        </w:rPr>
        <w:t>aldast@aldast.cz</w:t>
      </w:r>
      <w:r w:rsidRPr="00BF6189">
        <w:rPr>
          <w:rFonts w:ascii="Times New Roman" w:hAnsi="Times New Roman"/>
          <w:szCs w:val="24"/>
        </w:rPr>
        <w:tab/>
      </w:r>
    </w:p>
    <w:p w:rsidR="0020391D" w:rsidP="00E34E42">
      <w:pPr>
        <w:pStyle w:val="Zkladntext"/>
        <w:jc w:val="both"/>
        <w:outlineLvl w:val="0"/>
        <w:rPr>
          <w:rFonts w:ascii="Times New Roman" w:hAnsi="Times New Roman"/>
          <w:szCs w:val="24"/>
        </w:rPr>
      </w:pPr>
      <w:r>
        <w:rPr>
          <w:rFonts w:ascii="Times New Roman" w:hAnsi="Times New Roman"/>
          <w:szCs w:val="24"/>
        </w:rPr>
        <w:t>Tel.:</w:t>
      </w:r>
      <w:r w:rsidR="00AD7FDC">
        <w:rPr>
          <w:rFonts w:ascii="Times New Roman" w:hAnsi="Times New Roman"/>
          <w:szCs w:val="24"/>
        </w:rPr>
        <w:tab/>
      </w:r>
      <w:r w:rsidR="00AD7FDC">
        <w:rPr>
          <w:rFonts w:ascii="Times New Roman" w:hAnsi="Times New Roman"/>
          <w:szCs w:val="24"/>
        </w:rPr>
        <w:tab/>
      </w:r>
      <w:r w:rsidR="00AD7FDC">
        <w:rPr>
          <w:rFonts w:ascii="Times New Roman" w:hAnsi="Times New Roman"/>
          <w:szCs w:val="24"/>
        </w:rPr>
        <w:tab/>
      </w:r>
      <w:r w:rsidR="00AD7FDC">
        <w:rPr>
          <w:rFonts w:ascii="Times New Roman" w:hAnsi="Times New Roman"/>
          <w:szCs w:val="24"/>
        </w:rPr>
        <w:tab/>
      </w:r>
      <w:r w:rsidR="00BF6189">
        <w:rPr>
          <w:rFonts w:ascii="Times New Roman" w:hAnsi="Times New Roman"/>
          <w:szCs w:val="24"/>
        </w:rPr>
        <w:t>727 946 086, 727 822 168</w:t>
      </w:r>
    </w:p>
    <w:p w:rsidR="0020391D" w:rsidRPr="001A0020" w:rsidP="00E34E42">
      <w:pPr>
        <w:pStyle w:val="Zkladntext"/>
        <w:jc w:val="both"/>
        <w:outlineLvl w:val="0"/>
        <w:rPr>
          <w:rFonts w:ascii="Times New Roman" w:hAnsi="Times New Roman"/>
          <w:szCs w:val="24"/>
          <w:highlight w:val="cyan"/>
        </w:rPr>
      </w:pPr>
      <w:r>
        <w:rPr>
          <w:rFonts w:ascii="Times New Roman" w:hAnsi="Times New Roman"/>
          <w:szCs w:val="24"/>
        </w:rPr>
        <w:t>Fax.:</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E34E42" w:rsidP="00E34E42">
      <w:pPr>
        <w:pStyle w:val="Zkladntext"/>
        <w:jc w:val="both"/>
        <w:rPr>
          <w:rFonts w:ascii="Times New Roman" w:hAnsi="Times New Roman"/>
          <w:szCs w:val="24"/>
        </w:rPr>
      </w:pPr>
      <w:r>
        <w:rPr>
          <w:rFonts w:ascii="Times New Roman" w:hAnsi="Times New Roman"/>
          <w:szCs w:val="24"/>
        </w:rPr>
        <w:t>(</w:t>
      </w:r>
      <w:r w:rsidRPr="00B82BD5">
        <w:rPr>
          <w:rFonts w:ascii="Times New Roman" w:hAnsi="Times New Roman"/>
          <w:szCs w:val="24"/>
        </w:rPr>
        <w:t>dál</w:t>
      </w:r>
      <w:r>
        <w:rPr>
          <w:rFonts w:ascii="Times New Roman" w:hAnsi="Times New Roman"/>
          <w:szCs w:val="24"/>
        </w:rPr>
        <w:t>e jen zhotovitel</w:t>
      </w:r>
      <w:r w:rsidRPr="00B82BD5">
        <w:rPr>
          <w:rFonts w:ascii="Times New Roman" w:hAnsi="Times New Roman"/>
          <w:szCs w:val="24"/>
        </w:rPr>
        <w:t>)</w:t>
      </w:r>
    </w:p>
    <w:p w:rsidR="00D72021" w:rsidP="00E34E42">
      <w:pPr>
        <w:pStyle w:val="Zkladntext"/>
        <w:jc w:val="both"/>
        <w:rPr>
          <w:rFonts w:ascii="Times New Roman" w:hAnsi="Times New Roman"/>
          <w:szCs w:val="24"/>
        </w:rPr>
      </w:pPr>
    </w:p>
    <w:p w:rsidR="00D72021" w:rsidRPr="00B82BD5" w:rsidP="00E34E42">
      <w:pPr>
        <w:pStyle w:val="Zkladntext"/>
        <w:jc w:val="both"/>
        <w:rPr>
          <w:rFonts w:ascii="Times New Roman" w:hAnsi="Times New Roman"/>
          <w:szCs w:val="24"/>
        </w:rPr>
      </w:pPr>
    </w:p>
    <w:p w:rsidR="00C73B35" w:rsidRPr="00BF6189" w:rsidP="00BF6189">
      <w:pPr>
        <w:spacing w:after="0" w:line="240" w:lineRule="auto"/>
        <w:jc w:val="both"/>
        <w:rPr>
          <w:rFonts w:ascii="Times New Roman" w:hAnsi="Times New Roman" w:cs="Times New Roman"/>
          <w:sz w:val="24"/>
          <w:szCs w:val="24"/>
        </w:rPr>
      </w:pPr>
    </w:p>
    <w:p w:rsidR="00C73B35" w:rsidP="00880CD1">
      <w:pPr>
        <w:pStyle w:val="ListParagraph"/>
        <w:spacing w:after="0" w:line="240" w:lineRule="auto"/>
        <w:ind w:left="0"/>
        <w:jc w:val="both"/>
        <w:rPr>
          <w:rFonts w:ascii="Times New Roman" w:hAnsi="Times New Roman" w:cs="Times New Roman"/>
          <w:b/>
          <w:sz w:val="24"/>
          <w:szCs w:val="24"/>
        </w:rPr>
      </w:pPr>
      <w:r w:rsidRPr="004115E7">
        <w:rPr>
          <w:rFonts w:ascii="Times New Roman" w:hAnsi="Times New Roman" w:cs="Times New Roman"/>
          <w:b/>
          <w:sz w:val="24"/>
          <w:szCs w:val="24"/>
        </w:rPr>
        <w:t>II. PODKLADY PRO UZAVŘENÍ SMLOUVY</w:t>
      </w:r>
      <w:r w:rsidR="00BD4A2F">
        <w:rPr>
          <w:rFonts w:ascii="Times New Roman" w:hAnsi="Times New Roman" w:cs="Times New Roman"/>
          <w:b/>
          <w:sz w:val="24"/>
          <w:szCs w:val="24"/>
        </w:rPr>
        <w:t>, VŠEOBECNÉ PODMÍNKY</w:t>
      </w:r>
    </w:p>
    <w:p w:rsidR="00837A63" w:rsidRPr="004115E7" w:rsidP="00880CD1">
      <w:pPr>
        <w:pStyle w:val="ListParagraph"/>
        <w:spacing w:after="0" w:line="240" w:lineRule="auto"/>
        <w:ind w:left="0"/>
        <w:jc w:val="both"/>
        <w:rPr>
          <w:rFonts w:ascii="Times New Roman" w:hAnsi="Times New Roman" w:cs="Times New Roman"/>
          <w:b/>
          <w:sz w:val="24"/>
          <w:szCs w:val="24"/>
        </w:rPr>
      </w:pPr>
    </w:p>
    <w:p w:rsidR="00D1767B" w:rsidRPr="000020B1" w:rsidP="00D1767B">
      <w:pPr>
        <w:pStyle w:val="ListParagraph"/>
        <w:numPr>
          <w:ilvl w:val="0"/>
          <w:numId w:val="12"/>
        </w:numPr>
        <w:spacing w:after="0" w:line="240" w:lineRule="auto"/>
        <w:jc w:val="both"/>
        <w:rPr>
          <w:rFonts w:ascii="Times New Roman" w:hAnsi="Times New Roman" w:cs="Times New Roman"/>
          <w:sz w:val="24"/>
          <w:szCs w:val="24"/>
        </w:rPr>
      </w:pPr>
      <w:r w:rsidRPr="000020B1">
        <w:rPr>
          <w:rFonts w:ascii="Times New Roman" w:hAnsi="Times New Roman" w:cs="Times New Roman"/>
          <w:sz w:val="24"/>
          <w:szCs w:val="24"/>
        </w:rPr>
        <w:t xml:space="preserve">Zadávací dokumentace </w:t>
      </w:r>
      <w:r w:rsidRPr="000020B1" w:rsidR="00877AA2">
        <w:rPr>
          <w:rFonts w:ascii="Times New Roman" w:hAnsi="Times New Roman" w:cs="Times New Roman"/>
          <w:sz w:val="24"/>
          <w:szCs w:val="24"/>
        </w:rPr>
        <w:t>k</w:t>
      </w:r>
      <w:r w:rsidR="007A36BA">
        <w:rPr>
          <w:rFonts w:ascii="Times New Roman" w:hAnsi="Times New Roman" w:cs="Times New Roman"/>
          <w:sz w:val="24"/>
          <w:szCs w:val="24"/>
        </w:rPr>
        <w:t xml:space="preserve"> zakázce malého rozsahu II. kategorie dle Směrnice č. 1/2014 města Sušice ze dne </w:t>
      </w:r>
      <w:r w:rsidR="00C4408A">
        <w:rPr>
          <w:rFonts w:ascii="Times New Roman" w:hAnsi="Times New Roman" w:cs="Times New Roman"/>
          <w:sz w:val="24"/>
          <w:szCs w:val="24"/>
        </w:rPr>
        <w:t>2</w:t>
      </w:r>
      <w:r w:rsidR="00323DD5">
        <w:rPr>
          <w:rFonts w:ascii="Times New Roman" w:hAnsi="Times New Roman" w:cs="Times New Roman"/>
          <w:sz w:val="24"/>
          <w:szCs w:val="24"/>
        </w:rPr>
        <w:t>2</w:t>
      </w:r>
      <w:r w:rsidR="00C4408A">
        <w:rPr>
          <w:rFonts w:ascii="Times New Roman" w:hAnsi="Times New Roman" w:cs="Times New Roman"/>
          <w:sz w:val="24"/>
          <w:szCs w:val="24"/>
        </w:rPr>
        <w:t>. 2. 2016</w:t>
      </w:r>
      <w:r w:rsidR="007A36BA">
        <w:rPr>
          <w:rFonts w:ascii="Times New Roman" w:hAnsi="Times New Roman" w:cs="Times New Roman"/>
          <w:sz w:val="24"/>
          <w:szCs w:val="24"/>
        </w:rPr>
        <w:t xml:space="preserve"> </w:t>
      </w:r>
    </w:p>
    <w:p w:rsidR="00D1767B" w:rsidRPr="000020B1" w:rsidP="00D1767B">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Cenová nabídka Z</w:t>
      </w:r>
      <w:r w:rsidRPr="000020B1" w:rsidR="004115E7">
        <w:rPr>
          <w:rFonts w:ascii="Times New Roman" w:hAnsi="Times New Roman" w:cs="Times New Roman"/>
          <w:sz w:val="24"/>
          <w:szCs w:val="24"/>
        </w:rPr>
        <w:t xml:space="preserve">hotovitele včetně rozpočtu ze dne </w:t>
      </w:r>
      <w:r w:rsidR="00BF6189">
        <w:rPr>
          <w:rFonts w:ascii="Times New Roman" w:hAnsi="Times New Roman" w:cs="Times New Roman"/>
          <w:sz w:val="24"/>
          <w:szCs w:val="24"/>
        </w:rPr>
        <w:t>9. 3. 2016.</w:t>
      </w:r>
    </w:p>
    <w:p w:rsidR="004115E7" w:rsidP="00D1767B">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Projektová dokumentace </w:t>
      </w:r>
      <w:r w:rsidR="000608DB">
        <w:rPr>
          <w:rFonts w:ascii="Times New Roman" w:hAnsi="Times New Roman" w:cs="Times New Roman"/>
          <w:sz w:val="24"/>
          <w:szCs w:val="24"/>
        </w:rPr>
        <w:t>pro provedení stavby a projektové dokumentace Změny účelu užívání a změny stavby před dokončením č.</w:t>
      </w:r>
      <w:r w:rsidR="00D72021">
        <w:rPr>
          <w:rFonts w:ascii="Times New Roman" w:hAnsi="Times New Roman" w:cs="Times New Roman"/>
          <w:sz w:val="24"/>
          <w:szCs w:val="24"/>
        </w:rPr>
        <w:t xml:space="preserve"> 1 </w:t>
      </w:r>
      <w:r>
        <w:rPr>
          <w:rFonts w:ascii="Times New Roman" w:hAnsi="Times New Roman" w:cs="Times New Roman"/>
          <w:sz w:val="24"/>
          <w:szCs w:val="24"/>
        </w:rPr>
        <w:t xml:space="preserve">vypracovaná </w:t>
      </w:r>
      <w:r w:rsidR="00D72021">
        <w:rPr>
          <w:rFonts w:ascii="Times New Roman" w:hAnsi="Times New Roman" w:cs="Times New Roman"/>
          <w:sz w:val="24"/>
          <w:szCs w:val="24"/>
        </w:rPr>
        <w:t xml:space="preserve">firmou </w:t>
      </w:r>
      <w:r w:rsidR="00C4408A">
        <w:rPr>
          <w:rFonts w:ascii="Times New Roman" w:hAnsi="Times New Roman" w:cs="Times New Roman"/>
          <w:sz w:val="24"/>
          <w:szCs w:val="24"/>
        </w:rPr>
        <w:t>ŠUMAVAPLAN, spol. s r. o., projekční a inženýrské středisko, Krátká 98/III, 342 01 Sušice</w:t>
      </w:r>
    </w:p>
    <w:p w:rsidR="00D1767B" w:rsidRPr="000020B1" w:rsidP="00D1767B">
      <w:pPr>
        <w:pStyle w:val="ListParagraph"/>
        <w:numPr>
          <w:ilvl w:val="0"/>
          <w:numId w:val="12"/>
        </w:numPr>
        <w:spacing w:after="0" w:line="240" w:lineRule="auto"/>
        <w:jc w:val="both"/>
        <w:rPr>
          <w:rFonts w:ascii="Times New Roman" w:hAnsi="Times New Roman" w:cs="Times New Roman"/>
          <w:sz w:val="24"/>
          <w:szCs w:val="24"/>
        </w:rPr>
      </w:pPr>
      <w:r w:rsidRPr="000020B1">
        <w:rPr>
          <w:rFonts w:ascii="Times New Roman" w:hAnsi="Times New Roman" w:cs="Times New Roman"/>
          <w:sz w:val="24"/>
          <w:szCs w:val="24"/>
        </w:rPr>
        <w:t xml:space="preserve">Provádění díla může vycházet pouze z takových podkladů a plánů, které byly odsouhlaseny </w:t>
      </w:r>
      <w:r w:rsidR="00D70A01">
        <w:rPr>
          <w:rFonts w:ascii="Times New Roman" w:hAnsi="Times New Roman" w:cs="Times New Roman"/>
          <w:sz w:val="24"/>
          <w:szCs w:val="24"/>
        </w:rPr>
        <w:t>O</w:t>
      </w:r>
      <w:r w:rsidRPr="000020B1">
        <w:rPr>
          <w:rFonts w:ascii="Times New Roman" w:hAnsi="Times New Roman" w:cs="Times New Roman"/>
          <w:sz w:val="24"/>
          <w:szCs w:val="24"/>
        </w:rPr>
        <w:t>bjednatelem nebo jeho zástupci.</w:t>
      </w:r>
    </w:p>
    <w:p w:rsidR="00D1767B" w:rsidRPr="000020B1" w:rsidP="00D1767B">
      <w:pPr>
        <w:pStyle w:val="ListParagraph"/>
        <w:numPr>
          <w:ilvl w:val="0"/>
          <w:numId w:val="12"/>
        </w:numPr>
        <w:spacing w:after="0" w:line="240" w:lineRule="auto"/>
        <w:jc w:val="both"/>
        <w:rPr>
          <w:rFonts w:ascii="Times New Roman" w:hAnsi="Times New Roman" w:cs="Times New Roman"/>
          <w:sz w:val="24"/>
          <w:szCs w:val="24"/>
        </w:rPr>
      </w:pPr>
      <w:r w:rsidRPr="000020B1">
        <w:rPr>
          <w:rFonts w:ascii="Times New Roman" w:hAnsi="Times New Roman" w:cs="Times New Roman"/>
          <w:sz w:val="24"/>
          <w:szCs w:val="24"/>
        </w:rPr>
        <w:t>Harmonogram prací</w:t>
      </w:r>
    </w:p>
    <w:p w:rsidR="00D1767B" w:rsidRPr="00D72021" w:rsidP="00D1767B">
      <w:pPr>
        <w:pStyle w:val="ListParagraph"/>
        <w:numPr>
          <w:ilvl w:val="0"/>
          <w:numId w:val="12"/>
        </w:numPr>
        <w:spacing w:after="0" w:line="240" w:lineRule="auto"/>
        <w:jc w:val="both"/>
        <w:rPr>
          <w:rFonts w:ascii="Times New Roman" w:hAnsi="Times New Roman" w:cs="Times New Roman"/>
          <w:sz w:val="24"/>
          <w:szCs w:val="24"/>
        </w:rPr>
      </w:pPr>
      <w:r w:rsidRPr="00D72021">
        <w:rPr>
          <w:rFonts w:ascii="Times New Roman" w:hAnsi="Times New Roman" w:cs="Times New Roman"/>
          <w:sz w:val="24"/>
          <w:szCs w:val="24"/>
        </w:rPr>
        <w:t>O</w:t>
      </w:r>
      <w:r w:rsidRPr="00D72021" w:rsidR="00BD4A2F">
        <w:rPr>
          <w:rFonts w:ascii="Times New Roman" w:hAnsi="Times New Roman" w:cs="Times New Roman"/>
          <w:sz w:val="24"/>
          <w:szCs w:val="24"/>
        </w:rPr>
        <w:t>bě smluvní strany se ve všech věcech, které nejsou upraveny podmínkami zadání, nabídkou, nebo smlouvou, řídí příslušnými ustanoveními občanského zákoníku.</w:t>
      </w:r>
    </w:p>
    <w:p w:rsidR="00BD4A2F" w:rsidP="00D1767B">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 xml:space="preserve">hotovitel se zavazuje spolupůsobit při výkonu finanční kontroly ve smyslu § 2 písm. E) a § 13 zákona č. 320/2001 Sb., o finanční kontrole ve veřejné správě a změně některých zákonů, ve znění pozdějších předpisů. Tutéž povinnost bude </w:t>
      </w:r>
      <w:r>
        <w:rPr>
          <w:rFonts w:ascii="Times New Roman" w:hAnsi="Times New Roman" w:cs="Times New Roman"/>
          <w:sz w:val="24"/>
          <w:szCs w:val="24"/>
        </w:rPr>
        <w:t>Z</w:t>
      </w:r>
      <w:r>
        <w:rPr>
          <w:rFonts w:ascii="Times New Roman" w:hAnsi="Times New Roman" w:cs="Times New Roman"/>
          <w:sz w:val="24"/>
          <w:szCs w:val="24"/>
        </w:rPr>
        <w:t>hotovitel požadovat po svých dodavatelích.</w:t>
      </w:r>
    </w:p>
    <w:p w:rsidR="004115E7" w:rsidP="00880CD1">
      <w:pPr>
        <w:pStyle w:val="ListParagraph"/>
        <w:spacing w:after="0" w:line="240" w:lineRule="auto"/>
        <w:ind w:left="0"/>
        <w:jc w:val="both"/>
        <w:rPr>
          <w:rFonts w:ascii="Times New Roman" w:hAnsi="Times New Roman" w:cs="Times New Roman"/>
          <w:sz w:val="24"/>
          <w:szCs w:val="24"/>
        </w:rPr>
      </w:pPr>
    </w:p>
    <w:p w:rsidR="004115E7" w:rsidP="00880CD1">
      <w:pPr>
        <w:pStyle w:val="ListParagraph"/>
        <w:spacing w:after="0" w:line="240" w:lineRule="auto"/>
        <w:ind w:left="0"/>
        <w:jc w:val="both"/>
        <w:rPr>
          <w:rFonts w:ascii="Times New Roman" w:hAnsi="Times New Roman" w:cs="Times New Roman"/>
          <w:b/>
          <w:sz w:val="24"/>
          <w:szCs w:val="24"/>
        </w:rPr>
      </w:pPr>
      <w:r w:rsidRPr="00BD4A2F">
        <w:rPr>
          <w:rFonts w:ascii="Times New Roman" w:hAnsi="Times New Roman" w:cs="Times New Roman"/>
          <w:b/>
          <w:sz w:val="24"/>
          <w:szCs w:val="24"/>
        </w:rPr>
        <w:t>III. POVINNOSTI ZHOTOVITELE</w:t>
      </w:r>
    </w:p>
    <w:p w:rsidR="00837A63" w:rsidRPr="00BD4A2F" w:rsidP="00880CD1">
      <w:pPr>
        <w:pStyle w:val="ListParagraph"/>
        <w:spacing w:after="0" w:line="240" w:lineRule="auto"/>
        <w:ind w:left="0"/>
        <w:jc w:val="both"/>
        <w:rPr>
          <w:rFonts w:ascii="Times New Roman" w:hAnsi="Times New Roman" w:cs="Times New Roman"/>
          <w:b/>
          <w:sz w:val="24"/>
          <w:szCs w:val="24"/>
        </w:rPr>
      </w:pPr>
    </w:p>
    <w:p w:rsidR="00BD4A2F" w:rsidP="00BD4A2F">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Oprávnění k podnikání, závazek provést dílo na svůj náklad a na svou zodpovědnost</w:t>
      </w:r>
    </w:p>
    <w:p w:rsidR="00BD4A2F" w:rsidP="00BD4A2F">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je povinen provést dílo na svůj náklad a na své nebezpečí ve sjednané době</w:t>
      </w:r>
    </w:p>
    <w:p w:rsidR="00BD4A2F" w:rsidRPr="00BD4A2F" w:rsidP="00BD4A2F">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Předmět díla bude proveden v souladu se zadávacími podmínkami výběrového řízení</w:t>
      </w:r>
    </w:p>
    <w:p w:rsidR="004115E7" w:rsidP="004115E7">
      <w:pPr>
        <w:pStyle w:val="ListParagraph"/>
        <w:spacing w:after="0" w:line="240" w:lineRule="auto"/>
        <w:ind w:left="0"/>
        <w:rPr>
          <w:rFonts w:ascii="Times New Roman" w:hAnsi="Times New Roman" w:cs="Times New Roman"/>
          <w:b/>
          <w:bCs/>
          <w:sz w:val="24"/>
          <w:szCs w:val="24"/>
        </w:rPr>
      </w:pPr>
    </w:p>
    <w:p w:rsidR="00BD4A2F" w:rsidP="004115E7">
      <w:pPr>
        <w:pStyle w:val="ListParagraph"/>
        <w:spacing w:after="0" w:line="240" w:lineRule="auto"/>
        <w:ind w:left="0"/>
        <w:rPr>
          <w:rFonts w:ascii="Times New Roman" w:hAnsi="Times New Roman" w:cs="Times New Roman"/>
          <w:b/>
          <w:bCs/>
          <w:sz w:val="24"/>
          <w:szCs w:val="24"/>
        </w:rPr>
      </w:pPr>
    </w:p>
    <w:p w:rsidR="00BD4A2F" w:rsidP="004115E7">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IV. POVINNOSTI OBJEDNATELE</w:t>
      </w:r>
    </w:p>
    <w:p w:rsidR="00837A63" w:rsidP="004115E7">
      <w:pPr>
        <w:pStyle w:val="ListParagraph"/>
        <w:spacing w:after="0" w:line="240" w:lineRule="auto"/>
        <w:ind w:left="0"/>
        <w:rPr>
          <w:rFonts w:ascii="Times New Roman" w:hAnsi="Times New Roman" w:cs="Times New Roman"/>
          <w:b/>
          <w:bCs/>
          <w:sz w:val="24"/>
          <w:szCs w:val="24"/>
        </w:rPr>
      </w:pPr>
    </w:p>
    <w:p w:rsidR="00BD4A2F" w:rsidP="00BD4A2F">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Povinnost zaplatit</w:t>
      </w:r>
    </w:p>
    <w:p w:rsidR="00BD4A2F" w:rsidP="00BD4A2F">
      <w:pPr>
        <w:pStyle w:val="ListParagraph"/>
        <w:numPr>
          <w:ilvl w:val="0"/>
          <w:numId w:val="7"/>
        </w:numPr>
        <w:spacing w:after="0" w:line="240" w:lineRule="auto"/>
        <w:rPr>
          <w:rFonts w:ascii="Times New Roman" w:hAnsi="Times New Roman" w:cs="Times New Roman"/>
          <w:bCs/>
          <w:sz w:val="24"/>
          <w:szCs w:val="24"/>
        </w:rPr>
      </w:pPr>
      <w:r>
        <w:rPr>
          <w:rFonts w:ascii="Times New Roman" w:hAnsi="Times New Roman" w:cs="Times New Roman"/>
          <w:bCs/>
          <w:sz w:val="24"/>
          <w:szCs w:val="24"/>
        </w:rPr>
        <w:t>Objednatel je povinen řádně, bezchybně a včas provedené dílo převzít a zaplatit za něj dohodnutou cenu</w:t>
      </w:r>
    </w:p>
    <w:p w:rsidR="00BD4A2F" w:rsidRPr="00BD4A2F" w:rsidP="00BD4A2F">
      <w:pPr>
        <w:spacing w:after="0" w:line="240" w:lineRule="auto"/>
        <w:rPr>
          <w:rFonts w:ascii="Times New Roman" w:hAnsi="Times New Roman" w:cs="Times New Roman"/>
          <w:bCs/>
          <w:sz w:val="24"/>
          <w:szCs w:val="24"/>
        </w:rPr>
      </w:pPr>
    </w:p>
    <w:p w:rsidR="00C73B35" w:rsidP="004115E7">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V</w:t>
      </w:r>
      <w:r w:rsidR="004115E7">
        <w:rPr>
          <w:rFonts w:ascii="Times New Roman" w:hAnsi="Times New Roman" w:cs="Times New Roman"/>
          <w:b/>
          <w:bCs/>
          <w:sz w:val="24"/>
          <w:szCs w:val="24"/>
        </w:rPr>
        <w:t>. PŘEDMĚT DÍLA</w:t>
      </w:r>
    </w:p>
    <w:p w:rsidR="00E813A6" w:rsidP="004115E7">
      <w:pPr>
        <w:pStyle w:val="ListParagraph"/>
        <w:spacing w:after="0" w:line="240" w:lineRule="auto"/>
        <w:ind w:left="0"/>
        <w:rPr>
          <w:rFonts w:ascii="Times New Roman" w:hAnsi="Times New Roman" w:cs="Times New Roman"/>
          <w:b/>
          <w:bCs/>
          <w:sz w:val="24"/>
          <w:szCs w:val="24"/>
        </w:rPr>
      </w:pPr>
    </w:p>
    <w:p w:rsidR="00E813A6" w:rsidP="00E813A6">
      <w:pPr>
        <w:pStyle w:val="ListParagraph"/>
        <w:numPr>
          <w:ilvl w:val="0"/>
          <w:numId w:val="40"/>
        </w:numPr>
        <w:spacing w:after="0" w:line="240" w:lineRule="auto"/>
        <w:jc w:val="both"/>
        <w:rPr>
          <w:rFonts w:ascii="Times New Roman" w:hAnsi="Times New Roman" w:cs="Times New Roman"/>
          <w:sz w:val="24"/>
          <w:szCs w:val="24"/>
        </w:rPr>
      </w:pPr>
      <w:r w:rsidRPr="00E813A6">
        <w:rPr>
          <w:rFonts w:ascii="Times New Roman" w:hAnsi="Times New Roman" w:cs="Times New Roman"/>
          <w:sz w:val="24"/>
          <w:szCs w:val="24"/>
        </w:rPr>
        <w:t xml:space="preserve">Předmětem Smlouvy je zhotovení stavby „Základní umělecká škola Sušice – stavební úpravy, etapa „B“ „ v rozsahu stanoveném Projektovou dokumentací, zhotovenou pro město Sušice ve stupni Projektová dokumentace pro provádění stavby, Dokumentace změny účelu užívání a změny stavby před dokončením č. 1, výkazem výměr tvořícím přílohu č. 1 této Smlouvy o dílo a touto smlouvou, včetně činností a dodávek potřebných pro dokončení stavby. </w:t>
      </w:r>
    </w:p>
    <w:p w:rsidR="000608DB" w:rsidRPr="00E813A6" w:rsidP="00E813A6">
      <w:pPr>
        <w:pStyle w:val="ListParagraph"/>
        <w:numPr>
          <w:ilvl w:val="0"/>
          <w:numId w:val="40"/>
        </w:numPr>
        <w:spacing w:after="0" w:line="240" w:lineRule="auto"/>
        <w:jc w:val="both"/>
        <w:rPr>
          <w:rFonts w:ascii="Times New Roman" w:hAnsi="Times New Roman" w:cs="Times New Roman"/>
          <w:sz w:val="24"/>
          <w:szCs w:val="24"/>
        </w:rPr>
      </w:pPr>
      <w:r w:rsidRPr="00E813A6">
        <w:rPr>
          <w:rFonts w:ascii="Times New Roman" w:hAnsi="Times New Roman" w:cs="Times New Roman"/>
          <w:sz w:val="24"/>
          <w:szCs w:val="24"/>
        </w:rPr>
        <w:t xml:space="preserve">Zhotovením stavby se rozumí úplné, funkční a bezvadné provedení všech stavebních prací a </w:t>
      </w:r>
      <w:r w:rsidRPr="00E813A6" w:rsidR="00E813A6">
        <w:rPr>
          <w:rFonts w:ascii="Times New Roman" w:hAnsi="Times New Roman" w:cs="Times New Roman"/>
          <w:sz w:val="24"/>
          <w:szCs w:val="24"/>
        </w:rPr>
        <w:t>konstrukcí, včetně dodávek potřebných materiálů a zařízení nezbytných pro řádné dokončení díla, dále provedení všech činností souvisejících s dodávkou stavebních prací a konstrukcí, jejichž provedení je pro řádné dokončení díla nezbytné.</w:t>
      </w:r>
    </w:p>
    <w:p w:rsidR="00E813A6" w:rsidRPr="00E813A6" w:rsidP="00E813A6">
      <w:pPr>
        <w:pStyle w:val="ListParagraph"/>
        <w:numPr>
          <w:ilvl w:val="0"/>
          <w:numId w:val="40"/>
        </w:numPr>
        <w:spacing w:after="0" w:line="240" w:lineRule="auto"/>
        <w:jc w:val="both"/>
        <w:rPr>
          <w:rFonts w:ascii="Times New Roman" w:hAnsi="Times New Roman" w:cs="Times New Roman"/>
          <w:sz w:val="24"/>
          <w:szCs w:val="24"/>
        </w:rPr>
      </w:pPr>
      <w:r w:rsidRPr="00E813A6">
        <w:rPr>
          <w:rFonts w:ascii="Times New Roman" w:hAnsi="Times New Roman" w:cs="Times New Roman"/>
          <w:sz w:val="24"/>
          <w:szCs w:val="24"/>
        </w:rPr>
        <w:t>Rozsah předmětu Smlouvy je v úplnosti vymezen smluvními dokumenty.</w:t>
      </w:r>
    </w:p>
    <w:p w:rsidR="00E813A6" w:rsidP="00C07BF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Celá stavba tvoří jeden stavební objekt.</w:t>
      </w:r>
    </w:p>
    <w:p w:rsidR="000608DB" w:rsidRPr="00E813A6" w:rsidP="00E813A6">
      <w:pPr>
        <w:pStyle w:val="ListParagraph"/>
        <w:numPr>
          <w:ilvl w:val="0"/>
          <w:numId w:val="40"/>
        </w:numPr>
        <w:spacing w:after="0" w:line="240" w:lineRule="auto"/>
        <w:jc w:val="both"/>
        <w:rPr>
          <w:rFonts w:ascii="Times New Roman" w:hAnsi="Times New Roman" w:cs="Times New Roman"/>
          <w:sz w:val="24"/>
          <w:szCs w:val="24"/>
        </w:rPr>
      </w:pPr>
      <w:r w:rsidRPr="00E813A6">
        <w:rPr>
          <w:rFonts w:ascii="Times New Roman" w:hAnsi="Times New Roman" w:cs="Times New Roman"/>
          <w:sz w:val="24"/>
          <w:szCs w:val="24"/>
        </w:rPr>
        <w:t>Zhotovitel je povinen jako odborně způsobilá osoba, zkontrolovat technickou část předané projektové dokumentace, nejpozději před zahájením prací na příslušné části díla a upozornit Objednatele bez zbytečného odkladu na zjištěné vady a nedostatky. Dále je povinen předat Objednateli soupis zjištěných vad předané dokumentace (pokud se vyskytnout) včetně návrhů na jejich odstranění a případných dopadů na předmět a cenu díla. Tímto není dotčena odpovědnost Objednatele za správnost předané dokumentace.</w:t>
      </w:r>
    </w:p>
    <w:p w:rsidR="004C1A59" w:rsidP="00C07BFA">
      <w:pPr>
        <w:spacing w:after="0" w:line="240" w:lineRule="auto"/>
        <w:ind w:left="708"/>
        <w:rPr>
          <w:rFonts w:ascii="Times New Roman" w:hAnsi="Times New Roman" w:cs="Times New Roman"/>
          <w:bCs/>
          <w:sz w:val="24"/>
          <w:szCs w:val="24"/>
        </w:rPr>
      </w:pPr>
    </w:p>
    <w:p w:rsidR="00BF6189" w:rsidP="00C07BFA">
      <w:pPr>
        <w:spacing w:after="0" w:line="240" w:lineRule="auto"/>
        <w:ind w:left="708"/>
        <w:rPr>
          <w:rFonts w:ascii="Times New Roman" w:hAnsi="Times New Roman" w:cs="Times New Roman"/>
          <w:bCs/>
          <w:sz w:val="24"/>
          <w:szCs w:val="24"/>
        </w:rPr>
      </w:pPr>
    </w:p>
    <w:p w:rsidR="00BF6189" w:rsidRPr="00EF4FD2" w:rsidP="00C07BFA">
      <w:pPr>
        <w:spacing w:after="0" w:line="240" w:lineRule="auto"/>
        <w:ind w:left="708"/>
        <w:rPr>
          <w:rFonts w:ascii="Times New Roman" w:hAnsi="Times New Roman" w:cs="Times New Roman"/>
          <w:bCs/>
          <w:sz w:val="24"/>
          <w:szCs w:val="24"/>
        </w:rPr>
      </w:pPr>
    </w:p>
    <w:p w:rsidR="003D55ED" w:rsidP="00C07BFA">
      <w:pPr>
        <w:pStyle w:val="ListParagraph"/>
        <w:spacing w:after="0" w:line="240" w:lineRule="auto"/>
        <w:ind w:left="0"/>
        <w:rPr>
          <w:rFonts w:ascii="Times New Roman" w:hAnsi="Times New Roman" w:cs="Times New Roman"/>
          <w:bCs/>
          <w:sz w:val="24"/>
          <w:szCs w:val="24"/>
        </w:rPr>
      </w:pPr>
    </w:p>
    <w:p w:rsidR="003D55ED" w:rsidP="004115E7">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VI</w:t>
      </w:r>
      <w:r w:rsidRPr="003D55ED">
        <w:rPr>
          <w:rFonts w:ascii="Times New Roman" w:hAnsi="Times New Roman" w:cs="Times New Roman"/>
          <w:b/>
          <w:bCs/>
          <w:sz w:val="24"/>
          <w:szCs w:val="24"/>
        </w:rPr>
        <w:t>. DOBA A MÍSTA PLNĚNÍ</w:t>
      </w:r>
    </w:p>
    <w:p w:rsidR="00837A63" w:rsidP="004115E7">
      <w:pPr>
        <w:pStyle w:val="ListParagraph"/>
        <w:spacing w:after="0" w:line="240" w:lineRule="auto"/>
        <w:ind w:left="0"/>
        <w:rPr>
          <w:rFonts w:ascii="Times New Roman" w:hAnsi="Times New Roman" w:cs="Times New Roman"/>
          <w:b/>
          <w:bCs/>
          <w:sz w:val="24"/>
          <w:szCs w:val="24"/>
        </w:rPr>
      </w:pPr>
    </w:p>
    <w:p w:rsidR="003D6DF1" w:rsidRPr="00C07BFA" w:rsidP="00C94CDB">
      <w:pPr>
        <w:pStyle w:val="ListParagraph"/>
        <w:numPr>
          <w:ilvl w:val="0"/>
          <w:numId w:val="8"/>
        </w:numPr>
        <w:spacing w:after="0" w:line="240" w:lineRule="auto"/>
        <w:rPr>
          <w:rFonts w:ascii="Times New Roman" w:hAnsi="Times New Roman" w:cs="Times New Roman"/>
          <w:bCs/>
          <w:sz w:val="24"/>
          <w:szCs w:val="24"/>
        </w:rPr>
      </w:pPr>
      <w:r w:rsidRPr="00C07BFA">
        <w:rPr>
          <w:rFonts w:ascii="Times New Roman" w:hAnsi="Times New Roman" w:cs="Times New Roman"/>
          <w:bCs/>
          <w:sz w:val="24"/>
          <w:szCs w:val="24"/>
        </w:rPr>
        <w:t xml:space="preserve">Termín zahájení </w:t>
      </w:r>
      <w:r w:rsidR="00E813A6">
        <w:rPr>
          <w:rFonts w:ascii="Times New Roman" w:hAnsi="Times New Roman" w:cs="Times New Roman"/>
          <w:bCs/>
          <w:sz w:val="24"/>
          <w:szCs w:val="24"/>
        </w:rPr>
        <w:t>1</w:t>
      </w:r>
      <w:r w:rsidRPr="00C07BFA" w:rsidR="00780D64">
        <w:rPr>
          <w:rFonts w:ascii="Times New Roman" w:hAnsi="Times New Roman" w:cs="Times New Roman"/>
          <w:bCs/>
          <w:sz w:val="24"/>
          <w:szCs w:val="24"/>
        </w:rPr>
        <w:t>.</w:t>
      </w:r>
      <w:r w:rsidRPr="00C07BFA" w:rsidR="00D07F14">
        <w:rPr>
          <w:rFonts w:ascii="Times New Roman" w:hAnsi="Times New Roman" w:cs="Times New Roman"/>
          <w:bCs/>
          <w:sz w:val="24"/>
          <w:szCs w:val="24"/>
        </w:rPr>
        <w:t xml:space="preserve"> </w:t>
      </w:r>
      <w:r w:rsidR="00E813A6">
        <w:rPr>
          <w:rFonts w:ascii="Times New Roman" w:hAnsi="Times New Roman" w:cs="Times New Roman"/>
          <w:bCs/>
          <w:sz w:val="24"/>
          <w:szCs w:val="24"/>
        </w:rPr>
        <w:t>7</w:t>
      </w:r>
      <w:r w:rsidRPr="00C07BFA" w:rsidR="00780D64">
        <w:rPr>
          <w:rFonts w:ascii="Times New Roman" w:hAnsi="Times New Roman" w:cs="Times New Roman"/>
          <w:bCs/>
          <w:sz w:val="24"/>
          <w:szCs w:val="24"/>
        </w:rPr>
        <w:t>. 201</w:t>
      </w:r>
      <w:r w:rsidR="00E813A6">
        <w:rPr>
          <w:rFonts w:ascii="Times New Roman" w:hAnsi="Times New Roman" w:cs="Times New Roman"/>
          <w:bCs/>
          <w:sz w:val="24"/>
          <w:szCs w:val="24"/>
        </w:rPr>
        <w:t>6</w:t>
      </w:r>
      <w:r w:rsidRPr="00C07BFA" w:rsidR="00BD4A2F">
        <w:rPr>
          <w:rFonts w:ascii="Times New Roman" w:hAnsi="Times New Roman" w:cs="Times New Roman"/>
          <w:bCs/>
          <w:sz w:val="24"/>
          <w:szCs w:val="24"/>
        </w:rPr>
        <w:t>. Zhotovitel je povinen zahájit práce</w:t>
      </w:r>
      <w:r w:rsidRPr="00C07BFA" w:rsidR="00C07BFA">
        <w:rPr>
          <w:rFonts w:ascii="Times New Roman" w:hAnsi="Times New Roman" w:cs="Times New Roman"/>
          <w:bCs/>
          <w:sz w:val="24"/>
          <w:szCs w:val="24"/>
        </w:rPr>
        <w:t xml:space="preserve"> </w:t>
      </w:r>
      <w:r w:rsidR="00E813A6">
        <w:rPr>
          <w:rFonts w:ascii="Times New Roman" w:hAnsi="Times New Roman" w:cs="Times New Roman"/>
          <w:bCs/>
          <w:sz w:val="24"/>
          <w:szCs w:val="24"/>
        </w:rPr>
        <w:t>na díle a řádně v nich pokračovat nejpozději 7 kalendářních dnů ode dne protokolárního předání staveniště.</w:t>
      </w:r>
    </w:p>
    <w:p w:rsidR="003D6DF1" w:rsidP="00C94CDB">
      <w:pPr>
        <w:pStyle w:val="ListParagraph"/>
        <w:spacing w:after="0" w:line="240" w:lineRule="auto"/>
        <w:ind w:left="600"/>
        <w:rPr>
          <w:rFonts w:ascii="Times New Roman" w:hAnsi="Times New Roman" w:cs="Times New Roman"/>
          <w:bCs/>
          <w:sz w:val="24"/>
          <w:szCs w:val="24"/>
        </w:rPr>
      </w:pPr>
      <w:r>
        <w:rPr>
          <w:rFonts w:ascii="Times New Roman" w:hAnsi="Times New Roman" w:cs="Times New Roman"/>
          <w:bCs/>
          <w:sz w:val="24"/>
          <w:szCs w:val="24"/>
        </w:rPr>
        <w:t xml:space="preserve">Pokud zhotovitel práce na díle nezahájí ve lhůtě 30 dnů ode dne, kdy měl práce na díle zahájit, je Objednatel oprávněn od Smlouvy o dílo odstoupit. </w:t>
      </w:r>
    </w:p>
    <w:p w:rsidR="003D55ED" w:rsidP="00C94CDB">
      <w:pPr>
        <w:pStyle w:val="ListParagraph"/>
        <w:spacing w:after="0" w:line="240" w:lineRule="auto"/>
        <w:ind w:left="600"/>
        <w:rPr>
          <w:rFonts w:ascii="Times New Roman" w:hAnsi="Times New Roman" w:cs="Times New Roman"/>
          <w:bCs/>
          <w:sz w:val="24"/>
          <w:szCs w:val="24"/>
        </w:rPr>
      </w:pPr>
      <w:r>
        <w:rPr>
          <w:rFonts w:ascii="Times New Roman" w:hAnsi="Times New Roman" w:cs="Times New Roman"/>
          <w:bCs/>
          <w:sz w:val="24"/>
          <w:szCs w:val="24"/>
        </w:rPr>
        <w:t xml:space="preserve">Termín zahájení prací bude uveden </w:t>
      </w:r>
      <w:r w:rsidR="00E813A6">
        <w:rPr>
          <w:rFonts w:ascii="Times New Roman" w:hAnsi="Times New Roman" w:cs="Times New Roman"/>
          <w:bCs/>
          <w:sz w:val="24"/>
          <w:szCs w:val="24"/>
        </w:rPr>
        <w:t>v zápisu o předání staveniště.</w:t>
      </w:r>
    </w:p>
    <w:p w:rsidR="00C94CDB" w:rsidRPr="00E46AC7" w:rsidP="00C94CDB">
      <w:pPr>
        <w:pStyle w:val="ListParagraph"/>
        <w:numPr>
          <w:ilvl w:val="0"/>
          <w:numId w:val="8"/>
        </w:numPr>
        <w:spacing w:after="0" w:line="240" w:lineRule="auto"/>
        <w:rPr>
          <w:rFonts w:ascii="Times New Roman" w:hAnsi="Times New Roman" w:cs="Times New Roman"/>
          <w:bCs/>
          <w:sz w:val="24"/>
          <w:szCs w:val="24"/>
        </w:rPr>
      </w:pPr>
      <w:r w:rsidRPr="00E46AC7">
        <w:rPr>
          <w:rFonts w:ascii="Times New Roman" w:hAnsi="Times New Roman" w:cs="Times New Roman"/>
          <w:bCs/>
          <w:sz w:val="24"/>
          <w:szCs w:val="24"/>
        </w:rPr>
        <w:t xml:space="preserve">Termín dokončení </w:t>
      </w:r>
      <w:r w:rsidRPr="00E46AC7" w:rsidR="00E46AC7">
        <w:rPr>
          <w:rFonts w:ascii="Times New Roman" w:hAnsi="Times New Roman" w:cs="Times New Roman"/>
          <w:bCs/>
          <w:sz w:val="24"/>
          <w:szCs w:val="24"/>
        </w:rPr>
        <w:t>nejpozději do</w:t>
      </w:r>
      <w:r w:rsidRPr="00E46AC7" w:rsidR="00D07F14">
        <w:rPr>
          <w:rFonts w:ascii="Times New Roman" w:hAnsi="Times New Roman" w:cs="Times New Roman"/>
          <w:bCs/>
          <w:sz w:val="24"/>
          <w:szCs w:val="24"/>
        </w:rPr>
        <w:t xml:space="preserve"> </w:t>
      </w:r>
      <w:r w:rsidR="00E813A6">
        <w:rPr>
          <w:rFonts w:ascii="Times New Roman" w:hAnsi="Times New Roman" w:cs="Times New Roman"/>
          <w:bCs/>
          <w:sz w:val="24"/>
          <w:szCs w:val="24"/>
        </w:rPr>
        <w:t>21. 8. 2016</w:t>
      </w:r>
      <w:r w:rsidRPr="00E46AC7">
        <w:rPr>
          <w:rFonts w:ascii="Times New Roman" w:hAnsi="Times New Roman" w:cs="Times New Roman"/>
          <w:bCs/>
          <w:sz w:val="24"/>
          <w:szCs w:val="24"/>
        </w:rPr>
        <w:t xml:space="preserve">. </w:t>
      </w:r>
      <w:r w:rsidRPr="00E46AC7" w:rsidR="00E46AC7">
        <w:rPr>
          <w:rFonts w:ascii="Times New Roman" w:hAnsi="Times New Roman" w:cs="Times New Roman"/>
          <w:bCs/>
          <w:sz w:val="24"/>
          <w:szCs w:val="24"/>
        </w:rPr>
        <w:t xml:space="preserve"> </w:t>
      </w:r>
      <w:r w:rsidRPr="00E46AC7">
        <w:rPr>
          <w:rFonts w:ascii="Times New Roman" w:hAnsi="Times New Roman" w:cs="Times New Roman"/>
          <w:bCs/>
          <w:sz w:val="24"/>
          <w:szCs w:val="24"/>
        </w:rPr>
        <w:t>Zhotovitel je povinen dokončit práce na díle v </w:t>
      </w:r>
      <w:r w:rsidRPr="00E46AC7">
        <w:rPr>
          <w:rFonts w:ascii="Times New Roman" w:hAnsi="Times New Roman" w:cs="Times New Roman"/>
          <w:bCs/>
          <w:sz w:val="24"/>
          <w:szCs w:val="24"/>
        </w:rPr>
        <w:t>termínu  sjednaném</w:t>
      </w:r>
      <w:r w:rsidRPr="00E46AC7">
        <w:rPr>
          <w:rFonts w:ascii="Times New Roman" w:hAnsi="Times New Roman" w:cs="Times New Roman"/>
          <w:bCs/>
          <w:sz w:val="24"/>
          <w:szCs w:val="24"/>
        </w:rPr>
        <w:t xml:space="preserve"> dle této smlouvy. Termín dokončení je závislý na řádném a včasném splnění součinnosti Objednatele dohodnutých ve smlouvě. Po dobu prodlení Objednatele s poskytnutí</w:t>
      </w:r>
      <w:r w:rsidRPr="00E46AC7" w:rsidR="00074D80">
        <w:rPr>
          <w:rFonts w:ascii="Times New Roman" w:hAnsi="Times New Roman" w:cs="Times New Roman"/>
          <w:bCs/>
          <w:sz w:val="24"/>
          <w:szCs w:val="24"/>
        </w:rPr>
        <w:t>m dohodnutých součinností není Z</w:t>
      </w:r>
      <w:r w:rsidRPr="00E46AC7">
        <w:rPr>
          <w:rFonts w:ascii="Times New Roman" w:hAnsi="Times New Roman" w:cs="Times New Roman"/>
          <w:bCs/>
          <w:sz w:val="24"/>
          <w:szCs w:val="24"/>
        </w:rPr>
        <w:t>hotovitel v prodlení s plněním závazku. Nedojde-li mezi stranami k jiné dohodě a prokáže-li Zhotovitel, že ani při vynaložení veškerého úsilí nemohl dílo díky prodlení Objednatele dokončit, prodlužuje se termín dokončení díla o dobu shodnou s prodlení</w:t>
      </w:r>
      <w:r w:rsidRPr="00E46AC7" w:rsidR="00074D80">
        <w:rPr>
          <w:rFonts w:ascii="Times New Roman" w:hAnsi="Times New Roman" w:cs="Times New Roman"/>
          <w:bCs/>
          <w:sz w:val="24"/>
          <w:szCs w:val="24"/>
        </w:rPr>
        <w:t>m</w:t>
      </w:r>
      <w:r w:rsidRPr="00E46AC7">
        <w:rPr>
          <w:rFonts w:ascii="Times New Roman" w:hAnsi="Times New Roman" w:cs="Times New Roman"/>
          <w:bCs/>
          <w:sz w:val="24"/>
          <w:szCs w:val="24"/>
        </w:rPr>
        <w:t xml:space="preserve"> Objednatele v plnění jeho součinnosti. Prodlení Zhotovitele s dokončením díla či jeho jednotlivých částí delší než 15 dnů se považuje za podstatné porušení smlouvy a může být důvodem k odstoupení od smlouvy.</w:t>
      </w:r>
    </w:p>
    <w:p w:rsidR="003D55ED" w:rsidRPr="00C07BFA" w:rsidP="00C07BFA">
      <w:pPr>
        <w:pStyle w:val="ListParagraph"/>
        <w:numPr>
          <w:ilvl w:val="0"/>
          <w:numId w:val="8"/>
        </w:numPr>
        <w:spacing w:after="0" w:line="240" w:lineRule="auto"/>
        <w:rPr>
          <w:rFonts w:ascii="Times New Roman" w:hAnsi="Times New Roman" w:cs="Times New Roman"/>
          <w:bCs/>
          <w:sz w:val="24"/>
          <w:szCs w:val="24"/>
        </w:rPr>
      </w:pPr>
      <w:r w:rsidRPr="00C07BFA">
        <w:rPr>
          <w:rFonts w:ascii="Times New Roman" w:hAnsi="Times New Roman" w:cs="Times New Roman"/>
          <w:bCs/>
          <w:sz w:val="24"/>
          <w:szCs w:val="24"/>
        </w:rPr>
        <w:t xml:space="preserve"> </w:t>
      </w:r>
      <w:r w:rsidRPr="00C07BFA">
        <w:rPr>
          <w:rFonts w:ascii="Times New Roman" w:hAnsi="Times New Roman" w:cs="Times New Roman"/>
          <w:bCs/>
          <w:sz w:val="24"/>
          <w:szCs w:val="24"/>
        </w:rPr>
        <w:t xml:space="preserve">Místem </w:t>
      </w:r>
      <w:r w:rsidRPr="00C07BFA">
        <w:rPr>
          <w:rFonts w:ascii="Times New Roman" w:hAnsi="Times New Roman" w:cs="Times New Roman"/>
          <w:bCs/>
          <w:sz w:val="24"/>
          <w:szCs w:val="24"/>
        </w:rPr>
        <w:t xml:space="preserve">plnění  </w:t>
      </w:r>
      <w:r w:rsidRPr="00C07BFA" w:rsidR="0037780D">
        <w:rPr>
          <w:rFonts w:ascii="Times New Roman" w:hAnsi="Times New Roman" w:cs="Times New Roman"/>
          <w:bCs/>
          <w:sz w:val="24"/>
          <w:szCs w:val="24"/>
        </w:rPr>
        <w:t>je</w:t>
      </w:r>
      <w:r w:rsidRPr="00C07BFA" w:rsidR="00EF4FD2">
        <w:rPr>
          <w:rFonts w:ascii="Times New Roman" w:hAnsi="Times New Roman" w:cs="Times New Roman"/>
          <w:bCs/>
          <w:sz w:val="24"/>
          <w:szCs w:val="24"/>
        </w:rPr>
        <w:t xml:space="preserve">: </w:t>
      </w:r>
      <w:r w:rsidR="004B3A72">
        <w:rPr>
          <w:rFonts w:ascii="Times New Roman" w:hAnsi="Times New Roman" w:cs="Times New Roman"/>
          <w:bCs/>
          <w:sz w:val="24"/>
          <w:szCs w:val="24"/>
        </w:rPr>
        <w:t xml:space="preserve">Základní umělecká škola Fr. Stupky, Lerchova ul. 255, 342 01 Sušice, st. p. č. 594 v k. </w:t>
      </w:r>
      <w:r w:rsidR="004B3A72">
        <w:rPr>
          <w:rFonts w:ascii="Times New Roman" w:hAnsi="Times New Roman" w:cs="Times New Roman"/>
          <w:bCs/>
          <w:sz w:val="24"/>
          <w:szCs w:val="24"/>
        </w:rPr>
        <w:t>ú.</w:t>
      </w:r>
      <w:r w:rsidR="004B3A72">
        <w:rPr>
          <w:rFonts w:ascii="Times New Roman" w:hAnsi="Times New Roman" w:cs="Times New Roman"/>
          <w:bCs/>
          <w:sz w:val="24"/>
          <w:szCs w:val="24"/>
        </w:rPr>
        <w:t xml:space="preserve"> Sušice nad Otavou</w:t>
      </w:r>
    </w:p>
    <w:p w:rsidR="00F80EB2" w:rsidP="00C94CDB">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Pr="00C94CDB">
        <w:rPr>
          <w:rFonts w:ascii="Times New Roman" w:hAnsi="Times New Roman" w:cs="Times New Roman"/>
          <w:bCs/>
          <w:sz w:val="24"/>
          <w:szCs w:val="24"/>
        </w:rPr>
        <w:t>enní pracovní doba 7:00 – 17:00</w:t>
      </w:r>
    </w:p>
    <w:p w:rsidR="00C94CDB" w:rsidP="00C94CDB">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ermín předání a převzetí díla – Zhotovitel je povinen předat dílo Objednateli v termínu dle této smlouvy, o předání díla bude sepsán předávací protokol. Závazek Zhotovitele definovaný touto smlouvou zaniká jeho řá</w:t>
      </w:r>
      <w:r w:rsidR="009B6CD0">
        <w:rPr>
          <w:rFonts w:ascii="Times New Roman" w:hAnsi="Times New Roman" w:cs="Times New Roman"/>
          <w:bCs/>
          <w:sz w:val="24"/>
          <w:szCs w:val="24"/>
        </w:rPr>
        <w:t>d</w:t>
      </w:r>
      <w:r>
        <w:rPr>
          <w:rFonts w:ascii="Times New Roman" w:hAnsi="Times New Roman" w:cs="Times New Roman"/>
          <w:bCs/>
          <w:sz w:val="24"/>
          <w:szCs w:val="24"/>
        </w:rPr>
        <w:t>ným a včasným splněním, tedy řádným a včasným splněním všech závazků Zhotovitele definovaných v </w:t>
      </w:r>
      <w:r>
        <w:rPr>
          <w:rFonts w:ascii="Times New Roman" w:hAnsi="Times New Roman" w:cs="Times New Roman"/>
          <w:bCs/>
          <w:sz w:val="24"/>
          <w:szCs w:val="24"/>
        </w:rPr>
        <w:t xml:space="preserve">článku  </w:t>
      </w:r>
      <w:r w:rsidR="00074D80">
        <w:rPr>
          <w:rFonts w:ascii="Times New Roman" w:hAnsi="Times New Roman" w:cs="Times New Roman"/>
          <w:bCs/>
          <w:sz w:val="24"/>
          <w:szCs w:val="24"/>
        </w:rPr>
        <w:t>VI</w:t>
      </w:r>
      <w:r w:rsidR="00074D80">
        <w:rPr>
          <w:rFonts w:ascii="Times New Roman" w:hAnsi="Times New Roman" w:cs="Times New Roman"/>
          <w:bCs/>
          <w:sz w:val="24"/>
          <w:szCs w:val="24"/>
        </w:rPr>
        <w:t xml:space="preserve">. </w:t>
      </w:r>
      <w:r>
        <w:rPr>
          <w:rFonts w:ascii="Times New Roman" w:hAnsi="Times New Roman" w:cs="Times New Roman"/>
          <w:bCs/>
          <w:sz w:val="24"/>
          <w:szCs w:val="24"/>
        </w:rPr>
        <w:t>výše.</w:t>
      </w:r>
    </w:p>
    <w:p w:rsidR="004D0541" w:rsidRPr="00C94CDB" w:rsidP="00C94CDB">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Harmonogram předložený </w:t>
      </w:r>
      <w:r w:rsidR="00074D80">
        <w:rPr>
          <w:rFonts w:ascii="Times New Roman" w:hAnsi="Times New Roman" w:cs="Times New Roman"/>
          <w:bCs/>
          <w:sz w:val="24"/>
          <w:szCs w:val="24"/>
        </w:rPr>
        <w:t>Z</w:t>
      </w:r>
      <w:r>
        <w:rPr>
          <w:rFonts w:ascii="Times New Roman" w:hAnsi="Times New Roman" w:cs="Times New Roman"/>
          <w:bCs/>
          <w:sz w:val="24"/>
          <w:szCs w:val="24"/>
        </w:rPr>
        <w:t>hotovitelem v nabídce je závazný po celou dobu výstavby a je možno jej měnit pouze s písemným souhlasem Objednatele.</w:t>
      </w:r>
    </w:p>
    <w:p w:rsidR="00BD4A2F" w:rsidP="00C94CDB">
      <w:pPr>
        <w:pStyle w:val="ListParagraph"/>
        <w:spacing w:after="0" w:line="240" w:lineRule="auto"/>
        <w:rPr>
          <w:rFonts w:ascii="Times New Roman" w:hAnsi="Times New Roman" w:cs="Times New Roman"/>
          <w:bCs/>
          <w:sz w:val="24"/>
          <w:szCs w:val="24"/>
        </w:rPr>
      </w:pPr>
    </w:p>
    <w:p w:rsidR="003D55ED" w:rsidP="004115E7">
      <w:pPr>
        <w:pStyle w:val="ListParagraph"/>
        <w:spacing w:after="0" w:line="240" w:lineRule="auto"/>
        <w:ind w:left="0"/>
        <w:rPr>
          <w:rFonts w:ascii="Times New Roman" w:hAnsi="Times New Roman" w:cs="Times New Roman"/>
          <w:bCs/>
          <w:sz w:val="24"/>
          <w:szCs w:val="24"/>
        </w:rPr>
      </w:pPr>
    </w:p>
    <w:p w:rsidR="00D1767B" w:rsidP="004115E7">
      <w:pPr>
        <w:pStyle w:val="ListParagraph"/>
        <w:spacing w:after="0" w:line="240" w:lineRule="auto"/>
        <w:ind w:left="0"/>
        <w:rPr>
          <w:rFonts w:ascii="Times New Roman" w:hAnsi="Times New Roman" w:cs="Times New Roman"/>
          <w:bCs/>
          <w:sz w:val="24"/>
          <w:szCs w:val="24"/>
        </w:rPr>
      </w:pPr>
    </w:p>
    <w:p w:rsidR="00D1767B" w:rsidP="004115E7">
      <w:pPr>
        <w:pStyle w:val="ListParagraph"/>
        <w:spacing w:after="0" w:line="240" w:lineRule="auto"/>
        <w:ind w:left="0"/>
        <w:rPr>
          <w:rFonts w:ascii="Times New Roman" w:hAnsi="Times New Roman" w:cs="Times New Roman"/>
          <w:b/>
          <w:bCs/>
          <w:sz w:val="24"/>
          <w:szCs w:val="24"/>
        </w:rPr>
      </w:pPr>
      <w:r w:rsidRPr="003D55ED">
        <w:rPr>
          <w:rFonts w:ascii="Times New Roman" w:hAnsi="Times New Roman" w:cs="Times New Roman"/>
          <w:b/>
          <w:bCs/>
          <w:sz w:val="24"/>
          <w:szCs w:val="24"/>
        </w:rPr>
        <w:t>V</w:t>
      </w:r>
      <w:r w:rsidR="000020B1">
        <w:rPr>
          <w:rFonts w:ascii="Times New Roman" w:hAnsi="Times New Roman" w:cs="Times New Roman"/>
          <w:b/>
          <w:bCs/>
          <w:sz w:val="24"/>
          <w:szCs w:val="24"/>
        </w:rPr>
        <w:t>II</w:t>
      </w:r>
      <w:r w:rsidRPr="003D55ED">
        <w:rPr>
          <w:rFonts w:ascii="Times New Roman" w:hAnsi="Times New Roman" w:cs="Times New Roman"/>
          <w:b/>
          <w:bCs/>
          <w:sz w:val="24"/>
          <w:szCs w:val="24"/>
        </w:rPr>
        <w:t>.CENA</w:t>
      </w:r>
      <w:r w:rsidRPr="003D55ED">
        <w:rPr>
          <w:rFonts w:ascii="Times New Roman" w:hAnsi="Times New Roman" w:cs="Times New Roman"/>
          <w:b/>
          <w:bCs/>
          <w:sz w:val="24"/>
          <w:szCs w:val="24"/>
        </w:rPr>
        <w:t xml:space="preserve"> DÍLA A PLATEBNÍ PODMÍNKY</w:t>
      </w:r>
    </w:p>
    <w:p w:rsidR="00837A63" w:rsidP="004115E7">
      <w:pPr>
        <w:pStyle w:val="ListParagraph"/>
        <w:spacing w:after="0" w:line="240" w:lineRule="auto"/>
        <w:ind w:left="0"/>
        <w:rPr>
          <w:rFonts w:ascii="Times New Roman" w:hAnsi="Times New Roman" w:cs="Times New Roman"/>
          <w:b/>
          <w:bCs/>
          <w:sz w:val="24"/>
          <w:szCs w:val="24"/>
        </w:rPr>
      </w:pPr>
    </w:p>
    <w:p w:rsidR="004D0541" w:rsidRPr="00D1767B" w:rsidP="00D1767B">
      <w:pPr>
        <w:pStyle w:val="ListParagraph"/>
        <w:numPr>
          <w:ilvl w:val="0"/>
          <w:numId w:val="14"/>
        </w:numPr>
        <w:spacing w:after="0" w:line="240" w:lineRule="auto"/>
        <w:rPr>
          <w:rFonts w:ascii="Times New Roman" w:hAnsi="Times New Roman" w:cs="Times New Roman"/>
          <w:bCs/>
          <w:sz w:val="24"/>
          <w:szCs w:val="24"/>
        </w:rPr>
      </w:pPr>
      <w:r w:rsidRPr="00D1767B">
        <w:rPr>
          <w:rFonts w:ascii="Times New Roman" w:hAnsi="Times New Roman" w:cs="Times New Roman"/>
          <w:bCs/>
          <w:sz w:val="24"/>
          <w:szCs w:val="24"/>
        </w:rPr>
        <w:t>Cena díla je oběma smluvními stranami sjednána v souladu s ustanovením § 2 zákona č. 526/1990 Sb., o cenách a je dohodnuta bez daně z přidané hodnoty (DPH). DPH bude účtována podle sazeb platných v době vzniku zdanitelného plnění.</w:t>
      </w:r>
    </w:p>
    <w:p w:rsidR="00D1767B" w:rsidRPr="00D1767B" w:rsidP="00D1767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D1767B" w:rsidR="004D0541">
        <w:rPr>
          <w:rFonts w:ascii="Times New Roman" w:hAnsi="Times New Roman" w:cs="Times New Roman"/>
          <w:bCs/>
          <w:sz w:val="24"/>
          <w:szCs w:val="24"/>
        </w:rPr>
        <w:t xml:space="preserve">Cena je stanovena podle dokumentace předané Objednatelem Zhotoviteli. Pro obsah </w:t>
      </w:r>
      <w:r w:rsidRPr="00D1767B">
        <w:rPr>
          <w:rFonts w:ascii="Times New Roman" w:hAnsi="Times New Roman" w:cs="Times New Roman"/>
          <w:bCs/>
          <w:sz w:val="24"/>
          <w:szCs w:val="24"/>
        </w:rPr>
        <w:t xml:space="preserve"> </w:t>
      </w:r>
    </w:p>
    <w:p w:rsidR="00D1767B" w:rsidP="00D1767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074D80">
        <w:rPr>
          <w:rFonts w:ascii="Times New Roman" w:hAnsi="Times New Roman" w:cs="Times New Roman"/>
          <w:bCs/>
          <w:sz w:val="24"/>
          <w:szCs w:val="24"/>
        </w:rPr>
        <w:t>sjednané ceny je rozhodující v</w:t>
      </w:r>
      <w:r w:rsidRPr="00D1767B" w:rsidR="004D0541">
        <w:rPr>
          <w:rFonts w:ascii="Times New Roman" w:hAnsi="Times New Roman" w:cs="Times New Roman"/>
          <w:bCs/>
          <w:sz w:val="24"/>
          <w:szCs w:val="24"/>
        </w:rPr>
        <w:t xml:space="preserve">ýkaz výměr, který je součástí předané projektové </w:t>
      </w:r>
      <w:r>
        <w:rPr>
          <w:rFonts w:ascii="Times New Roman" w:hAnsi="Times New Roman" w:cs="Times New Roman"/>
          <w:bCs/>
          <w:sz w:val="24"/>
          <w:szCs w:val="24"/>
        </w:rPr>
        <w:t xml:space="preserve">   </w:t>
      </w:r>
    </w:p>
    <w:p w:rsidR="004D0541" w:rsidRPr="00D1767B" w:rsidP="00D1767B">
      <w:pPr>
        <w:spacing w:after="0" w:line="240" w:lineRule="auto"/>
        <w:ind w:left="708"/>
        <w:rPr>
          <w:rFonts w:ascii="Times New Roman" w:hAnsi="Times New Roman" w:cs="Times New Roman"/>
          <w:bCs/>
          <w:sz w:val="24"/>
          <w:szCs w:val="24"/>
        </w:rPr>
      </w:pPr>
      <w:r w:rsidRPr="00D1767B">
        <w:rPr>
          <w:rFonts w:ascii="Times New Roman" w:hAnsi="Times New Roman" w:cs="Times New Roman"/>
          <w:bCs/>
          <w:sz w:val="24"/>
          <w:szCs w:val="24"/>
        </w:rPr>
        <w:t xml:space="preserve">dokumentace a je závazný. Zhotovitel jako odborná firma prohlašuje, že výkaz </w:t>
      </w:r>
      <w:r w:rsidRPr="00D1767B">
        <w:rPr>
          <w:rFonts w:ascii="Times New Roman" w:hAnsi="Times New Roman" w:cs="Times New Roman"/>
          <w:bCs/>
          <w:sz w:val="24"/>
          <w:szCs w:val="24"/>
        </w:rPr>
        <w:t xml:space="preserve">výměr </w:t>
      </w:r>
      <w:r w:rsidR="00D1767B">
        <w:rPr>
          <w:rFonts w:ascii="Times New Roman" w:hAnsi="Times New Roman" w:cs="Times New Roman"/>
          <w:bCs/>
          <w:sz w:val="24"/>
          <w:szCs w:val="24"/>
        </w:rPr>
        <w:t xml:space="preserve">   </w:t>
      </w:r>
      <w:r w:rsidRPr="00D1767B">
        <w:rPr>
          <w:rFonts w:ascii="Times New Roman" w:hAnsi="Times New Roman" w:cs="Times New Roman"/>
          <w:bCs/>
          <w:sz w:val="24"/>
          <w:szCs w:val="24"/>
        </w:rPr>
        <w:t>ve</w:t>
      </w:r>
      <w:r w:rsidRPr="00D1767B">
        <w:rPr>
          <w:rFonts w:ascii="Times New Roman" w:hAnsi="Times New Roman" w:cs="Times New Roman"/>
          <w:bCs/>
          <w:sz w:val="24"/>
          <w:szCs w:val="24"/>
        </w:rPr>
        <w:t xml:space="preserve"> vztahu k rozsahu předmětu díla posoudil i považuje ho za úplný a reálný.</w:t>
      </w:r>
    </w:p>
    <w:p w:rsidR="00D1767B" w:rsidRPr="00D1767B" w:rsidP="00D1767B">
      <w:pPr>
        <w:pStyle w:val="ListParagraph"/>
        <w:numPr>
          <w:ilvl w:val="0"/>
          <w:numId w:val="14"/>
        </w:numPr>
        <w:spacing w:after="0" w:line="240" w:lineRule="auto"/>
        <w:rPr>
          <w:rFonts w:ascii="Times New Roman" w:hAnsi="Times New Roman" w:cs="Times New Roman"/>
          <w:bCs/>
          <w:sz w:val="24"/>
          <w:szCs w:val="24"/>
        </w:rPr>
      </w:pPr>
      <w:r w:rsidRPr="00D1767B">
        <w:rPr>
          <w:rFonts w:ascii="Times New Roman" w:hAnsi="Times New Roman" w:cs="Times New Roman"/>
          <w:bCs/>
          <w:sz w:val="24"/>
          <w:szCs w:val="24"/>
        </w:rPr>
        <w:t>Sjednaná cena je cenou pevnou a nejvýše přípustnou za sjednaný rozsah díla, obsahuje veškeré náklady nezbytné k řádnému, kvalitnímu a včasnému provedení díla a zisk Zhotovitele.</w:t>
      </w:r>
    </w:p>
    <w:p w:rsidR="000C0128" w:rsidRPr="00837A63" w:rsidP="000C0128">
      <w:pPr>
        <w:pStyle w:val="ListParagraph"/>
        <w:numPr>
          <w:ilvl w:val="0"/>
          <w:numId w:val="14"/>
        </w:numPr>
        <w:spacing w:after="0" w:line="240" w:lineRule="auto"/>
        <w:rPr>
          <w:rFonts w:ascii="Times New Roman" w:hAnsi="Times New Roman" w:cs="Times New Roman"/>
          <w:bCs/>
          <w:sz w:val="24"/>
          <w:szCs w:val="24"/>
        </w:rPr>
      </w:pPr>
      <w:r w:rsidRPr="00837A63">
        <w:rPr>
          <w:rFonts w:ascii="Times New Roman" w:hAnsi="Times New Roman" w:cs="Times New Roman"/>
          <w:bCs/>
          <w:sz w:val="24"/>
          <w:szCs w:val="24"/>
        </w:rPr>
        <w:t>Sjednaná cena obsahuje i předpokládané náklady vzniklé vývojem cen v národním hospodářství, a to až do 12/201</w:t>
      </w:r>
      <w:r w:rsidR="00E67AC9">
        <w:rPr>
          <w:rFonts w:ascii="Times New Roman" w:hAnsi="Times New Roman" w:cs="Times New Roman"/>
          <w:bCs/>
          <w:sz w:val="24"/>
          <w:szCs w:val="24"/>
        </w:rPr>
        <w:t>5</w:t>
      </w:r>
      <w:r w:rsidRPr="00837A63">
        <w:rPr>
          <w:rFonts w:ascii="Times New Roman" w:hAnsi="Times New Roman" w:cs="Times New Roman"/>
          <w:bCs/>
          <w:sz w:val="24"/>
          <w:szCs w:val="24"/>
        </w:rPr>
        <w:t>, kurzovými rozdíly na realizaci stavby.</w:t>
      </w:r>
    </w:p>
    <w:p w:rsidR="003D55ED" w:rsidP="00D1767B">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Cena díla – obě smluvní strany sjednaly za provedení díla nejvýše přípustnou cenu ve výši:</w:t>
      </w:r>
    </w:p>
    <w:p w:rsidR="004D0541" w:rsidP="004115E7">
      <w:pPr>
        <w:pStyle w:val="ListParagraph"/>
        <w:spacing w:after="0" w:line="240" w:lineRule="auto"/>
        <w:ind w:left="0"/>
        <w:rPr>
          <w:rFonts w:ascii="Times New Roman" w:hAnsi="Times New Roman" w:cs="Times New Roman"/>
          <w:bCs/>
          <w:sz w:val="24"/>
          <w:szCs w:val="24"/>
        </w:rPr>
      </w:pPr>
    </w:p>
    <w:p w:rsidR="003D55ED" w:rsidP="00D1767B">
      <w:pPr>
        <w:pStyle w:val="ListParagraph"/>
        <w:spacing w:after="0" w:line="240" w:lineRule="auto"/>
        <w:ind w:left="0" w:firstLine="36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Cena celkem bez DPH</w:t>
      </w:r>
      <w:r w:rsidR="00AD7FDC">
        <w:rPr>
          <w:rFonts w:ascii="Times New Roman" w:hAnsi="Times New Roman" w:cs="Times New Roman"/>
          <w:bCs/>
          <w:sz w:val="24"/>
          <w:szCs w:val="24"/>
        </w:rPr>
        <w:tab/>
      </w:r>
      <w:r w:rsidR="00AD7FDC">
        <w:rPr>
          <w:rFonts w:ascii="Times New Roman" w:hAnsi="Times New Roman" w:cs="Times New Roman"/>
          <w:bCs/>
          <w:sz w:val="24"/>
          <w:szCs w:val="24"/>
        </w:rPr>
        <w:tab/>
      </w:r>
      <w:r w:rsidR="00AD7FDC">
        <w:rPr>
          <w:rFonts w:ascii="Times New Roman" w:hAnsi="Times New Roman" w:cs="Times New Roman"/>
          <w:bCs/>
          <w:sz w:val="24"/>
          <w:szCs w:val="24"/>
        </w:rPr>
        <w:tab/>
      </w:r>
      <w:r w:rsidR="00AD7FDC">
        <w:rPr>
          <w:rFonts w:ascii="Times New Roman" w:hAnsi="Times New Roman" w:cs="Times New Roman"/>
          <w:bCs/>
          <w:sz w:val="24"/>
          <w:szCs w:val="24"/>
        </w:rPr>
        <w:tab/>
      </w:r>
      <w:r w:rsidR="00BF6189">
        <w:rPr>
          <w:rFonts w:ascii="Times New Roman" w:hAnsi="Times New Roman" w:cs="Times New Roman"/>
          <w:bCs/>
          <w:sz w:val="24"/>
          <w:szCs w:val="24"/>
        </w:rPr>
        <w:t xml:space="preserve">2.445.930,00 </w:t>
      </w:r>
      <w:r>
        <w:rPr>
          <w:rFonts w:ascii="Times New Roman" w:hAnsi="Times New Roman" w:cs="Times New Roman"/>
          <w:bCs/>
          <w:sz w:val="24"/>
          <w:szCs w:val="24"/>
        </w:rPr>
        <w:t>Kč</w:t>
      </w:r>
    </w:p>
    <w:p w:rsidR="003D55ED" w:rsidP="00D1767B">
      <w:pPr>
        <w:pStyle w:val="ListParagraph"/>
        <w:spacing w:after="0" w:line="240" w:lineRule="auto"/>
        <w:ind w:left="0" w:firstLine="36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 xml:space="preserve">DPH </w:t>
      </w:r>
      <w:r w:rsidR="004B3A72">
        <w:rPr>
          <w:rFonts w:ascii="Times New Roman" w:hAnsi="Times New Roman" w:cs="Times New Roman"/>
          <w:bCs/>
          <w:sz w:val="24"/>
          <w:szCs w:val="24"/>
        </w:rPr>
        <w:t>21</w:t>
      </w:r>
      <w:r>
        <w:rPr>
          <w:rFonts w:ascii="Times New Roman" w:hAnsi="Times New Roman" w:cs="Times New Roman"/>
          <w:bCs/>
          <w:sz w:val="24"/>
          <w:szCs w:val="24"/>
        </w:rPr>
        <w:t>%</w:t>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3D76E8">
        <w:rPr>
          <w:rFonts w:ascii="Times New Roman" w:hAnsi="Times New Roman" w:cs="Times New Roman"/>
          <w:bCs/>
          <w:sz w:val="24"/>
          <w:szCs w:val="24"/>
        </w:rPr>
        <w:tab/>
      </w:r>
      <w:r w:rsidR="00BF6189">
        <w:rPr>
          <w:rFonts w:ascii="Times New Roman" w:hAnsi="Times New Roman" w:cs="Times New Roman"/>
          <w:bCs/>
          <w:sz w:val="24"/>
          <w:szCs w:val="24"/>
        </w:rPr>
        <w:t xml:space="preserve">   513.646,00 </w:t>
      </w:r>
      <w:r>
        <w:rPr>
          <w:rFonts w:ascii="Times New Roman" w:hAnsi="Times New Roman" w:cs="Times New Roman"/>
          <w:bCs/>
          <w:sz w:val="24"/>
          <w:szCs w:val="24"/>
        </w:rPr>
        <w:t>Kč</w:t>
      </w:r>
    </w:p>
    <w:p w:rsidR="004D0541" w:rsidRPr="004D0541" w:rsidP="00D1767B">
      <w:pPr>
        <w:pStyle w:val="ListParagraph"/>
        <w:spacing w:after="0" w:line="240" w:lineRule="auto"/>
        <w:ind w:left="0" w:firstLine="360"/>
        <w:rPr>
          <w:rFonts w:ascii="Times New Roman" w:hAnsi="Times New Roman" w:cs="Times New Roman"/>
          <w:bCs/>
          <w:sz w:val="24"/>
          <w:szCs w:val="24"/>
        </w:rPr>
      </w:pPr>
      <w:r>
        <w:rPr>
          <w:rFonts w:ascii="Times New Roman" w:hAnsi="Times New Roman" w:cs="Times New Roman"/>
          <w:bCs/>
          <w:sz w:val="24"/>
          <w:szCs w:val="24"/>
        </w:rPr>
        <w:t xml:space="preserve">      </w:t>
      </w:r>
      <w:r w:rsidR="003D55ED">
        <w:rPr>
          <w:rFonts w:ascii="Times New Roman" w:hAnsi="Times New Roman" w:cs="Times New Roman"/>
          <w:bCs/>
          <w:sz w:val="24"/>
          <w:szCs w:val="24"/>
        </w:rPr>
        <w:t xml:space="preserve">Cena celkem včetně </w:t>
      </w:r>
      <w:r w:rsidR="004B3A72">
        <w:rPr>
          <w:rFonts w:ascii="Times New Roman" w:hAnsi="Times New Roman" w:cs="Times New Roman"/>
          <w:bCs/>
          <w:sz w:val="24"/>
          <w:szCs w:val="24"/>
        </w:rPr>
        <w:t>21</w:t>
      </w:r>
      <w:r w:rsidR="003D55ED">
        <w:rPr>
          <w:rFonts w:ascii="Times New Roman" w:hAnsi="Times New Roman" w:cs="Times New Roman"/>
          <w:bCs/>
          <w:sz w:val="24"/>
          <w:szCs w:val="24"/>
        </w:rPr>
        <w:t xml:space="preserve">% DPH </w:t>
      </w:r>
      <w:r w:rsidR="000C0128">
        <w:rPr>
          <w:rFonts w:ascii="Times New Roman" w:hAnsi="Times New Roman" w:cs="Times New Roman"/>
          <w:bCs/>
          <w:sz w:val="24"/>
          <w:szCs w:val="24"/>
        </w:rPr>
        <w:tab/>
      </w:r>
      <w:r w:rsidR="000C0128">
        <w:rPr>
          <w:rFonts w:ascii="Times New Roman" w:hAnsi="Times New Roman" w:cs="Times New Roman"/>
          <w:bCs/>
          <w:sz w:val="24"/>
          <w:szCs w:val="24"/>
        </w:rPr>
        <w:tab/>
        <w:t xml:space="preserve">         </w:t>
      </w:r>
      <w:r w:rsidR="004B3A72">
        <w:rPr>
          <w:rFonts w:ascii="Times New Roman" w:hAnsi="Times New Roman" w:cs="Times New Roman"/>
          <w:bCs/>
          <w:sz w:val="24"/>
          <w:szCs w:val="24"/>
        </w:rPr>
        <w:t xml:space="preserve">   </w:t>
      </w:r>
      <w:r w:rsidR="00BF6189">
        <w:rPr>
          <w:rFonts w:ascii="Times New Roman" w:hAnsi="Times New Roman" w:cs="Times New Roman"/>
          <w:bCs/>
          <w:sz w:val="24"/>
          <w:szCs w:val="24"/>
        </w:rPr>
        <w:t>2.959.576,00</w:t>
      </w:r>
      <w:r w:rsidR="00676081">
        <w:rPr>
          <w:rFonts w:ascii="Times New Roman" w:hAnsi="Times New Roman" w:cs="Times New Roman"/>
          <w:bCs/>
          <w:sz w:val="24"/>
          <w:szCs w:val="24"/>
        </w:rPr>
        <w:t xml:space="preserve"> </w:t>
      </w:r>
      <w:r w:rsidR="00D1767B">
        <w:rPr>
          <w:rFonts w:ascii="Times New Roman" w:hAnsi="Times New Roman" w:cs="Times New Roman"/>
          <w:bCs/>
          <w:sz w:val="24"/>
          <w:szCs w:val="24"/>
        </w:rPr>
        <w:t>Kč</w:t>
      </w:r>
    </w:p>
    <w:p w:rsidR="003D55ED" w:rsidP="004115E7">
      <w:pPr>
        <w:pStyle w:val="ListParagraph"/>
        <w:spacing w:after="0" w:line="240" w:lineRule="auto"/>
        <w:ind w:left="0"/>
        <w:rPr>
          <w:rFonts w:ascii="Times New Roman" w:hAnsi="Times New Roman" w:cs="Times New Roman"/>
          <w:bCs/>
          <w:sz w:val="24"/>
          <w:szCs w:val="24"/>
        </w:rPr>
      </w:pPr>
    </w:p>
    <w:p w:rsidR="00D1767B" w:rsidP="00D1767B">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Závazným podkladem pro cenu za dílo je výkaz výměr. Je-li cena díla doložena položkovým rozpočtem, zavazuje se Zhotovitel, že tento položkový rozpočet je v úplném souladu s výkazem výměr, předloženým objednatelem. Položkové rozpočty slouží k prokazování finančního objemu provedených prací (tj. jako podklad pro měsíční fakturaci dílčích plnění) a dále pro ocenění případných víceprací nebo méně</w:t>
      </w:r>
      <w:r w:rsidR="000C0128">
        <w:rPr>
          <w:rFonts w:ascii="Times New Roman" w:hAnsi="Times New Roman" w:cs="Times New Roman"/>
          <w:bCs/>
          <w:sz w:val="24"/>
          <w:szCs w:val="24"/>
        </w:rPr>
        <w:t xml:space="preserve"> </w:t>
      </w:r>
      <w:r>
        <w:rPr>
          <w:rFonts w:ascii="Times New Roman" w:hAnsi="Times New Roman" w:cs="Times New Roman"/>
          <w:bCs/>
          <w:sz w:val="24"/>
          <w:szCs w:val="24"/>
        </w:rPr>
        <w:t>prací.</w:t>
      </w:r>
    </w:p>
    <w:p w:rsidR="00761DF6" w:rsidRPr="009B6CD0" w:rsidP="00761DF6">
      <w:pPr>
        <w:pStyle w:val="ListParagraph"/>
        <w:numPr>
          <w:ilvl w:val="0"/>
          <w:numId w:val="14"/>
        </w:numPr>
        <w:spacing w:after="0" w:line="240" w:lineRule="auto"/>
        <w:rPr>
          <w:rFonts w:ascii="Times New Roman" w:hAnsi="Times New Roman" w:cs="Times New Roman"/>
          <w:bCs/>
          <w:sz w:val="24"/>
          <w:szCs w:val="24"/>
        </w:rPr>
      </w:pPr>
      <w:r w:rsidRPr="009B6CD0">
        <w:rPr>
          <w:rFonts w:ascii="Times New Roman" w:hAnsi="Times New Roman" w:cs="Times New Roman"/>
          <w:bCs/>
          <w:sz w:val="24"/>
          <w:szCs w:val="24"/>
        </w:rPr>
        <w:t xml:space="preserve">Podmínka pro změnu ceny </w:t>
      </w:r>
      <w:r w:rsidRPr="009B6CD0">
        <w:rPr>
          <w:rFonts w:ascii="Times New Roman" w:hAnsi="Times New Roman" w:cs="Times New Roman"/>
          <w:bCs/>
          <w:sz w:val="24"/>
          <w:szCs w:val="24"/>
        </w:rPr>
        <w:t>–</w:t>
      </w:r>
      <w:r w:rsidRPr="009B6CD0">
        <w:rPr>
          <w:rFonts w:ascii="Times New Roman" w:hAnsi="Times New Roman" w:cs="Times New Roman"/>
          <w:bCs/>
          <w:sz w:val="24"/>
          <w:szCs w:val="24"/>
        </w:rPr>
        <w:t xml:space="preserve"> </w:t>
      </w:r>
      <w:r w:rsidRPr="009B6CD0">
        <w:rPr>
          <w:rFonts w:ascii="Times New Roman" w:hAnsi="Times New Roman" w:cs="Times New Roman"/>
          <w:bCs/>
          <w:sz w:val="24"/>
          <w:szCs w:val="24"/>
        </w:rPr>
        <w:t>sjednaná cena je cenou nejvýše přípustnou a může být změněna pouze za níže uvedených podmínek: o hodnotu odpovídající změně sazby DPH, pokud po podpisu smlouvy a před termínem dokončení díla dojde ke změnám sazeb DPH.</w:t>
      </w:r>
    </w:p>
    <w:p w:rsidR="00761DF6" w:rsidP="00761DF6">
      <w:pPr>
        <w:pStyle w:val="ListParagraph"/>
        <w:numPr>
          <w:ilvl w:val="0"/>
          <w:numId w:val="14"/>
        </w:numPr>
        <w:spacing w:after="0" w:line="240" w:lineRule="auto"/>
        <w:rPr>
          <w:rFonts w:ascii="Times New Roman" w:hAnsi="Times New Roman" w:cs="Times New Roman"/>
          <w:bCs/>
          <w:sz w:val="24"/>
          <w:szCs w:val="24"/>
        </w:rPr>
      </w:pPr>
      <w:r w:rsidRPr="00761DF6">
        <w:rPr>
          <w:rFonts w:ascii="Times New Roman" w:hAnsi="Times New Roman" w:cs="Times New Roman"/>
          <w:bCs/>
          <w:sz w:val="24"/>
          <w:szCs w:val="24"/>
        </w:rPr>
        <w:t>Vícepráce a méně</w:t>
      </w:r>
      <w:r w:rsidR="000C0128">
        <w:rPr>
          <w:rFonts w:ascii="Times New Roman" w:hAnsi="Times New Roman" w:cs="Times New Roman"/>
          <w:bCs/>
          <w:sz w:val="24"/>
          <w:szCs w:val="24"/>
        </w:rPr>
        <w:t xml:space="preserve"> </w:t>
      </w:r>
      <w:r w:rsidRPr="00761DF6">
        <w:rPr>
          <w:rFonts w:ascii="Times New Roman" w:hAnsi="Times New Roman" w:cs="Times New Roman"/>
          <w:bCs/>
          <w:sz w:val="24"/>
          <w:szCs w:val="24"/>
        </w:rPr>
        <w:t>práce a způsob jejich prokazování – vyskytnou-li se při provádění díla vícepráce nebo méně</w:t>
      </w:r>
      <w:r w:rsidR="000C0128">
        <w:rPr>
          <w:rFonts w:ascii="Times New Roman" w:hAnsi="Times New Roman" w:cs="Times New Roman"/>
          <w:bCs/>
          <w:sz w:val="24"/>
          <w:szCs w:val="24"/>
        </w:rPr>
        <w:t xml:space="preserve"> </w:t>
      </w:r>
      <w:r w:rsidRPr="00761DF6">
        <w:rPr>
          <w:rFonts w:ascii="Times New Roman" w:hAnsi="Times New Roman" w:cs="Times New Roman"/>
          <w:bCs/>
          <w:sz w:val="24"/>
          <w:szCs w:val="24"/>
        </w:rPr>
        <w:t>práce, je Zhotovitel povinen provést jejich přesný soupis a tento soupis předložit Objednateli k odsouhlasení. Vyskytnou-li se při provádění díla vícepráce,</w:t>
      </w:r>
      <w:r>
        <w:rPr>
          <w:rFonts w:ascii="Times New Roman" w:hAnsi="Times New Roman" w:cs="Times New Roman"/>
          <w:bCs/>
          <w:sz w:val="24"/>
          <w:szCs w:val="24"/>
        </w:rPr>
        <w:t xml:space="preserve"> budou oceněny položkami uvedenými v nabídce zhotovitele, položky, které se v nabídce nevyskytují, budou oceněny dle platného ceníku URS. Položky neuvedené v ceníku URS budou oceněny individuální kalkulací. Vyskytnou-li se při provádění díla méně</w:t>
      </w:r>
      <w:r w:rsidR="000C0128">
        <w:rPr>
          <w:rFonts w:ascii="Times New Roman" w:hAnsi="Times New Roman" w:cs="Times New Roman"/>
          <w:bCs/>
          <w:sz w:val="24"/>
          <w:szCs w:val="24"/>
        </w:rPr>
        <w:t xml:space="preserve"> </w:t>
      </w:r>
      <w:r>
        <w:rPr>
          <w:rFonts w:ascii="Times New Roman" w:hAnsi="Times New Roman" w:cs="Times New Roman"/>
          <w:bCs/>
          <w:sz w:val="24"/>
          <w:szCs w:val="24"/>
        </w:rPr>
        <w:t>práce, budou oceněny na základě písemného soupisu méně</w:t>
      </w:r>
      <w:r w:rsidR="000C0128">
        <w:rPr>
          <w:rFonts w:ascii="Times New Roman" w:hAnsi="Times New Roman" w:cs="Times New Roman"/>
          <w:bCs/>
          <w:sz w:val="24"/>
          <w:szCs w:val="24"/>
        </w:rPr>
        <w:t xml:space="preserve"> </w:t>
      </w:r>
      <w:r>
        <w:rPr>
          <w:rFonts w:ascii="Times New Roman" w:hAnsi="Times New Roman" w:cs="Times New Roman"/>
          <w:bCs/>
          <w:sz w:val="24"/>
          <w:szCs w:val="24"/>
        </w:rPr>
        <w:t>prací, odsouhlaseného oběma smluvními stranami, doplněny od Zhotovitele jednotkovými cenami ve výši jednotkových cen podle položkového rozpočtu. Vynásobením jednotkových cen a množství neprovedených měrných jednotek budou stanoveny základní náklady méně</w:t>
      </w:r>
      <w:r w:rsidR="000C0128">
        <w:rPr>
          <w:rFonts w:ascii="Times New Roman" w:hAnsi="Times New Roman" w:cs="Times New Roman"/>
          <w:bCs/>
          <w:sz w:val="24"/>
          <w:szCs w:val="24"/>
        </w:rPr>
        <w:t xml:space="preserve"> </w:t>
      </w:r>
      <w:r>
        <w:rPr>
          <w:rFonts w:ascii="Times New Roman" w:hAnsi="Times New Roman" w:cs="Times New Roman"/>
          <w:bCs/>
          <w:sz w:val="24"/>
          <w:szCs w:val="24"/>
        </w:rPr>
        <w:t>prací. Obě smluvní strany následně změnu sjednané ceny písemně dohodnou formou Dodatku ke smlouvě.</w:t>
      </w:r>
    </w:p>
    <w:p w:rsidR="0004717F" w:rsidP="00BE4DA4">
      <w:pPr>
        <w:pStyle w:val="ListParagraph"/>
        <w:numPr>
          <w:ilvl w:val="0"/>
          <w:numId w:val="14"/>
        </w:numPr>
        <w:spacing w:after="0" w:line="240" w:lineRule="auto"/>
        <w:rPr>
          <w:rFonts w:ascii="Times New Roman" w:hAnsi="Times New Roman" w:cs="Times New Roman"/>
          <w:bCs/>
          <w:sz w:val="24"/>
          <w:szCs w:val="24"/>
        </w:rPr>
      </w:pPr>
      <w:r w:rsidRPr="00BE4DA4">
        <w:rPr>
          <w:rFonts w:ascii="Times New Roman" w:hAnsi="Times New Roman" w:cs="Times New Roman"/>
          <w:bCs/>
          <w:sz w:val="24"/>
          <w:szCs w:val="24"/>
        </w:rPr>
        <w:t xml:space="preserve">Faktura je splatná do 30 dnů po jejím předání </w:t>
      </w:r>
      <w:r w:rsidRPr="00BE4DA4" w:rsidR="00DE70F2">
        <w:rPr>
          <w:rFonts w:ascii="Times New Roman" w:hAnsi="Times New Roman" w:cs="Times New Roman"/>
          <w:bCs/>
          <w:sz w:val="24"/>
          <w:szCs w:val="24"/>
        </w:rPr>
        <w:t>O</w:t>
      </w:r>
      <w:r w:rsidR="00BE4DA4">
        <w:rPr>
          <w:rFonts w:ascii="Times New Roman" w:hAnsi="Times New Roman" w:cs="Times New Roman"/>
          <w:bCs/>
          <w:sz w:val="24"/>
          <w:szCs w:val="24"/>
        </w:rPr>
        <w:t>bjednateli a bude vystavena po předání celého díla</w:t>
      </w:r>
      <w:r>
        <w:rPr>
          <w:rFonts w:ascii="Times New Roman" w:hAnsi="Times New Roman" w:cs="Times New Roman"/>
          <w:bCs/>
          <w:sz w:val="24"/>
          <w:szCs w:val="24"/>
        </w:rPr>
        <w:t xml:space="preserve">, nebo 1x za měsíc a to na základě předávacího protokolu (zjišťovacího protokolu) o předání předmětného dílčího plnění podepsaný smluvními stranami. Zhotovitel předloží Objednateli vždy nejpozději do pátého dne následujícího měsíce předávací protokol obsahující soupis provedených prací oceněný v souladu s položkovým rozpočtem. Objednatel je povinen se k tomuto soupisu vyjádřit nejpozději </w:t>
      </w:r>
      <w:r>
        <w:rPr>
          <w:rFonts w:ascii="Times New Roman" w:hAnsi="Times New Roman" w:cs="Times New Roman"/>
          <w:bCs/>
          <w:sz w:val="24"/>
          <w:szCs w:val="24"/>
        </w:rPr>
        <w:t>do 5-ti</w:t>
      </w:r>
      <w:r>
        <w:rPr>
          <w:rFonts w:ascii="Times New Roman" w:hAnsi="Times New Roman" w:cs="Times New Roman"/>
          <w:bCs/>
          <w:sz w:val="24"/>
          <w:szCs w:val="24"/>
        </w:rPr>
        <w:t xml:space="preserve"> dnů ode dne jeho obdržení. Zhotovitel </w:t>
      </w:r>
      <w:r>
        <w:rPr>
          <w:rFonts w:ascii="Times New Roman" w:hAnsi="Times New Roman" w:cs="Times New Roman"/>
          <w:bCs/>
          <w:sz w:val="24"/>
          <w:szCs w:val="24"/>
        </w:rPr>
        <w:t>do 5-ti</w:t>
      </w:r>
      <w:r>
        <w:rPr>
          <w:rFonts w:ascii="Times New Roman" w:hAnsi="Times New Roman" w:cs="Times New Roman"/>
          <w:bCs/>
          <w:sz w:val="24"/>
          <w:szCs w:val="24"/>
        </w:rPr>
        <w:t xml:space="preserve"> dnů po odsouhlasení předávacího protokolu (zjišťovací protokol) Objednatelem vystaví Objednateli fakturu. Nedílnou součástí faktury musí být předávací protokol (zjišťovací protokol) o předání dílčího plnění. Bez toho je faktura neúplná a neplatná.</w:t>
      </w:r>
    </w:p>
    <w:p w:rsidR="0004717F"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757E5D" w:rsidP="00BE4DA4">
      <w:pPr>
        <w:pStyle w:val="ListParagraph"/>
        <w:numPr>
          <w:ilvl w:val="0"/>
          <w:numId w:val="14"/>
        </w:numPr>
        <w:spacing w:after="0" w:line="240" w:lineRule="auto"/>
        <w:rPr>
          <w:rFonts w:ascii="Times New Roman" w:hAnsi="Times New Roman" w:cs="Times New Roman"/>
          <w:bCs/>
          <w:sz w:val="24"/>
          <w:szCs w:val="24"/>
        </w:rPr>
      </w:pPr>
      <w:r w:rsidRPr="00BE4DA4">
        <w:rPr>
          <w:rFonts w:ascii="Times New Roman" w:hAnsi="Times New Roman" w:cs="Times New Roman"/>
          <w:bCs/>
          <w:sz w:val="24"/>
          <w:szCs w:val="24"/>
        </w:rPr>
        <w:t xml:space="preserve">Za den úhrady se považuje den odepsání příslušné částky z účtu </w:t>
      </w:r>
      <w:r w:rsidRPr="00BE4DA4" w:rsidR="00DE70F2">
        <w:rPr>
          <w:rFonts w:ascii="Times New Roman" w:hAnsi="Times New Roman" w:cs="Times New Roman"/>
          <w:bCs/>
          <w:sz w:val="24"/>
          <w:szCs w:val="24"/>
        </w:rPr>
        <w:t>Objednatele ve prospěch účtu Z</w:t>
      </w:r>
      <w:r w:rsidRPr="00BE4DA4">
        <w:rPr>
          <w:rFonts w:ascii="Times New Roman" w:hAnsi="Times New Roman" w:cs="Times New Roman"/>
          <w:bCs/>
          <w:sz w:val="24"/>
          <w:szCs w:val="24"/>
        </w:rPr>
        <w:t>hotovitele.</w:t>
      </w:r>
    </w:p>
    <w:p w:rsidR="00BE4DA4"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Objednatel si vyhrazuje právo před uplynutím lhůty splatnosti vrátit daňový doklad – fakturu – pokud neobsahuje požadované náležitosti nebo obsahuje nesprávné cenové údaje.</w:t>
      </w:r>
    </w:p>
    <w:p w:rsidR="00BE4DA4"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Oprávněným vrácením daňového dokladu – faktury – přestává běžet původní lhůta splatnosti. Opravená nebo přepracovaná faktura bude opatřena novou lhůtou splatnosti.</w:t>
      </w:r>
    </w:p>
    <w:p w:rsidR="00BE4DA4"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Jestliže dojde prokazatelně z důvodů na straně banky k prodlení platby faktury, není objednatel po tuto dobu v prodlení se zaplacením v ní uvedené částky.</w:t>
      </w:r>
    </w:p>
    <w:p w:rsidR="0004717F" w:rsidP="00BE4DA4">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Náležitosti daňových dokladů (faktur) – faktury Zhotovitele musí formou a obsahem odpovídat zákonu o účetnictví a zákonu o dani z přidané hodnoty a musí obsahovat:</w:t>
      </w:r>
    </w:p>
    <w:p w:rsidR="0004717F"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Označení účetního dokladu a jeho pořadové číslo</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Identifikační údaje Objednatele včetně DIČ</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Identifikační údaje Zhotovitele včetně DIČ</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Popis obsahu účetního dokladu</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Datum vystavení</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Datum uskutečnění zdanitelného plnění</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Výši ceny bez daně celkem</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Sazbu daně</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Výši daně celkem</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Cenu celkem včetně daně</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Podpis odpovědné osoby Zhotovitele</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Přílohu – soupis provedených prací oceněný podle dohodnutého způsobu</w:t>
      </w:r>
    </w:p>
    <w:p w:rsidR="000020B1" w:rsidP="000020B1">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Faktury budou předkládány Objednateli ve třech originálech, každá faktura určená k proplacení bude písemně odsouhlasena Objednatelem</w:t>
      </w:r>
    </w:p>
    <w:p w:rsidR="000020B1" w:rsidP="000020B1">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V případě, že předmět plnění bude </w:t>
      </w:r>
      <w:r>
        <w:rPr>
          <w:rFonts w:ascii="Times New Roman" w:hAnsi="Times New Roman" w:cs="Times New Roman"/>
          <w:bCs/>
          <w:sz w:val="24"/>
          <w:szCs w:val="24"/>
        </w:rPr>
        <w:t xml:space="preserve">podléhat </w:t>
      </w:r>
      <w:r w:rsidR="00A90298">
        <w:rPr>
          <w:rFonts w:ascii="Times New Roman" w:hAnsi="Times New Roman" w:cs="Times New Roman"/>
          <w:bCs/>
          <w:sz w:val="24"/>
          <w:szCs w:val="24"/>
        </w:rPr>
        <w:t xml:space="preserve"> </w:t>
      </w:r>
      <w:r>
        <w:rPr>
          <w:rFonts w:ascii="Times New Roman" w:hAnsi="Times New Roman" w:cs="Times New Roman"/>
          <w:bCs/>
          <w:sz w:val="24"/>
          <w:szCs w:val="24"/>
        </w:rPr>
        <w:t>režimu</w:t>
      </w:r>
      <w:r>
        <w:rPr>
          <w:rFonts w:ascii="Times New Roman" w:hAnsi="Times New Roman" w:cs="Times New Roman"/>
          <w:bCs/>
          <w:sz w:val="24"/>
          <w:szCs w:val="24"/>
        </w:rPr>
        <w:t xml:space="preserve"> přenesené daňové povinnosti, podle § 92e zákona č. 235/2004 Sb., ve znění pozdějších předpisů, bude faktura označena povinností příjemce plnění výši daně doplnit a přiznat a bude postupováno dle tohoto zákona.</w:t>
      </w:r>
    </w:p>
    <w:p w:rsidR="000020B1" w:rsidP="000020B1">
      <w:pPr>
        <w:spacing w:after="0" w:line="240" w:lineRule="auto"/>
        <w:ind w:left="720"/>
        <w:rPr>
          <w:rFonts w:ascii="Times New Roman" w:hAnsi="Times New Roman" w:cs="Times New Roman"/>
          <w:bCs/>
          <w:sz w:val="24"/>
          <w:szCs w:val="24"/>
        </w:rPr>
      </w:pPr>
    </w:p>
    <w:p w:rsidR="000020B1" w:rsidP="000020B1">
      <w:pPr>
        <w:spacing w:after="0" w:line="240" w:lineRule="auto"/>
        <w:ind w:left="720"/>
        <w:rPr>
          <w:rFonts w:ascii="Times New Roman" w:hAnsi="Times New Roman" w:cs="Times New Roman"/>
          <w:bCs/>
          <w:sz w:val="24"/>
          <w:szCs w:val="24"/>
        </w:rPr>
      </w:pPr>
    </w:p>
    <w:p w:rsidR="000020B1" w:rsidP="000020B1">
      <w:pPr>
        <w:spacing w:after="0" w:line="240" w:lineRule="auto"/>
        <w:ind w:left="720"/>
        <w:rPr>
          <w:rFonts w:ascii="Times New Roman" w:hAnsi="Times New Roman" w:cs="Times New Roman"/>
          <w:bCs/>
          <w:sz w:val="24"/>
          <w:szCs w:val="24"/>
        </w:rPr>
      </w:pPr>
    </w:p>
    <w:p w:rsidR="005A4C65" w:rsidP="004115E7">
      <w:pPr>
        <w:pStyle w:val="ListParagraph"/>
        <w:spacing w:after="0" w:line="240" w:lineRule="auto"/>
        <w:ind w:left="0"/>
        <w:rPr>
          <w:rFonts w:ascii="Times New Roman" w:hAnsi="Times New Roman" w:cs="Times New Roman"/>
          <w:b/>
          <w:bCs/>
          <w:sz w:val="24"/>
          <w:szCs w:val="24"/>
        </w:rPr>
      </w:pPr>
      <w:r w:rsidRPr="000020B1">
        <w:rPr>
          <w:rFonts w:ascii="Times New Roman" w:hAnsi="Times New Roman" w:cs="Times New Roman"/>
          <w:b/>
          <w:bCs/>
          <w:sz w:val="24"/>
          <w:szCs w:val="24"/>
        </w:rPr>
        <w:t>VIII. MAJETKOVÉ SANKCE</w:t>
      </w:r>
    </w:p>
    <w:p w:rsidR="00837A63" w:rsidP="004115E7">
      <w:pPr>
        <w:pStyle w:val="ListParagraph"/>
        <w:spacing w:after="0" w:line="240" w:lineRule="auto"/>
        <w:ind w:left="0"/>
        <w:rPr>
          <w:rFonts w:ascii="Times New Roman" w:hAnsi="Times New Roman" w:cs="Times New Roman"/>
          <w:b/>
          <w:bCs/>
          <w:sz w:val="24"/>
          <w:szCs w:val="24"/>
        </w:rPr>
      </w:pPr>
    </w:p>
    <w:p w:rsidR="000020B1" w:rsidP="000020B1">
      <w:pPr>
        <w:pStyle w:val="ListParagraph"/>
        <w:numPr>
          <w:ilvl w:val="0"/>
          <w:numId w:val="18"/>
        </w:numPr>
        <w:spacing w:after="0" w:line="240" w:lineRule="auto"/>
        <w:rPr>
          <w:rFonts w:ascii="Times New Roman" w:hAnsi="Times New Roman" w:cs="Times New Roman"/>
          <w:bCs/>
          <w:sz w:val="24"/>
          <w:szCs w:val="24"/>
        </w:rPr>
      </w:pPr>
      <w:r w:rsidRPr="000020B1">
        <w:rPr>
          <w:rFonts w:ascii="Times New Roman" w:hAnsi="Times New Roman" w:cs="Times New Roman"/>
          <w:bCs/>
          <w:sz w:val="24"/>
          <w:szCs w:val="24"/>
        </w:rPr>
        <w:t>Sankce za nepl</w:t>
      </w:r>
      <w:r>
        <w:rPr>
          <w:rFonts w:ascii="Times New Roman" w:hAnsi="Times New Roman" w:cs="Times New Roman"/>
          <w:bCs/>
          <w:sz w:val="24"/>
          <w:szCs w:val="24"/>
        </w:rPr>
        <w:t>n</w:t>
      </w:r>
      <w:r w:rsidRPr="000020B1">
        <w:rPr>
          <w:rFonts w:ascii="Times New Roman" w:hAnsi="Times New Roman" w:cs="Times New Roman"/>
          <w:bCs/>
          <w:sz w:val="24"/>
          <w:szCs w:val="24"/>
        </w:rPr>
        <w:t>ění</w:t>
      </w:r>
      <w:r>
        <w:rPr>
          <w:rFonts w:ascii="Times New Roman" w:hAnsi="Times New Roman" w:cs="Times New Roman"/>
          <w:bCs/>
          <w:sz w:val="24"/>
          <w:szCs w:val="24"/>
        </w:rPr>
        <w:t xml:space="preserve"> dohodnutých termínů –</w:t>
      </w:r>
      <w:r w:rsidR="00B01212">
        <w:rPr>
          <w:rFonts w:ascii="Times New Roman" w:hAnsi="Times New Roman" w:cs="Times New Roman"/>
          <w:bCs/>
          <w:sz w:val="24"/>
          <w:szCs w:val="24"/>
        </w:rPr>
        <w:t xml:space="preserve"> </w:t>
      </w:r>
      <w:r>
        <w:rPr>
          <w:rFonts w:ascii="Times New Roman" w:hAnsi="Times New Roman" w:cs="Times New Roman"/>
          <w:bCs/>
          <w:sz w:val="24"/>
          <w:szCs w:val="24"/>
        </w:rPr>
        <w:t>Objednatel zaplatí Zhotoviteli úrok z prodlení s termínem splatnosti faktur ve výši stanovené obecně závaznými právními předpisy.</w:t>
      </w:r>
    </w:p>
    <w:p w:rsidR="000020B1" w:rsidP="000020B1">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zaplatí Objednateli smluvní pokutu za nedodržení konečného termínu předání a převzetí díla</w:t>
      </w:r>
      <w:r w:rsidR="009B6CD0">
        <w:rPr>
          <w:rFonts w:ascii="Times New Roman" w:hAnsi="Times New Roman" w:cs="Times New Roman"/>
          <w:bCs/>
          <w:sz w:val="24"/>
          <w:szCs w:val="24"/>
        </w:rPr>
        <w:t xml:space="preserve"> dle článku IV. </w:t>
      </w:r>
      <w:r w:rsidR="00074D80">
        <w:rPr>
          <w:rFonts w:ascii="Times New Roman" w:hAnsi="Times New Roman" w:cs="Times New Roman"/>
          <w:bCs/>
          <w:sz w:val="24"/>
          <w:szCs w:val="24"/>
        </w:rPr>
        <w:t>o</w:t>
      </w:r>
      <w:r w:rsidR="009B6CD0">
        <w:rPr>
          <w:rFonts w:ascii="Times New Roman" w:hAnsi="Times New Roman" w:cs="Times New Roman"/>
          <w:bCs/>
          <w:sz w:val="24"/>
          <w:szCs w:val="24"/>
        </w:rPr>
        <w:t xml:space="preserve">dstavec 2 </w:t>
      </w:r>
      <w:r w:rsidR="009B6CD0">
        <w:rPr>
          <w:rFonts w:ascii="Times New Roman" w:hAnsi="Times New Roman" w:cs="Times New Roman"/>
          <w:bCs/>
          <w:sz w:val="24"/>
          <w:szCs w:val="24"/>
        </w:rPr>
        <w:t>této</w:t>
      </w:r>
      <w:r w:rsidR="009B6CD0">
        <w:rPr>
          <w:rFonts w:ascii="Times New Roman" w:hAnsi="Times New Roman" w:cs="Times New Roman"/>
          <w:bCs/>
          <w:sz w:val="24"/>
          <w:szCs w:val="24"/>
        </w:rPr>
        <w:t xml:space="preserve"> smlouvy ve výši 5.000,00 Kč za každý den prodlení.</w:t>
      </w:r>
    </w:p>
    <w:p w:rsidR="009B6CD0" w:rsidP="000020B1">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zaplatí Objednateli smluvní pokutu za nedodržení konečného termínu odstranění vad a nedodělků uvedených v protokolu o převzetí a předání díla ve výši 5.000,00 Kč za každý den prodlení a vadu.</w:t>
      </w:r>
    </w:p>
    <w:p w:rsidR="009B6CD0" w:rsidP="000020B1">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zaplatí Objednateli smluvní pokutu za nedodržení termínu nástupu k odstranění reklamovaných vad v záruční době ve výši 1.000,00 Kč za každý den prodlení a vadu.</w:t>
      </w:r>
    </w:p>
    <w:p w:rsidR="009B6CD0" w:rsidP="000020B1">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zaplatí Objednateli smluvní pokutu za nedodržení termínu vyklizení staveniště ve výši 1.000,00 Kč za každý den prodlení.</w:t>
      </w:r>
    </w:p>
    <w:p w:rsidR="009B6CD0" w:rsidP="000020B1">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Pokud zhotovitel v průběhu realizace stavby nebude dodržovat předpisy BOZP, je povinen zaplatit Objednateli smluvní pokutu ve výši 4.000,00 Kč za každý takový případ porušení zjištěný Objednatelem, případně koordinátorem BOZP a uvedený v zápisu z kontrolního dne a neodstraněný v určeném termínu.</w:t>
      </w:r>
    </w:p>
    <w:p w:rsidR="009B6CD0" w:rsidP="000020B1">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Za vícedenní nepřítomnost odpovědné osoby na staveništi během realizace akce Zhotovitel zaplatí Objednateli smluvní pokutu ve výši 5.000,00 Kč za každý případ.</w:t>
      </w:r>
    </w:p>
    <w:p w:rsidR="000020B1" w:rsidRPr="00973BD3" w:rsidP="00973BD3">
      <w:pPr>
        <w:pStyle w:val="ListParagraph"/>
        <w:numPr>
          <w:ilvl w:val="0"/>
          <w:numId w:val="18"/>
        </w:numPr>
        <w:spacing w:after="0" w:line="240" w:lineRule="auto"/>
        <w:rPr>
          <w:rFonts w:ascii="Times New Roman" w:hAnsi="Times New Roman" w:cs="Times New Roman"/>
          <w:bCs/>
          <w:sz w:val="24"/>
          <w:szCs w:val="24"/>
        </w:rPr>
      </w:pPr>
      <w:r>
        <w:rPr>
          <w:rFonts w:ascii="Times New Roman" w:hAnsi="Times New Roman" w:cs="Times New Roman"/>
          <w:bCs/>
          <w:sz w:val="24"/>
          <w:szCs w:val="24"/>
        </w:rPr>
        <w:t>Lhůta splatnosti sankcí – strana povinná je povinna uhradit vyúčtované sankce nejpozději do čtrnácti dnů ode dne doručení příslušného vyúčtování. Stejná lhůta se vztahuje i na úhradu úroku z prodlení.</w:t>
      </w:r>
    </w:p>
    <w:p w:rsidR="000020B1" w:rsidP="004115E7">
      <w:pPr>
        <w:pStyle w:val="ListParagraph"/>
        <w:spacing w:after="0" w:line="240" w:lineRule="auto"/>
        <w:ind w:left="0"/>
        <w:rPr>
          <w:rFonts w:ascii="Times New Roman" w:hAnsi="Times New Roman" w:cs="Times New Roman"/>
          <w:bCs/>
          <w:sz w:val="24"/>
          <w:szCs w:val="24"/>
        </w:rPr>
      </w:pPr>
    </w:p>
    <w:p w:rsidR="000020B1" w:rsidP="004115E7">
      <w:pPr>
        <w:pStyle w:val="ListParagraph"/>
        <w:spacing w:after="0" w:line="240" w:lineRule="auto"/>
        <w:ind w:left="0"/>
        <w:rPr>
          <w:rFonts w:ascii="Times New Roman" w:hAnsi="Times New Roman" w:cs="Times New Roman"/>
          <w:bCs/>
          <w:sz w:val="24"/>
          <w:szCs w:val="24"/>
        </w:rPr>
      </w:pPr>
    </w:p>
    <w:p w:rsidR="00973BD3" w:rsidP="004115E7">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IX</w:t>
      </w:r>
      <w:r w:rsidRPr="005A4C65" w:rsidR="005A4C65">
        <w:rPr>
          <w:rFonts w:ascii="Times New Roman" w:hAnsi="Times New Roman" w:cs="Times New Roman"/>
          <w:b/>
          <w:bCs/>
          <w:sz w:val="24"/>
          <w:szCs w:val="24"/>
        </w:rPr>
        <w:t xml:space="preserve">. </w:t>
      </w:r>
      <w:r>
        <w:rPr>
          <w:rFonts w:ascii="Times New Roman" w:hAnsi="Times New Roman" w:cs="Times New Roman"/>
          <w:b/>
          <w:bCs/>
          <w:sz w:val="24"/>
          <w:szCs w:val="24"/>
        </w:rPr>
        <w:t>STAVENIŠTĚ</w:t>
      </w:r>
    </w:p>
    <w:p w:rsidR="00837A63" w:rsidP="004115E7">
      <w:pPr>
        <w:pStyle w:val="ListParagraph"/>
        <w:spacing w:after="0" w:line="240" w:lineRule="auto"/>
        <w:ind w:left="0"/>
        <w:rPr>
          <w:rFonts w:ascii="Times New Roman" w:hAnsi="Times New Roman" w:cs="Times New Roman"/>
          <w:b/>
          <w:bCs/>
          <w:sz w:val="24"/>
          <w:szCs w:val="24"/>
        </w:rPr>
      </w:pPr>
    </w:p>
    <w:p w:rsidR="004340A6"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je povinen užívat staveniště pouze pro účely související s prováděním díla a při užívání staveniště je povinen dodržovat veškeré právní předpisy.</w:t>
      </w:r>
    </w:p>
    <w:p w:rsidR="00973BD3"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Před zahájením prací na staveništi musí být zpracován a předložen plán bezpečnosti a ochrany zdraví při práci na staveništi.</w:t>
      </w:r>
    </w:p>
    <w:p w:rsidR="00973BD3"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je povinen před zahájením prací projednat s vlastníky dotčených pozemků konkrétní podmínky vstupu na pozemky a pořídit o tom písemný záznam ověřený podpisem příslušného vlastníka pozemku. Seznam vlastníků všech pozemků dotčených stavbou dle stavebního povolení (sdělení) předá Zhotoviteli Objednatel při předání staveniště.</w:t>
      </w:r>
    </w:p>
    <w:p w:rsidR="00973BD3"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Veškerá potřebná povolení k užívání veřejných ploch, případně rozkopávkám nebo překopům veřejných komunikací zajišťuje Zhotovitel a nese veškeré případné poplatky.</w:t>
      </w:r>
    </w:p>
    <w:p w:rsidR="00973BD3"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 pokuty či náhrady škod vzniklých v této souvislosti jdou k tíži Zhotovitele.</w:t>
      </w:r>
    </w:p>
    <w:p w:rsidR="00973BD3"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je povinen udržovat na staveništi pořádek. Tato povinnost se vztahuje zejména na přilehlé pozemní komunikace znečištěné činností Zhotovitele.</w:t>
      </w:r>
    </w:p>
    <w:p w:rsidR="004C1A59"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rsidR="004C1A59"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Zhotovitel je povinen odstranit zařízení staveniště a vyklidit staveniště nejpozději do </w:t>
      </w:r>
      <w:r>
        <w:rPr>
          <w:rFonts w:ascii="Times New Roman" w:hAnsi="Times New Roman" w:cs="Times New Roman"/>
          <w:bCs/>
          <w:sz w:val="24"/>
          <w:szCs w:val="24"/>
        </w:rPr>
        <w:t>10-ti</w:t>
      </w:r>
      <w:r>
        <w:rPr>
          <w:rFonts w:ascii="Times New Roman" w:hAnsi="Times New Roman" w:cs="Times New Roman"/>
          <w:bCs/>
          <w:sz w:val="24"/>
          <w:szCs w:val="24"/>
        </w:rPr>
        <w:t xml:space="preserve"> dnů ode dne předání a převzetí díla, pokud se strany nedohodnou jinak.</w:t>
      </w:r>
    </w:p>
    <w:p w:rsidR="004C1A59"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Nevyklidí-li Zhotovitel staveniště ve sjednaném termínu, je Objednatel oprávněn zabezpečit vyklizení staveniště třetí osobou a náklady s tím spojené uhradí Objed</w:t>
      </w:r>
      <w:r w:rsidR="0001318A">
        <w:rPr>
          <w:rFonts w:ascii="Times New Roman" w:hAnsi="Times New Roman" w:cs="Times New Roman"/>
          <w:bCs/>
          <w:sz w:val="24"/>
          <w:szCs w:val="24"/>
        </w:rPr>
        <w:t>n</w:t>
      </w:r>
      <w:r>
        <w:rPr>
          <w:rFonts w:ascii="Times New Roman" w:hAnsi="Times New Roman" w:cs="Times New Roman"/>
          <w:bCs/>
          <w:sz w:val="24"/>
          <w:szCs w:val="24"/>
        </w:rPr>
        <w:t>ateli Zhotovitel.</w:t>
      </w:r>
    </w:p>
    <w:p w:rsidR="004C1A59" w:rsidP="00973BD3">
      <w:pPr>
        <w:pStyle w:val="ListParagraph"/>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K termínu stanov</w:t>
      </w:r>
      <w:r w:rsidR="0001318A">
        <w:rPr>
          <w:rFonts w:ascii="Times New Roman" w:hAnsi="Times New Roman" w:cs="Times New Roman"/>
          <w:bCs/>
          <w:sz w:val="24"/>
          <w:szCs w:val="24"/>
        </w:rPr>
        <w:t>en</w:t>
      </w:r>
      <w:r>
        <w:rPr>
          <w:rFonts w:ascii="Times New Roman" w:hAnsi="Times New Roman" w:cs="Times New Roman"/>
          <w:bCs/>
          <w:sz w:val="24"/>
          <w:szCs w:val="24"/>
        </w:rPr>
        <w:t>ému ve smlouvě k vyklizení staveniště je Zhotovitel povinen předat všechny</w:t>
      </w:r>
      <w:r w:rsidR="0001318A">
        <w:rPr>
          <w:rFonts w:ascii="Times New Roman" w:hAnsi="Times New Roman" w:cs="Times New Roman"/>
          <w:bCs/>
          <w:sz w:val="24"/>
          <w:szCs w:val="24"/>
        </w:rPr>
        <w:t xml:space="preserve"> pozemky dotčené prováděním stavby zpět jejich vlastníkům. O tomto předání sepíší spolu písemný zápis, který Zhotovitel předá Objednateli nejpozději zároveň s oznámením o odstranění veškerých vad a nedodělků uvedených o zápise</w:t>
      </w:r>
      <w:r>
        <w:rPr>
          <w:rFonts w:ascii="Times New Roman" w:hAnsi="Times New Roman" w:cs="Times New Roman"/>
          <w:bCs/>
          <w:sz w:val="24"/>
          <w:szCs w:val="24"/>
        </w:rPr>
        <w:t xml:space="preserve"> </w:t>
      </w:r>
      <w:r w:rsidR="0001318A">
        <w:rPr>
          <w:rFonts w:ascii="Times New Roman" w:hAnsi="Times New Roman" w:cs="Times New Roman"/>
          <w:bCs/>
          <w:sz w:val="24"/>
          <w:szCs w:val="24"/>
        </w:rPr>
        <w:t>o předání a převzetí stavby. Každý chybějící písemný zápis o zpětném předání pozemku dotčeného prováděním stavby jeho vlastníkovi bude považován za nedodělek díla.</w:t>
      </w:r>
    </w:p>
    <w:p w:rsidR="0001318A" w:rsidP="0001318A">
      <w:pPr>
        <w:spacing w:after="0" w:line="240" w:lineRule="auto"/>
        <w:ind w:left="360"/>
        <w:rPr>
          <w:rFonts w:ascii="Times New Roman" w:hAnsi="Times New Roman" w:cs="Times New Roman"/>
          <w:bCs/>
          <w:sz w:val="24"/>
          <w:szCs w:val="24"/>
        </w:rPr>
      </w:pPr>
    </w:p>
    <w:p w:rsidR="0001318A" w:rsidP="0001318A">
      <w:pPr>
        <w:spacing w:after="0" w:line="240" w:lineRule="auto"/>
        <w:ind w:left="360"/>
        <w:rPr>
          <w:rFonts w:ascii="Times New Roman" w:hAnsi="Times New Roman" w:cs="Times New Roman"/>
          <w:bCs/>
          <w:sz w:val="24"/>
          <w:szCs w:val="24"/>
        </w:rPr>
      </w:pPr>
    </w:p>
    <w:p w:rsidR="0001318A" w:rsidP="0001318A">
      <w:pPr>
        <w:spacing w:after="0" w:line="240" w:lineRule="auto"/>
        <w:ind w:left="360"/>
        <w:rPr>
          <w:rFonts w:ascii="Times New Roman" w:hAnsi="Times New Roman" w:cs="Times New Roman"/>
          <w:b/>
          <w:bCs/>
          <w:sz w:val="24"/>
          <w:szCs w:val="24"/>
        </w:rPr>
      </w:pPr>
      <w:r w:rsidRPr="0001318A">
        <w:rPr>
          <w:rFonts w:ascii="Times New Roman" w:hAnsi="Times New Roman" w:cs="Times New Roman"/>
          <w:b/>
          <w:bCs/>
          <w:sz w:val="24"/>
          <w:szCs w:val="24"/>
        </w:rPr>
        <w:t>X.</w:t>
      </w:r>
      <w:r w:rsidR="00872467">
        <w:rPr>
          <w:rFonts w:ascii="Times New Roman" w:hAnsi="Times New Roman" w:cs="Times New Roman"/>
          <w:b/>
          <w:bCs/>
          <w:sz w:val="24"/>
          <w:szCs w:val="24"/>
        </w:rPr>
        <w:t xml:space="preserve"> </w:t>
      </w:r>
      <w:r w:rsidRPr="0001318A">
        <w:rPr>
          <w:rFonts w:ascii="Times New Roman" w:hAnsi="Times New Roman" w:cs="Times New Roman"/>
          <w:b/>
          <w:bCs/>
          <w:sz w:val="24"/>
          <w:szCs w:val="24"/>
        </w:rPr>
        <w:t>STAVEBNÍ DENÍK</w:t>
      </w:r>
    </w:p>
    <w:p w:rsidR="00837A63" w:rsidP="0001318A">
      <w:pPr>
        <w:spacing w:after="0" w:line="240" w:lineRule="auto"/>
        <w:ind w:left="360"/>
        <w:rPr>
          <w:rFonts w:ascii="Times New Roman" w:hAnsi="Times New Roman" w:cs="Times New Roman"/>
          <w:b/>
          <w:bCs/>
          <w:sz w:val="24"/>
          <w:szCs w:val="24"/>
        </w:rPr>
      </w:pPr>
    </w:p>
    <w:p w:rsidR="00973BD3" w:rsidP="0001318A">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je povinen vést ode dne předání a převzetí staveniště o pracích, které provádí, stavební deník.</w:t>
      </w:r>
    </w:p>
    <w:p w:rsidR="0001318A" w:rsidP="0001318A">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Stavební deník musí být v pracovní dny od 7:00 do 17:00 hod. přístupný oprávněným osobám Objednatele, případně jiným osobám oprávněným do stavebního deníku zapisovat.</w:t>
      </w:r>
    </w:p>
    <w:p w:rsidR="0001318A" w:rsidP="0001318A">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Zápisy do stavebního deníku se provádí v originále a dvou kopiích. Originály zápisů je Zhotovitel povinen předat Objednateli nejméně 1x měsíčně, pokud se strany nedohodnou jinak.</w:t>
      </w:r>
    </w:p>
    <w:p w:rsidR="0001318A" w:rsidP="0001318A">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Povinnost vést stavební deník končí úspěšným protokolárním předáním a převzetím případně po odstranění veškerých vad a nedodělků stavby.</w:t>
      </w:r>
    </w:p>
    <w:p w:rsidR="0001318A" w:rsidP="0001318A">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Povinnost archivovat stavební deník po dobu nejméně </w:t>
      </w:r>
      <w:r>
        <w:rPr>
          <w:rFonts w:ascii="Times New Roman" w:hAnsi="Times New Roman" w:cs="Times New Roman"/>
          <w:bCs/>
          <w:sz w:val="24"/>
          <w:szCs w:val="24"/>
        </w:rPr>
        <w:t>10-ti</w:t>
      </w:r>
      <w:r>
        <w:rPr>
          <w:rFonts w:ascii="Times New Roman" w:hAnsi="Times New Roman" w:cs="Times New Roman"/>
          <w:bCs/>
          <w:sz w:val="24"/>
          <w:szCs w:val="24"/>
        </w:rPr>
        <w:t xml:space="preserve"> let ode dne posledního zápisu ve stavebním deníku, má Objednatel.</w:t>
      </w:r>
    </w:p>
    <w:p w:rsidR="00282C44" w:rsidP="0001318A">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Obsah stavebního deníku </w:t>
      </w:r>
      <w:r>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ve stavebním deníku musí být uvedeny základní údaje:</w:t>
      </w:r>
    </w:p>
    <w:p w:rsidR="0001318A" w:rsidP="00282C44">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název, sídlo, IČ, DIČ Zhotovitele včetně jmenného seznamu osob oprávněných za Zhotovitele provádět zápisy do stavebního deníku s uvedením jejich kontaktů a podpisového vzoru</w:t>
      </w:r>
    </w:p>
    <w:p w:rsidR="00282C44" w:rsidP="00282C44">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název, sídlo IČ, DIČ Objednatele včetně jmenného seznamu osob oprávněných za Objednatele provádět zápisy do stavebního deníku s uvedením jejich kontaktů a podpisového vzoru</w:t>
      </w:r>
    </w:p>
    <w:p w:rsidR="00282C44" w:rsidP="00282C44">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název, sídlo, IČ, DIČ zpracovatele projektové dokumentace</w:t>
      </w:r>
    </w:p>
    <w:p w:rsidR="00282C44" w:rsidP="00282C44">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seznam dokumentace stavby včetně veškerých změn a doplňků</w:t>
      </w:r>
    </w:p>
    <w:p w:rsidR="00282C44" w:rsidP="00282C44">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seznam dokladů a úředních opatření týkající se stavby</w:t>
      </w:r>
    </w:p>
    <w:p w:rsidR="00282C44" w:rsidP="00282C44">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Pr>
          <w:rFonts w:ascii="Times New Roman" w:hAnsi="Times New Roman" w:cs="Times New Roman"/>
          <w:bCs/>
          <w:sz w:val="24"/>
          <w:szCs w:val="24"/>
        </w:rPr>
        <w:t>o stavebního deníku zapisuje Zhotovitel veškeré skutečnosti rozhodné pro provádění díla (stav staveniště, počasí, počet pracovníků a nasazení strojů a dopravních prostředků, časový posun prací, kontrolu jakosti provedených prací, opatření učiněných v souladu s předpisy bezpečnosti a ochrany zdraví, opatření učiněných v souladu s předpisy požární ochrany a ochrany životního prostředí, události nebo překážky mající vliv na provádění díla)</w:t>
      </w:r>
    </w:p>
    <w:p w:rsidR="00282C44" w:rsidP="00282C44">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Všechny listy stavebního deníku musí být očíslovány, ve stavebním deníku nesmí být vynechána volná místa.</w:t>
      </w:r>
    </w:p>
    <w:p w:rsidR="00282C44" w:rsidP="00282C44">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V případě neočekávaných událostí nebo okolností, které mají zvláštní význam pro další postup stavby, pořizuje Zhotovitel i příslušnou fotodokumentaci, která se stane součástí stavebního deníku.</w:t>
      </w:r>
    </w:p>
    <w:p w:rsidR="00563347" w:rsidP="00282C44">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Osoby oprávněné k zápisům do stavebního deníku – do stavebního deníku jsou oprávněni zapisovat, jakož i nahlížet nebo pořizovat výpisy zástupci Objednatele, zástupci Zhotovitele, autorský dozor, zástupci orgánů státního stavebního dohledu, zástupci orgánů státní památkové péče.</w:t>
      </w:r>
    </w:p>
    <w:p w:rsidR="00563347" w:rsidP="00282C44">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 Objednatel nebo jím pověřená osoba vykonávající funkci technického dozoru je povinen se vyjadřovat k zápisům ve stavebním deníku učiněných Zhotovitelem nejpozději do sedmi pracovních dnů ode dne vzniku zápisu.</w:t>
      </w:r>
    </w:p>
    <w:p w:rsidR="00563347" w:rsidP="00282C44">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Zápisy ve stavebním deníku se nepovažují za změnu smlouvy, ale slouží jako podklad pro vypracování příslušných dodatků a změn smlouvy.</w:t>
      </w:r>
    </w:p>
    <w:p w:rsidR="00C07BFA" w:rsidP="00C07BFA">
      <w:pPr>
        <w:spacing w:after="0" w:line="240" w:lineRule="auto"/>
        <w:rPr>
          <w:rFonts w:ascii="Times New Roman" w:hAnsi="Times New Roman" w:cs="Times New Roman"/>
          <w:bCs/>
          <w:sz w:val="24"/>
          <w:szCs w:val="24"/>
        </w:rPr>
      </w:pPr>
    </w:p>
    <w:p w:rsidR="00C07BFA" w:rsidRPr="00C07BFA" w:rsidP="00C07BFA">
      <w:pPr>
        <w:spacing w:after="0" w:line="240" w:lineRule="auto"/>
        <w:rPr>
          <w:rFonts w:ascii="Times New Roman" w:hAnsi="Times New Roman" w:cs="Times New Roman"/>
          <w:bCs/>
          <w:sz w:val="24"/>
          <w:szCs w:val="24"/>
        </w:rPr>
      </w:pPr>
    </w:p>
    <w:p w:rsidR="00973BD3" w:rsidP="004115E7">
      <w:pPr>
        <w:pStyle w:val="ListParagraph"/>
        <w:spacing w:after="0" w:line="240" w:lineRule="auto"/>
        <w:ind w:left="0"/>
        <w:rPr>
          <w:rFonts w:ascii="Times New Roman" w:hAnsi="Times New Roman" w:cs="Times New Roman"/>
          <w:bCs/>
          <w:sz w:val="24"/>
          <w:szCs w:val="24"/>
        </w:rPr>
      </w:pPr>
    </w:p>
    <w:p w:rsidR="00973BD3" w:rsidP="004115E7">
      <w:pPr>
        <w:pStyle w:val="ListParagraph"/>
        <w:spacing w:after="0" w:line="240" w:lineRule="auto"/>
        <w:ind w:left="0"/>
        <w:rPr>
          <w:rFonts w:ascii="Times New Roman" w:hAnsi="Times New Roman" w:cs="Times New Roman"/>
          <w:b/>
          <w:bCs/>
          <w:sz w:val="24"/>
          <w:szCs w:val="24"/>
        </w:rPr>
      </w:pPr>
      <w:r w:rsidRPr="00097B91">
        <w:rPr>
          <w:rFonts w:ascii="Times New Roman" w:hAnsi="Times New Roman" w:cs="Times New Roman"/>
          <w:b/>
          <w:bCs/>
          <w:sz w:val="24"/>
          <w:szCs w:val="24"/>
        </w:rPr>
        <w:t>XI. KONTROLNÍ DNY</w:t>
      </w:r>
    </w:p>
    <w:p w:rsidR="00837A63" w:rsidP="004115E7">
      <w:pPr>
        <w:pStyle w:val="ListParagraph"/>
        <w:spacing w:after="0" w:line="240" w:lineRule="auto"/>
        <w:ind w:left="0"/>
        <w:rPr>
          <w:rFonts w:ascii="Times New Roman" w:hAnsi="Times New Roman" w:cs="Times New Roman"/>
          <w:b/>
          <w:bCs/>
          <w:sz w:val="24"/>
          <w:szCs w:val="24"/>
        </w:rPr>
      </w:pPr>
    </w:p>
    <w:p w:rsidR="00097B91" w:rsidP="00097B91">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 účely kontroly průběhu provádění díla organizuje Objednatel kontrolní dny v termínech nezbytných pro řádné provádění kontroly, nejméně však jedenkrát za 14 dní. Objednatel je povinen oznámit konání kontrolního dne písemně a nejméně pět dní před jeho konáním. Termín kontrolních dnů bude sjednání při schůzce o převzetí a předání staveniště.</w:t>
      </w:r>
    </w:p>
    <w:p w:rsidR="00097B91" w:rsidP="00097B91">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Kontrolních dnů jsou povinni se zúčastnit zástupci Objednatele včetně osob vykonávající funkci technického dozoru, autorského dozoru a zástupci Zhotovitele.</w:t>
      </w:r>
    </w:p>
    <w:p w:rsidR="00097B91" w:rsidP="00097B91">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Obsahem kontrolního dne je zejména zpráva Zhotovitele o postupu prací, kontrola časového a finančního plnění provádění prací, připomínky a podněty osob </w:t>
      </w:r>
      <w:r>
        <w:rPr>
          <w:rFonts w:ascii="Times New Roman" w:hAnsi="Times New Roman" w:cs="Times New Roman"/>
          <w:bCs/>
          <w:sz w:val="24"/>
          <w:szCs w:val="24"/>
        </w:rPr>
        <w:t>vykonávající funkci technického a autorského dozoru a stanovení případných nápravných opatření a úkolů.</w:t>
      </w:r>
    </w:p>
    <w:p w:rsidR="00097B91" w:rsidP="00097B91">
      <w:pPr>
        <w:pStyle w:val="ListParagraph"/>
        <w:numPr>
          <w:ilvl w:val="0"/>
          <w:numId w:val="25"/>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zapisuje datum konání kontrolního dne a jeho závěry do stavebního deníku.</w:t>
      </w:r>
    </w:p>
    <w:p w:rsidR="00097B91" w:rsidP="00097B91">
      <w:pPr>
        <w:spacing w:after="0" w:line="240" w:lineRule="auto"/>
        <w:rPr>
          <w:rFonts w:ascii="Times New Roman" w:hAnsi="Times New Roman" w:cs="Times New Roman"/>
          <w:bCs/>
          <w:sz w:val="24"/>
          <w:szCs w:val="24"/>
        </w:rPr>
      </w:pPr>
    </w:p>
    <w:p w:rsidR="00097B91" w:rsidP="00097B91">
      <w:pPr>
        <w:spacing w:after="0" w:line="240" w:lineRule="auto"/>
        <w:rPr>
          <w:rFonts w:ascii="Times New Roman" w:hAnsi="Times New Roman" w:cs="Times New Roman"/>
          <w:bCs/>
          <w:sz w:val="24"/>
          <w:szCs w:val="24"/>
        </w:rPr>
      </w:pPr>
    </w:p>
    <w:p w:rsidR="00097B91" w:rsidP="00097B91">
      <w:pPr>
        <w:spacing w:after="0" w:line="240" w:lineRule="auto"/>
        <w:rPr>
          <w:rFonts w:ascii="Times New Roman" w:hAnsi="Times New Roman" w:cs="Times New Roman"/>
          <w:b/>
          <w:bCs/>
          <w:sz w:val="24"/>
          <w:szCs w:val="24"/>
        </w:rPr>
      </w:pPr>
      <w:r w:rsidRPr="00097B91">
        <w:rPr>
          <w:rFonts w:ascii="Times New Roman" w:hAnsi="Times New Roman" w:cs="Times New Roman"/>
          <w:b/>
          <w:bCs/>
          <w:sz w:val="24"/>
          <w:szCs w:val="24"/>
        </w:rPr>
        <w:t>XII. PROVÁDĚNÍ DÍLA</w:t>
      </w:r>
    </w:p>
    <w:p w:rsidR="00837A63" w:rsidP="00097B91">
      <w:pPr>
        <w:spacing w:after="0" w:line="240" w:lineRule="auto"/>
        <w:rPr>
          <w:rFonts w:ascii="Times New Roman" w:hAnsi="Times New Roman" w:cs="Times New Roman"/>
          <w:bCs/>
          <w:sz w:val="24"/>
          <w:szCs w:val="24"/>
        </w:rPr>
      </w:pPr>
    </w:p>
    <w:p w:rsidR="00097B91" w:rsidP="006057FB">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Při provádění díla postupuje Zhotovitel samostatně. Zhotovitel se však zavazuje respektovat veškeré pokyny Objednatele, týkající se realizace předmětného díla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6057FB" w:rsidP="006057FB">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tímto stanovuje stavbyvedoucího. Stavbyvedoucí bude za Zhotovitele po celou dobu přítomen na stavbě.</w:t>
      </w:r>
    </w:p>
    <w:p w:rsidR="006057FB" w:rsidP="006057FB">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Stavbyvedoucí:         </w:t>
      </w:r>
      <w:r w:rsidR="00BF6189">
        <w:rPr>
          <w:rFonts w:ascii="Times New Roman" w:hAnsi="Times New Roman" w:cs="Times New Roman"/>
          <w:bCs/>
          <w:sz w:val="24"/>
          <w:szCs w:val="24"/>
        </w:rPr>
        <w:t xml:space="preserve">Bc. Jakub Jeništa, </w:t>
      </w:r>
      <w:r w:rsidR="00BF6189">
        <w:rPr>
          <w:rFonts w:ascii="Times New Roman" w:hAnsi="Times New Roman" w:cs="Times New Roman"/>
          <w:bCs/>
          <w:sz w:val="24"/>
          <w:szCs w:val="24"/>
        </w:rPr>
        <w:t>tel. : 602 145 242</w:t>
      </w:r>
      <w:r w:rsidR="00BF6189">
        <w:rPr>
          <w:rFonts w:ascii="Times New Roman" w:hAnsi="Times New Roman" w:cs="Times New Roman"/>
          <w:bCs/>
          <w:sz w:val="24"/>
          <w:szCs w:val="24"/>
        </w:rPr>
        <w:t xml:space="preserve"> – autorizovaná osoba</w:t>
      </w:r>
    </w:p>
    <w:p w:rsidR="006057FB" w:rsidP="006057FB">
      <w:pPr>
        <w:pStyle w:val="ListParagraph"/>
        <w:spacing w:after="0" w:line="240" w:lineRule="auto"/>
        <w:ind w:left="779"/>
        <w:rPr>
          <w:rFonts w:ascii="Times New Roman" w:hAnsi="Times New Roman" w:cs="Times New Roman"/>
          <w:bCs/>
          <w:sz w:val="24"/>
          <w:szCs w:val="24"/>
        </w:rPr>
      </w:pPr>
      <w:r>
        <w:rPr>
          <w:rFonts w:ascii="Times New Roman" w:hAnsi="Times New Roman" w:cs="Times New Roman"/>
          <w:bCs/>
          <w:sz w:val="24"/>
          <w:szCs w:val="24"/>
        </w:rPr>
        <w:t xml:space="preserve">Zástupce:  </w:t>
      </w:r>
      <w:r w:rsidR="00676081">
        <w:rPr>
          <w:rFonts w:ascii="Times New Roman" w:hAnsi="Times New Roman" w:cs="Times New Roman"/>
          <w:bCs/>
          <w:sz w:val="24"/>
          <w:szCs w:val="24"/>
        </w:rPr>
        <w:tab/>
      </w:r>
      <w:r w:rsidR="00676081">
        <w:rPr>
          <w:rFonts w:ascii="Times New Roman" w:hAnsi="Times New Roman" w:cs="Times New Roman"/>
          <w:bCs/>
          <w:sz w:val="24"/>
          <w:szCs w:val="24"/>
        </w:rPr>
        <w:tab/>
      </w:r>
      <w:r w:rsidR="00BF6189">
        <w:rPr>
          <w:rFonts w:ascii="Times New Roman" w:hAnsi="Times New Roman" w:cs="Times New Roman"/>
          <w:bCs/>
          <w:sz w:val="24"/>
          <w:szCs w:val="24"/>
        </w:rPr>
        <w:t xml:space="preserve">Pavel Kašpar, </w:t>
      </w:r>
      <w:r w:rsidR="00BF6189">
        <w:rPr>
          <w:rFonts w:ascii="Times New Roman" w:hAnsi="Times New Roman" w:cs="Times New Roman"/>
          <w:bCs/>
          <w:sz w:val="24"/>
          <w:szCs w:val="24"/>
        </w:rPr>
        <w:t>tel. : 724 005 538</w:t>
      </w:r>
    </w:p>
    <w:p w:rsidR="006057FB" w:rsidP="006057FB">
      <w:pPr>
        <w:pStyle w:val="ListParagraph"/>
        <w:spacing w:after="0" w:line="240" w:lineRule="auto"/>
        <w:ind w:left="779"/>
        <w:rPr>
          <w:rFonts w:ascii="Times New Roman" w:hAnsi="Times New Roman" w:cs="Times New Roman"/>
          <w:bCs/>
          <w:sz w:val="24"/>
          <w:szCs w:val="24"/>
        </w:rPr>
      </w:pPr>
      <w:r>
        <w:rPr>
          <w:rFonts w:ascii="Times New Roman" w:hAnsi="Times New Roman" w:cs="Times New Roman"/>
          <w:bCs/>
          <w:sz w:val="24"/>
          <w:szCs w:val="24"/>
        </w:rPr>
        <w:t>Po dobu nepřítomnosti člena týmu jeho funkci přebírá ve smlouvě určený zástupce. Zástupce může zastupovat pouze v odůvodněných případech (nemoc, dovolená), v jiných případech podléhá zastupování souhlasu Objednatele.</w:t>
      </w:r>
    </w:p>
    <w:p w:rsidR="009F5A1A" w:rsidP="009F5A1A">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Věci, které jsou potřebné k provedení díla je povinen opatřit Zhotovitel, pokud v této smlouvě není výslovně uvedeno, že je op</w:t>
      </w:r>
      <w:r w:rsidR="00233257">
        <w:rPr>
          <w:rFonts w:ascii="Times New Roman" w:hAnsi="Times New Roman" w:cs="Times New Roman"/>
          <w:bCs/>
          <w:sz w:val="24"/>
          <w:szCs w:val="24"/>
        </w:rPr>
        <w:t>a</w:t>
      </w:r>
      <w:r>
        <w:rPr>
          <w:rFonts w:ascii="Times New Roman" w:hAnsi="Times New Roman" w:cs="Times New Roman"/>
          <w:bCs/>
          <w:sz w:val="24"/>
          <w:szCs w:val="24"/>
        </w:rPr>
        <w:t>tří Objednatel.</w:t>
      </w:r>
    </w:p>
    <w:p w:rsidR="009F5A1A" w:rsidP="009F5A1A">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r w:rsidR="00074D80">
        <w:rPr>
          <w:rFonts w:ascii="Times New Roman" w:hAnsi="Times New Roman" w:cs="Times New Roman"/>
          <w:bCs/>
          <w:sz w:val="24"/>
          <w:szCs w:val="24"/>
        </w:rPr>
        <w:t xml:space="preserve"> Materiál a výrobky použité k plnění předmětu díla budou dodávané v I. jakosti.</w:t>
      </w:r>
    </w:p>
    <w:p w:rsidR="009F5A1A" w:rsidP="009F5A1A">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doloží na vyzvání objednatele, nejpozději však v termínu předání a převzetí díla, soubor certifikátů rozhodujících materiálů užitých k vybudování díla. Na vyžádání Objednatele, technického či autorského dozoru, je Zhotovitel povinen předložit kdykoli v průběhu provádění prací příslušné certifikáty pro jednotlivé materiály a výrobky, taktéž technické listy jednotlivých materiálů a výrobků a technologické postupy stanovené výrobcem. V případě, že na vyžádání Objednatel</w:t>
      </w:r>
      <w:r w:rsidR="00DB64CA">
        <w:rPr>
          <w:rFonts w:ascii="Times New Roman" w:hAnsi="Times New Roman" w:cs="Times New Roman"/>
          <w:bCs/>
          <w:sz w:val="24"/>
          <w:szCs w:val="24"/>
        </w:rPr>
        <w:t>e</w:t>
      </w:r>
      <w:r>
        <w:rPr>
          <w:rFonts w:ascii="Times New Roman" w:hAnsi="Times New Roman" w:cs="Times New Roman"/>
          <w:bCs/>
          <w:sz w:val="24"/>
          <w:szCs w:val="24"/>
        </w:rPr>
        <w:t xml:space="preserve">, technického či autorského dozoru tyto doklady Zhotovitel nepředloží, má právo </w:t>
      </w:r>
      <w:r w:rsidR="00233257">
        <w:rPr>
          <w:rFonts w:ascii="Times New Roman" w:hAnsi="Times New Roman" w:cs="Times New Roman"/>
          <w:bCs/>
          <w:sz w:val="24"/>
          <w:szCs w:val="24"/>
        </w:rPr>
        <w:t>Objednatel, autorský dozor práce na díle pozastavit až do doby předložení dokladů, bez toho, že by Zhotoviteli vznikl nárok na prodloužení termínu dokončení díla.</w:t>
      </w:r>
    </w:p>
    <w:p w:rsidR="00233257" w:rsidP="009F5A1A">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Odpovědnost Zhotovitele za škodu a povinnost nahradit škodu – pokud činností Zhotovitele dojde ke způsobení škody Objednateli nebo třetím osobám z titulu opomenutí, nedbalosti nebo neplněním podmínek vyplývajících ze zákona, technických nebo </w:t>
      </w:r>
      <w:r>
        <w:rPr>
          <w:rFonts w:ascii="Times New Roman" w:hAnsi="Times New Roman" w:cs="Times New Roman"/>
          <w:bCs/>
          <w:sz w:val="24"/>
          <w:szCs w:val="24"/>
        </w:rPr>
        <w:t>jiných  norem</w:t>
      </w:r>
      <w:r>
        <w:rPr>
          <w:rFonts w:ascii="Times New Roman" w:hAnsi="Times New Roman" w:cs="Times New Roman"/>
          <w:bCs/>
          <w:sz w:val="24"/>
          <w:szCs w:val="24"/>
        </w:rPr>
        <w:t xml:space="preserve"> nebo vyplývajících z této smlouvy, včetně opožděného plnění, je zhotovitel povinen bez zbytečného odkladu tuto škodu odstranit a není-li to možné, tak finančně uhradit. Veškeré náklady s tím spojené nese Zhotovitel. Zhotovitel je povinen počínat si tak, aby škodám pokud možno předcházel. Je-li již z povahy prováděného díla zřejmé, že ke škodám na vlastnictví nebo k poškození zájmů může dojít, je Zhotovitel povinen s dotčenými osobami předem projednat přiměřenou náhradu. Zproštění odpovědnosti za škodu je možné </w:t>
      </w:r>
      <w:r>
        <w:rPr>
          <w:rFonts w:ascii="Times New Roman" w:hAnsi="Times New Roman" w:cs="Times New Roman"/>
          <w:bCs/>
          <w:sz w:val="24"/>
          <w:szCs w:val="24"/>
        </w:rPr>
        <w:t>pouze průkazem, že ke škodě nedošlo.</w:t>
      </w:r>
      <w:r w:rsidR="00C01547">
        <w:rPr>
          <w:rFonts w:ascii="Times New Roman" w:hAnsi="Times New Roman" w:cs="Times New Roman"/>
          <w:bCs/>
          <w:sz w:val="24"/>
          <w:szCs w:val="24"/>
        </w:rPr>
        <w:t xml:space="preserve"> Zhotovitel odpovídá i za škodu způsobenou činností těch, kteří pro něj dílo provádějí.  Zhotovitel odpovídá za škodu způsobenou okolnostmi, které mají původ v povaze strojů, přístrojů nebo jiných věcí, které zhotovitel použil nebo hodlal použít při provádění díla.</w:t>
      </w:r>
    </w:p>
    <w:p w:rsidR="00C01547" w:rsidRPr="006057FB" w:rsidP="009F5A1A">
      <w:pPr>
        <w:pStyle w:val="ListParagraph"/>
        <w:numPr>
          <w:ilvl w:val="0"/>
          <w:numId w:val="2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Vady a nedodělky – Objednatel může převzít i dílo, které vykazuje drobné vady a nedodělky, které samy o sobě, ani ve spojení s jinými nebrání řádnému užívání díla. V protokolu o předání a převzetí uvede Objednatel soupis těchto vad a nedodělků, včetně způsobu a termínu jejich odstranění. Nedojde-li mezi oběma stranami k dohodě o termínu odstranění vad a nedodělků, pak platí, že vady a nedodělky musí být odstraněny nejpozději do </w:t>
      </w:r>
      <w:r>
        <w:rPr>
          <w:rFonts w:ascii="Times New Roman" w:hAnsi="Times New Roman" w:cs="Times New Roman"/>
          <w:bCs/>
          <w:sz w:val="24"/>
          <w:szCs w:val="24"/>
        </w:rPr>
        <w:t>30-ti</w:t>
      </w:r>
      <w:r>
        <w:rPr>
          <w:rFonts w:ascii="Times New Roman" w:hAnsi="Times New Roman" w:cs="Times New Roman"/>
          <w:bCs/>
          <w:sz w:val="24"/>
          <w:szCs w:val="24"/>
        </w:rPr>
        <w:t xml:space="preserve"> dnů od dne předání a převzetí příslušné části díla.</w:t>
      </w:r>
    </w:p>
    <w:p w:rsidR="00973BD3" w:rsidP="004115E7">
      <w:pPr>
        <w:pStyle w:val="ListParagraph"/>
        <w:spacing w:after="0" w:line="240" w:lineRule="auto"/>
        <w:ind w:left="0"/>
        <w:rPr>
          <w:rFonts w:ascii="Times New Roman" w:hAnsi="Times New Roman" w:cs="Times New Roman"/>
          <w:bCs/>
          <w:sz w:val="24"/>
          <w:szCs w:val="24"/>
        </w:rPr>
      </w:pPr>
    </w:p>
    <w:p w:rsidR="006057FB" w:rsidP="004115E7">
      <w:pPr>
        <w:pStyle w:val="ListParagraph"/>
        <w:spacing w:after="0" w:line="240" w:lineRule="auto"/>
        <w:ind w:left="0"/>
        <w:rPr>
          <w:rFonts w:ascii="Times New Roman" w:hAnsi="Times New Roman" w:cs="Times New Roman"/>
          <w:bCs/>
          <w:sz w:val="24"/>
          <w:szCs w:val="24"/>
        </w:rPr>
      </w:pPr>
    </w:p>
    <w:p w:rsidR="006057FB" w:rsidP="004115E7">
      <w:pPr>
        <w:pStyle w:val="ListParagraph"/>
        <w:spacing w:after="0" w:line="240" w:lineRule="auto"/>
        <w:ind w:left="0"/>
        <w:rPr>
          <w:rFonts w:ascii="Times New Roman" w:hAnsi="Times New Roman" w:cs="Times New Roman"/>
          <w:bCs/>
          <w:sz w:val="24"/>
          <w:szCs w:val="24"/>
        </w:rPr>
      </w:pPr>
    </w:p>
    <w:p w:rsidR="00973BD3" w:rsidP="004115E7">
      <w:pPr>
        <w:pStyle w:val="ListParagraph"/>
        <w:spacing w:after="0" w:line="240" w:lineRule="auto"/>
        <w:ind w:left="0"/>
        <w:rPr>
          <w:rFonts w:ascii="Times New Roman" w:hAnsi="Times New Roman" w:cs="Times New Roman"/>
          <w:bCs/>
          <w:sz w:val="24"/>
          <w:szCs w:val="24"/>
        </w:rPr>
      </w:pPr>
    </w:p>
    <w:p w:rsidR="004340A6" w:rsidP="004115E7">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XI</w:t>
      </w:r>
      <w:r w:rsidRPr="004340A6">
        <w:rPr>
          <w:rFonts w:ascii="Times New Roman" w:hAnsi="Times New Roman" w:cs="Times New Roman"/>
          <w:b/>
          <w:bCs/>
          <w:sz w:val="24"/>
          <w:szCs w:val="24"/>
        </w:rPr>
        <w:t xml:space="preserve">II. ZÁRUČNÍ DOBA – </w:t>
      </w:r>
      <w:r w:rsidRPr="004340A6">
        <w:rPr>
          <w:rFonts w:ascii="Times New Roman" w:hAnsi="Times New Roman" w:cs="Times New Roman"/>
          <w:b/>
          <w:bCs/>
          <w:sz w:val="24"/>
          <w:szCs w:val="24"/>
        </w:rPr>
        <w:t xml:space="preserve">ODPOVĚDNOST </w:t>
      </w:r>
      <w:r w:rsidR="00837A63">
        <w:rPr>
          <w:rFonts w:ascii="Times New Roman" w:hAnsi="Times New Roman" w:cs="Times New Roman"/>
          <w:b/>
          <w:bCs/>
          <w:sz w:val="24"/>
          <w:szCs w:val="24"/>
        </w:rPr>
        <w:t xml:space="preserve"> ZA</w:t>
      </w:r>
      <w:r w:rsidR="00837A63">
        <w:rPr>
          <w:rFonts w:ascii="Times New Roman" w:hAnsi="Times New Roman" w:cs="Times New Roman"/>
          <w:b/>
          <w:bCs/>
          <w:sz w:val="24"/>
          <w:szCs w:val="24"/>
        </w:rPr>
        <w:t xml:space="preserve"> </w:t>
      </w:r>
      <w:r w:rsidRPr="004340A6">
        <w:rPr>
          <w:rFonts w:ascii="Times New Roman" w:hAnsi="Times New Roman" w:cs="Times New Roman"/>
          <w:b/>
          <w:bCs/>
          <w:sz w:val="24"/>
          <w:szCs w:val="24"/>
        </w:rPr>
        <w:t>VADY</w:t>
      </w:r>
    </w:p>
    <w:p w:rsidR="00837A63" w:rsidP="004115E7">
      <w:pPr>
        <w:pStyle w:val="ListParagraph"/>
        <w:spacing w:after="0" w:line="240" w:lineRule="auto"/>
        <w:ind w:left="0"/>
        <w:rPr>
          <w:rFonts w:ascii="Times New Roman" w:hAnsi="Times New Roman" w:cs="Times New Roman"/>
          <w:b/>
          <w:bCs/>
          <w:sz w:val="24"/>
          <w:szCs w:val="24"/>
        </w:rPr>
      </w:pPr>
    </w:p>
    <w:p w:rsidR="004340A6" w:rsidP="006057FB">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zodpovídá za to, že dílo bude provedeno podle podmínek této smlouvy a v souladu s obecně závaznými předpisy, technickými normami a že v záruční době bude bez vad a bude mít vlastnosti v této smlouvě uvedené.</w:t>
      </w:r>
    </w:p>
    <w:p w:rsidR="004340A6" w:rsidP="006057FB">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Záruční lhůta se sjednává v délce</w:t>
      </w:r>
      <w:r>
        <w:rPr>
          <w:rFonts w:ascii="Times New Roman" w:hAnsi="Times New Roman" w:cs="Times New Roman"/>
          <w:bCs/>
          <w:sz w:val="24"/>
          <w:szCs w:val="24"/>
        </w:rPr>
        <w:t xml:space="preserve"> </w:t>
      </w:r>
      <w:r w:rsidR="006057FB">
        <w:rPr>
          <w:rFonts w:ascii="Times New Roman" w:hAnsi="Times New Roman" w:cs="Times New Roman"/>
          <w:bCs/>
          <w:sz w:val="24"/>
          <w:szCs w:val="24"/>
        </w:rPr>
        <w:t>60</w:t>
      </w:r>
      <w:r>
        <w:rPr>
          <w:rFonts w:ascii="Times New Roman" w:hAnsi="Times New Roman" w:cs="Times New Roman"/>
          <w:bCs/>
          <w:sz w:val="24"/>
          <w:szCs w:val="24"/>
        </w:rPr>
        <w:t xml:space="preserve"> měsíců. Záruční doba začíná běžet dnem následujícím po předání a převzetí díla a podepsání protokolu o předání a převzetí díla bez vad a nedodělků </w:t>
      </w:r>
      <w:r w:rsidR="00DE70F2">
        <w:rPr>
          <w:rFonts w:ascii="Times New Roman" w:hAnsi="Times New Roman" w:cs="Times New Roman"/>
          <w:bCs/>
          <w:sz w:val="24"/>
          <w:szCs w:val="24"/>
        </w:rPr>
        <w:t>Zhotovitelem a O</w:t>
      </w:r>
      <w:r>
        <w:rPr>
          <w:rFonts w:ascii="Times New Roman" w:hAnsi="Times New Roman" w:cs="Times New Roman"/>
          <w:bCs/>
          <w:sz w:val="24"/>
          <w:szCs w:val="24"/>
        </w:rPr>
        <w:t>bjednatelem.</w:t>
      </w:r>
      <w:r>
        <w:rPr>
          <w:rFonts w:ascii="Times New Roman" w:hAnsi="Times New Roman" w:cs="Times New Roman"/>
          <w:bCs/>
          <w:sz w:val="24"/>
          <w:szCs w:val="24"/>
        </w:rPr>
        <w:t xml:space="preserve"> Pro ty části díla, které byly v důsledku oprávněné reklamace Objednatele Zhotovitelem opraveny, běží záruční lhůta opětovně od počátku ode dne provedení reklamační opravy.</w:t>
      </w:r>
    </w:p>
    <w:p w:rsidR="007E3CB7" w:rsidP="006057FB">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odpovídá za vady, jež má dílo v době předání a dále odpovídá za vady díla zjištěné v záruční době.</w:t>
      </w:r>
    </w:p>
    <w:p w:rsidR="00753ECC" w:rsidP="006057FB">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753ECC" w:rsidP="006057FB">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Zhotovitel neodpovídá za vady díla, které byly zaviněny Objednatelem, třetí osobou nebo způsobeny vyšší mocí.</w:t>
      </w:r>
    </w:p>
    <w:p w:rsidR="00753ECC" w:rsidP="006057FB">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Uplatnění reklamace –</w:t>
      </w:r>
      <w:r w:rsidR="00C22748">
        <w:rPr>
          <w:rFonts w:ascii="Times New Roman" w:hAnsi="Times New Roman" w:cs="Times New Roman"/>
          <w:bCs/>
          <w:sz w:val="24"/>
          <w:szCs w:val="24"/>
        </w:rPr>
        <w:t xml:space="preserve"> </w:t>
      </w:r>
      <w:r>
        <w:rPr>
          <w:rFonts w:ascii="Times New Roman" w:hAnsi="Times New Roman" w:cs="Times New Roman"/>
          <w:bCs/>
          <w:sz w:val="24"/>
          <w:szCs w:val="24"/>
        </w:rPr>
        <w:t>Objednatel je povinen vady písemně reklamovat u Zhotovitele bez zbytečného odkladu po jejich zjištění. Oznámení reklamací odešle e-mailem a následně písemně na adresu Zhotovitele uvedenou v oddíle Smluvní strany. V reklamaci musí být vady popsány nebo uvedeno jak se projevují. Dále v reklamaci Objednatel uvede, jakým způsobem požaduje sjednat nápravu. Objednatel je oprávněn požadovat:</w:t>
      </w:r>
    </w:p>
    <w:p w:rsidR="00753ECC" w:rsidP="00753ECC">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Odstranění vady dodáním náhradního dílu</w:t>
      </w:r>
    </w:p>
    <w:p w:rsidR="00753ECC" w:rsidP="00753ECC">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Odstraněním vady opravou, je-li vada opravitelná</w:t>
      </w:r>
    </w:p>
    <w:p w:rsidR="00753ECC" w:rsidP="00753ECC">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Přiměřenou slevu na sjednané ceny</w:t>
      </w:r>
    </w:p>
    <w:p w:rsidR="00591FDC" w:rsidP="00591FDC">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Objednatel je oprávněn vybrat si ten způsob, který mu nejlépe vyhovuje.</w:t>
      </w:r>
    </w:p>
    <w:p w:rsidR="00591FDC" w:rsidP="00591FDC">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Reklamaci lze uplatnit nejpozději do posledního dne záruční lhůty, přičemž i reklamace odeslaná Objednatelem v poslední den záruční lhůty se považuje za včas uplatněnou.</w:t>
      </w:r>
    </w:p>
    <w:p w:rsidR="00591FDC" w:rsidP="00591FDC">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Podmínky odstranění reklamovaných vad – Zhotovitel je povinen do </w:t>
      </w:r>
      <w:r>
        <w:rPr>
          <w:rFonts w:ascii="Times New Roman" w:hAnsi="Times New Roman" w:cs="Times New Roman"/>
          <w:bCs/>
          <w:sz w:val="24"/>
          <w:szCs w:val="24"/>
        </w:rPr>
        <w:t>10-ti</w:t>
      </w:r>
      <w:r>
        <w:rPr>
          <w:rFonts w:ascii="Times New Roman" w:hAnsi="Times New Roman" w:cs="Times New Roman"/>
          <w:bCs/>
          <w:sz w:val="24"/>
          <w:szCs w:val="24"/>
        </w:rPr>
        <w:t xml:space="preserve"> dnů od obdržení reklamace písemně oznámit Objednateli, zda reklamaci uznává či neuznává. </w:t>
      </w:r>
      <w:r>
        <w:rPr>
          <w:rFonts w:ascii="Times New Roman" w:hAnsi="Times New Roman" w:cs="Times New Roman"/>
          <w:bCs/>
          <w:sz w:val="24"/>
          <w:szCs w:val="24"/>
        </w:rPr>
        <w:t>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w:t>
      </w:r>
      <w:r w:rsidR="00B13A69">
        <w:rPr>
          <w:rFonts w:ascii="Times New Roman" w:hAnsi="Times New Roman" w:cs="Times New Roman"/>
          <w:bCs/>
          <w:sz w:val="24"/>
          <w:szCs w:val="24"/>
        </w:rPr>
        <w:t>hotovitel uvedený termín, pak pla</w:t>
      </w:r>
      <w:r>
        <w:rPr>
          <w:rFonts w:ascii="Times New Roman" w:hAnsi="Times New Roman" w:cs="Times New Roman"/>
          <w:bCs/>
          <w:sz w:val="24"/>
          <w:szCs w:val="24"/>
        </w:rPr>
        <w:t xml:space="preserve">tí lhůta </w:t>
      </w:r>
      <w:r>
        <w:rPr>
          <w:rFonts w:ascii="Times New Roman" w:hAnsi="Times New Roman" w:cs="Times New Roman"/>
          <w:bCs/>
          <w:sz w:val="24"/>
          <w:szCs w:val="24"/>
        </w:rPr>
        <w:t>15-ti</w:t>
      </w:r>
      <w:r>
        <w:rPr>
          <w:rFonts w:ascii="Times New Roman" w:hAnsi="Times New Roman" w:cs="Times New Roman"/>
          <w:bCs/>
          <w:sz w:val="24"/>
          <w:szCs w:val="24"/>
        </w:rPr>
        <w:t xml:space="preserve"> dnů ode dne obdržení reklamace. Současně Zhotovitel písemně navrhne, do kterého termínu vady odstraní.</w:t>
      </w:r>
      <w:r w:rsidR="00B13A69">
        <w:rPr>
          <w:rFonts w:ascii="Times New Roman" w:hAnsi="Times New Roman" w:cs="Times New Roman"/>
          <w:bCs/>
          <w:sz w:val="24"/>
          <w:szCs w:val="24"/>
        </w:rPr>
        <w:t xml:space="preserve"> Zhotovitel je povinen nastoupit neprodleně k odstranění reklamované vady, nejpozději však do patnácti dnů po obdržení reklamace, a to i v případě, že reklamaci neuznává. Náklady na odstranění reklamované vady nese Zhotovitel i ve sporných případech až do rozhodnutí soudu. Nenastoupí-li Zhotovitel k odstranění reklamované vady ani do </w:t>
      </w:r>
      <w:r w:rsidR="00B13A69">
        <w:rPr>
          <w:rFonts w:ascii="Times New Roman" w:hAnsi="Times New Roman" w:cs="Times New Roman"/>
          <w:bCs/>
          <w:sz w:val="24"/>
          <w:szCs w:val="24"/>
        </w:rPr>
        <w:t>20-ti</w:t>
      </w:r>
      <w:r w:rsidR="00B13A69">
        <w:rPr>
          <w:rFonts w:ascii="Times New Roman" w:hAnsi="Times New Roman" w:cs="Times New Roman"/>
          <w:bCs/>
          <w:sz w:val="24"/>
          <w:szCs w:val="24"/>
        </w:rPr>
        <w:t xml:space="preserve"> dnů po obdržení reklamace Objednatele (resp. 24 hodin v případě havárie) je Objednatel oprávněn pověřit odstraněním vady jinou odbornou právnickou nebo fyzickou osobu (třetí osobu). Veškeré takto vzniklé náklady uhradí Objednateli Zhotovitel. V takové případě se zásah třetí osoby do </w:t>
      </w:r>
      <w:r w:rsidR="00B13A69">
        <w:rPr>
          <w:rFonts w:ascii="Times New Roman" w:hAnsi="Times New Roman" w:cs="Times New Roman"/>
          <w:bCs/>
          <w:sz w:val="24"/>
          <w:szCs w:val="24"/>
        </w:rPr>
        <w:t>díla  považuje</w:t>
      </w:r>
      <w:r w:rsidR="00B13A69">
        <w:rPr>
          <w:rFonts w:ascii="Times New Roman" w:hAnsi="Times New Roman" w:cs="Times New Roman"/>
          <w:bCs/>
          <w:sz w:val="24"/>
          <w:szCs w:val="24"/>
        </w:rPr>
        <w:t xml:space="preserve"> z hlediska platnosti záruk za zásah Zhotovitele.</w:t>
      </w:r>
      <w:r w:rsidR="0015520B">
        <w:rPr>
          <w:rFonts w:ascii="Times New Roman" w:hAnsi="Times New Roman" w:cs="Times New Roman"/>
          <w:bCs/>
          <w:sz w:val="24"/>
          <w:szCs w:val="24"/>
        </w:rPr>
        <w:t xml:space="preserve"> Lhůtu pro odstranění reklamovaných vad sjednávají obě smluvní strany podle </w:t>
      </w:r>
      <w:r w:rsidR="0015520B">
        <w:rPr>
          <w:rFonts w:ascii="Times New Roman" w:hAnsi="Times New Roman" w:cs="Times New Roman"/>
          <w:bCs/>
          <w:sz w:val="24"/>
          <w:szCs w:val="24"/>
        </w:rPr>
        <w:t>povahy  a rozsahu</w:t>
      </w:r>
      <w:r w:rsidR="0015520B">
        <w:rPr>
          <w:rFonts w:ascii="Times New Roman" w:hAnsi="Times New Roman" w:cs="Times New Roman"/>
          <w:bCs/>
          <w:sz w:val="24"/>
          <w:szCs w:val="24"/>
        </w:rPr>
        <w:t xml:space="preserve"> reklamované vady. Nedojde-li mezi oběma smluvními stranami k dohodě o termínu odstranění reklamované vady, platí, že reklamovaná vada musí být odstraněna nejpozději do 30 dnů ode dne uplatnění reklamace Objednatelem. O odstranění reklamované vady sepíše Objednatel protokol, ve kterém potvrdí odstranění vady nebo uvede důvody, pro které odmítá opravu převzít.</w:t>
      </w:r>
    </w:p>
    <w:p w:rsidR="00C22748" w:rsidP="00C22748">
      <w:pPr>
        <w:spacing w:after="0" w:line="240" w:lineRule="auto"/>
        <w:rPr>
          <w:rFonts w:ascii="Times New Roman" w:hAnsi="Times New Roman" w:cs="Times New Roman"/>
          <w:bCs/>
          <w:sz w:val="24"/>
          <w:szCs w:val="24"/>
        </w:rPr>
      </w:pPr>
    </w:p>
    <w:p w:rsidR="00DB64CA" w:rsidP="00C22748">
      <w:pPr>
        <w:spacing w:after="0" w:line="240" w:lineRule="auto"/>
        <w:rPr>
          <w:rFonts w:ascii="Times New Roman" w:hAnsi="Times New Roman" w:cs="Times New Roman"/>
          <w:bCs/>
          <w:sz w:val="24"/>
          <w:szCs w:val="24"/>
        </w:rPr>
      </w:pPr>
    </w:p>
    <w:p w:rsidR="00DB64CA" w:rsidP="00C22748">
      <w:pPr>
        <w:spacing w:after="0" w:line="240" w:lineRule="auto"/>
        <w:rPr>
          <w:rFonts w:ascii="Times New Roman" w:hAnsi="Times New Roman" w:cs="Times New Roman"/>
          <w:bCs/>
          <w:sz w:val="24"/>
          <w:szCs w:val="24"/>
        </w:rPr>
      </w:pPr>
    </w:p>
    <w:p w:rsidR="00DB64CA" w:rsidP="00C22748">
      <w:pPr>
        <w:spacing w:after="0" w:line="240" w:lineRule="auto"/>
        <w:rPr>
          <w:rFonts w:ascii="Times New Roman" w:hAnsi="Times New Roman" w:cs="Times New Roman"/>
          <w:bCs/>
          <w:sz w:val="24"/>
          <w:szCs w:val="24"/>
        </w:rPr>
      </w:pPr>
    </w:p>
    <w:p w:rsidR="00C22748" w:rsidP="00C22748">
      <w:pPr>
        <w:spacing w:after="0" w:line="240" w:lineRule="auto"/>
        <w:rPr>
          <w:rFonts w:ascii="Times New Roman" w:hAnsi="Times New Roman" w:cs="Times New Roman"/>
          <w:b/>
          <w:bCs/>
          <w:sz w:val="24"/>
          <w:szCs w:val="24"/>
        </w:rPr>
      </w:pPr>
      <w:r w:rsidRPr="00C22748">
        <w:rPr>
          <w:rFonts w:ascii="Times New Roman" w:hAnsi="Times New Roman" w:cs="Times New Roman"/>
          <w:b/>
          <w:bCs/>
          <w:sz w:val="24"/>
          <w:szCs w:val="24"/>
        </w:rPr>
        <w:t>XIV. DOKLADY NEZBYTNÉ K PŘEDÁNÍ A PŘEVZETÍ DÍLA</w:t>
      </w:r>
    </w:p>
    <w:p w:rsidR="00837A63" w:rsidP="00C22748">
      <w:pPr>
        <w:spacing w:after="0" w:line="240" w:lineRule="auto"/>
        <w:rPr>
          <w:rFonts w:ascii="Times New Roman" w:hAnsi="Times New Roman" w:cs="Times New Roman"/>
          <w:b/>
          <w:bCs/>
          <w:sz w:val="24"/>
          <w:szCs w:val="24"/>
        </w:rPr>
      </w:pPr>
    </w:p>
    <w:p w:rsidR="00C22748" w:rsidP="00C22748">
      <w:pPr>
        <w:pStyle w:val="ListParagraph"/>
        <w:numPr>
          <w:ilvl w:val="0"/>
          <w:numId w:val="34"/>
        </w:numPr>
        <w:spacing w:after="0" w:line="240" w:lineRule="auto"/>
        <w:rPr>
          <w:rFonts w:ascii="Times New Roman" w:hAnsi="Times New Roman" w:cs="Times New Roman"/>
          <w:bCs/>
          <w:sz w:val="24"/>
          <w:szCs w:val="24"/>
        </w:rPr>
      </w:pPr>
      <w:r w:rsidRPr="00C22748">
        <w:rPr>
          <w:rFonts w:ascii="Times New Roman" w:hAnsi="Times New Roman" w:cs="Times New Roman"/>
          <w:bCs/>
          <w:sz w:val="24"/>
          <w:szCs w:val="24"/>
        </w:rPr>
        <w:t xml:space="preserve">Zhotovitel je povinen připravit a doložit u předávacího a přejímacího řízení zejména tyto doklady: </w:t>
      </w:r>
    </w:p>
    <w:p w:rsidR="00C22748" w:rsidP="00C22748">
      <w:pPr>
        <w:pStyle w:val="ListParagraph"/>
        <w:spacing w:after="0" w:line="240" w:lineRule="auto"/>
        <w:ind w:left="1068"/>
        <w:rPr>
          <w:rFonts w:ascii="Times New Roman" w:hAnsi="Times New Roman" w:cs="Times New Roman"/>
          <w:bCs/>
          <w:sz w:val="24"/>
          <w:szCs w:val="24"/>
        </w:rPr>
      </w:pPr>
      <w:r w:rsidRPr="00C22748">
        <w:rPr>
          <w:rFonts w:ascii="Times New Roman" w:hAnsi="Times New Roman" w:cs="Times New Roman"/>
          <w:bCs/>
          <w:sz w:val="24"/>
          <w:szCs w:val="24"/>
        </w:rPr>
        <w:t>- zápisy a osvědčení, prohlášení o shodě použitých materiálů</w:t>
      </w:r>
    </w:p>
    <w:p w:rsidR="00C22748" w:rsidP="00C22748">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 revizní zprávy</w:t>
      </w:r>
    </w:p>
    <w:p w:rsidR="00C22748" w:rsidP="00C22748">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 zápisy a výsledky o prověření prací a konstrukcí zakrytých v průběhu prací</w:t>
      </w:r>
    </w:p>
    <w:p w:rsidR="00C22748" w:rsidP="00C22748">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 stavební deník (případně deníky)</w:t>
      </w:r>
    </w:p>
    <w:p w:rsidR="00C22748" w:rsidP="00C22748">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 dokumentace případných změn a víceprací</w:t>
      </w:r>
    </w:p>
    <w:p w:rsidR="00C22748" w:rsidP="00C22748">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 podrobnou fotodokumentaci s popisky (2x na CD)</w:t>
      </w:r>
    </w:p>
    <w:p w:rsidR="00C22748" w:rsidP="00C22748">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 seznam subdodavatelů, kteří se na zakázce podíleli</w:t>
      </w:r>
    </w:p>
    <w:p w:rsidR="00C22748" w:rsidP="00C22748">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 další doklady vyžadované k předávacímu a přejímacímu řízení</w:t>
      </w:r>
      <w:r w:rsidR="00837A63">
        <w:rPr>
          <w:rFonts w:ascii="Times New Roman" w:hAnsi="Times New Roman" w:cs="Times New Roman"/>
          <w:bCs/>
          <w:sz w:val="24"/>
          <w:szCs w:val="24"/>
        </w:rPr>
        <w:t>, kolaudaci</w:t>
      </w:r>
    </w:p>
    <w:p w:rsidR="00C22748" w:rsidP="00C22748">
      <w:pPr>
        <w:pStyle w:val="ListParagraph"/>
        <w:numPr>
          <w:ilvl w:val="0"/>
          <w:numId w:val="34"/>
        </w:numPr>
        <w:spacing w:after="0" w:line="240" w:lineRule="auto"/>
        <w:rPr>
          <w:rFonts w:ascii="Times New Roman" w:hAnsi="Times New Roman" w:cs="Times New Roman"/>
          <w:bCs/>
          <w:sz w:val="24"/>
          <w:szCs w:val="24"/>
        </w:rPr>
      </w:pPr>
      <w:r>
        <w:rPr>
          <w:rFonts w:ascii="Times New Roman" w:hAnsi="Times New Roman" w:cs="Times New Roman"/>
          <w:bCs/>
          <w:sz w:val="24"/>
          <w:szCs w:val="24"/>
        </w:rPr>
        <w:t>Nedoloží-li Zhotovitel požadované doklady, nepovažuje se příslušná část díla za dokončenou a schopnou předání</w:t>
      </w:r>
    </w:p>
    <w:p w:rsidR="00C22748" w:rsidP="009F5A1A">
      <w:pPr>
        <w:pStyle w:val="ListParagraph"/>
        <w:spacing w:after="0" w:line="240" w:lineRule="auto"/>
        <w:ind w:left="1068"/>
        <w:rPr>
          <w:rFonts w:ascii="Times New Roman" w:hAnsi="Times New Roman" w:cs="Times New Roman"/>
          <w:bCs/>
          <w:sz w:val="24"/>
          <w:szCs w:val="24"/>
        </w:rPr>
      </w:pPr>
    </w:p>
    <w:p w:rsidR="00C22748" w:rsidRPr="00C22748" w:rsidP="00C22748">
      <w:pPr>
        <w:spacing w:after="0" w:line="240" w:lineRule="auto"/>
        <w:rPr>
          <w:rFonts w:ascii="Times New Roman" w:hAnsi="Times New Roman" w:cs="Times New Roman"/>
          <w:bCs/>
          <w:sz w:val="24"/>
          <w:szCs w:val="24"/>
        </w:rPr>
      </w:pPr>
      <w:r w:rsidRPr="00C22748">
        <w:rPr>
          <w:rFonts w:ascii="Times New Roman" w:hAnsi="Times New Roman" w:cs="Times New Roman"/>
          <w:bCs/>
          <w:sz w:val="24"/>
          <w:szCs w:val="24"/>
        </w:rPr>
        <w:t xml:space="preserve">  </w:t>
      </w:r>
    </w:p>
    <w:p w:rsidR="00C01547" w:rsidP="00C01547">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XV. ZMĚNA </w:t>
      </w:r>
      <w:r>
        <w:rPr>
          <w:rFonts w:ascii="Times New Roman" w:hAnsi="Times New Roman" w:cs="Times New Roman"/>
          <w:b/>
          <w:bCs/>
          <w:sz w:val="24"/>
          <w:szCs w:val="24"/>
        </w:rPr>
        <w:t xml:space="preserve">SMLOUVY A </w:t>
      </w:r>
      <w:r w:rsidRPr="004B2C1B" w:rsidR="004B2C1B">
        <w:rPr>
          <w:rFonts w:ascii="Times New Roman" w:hAnsi="Times New Roman" w:cs="Times New Roman"/>
          <w:b/>
          <w:bCs/>
          <w:sz w:val="24"/>
          <w:szCs w:val="24"/>
        </w:rPr>
        <w:t xml:space="preserve"> ODSTOUPENÍ</w:t>
      </w:r>
      <w:r w:rsidRPr="004B2C1B" w:rsidR="004B2C1B">
        <w:rPr>
          <w:rFonts w:ascii="Times New Roman" w:hAnsi="Times New Roman" w:cs="Times New Roman"/>
          <w:b/>
          <w:bCs/>
          <w:sz w:val="24"/>
          <w:szCs w:val="24"/>
        </w:rPr>
        <w:t xml:space="preserve"> OD SMLOUVY</w:t>
      </w:r>
    </w:p>
    <w:p w:rsidR="00837A63" w:rsidP="00C01547">
      <w:pPr>
        <w:pStyle w:val="ListParagraph"/>
        <w:spacing w:after="0" w:line="240" w:lineRule="auto"/>
        <w:ind w:left="0"/>
        <w:rPr>
          <w:rFonts w:ascii="Times New Roman" w:hAnsi="Times New Roman" w:cs="Times New Roman"/>
          <w:b/>
          <w:bCs/>
          <w:sz w:val="24"/>
          <w:szCs w:val="24"/>
        </w:rPr>
      </w:pPr>
    </w:p>
    <w:p w:rsidR="00C01547" w:rsidRPr="009933EB" w:rsidP="009933EB">
      <w:pPr>
        <w:pStyle w:val="ListParagraph"/>
        <w:numPr>
          <w:ilvl w:val="0"/>
          <w:numId w:val="36"/>
        </w:numPr>
        <w:spacing w:after="0" w:line="240" w:lineRule="auto"/>
        <w:rPr>
          <w:rFonts w:ascii="Times New Roman" w:hAnsi="Times New Roman" w:cs="Times New Roman"/>
          <w:bCs/>
          <w:sz w:val="24"/>
          <w:szCs w:val="24"/>
        </w:rPr>
      </w:pPr>
      <w:r w:rsidRPr="009933EB">
        <w:rPr>
          <w:rFonts w:ascii="Times New Roman" w:hAnsi="Times New Roman" w:cs="Times New Roman"/>
          <w:bCs/>
          <w:sz w:val="24"/>
          <w:szCs w:val="24"/>
        </w:rPr>
        <w:t>Jakákoli změna smlouvy musí mít písemnou formu a musí být podepsána osobami oprávněnými za Objednatele a Zhotovitele jednat a podepisovat nebo osobami jimi zmocněnými.</w:t>
      </w:r>
    </w:p>
    <w:p w:rsidR="009933EB" w:rsidP="009933EB">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Změny Smlouvy se sjednávají jako dodatek ke smlouvě s číselným označením podle pořadového čísla příslušné změny smlouvy.</w:t>
      </w:r>
    </w:p>
    <w:p w:rsidR="009933EB" w:rsidP="009933EB">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Zápisy ve stavebním deníku se nepovažují za změnu smlouvy, ale slouží jako podklad pro vypracování příslušných dodatků ke smlouvě.</w:t>
      </w:r>
    </w:p>
    <w:p w:rsidR="009933EB" w:rsidP="009933EB">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Objednatel má právo od smlouvy odstoupit v případě, že probíhá insolvenční řízení </w:t>
      </w:r>
      <w:r>
        <w:rPr>
          <w:rFonts w:ascii="Times New Roman" w:hAnsi="Times New Roman" w:cs="Times New Roman"/>
          <w:bCs/>
          <w:sz w:val="24"/>
          <w:szCs w:val="24"/>
        </w:rPr>
        <w:t>proti  majetku</w:t>
      </w:r>
      <w:r>
        <w:rPr>
          <w:rFonts w:ascii="Times New Roman" w:hAnsi="Times New Roman" w:cs="Times New Roman"/>
          <w:bCs/>
          <w:sz w:val="24"/>
          <w:szCs w:val="24"/>
        </w:rPr>
        <w:t xml:space="preserve"> Zhotovitele, v němž bylo vydáno rozhodnutí o úpadku, nebo insolvenční návrh byl zamítnut proto, že majetek Zhotovitele nepostačuje k úhradě nákladů insolvenčního řízení, nebo byl konkurz zrušen proto, že majetek Zhotovitele byl zcela nepostačující.</w:t>
      </w:r>
    </w:p>
    <w:p w:rsidR="009933EB" w:rsidP="009933EB">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Objednatel může odstoupit od smlouvy, poruší-li Zhotovitel podstatným způsobem své smluvní povinnosti. Zhotoviteli budou uhrazeny účelně vynaložené náklady prokazatelně spojené s dosud provedenými pracemi (ke kterým budou doloženy smlouvou požadované doklady) mimo nákladů spojených s odstoupením od smlouvy. Současně Objednateli vzniká nárok na úhradu vícenákladů vynaložených na dokončení díla a na náhradu ztrát vzniklých prodloužením termínu dokončení ve stejném rozsahu.</w:t>
      </w:r>
    </w:p>
    <w:p w:rsidR="009933EB" w:rsidP="009933EB">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Objednatel má právo od smlouvy odstoupit v případě, že Zhotovitel uvedl v nabídce informace nebo doklady, které neodpovídají skutečnosti a měly nebo mohly mít vliv na výsledek zadávacího řízení.</w:t>
      </w:r>
    </w:p>
    <w:p w:rsidR="009933EB" w:rsidRPr="009933EB" w:rsidP="009933EB">
      <w:pPr>
        <w:pStyle w:val="ListParagraph"/>
        <w:numPr>
          <w:ilvl w:val="0"/>
          <w:numId w:val="36"/>
        </w:numPr>
        <w:spacing w:after="0" w:line="240" w:lineRule="auto"/>
        <w:rPr>
          <w:rFonts w:ascii="Times New Roman" w:hAnsi="Times New Roman" w:cs="Times New Roman"/>
          <w:bCs/>
          <w:sz w:val="24"/>
          <w:szCs w:val="24"/>
        </w:rPr>
      </w:pPr>
      <w:r w:rsidRPr="009933EB">
        <w:rPr>
          <w:rFonts w:ascii="Times New Roman" w:hAnsi="Times New Roman" w:cs="Times New Roman"/>
          <w:bCs/>
          <w:sz w:val="24"/>
          <w:szCs w:val="24"/>
        </w:rPr>
        <w:t xml:space="preserve">Podstatným porušením smlouvy se rozumí zejména: vadné plnění předmětu díla </w:t>
      </w:r>
      <w:r w:rsidRPr="009933EB">
        <w:rPr>
          <w:rFonts w:ascii="Times New Roman" w:hAnsi="Times New Roman" w:cs="Times New Roman"/>
          <w:bCs/>
          <w:sz w:val="24"/>
          <w:szCs w:val="24"/>
        </w:rPr>
        <w:t>dle</w:t>
      </w:r>
      <w:r w:rsidRPr="009933EB">
        <w:rPr>
          <w:rFonts w:ascii="Times New Roman" w:hAnsi="Times New Roman" w:cs="Times New Roman"/>
          <w:bCs/>
          <w:sz w:val="24"/>
          <w:szCs w:val="24"/>
        </w:rPr>
        <w:t xml:space="preserve"> </w:t>
      </w:r>
      <w:r w:rsidRPr="009933EB">
        <w:rPr>
          <w:rFonts w:ascii="Times New Roman" w:hAnsi="Times New Roman" w:cs="Times New Roman"/>
          <w:bCs/>
          <w:sz w:val="24"/>
          <w:szCs w:val="24"/>
        </w:rPr>
        <w:t xml:space="preserve">  </w:t>
      </w:r>
    </w:p>
    <w:p w:rsidR="00DB68FB" w:rsidP="009933EB">
      <w:pPr>
        <w:pStyle w:val="ListParagraph"/>
        <w:spacing w:after="0" w:line="240" w:lineRule="auto"/>
        <w:ind w:left="1020"/>
        <w:rPr>
          <w:rFonts w:ascii="Times New Roman" w:hAnsi="Times New Roman" w:cs="Times New Roman"/>
          <w:bCs/>
          <w:sz w:val="24"/>
          <w:szCs w:val="24"/>
        </w:rPr>
      </w:pPr>
      <w:r w:rsidRPr="009933EB">
        <w:rPr>
          <w:rFonts w:ascii="Times New Roman" w:hAnsi="Times New Roman" w:cs="Times New Roman"/>
          <w:bCs/>
          <w:sz w:val="24"/>
          <w:szCs w:val="24"/>
        </w:rPr>
        <w:t xml:space="preserve">zadání, nedodržení termínu plnění a nedodržení jakékoli podmínky této smlouvy a nedodržením podmínek povolení </w:t>
      </w:r>
      <w:r w:rsidRPr="009933EB">
        <w:rPr>
          <w:rFonts w:ascii="Times New Roman" w:hAnsi="Times New Roman" w:cs="Times New Roman"/>
          <w:bCs/>
          <w:sz w:val="24"/>
          <w:szCs w:val="24"/>
        </w:rPr>
        <w:t>MěÚ</w:t>
      </w:r>
      <w:r w:rsidRPr="009933EB">
        <w:rPr>
          <w:rFonts w:ascii="Times New Roman" w:hAnsi="Times New Roman" w:cs="Times New Roman"/>
          <w:bCs/>
          <w:sz w:val="24"/>
          <w:szCs w:val="24"/>
        </w:rPr>
        <w:t xml:space="preserve"> Sušice v rámci realizace akce, nedodržování pravidel BOZP v rámci realizace, atd.</w:t>
      </w:r>
    </w:p>
    <w:p w:rsidR="009933EB" w:rsidRPr="009933EB" w:rsidP="009933EB">
      <w:pPr>
        <w:pStyle w:val="ListParagraph"/>
        <w:numPr>
          <w:ilvl w:val="0"/>
          <w:numId w:val="36"/>
        </w:numPr>
        <w:spacing w:after="0" w:line="240" w:lineRule="auto"/>
        <w:rPr>
          <w:rFonts w:ascii="Times New Roman" w:hAnsi="Times New Roman" w:cs="Times New Roman"/>
          <w:bCs/>
          <w:sz w:val="24"/>
          <w:szCs w:val="24"/>
        </w:rPr>
      </w:pPr>
      <w:r w:rsidRPr="009933EB">
        <w:rPr>
          <w:rFonts w:ascii="Times New Roman" w:hAnsi="Times New Roman" w:cs="Times New Roman"/>
          <w:bCs/>
          <w:sz w:val="24"/>
          <w:szCs w:val="24"/>
        </w:rPr>
        <w:t>Odstoupením od smlouvy zanikají všechna práva a povinnosti strany ze smlouvy</w:t>
      </w:r>
      <w:r w:rsidRPr="009933EB" w:rsidR="00D862D0">
        <w:rPr>
          <w:rFonts w:ascii="Times New Roman" w:hAnsi="Times New Roman" w:cs="Times New Roman"/>
          <w:bCs/>
          <w:sz w:val="24"/>
          <w:szCs w:val="24"/>
        </w:rPr>
        <w:t xml:space="preserve">. </w:t>
      </w:r>
      <w:r w:rsidRPr="009933EB">
        <w:rPr>
          <w:rFonts w:ascii="Times New Roman" w:hAnsi="Times New Roman" w:cs="Times New Roman"/>
          <w:bCs/>
          <w:sz w:val="24"/>
          <w:szCs w:val="24"/>
        </w:rPr>
        <w:t xml:space="preserve">  </w:t>
      </w:r>
    </w:p>
    <w:p w:rsidR="00DB68FB" w:rsidP="009933EB">
      <w:pPr>
        <w:pStyle w:val="ListParagraph"/>
        <w:spacing w:after="0" w:line="240" w:lineRule="auto"/>
        <w:ind w:left="1020"/>
        <w:rPr>
          <w:rFonts w:ascii="Times New Roman" w:hAnsi="Times New Roman" w:cs="Times New Roman"/>
          <w:bCs/>
          <w:sz w:val="24"/>
          <w:szCs w:val="24"/>
        </w:rPr>
      </w:pPr>
      <w:r w:rsidRPr="009933EB">
        <w:rPr>
          <w:rFonts w:ascii="Times New Roman" w:hAnsi="Times New Roman" w:cs="Times New Roman"/>
          <w:bCs/>
          <w:sz w:val="24"/>
          <w:szCs w:val="24"/>
        </w:rPr>
        <w:t>Odstoupení od smlouvy se však nedotýká nároku na náhradu škody vzniklé porušením smlouvy, řešení sporů mezi smluvními stranami, nároků na náhradu škody vzniklé porušením smlouvy, řešení sporů mezi smluvními stranami, nároků na smluvní pokuty a jiných nároků, které podle této smlouvy nebo vzhledem ke své povaze mají trvat i po ukončení smlouvy.</w:t>
      </w:r>
    </w:p>
    <w:p w:rsidR="009933EB" w:rsidRPr="009933EB" w:rsidP="009933EB">
      <w:pPr>
        <w:pStyle w:val="ListParagraph"/>
        <w:numPr>
          <w:ilvl w:val="0"/>
          <w:numId w:val="36"/>
        </w:numPr>
        <w:spacing w:after="0" w:line="240" w:lineRule="auto"/>
        <w:rPr>
          <w:rFonts w:ascii="Times New Roman" w:hAnsi="Times New Roman" w:cs="Times New Roman"/>
          <w:bCs/>
          <w:sz w:val="24"/>
          <w:szCs w:val="24"/>
        </w:rPr>
      </w:pPr>
      <w:r w:rsidRPr="009933EB">
        <w:rPr>
          <w:rFonts w:ascii="Times New Roman" w:hAnsi="Times New Roman" w:cs="Times New Roman"/>
          <w:bCs/>
          <w:sz w:val="24"/>
          <w:szCs w:val="24"/>
        </w:rPr>
        <w:t xml:space="preserve">Odstoupení od smlouvy musí být učiněno písemně, doručeno druhé straně, přičemž </w:t>
      </w:r>
      <w:r w:rsidRPr="009933EB">
        <w:rPr>
          <w:rFonts w:ascii="Times New Roman" w:hAnsi="Times New Roman" w:cs="Times New Roman"/>
          <w:bCs/>
          <w:sz w:val="24"/>
          <w:szCs w:val="24"/>
        </w:rPr>
        <w:t xml:space="preserve">    </w:t>
      </w:r>
    </w:p>
    <w:p w:rsidR="00D862D0" w:rsidP="009933EB">
      <w:pPr>
        <w:pStyle w:val="ListParagraph"/>
        <w:spacing w:after="0" w:line="240" w:lineRule="auto"/>
        <w:ind w:left="1020"/>
        <w:rPr>
          <w:rFonts w:ascii="Times New Roman" w:hAnsi="Times New Roman" w:cs="Times New Roman"/>
          <w:bCs/>
          <w:sz w:val="24"/>
          <w:szCs w:val="24"/>
        </w:rPr>
      </w:pPr>
      <w:r w:rsidRPr="009933EB">
        <w:rPr>
          <w:rFonts w:ascii="Times New Roman" w:hAnsi="Times New Roman" w:cs="Times New Roman"/>
          <w:bCs/>
          <w:sz w:val="24"/>
          <w:szCs w:val="24"/>
        </w:rPr>
        <w:t>účinky odstoupení nastávají dnem doručení písemného oznámení.</w:t>
      </w:r>
    </w:p>
    <w:p w:rsidR="009933EB" w:rsidRPr="009933EB" w:rsidP="009933EB">
      <w:pPr>
        <w:pStyle w:val="ListParagraph"/>
        <w:numPr>
          <w:ilvl w:val="0"/>
          <w:numId w:val="36"/>
        </w:numPr>
        <w:spacing w:after="0" w:line="240" w:lineRule="auto"/>
        <w:rPr>
          <w:rFonts w:ascii="Times New Roman" w:hAnsi="Times New Roman" w:cs="Times New Roman"/>
          <w:bCs/>
          <w:sz w:val="24"/>
          <w:szCs w:val="24"/>
        </w:rPr>
      </w:pPr>
      <w:r w:rsidRPr="009933EB">
        <w:rPr>
          <w:rFonts w:ascii="Times New Roman" w:hAnsi="Times New Roman" w:cs="Times New Roman"/>
          <w:bCs/>
          <w:sz w:val="24"/>
          <w:szCs w:val="24"/>
        </w:rPr>
        <w:t xml:space="preserve">Nedohodnou-li se obě smluvní strany jinak, může Objednatel před předáním </w:t>
      </w:r>
      <w:r w:rsidRPr="009933EB">
        <w:rPr>
          <w:rFonts w:ascii="Times New Roman" w:hAnsi="Times New Roman" w:cs="Times New Roman"/>
          <w:bCs/>
          <w:sz w:val="24"/>
          <w:szCs w:val="24"/>
        </w:rPr>
        <w:t xml:space="preserve"> </w:t>
      </w:r>
    </w:p>
    <w:p w:rsidR="00D862D0" w:rsidRPr="009933EB" w:rsidP="009933EB">
      <w:pPr>
        <w:pStyle w:val="ListParagraph"/>
        <w:spacing w:after="0" w:line="240" w:lineRule="auto"/>
        <w:ind w:left="1020"/>
        <w:rPr>
          <w:rFonts w:ascii="Times New Roman" w:hAnsi="Times New Roman" w:cs="Times New Roman"/>
          <w:bCs/>
          <w:sz w:val="24"/>
          <w:szCs w:val="24"/>
        </w:rPr>
      </w:pPr>
      <w:r w:rsidRPr="009933EB">
        <w:rPr>
          <w:rFonts w:ascii="Times New Roman" w:hAnsi="Times New Roman" w:cs="Times New Roman"/>
          <w:bCs/>
          <w:sz w:val="24"/>
          <w:szCs w:val="24"/>
        </w:rPr>
        <w:t>staveniště Zhotoviteli od smlouvy odstoupit, aniž by tím druhé smluvní straně vznikly jakékoli nároky. Dále si vyhrazuje právo samostatně zadat kteroukoli část díla a omezit tím rozsah zakázky, či nerealizovat dílo v celém rozsahu.</w:t>
      </w:r>
    </w:p>
    <w:p w:rsidR="00D862D0" w:rsidP="004115E7">
      <w:pPr>
        <w:pStyle w:val="ListParagraph"/>
        <w:spacing w:after="0" w:line="240" w:lineRule="auto"/>
        <w:ind w:left="0"/>
        <w:rPr>
          <w:rFonts w:ascii="Times New Roman" w:hAnsi="Times New Roman" w:cs="Times New Roman"/>
          <w:bCs/>
          <w:sz w:val="24"/>
          <w:szCs w:val="24"/>
        </w:rPr>
      </w:pPr>
    </w:p>
    <w:p w:rsidR="00EE43E3" w:rsidP="004115E7">
      <w:pPr>
        <w:pStyle w:val="ListParagraph"/>
        <w:spacing w:after="0" w:line="240" w:lineRule="auto"/>
        <w:ind w:left="0"/>
        <w:rPr>
          <w:rFonts w:ascii="Times New Roman" w:hAnsi="Times New Roman" w:cs="Times New Roman"/>
          <w:bCs/>
          <w:sz w:val="24"/>
          <w:szCs w:val="24"/>
        </w:rPr>
      </w:pPr>
    </w:p>
    <w:p w:rsidR="00EE43E3" w:rsidP="004115E7">
      <w:pPr>
        <w:pStyle w:val="ListParagraph"/>
        <w:spacing w:after="0" w:line="240" w:lineRule="auto"/>
        <w:ind w:left="0"/>
        <w:rPr>
          <w:rFonts w:ascii="Times New Roman" w:hAnsi="Times New Roman" w:cs="Times New Roman"/>
          <w:b/>
          <w:bCs/>
          <w:sz w:val="24"/>
          <w:szCs w:val="24"/>
        </w:rPr>
      </w:pPr>
      <w:r w:rsidRPr="00EE43E3">
        <w:rPr>
          <w:rFonts w:ascii="Times New Roman" w:hAnsi="Times New Roman" w:cs="Times New Roman"/>
          <w:b/>
          <w:bCs/>
          <w:sz w:val="24"/>
          <w:szCs w:val="24"/>
        </w:rPr>
        <w:t>XII. ZÁVĚREČNÁ USTANOVENÍ</w:t>
      </w:r>
    </w:p>
    <w:p w:rsidR="00837A63" w:rsidP="004115E7">
      <w:pPr>
        <w:pStyle w:val="ListParagraph"/>
        <w:spacing w:after="0" w:line="240" w:lineRule="auto"/>
        <w:ind w:left="0"/>
        <w:rPr>
          <w:rFonts w:ascii="Times New Roman" w:hAnsi="Times New Roman" w:cs="Times New Roman"/>
          <w:b/>
          <w:bCs/>
          <w:sz w:val="24"/>
          <w:szCs w:val="24"/>
        </w:rPr>
      </w:pPr>
    </w:p>
    <w:p w:rsidR="00B9116A" w:rsidP="00B9116A">
      <w:pPr>
        <w:pStyle w:val="ListParagraph"/>
        <w:numPr>
          <w:ilvl w:val="0"/>
          <w:numId w:val="3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Tato smlouva nabývá platnosti a účinnosti dnem jejího podpisu smluvními </w:t>
      </w:r>
    </w:p>
    <w:p w:rsidR="00EE43E3" w:rsidP="00B9116A">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stranami.</w:t>
      </w:r>
    </w:p>
    <w:p w:rsidR="003C062D" w:rsidP="003C062D">
      <w:pPr>
        <w:pStyle w:val="ListParagraph"/>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 xml:space="preserve">2. </w:t>
      </w:r>
      <w:r w:rsidR="00B9116A">
        <w:rPr>
          <w:rFonts w:ascii="Times New Roman" w:hAnsi="Times New Roman" w:cs="Times New Roman"/>
          <w:bCs/>
          <w:sz w:val="24"/>
          <w:szCs w:val="24"/>
        </w:rPr>
        <w:t xml:space="preserve">  </w:t>
      </w:r>
      <w:r>
        <w:rPr>
          <w:rFonts w:ascii="Times New Roman" w:hAnsi="Times New Roman" w:cs="Times New Roman"/>
          <w:bCs/>
          <w:sz w:val="24"/>
          <w:szCs w:val="24"/>
        </w:rPr>
        <w:t xml:space="preserve">Měnit nebo upravovat text této smlouvy lze jen formou písemných dodatků řádně </w:t>
      </w:r>
      <w:r>
        <w:rPr>
          <w:rFonts w:ascii="Times New Roman" w:hAnsi="Times New Roman" w:cs="Times New Roman"/>
          <w:bCs/>
          <w:sz w:val="24"/>
          <w:szCs w:val="24"/>
        </w:rPr>
        <w:t xml:space="preserve">  </w:t>
      </w:r>
    </w:p>
    <w:p w:rsidR="00EE43E3" w:rsidP="003C062D">
      <w:pPr>
        <w:pStyle w:val="ListParagraph"/>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 xml:space="preserve">    </w:t>
      </w:r>
      <w:r w:rsidR="00B9116A">
        <w:rPr>
          <w:rFonts w:ascii="Times New Roman" w:hAnsi="Times New Roman" w:cs="Times New Roman"/>
          <w:bCs/>
          <w:sz w:val="24"/>
          <w:szCs w:val="24"/>
        </w:rPr>
        <w:t xml:space="preserve">  </w:t>
      </w:r>
      <w:r>
        <w:rPr>
          <w:rFonts w:ascii="Times New Roman" w:hAnsi="Times New Roman" w:cs="Times New Roman"/>
          <w:bCs/>
          <w:sz w:val="24"/>
          <w:szCs w:val="24"/>
        </w:rPr>
        <w:t>podepsaných oběma smluvními stranami.</w:t>
      </w:r>
    </w:p>
    <w:p w:rsidR="003C062D" w:rsidRPr="00B9116A" w:rsidP="00B9116A">
      <w:pPr>
        <w:pStyle w:val="ListParagraph"/>
        <w:numPr>
          <w:ilvl w:val="0"/>
          <w:numId w:val="34"/>
        </w:numPr>
        <w:spacing w:after="0" w:line="240" w:lineRule="auto"/>
        <w:rPr>
          <w:rFonts w:ascii="Times New Roman" w:hAnsi="Times New Roman" w:cs="Times New Roman"/>
          <w:bCs/>
          <w:sz w:val="24"/>
          <w:szCs w:val="24"/>
        </w:rPr>
      </w:pPr>
      <w:r w:rsidRPr="00B9116A">
        <w:rPr>
          <w:rFonts w:ascii="Times New Roman" w:hAnsi="Times New Roman" w:cs="Times New Roman"/>
          <w:bCs/>
          <w:sz w:val="24"/>
          <w:szCs w:val="24"/>
        </w:rPr>
        <w:t xml:space="preserve">Ve věcech touto smlouvou výslovně neupravených platí příslušná ustanovení </w:t>
      </w:r>
      <w:r w:rsidRPr="00B9116A">
        <w:rPr>
          <w:rFonts w:ascii="Times New Roman" w:hAnsi="Times New Roman" w:cs="Times New Roman"/>
          <w:bCs/>
          <w:sz w:val="24"/>
          <w:szCs w:val="24"/>
        </w:rPr>
        <w:t xml:space="preserve">   </w:t>
      </w:r>
    </w:p>
    <w:p w:rsidR="00EE43E3" w:rsidP="003C062D">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zákona č. 89/2012 Sb., Občanského zákoníku</w:t>
      </w:r>
      <w:r>
        <w:rPr>
          <w:rFonts w:ascii="Times New Roman" w:hAnsi="Times New Roman" w:cs="Times New Roman"/>
          <w:bCs/>
          <w:sz w:val="24"/>
          <w:szCs w:val="24"/>
        </w:rPr>
        <w:t>, případně dalších obecně závazných právních předpisů.</w:t>
      </w:r>
    </w:p>
    <w:p w:rsidR="003C062D" w:rsidP="003C062D">
      <w:pPr>
        <w:pStyle w:val="ListParagraph"/>
        <w:numPr>
          <w:ilvl w:val="0"/>
          <w:numId w:val="34"/>
        </w:numPr>
        <w:spacing w:after="0" w:line="240" w:lineRule="auto"/>
        <w:rPr>
          <w:rFonts w:ascii="Times New Roman" w:hAnsi="Times New Roman" w:cs="Times New Roman"/>
          <w:bCs/>
          <w:sz w:val="24"/>
          <w:szCs w:val="24"/>
        </w:rPr>
      </w:pPr>
      <w:r>
        <w:rPr>
          <w:rFonts w:ascii="Times New Roman" w:hAnsi="Times New Roman" w:cs="Times New Roman"/>
          <w:bCs/>
          <w:sz w:val="24"/>
          <w:szCs w:val="24"/>
        </w:rPr>
        <w:t>Smluvní strany prohlašují</w:t>
      </w:r>
      <w:r w:rsidR="00BA00F1">
        <w:rPr>
          <w:rFonts w:ascii="Times New Roman" w:hAnsi="Times New Roman" w:cs="Times New Roman"/>
          <w:bCs/>
          <w:sz w:val="24"/>
          <w:szCs w:val="24"/>
        </w:rPr>
        <w:t xml:space="preserve">, že si smlouvu přečetly, s obsahem souhlasí a na důkaz </w:t>
      </w:r>
      <w:r>
        <w:rPr>
          <w:rFonts w:ascii="Times New Roman" w:hAnsi="Times New Roman" w:cs="Times New Roman"/>
          <w:bCs/>
          <w:sz w:val="24"/>
          <w:szCs w:val="24"/>
        </w:rPr>
        <w:t xml:space="preserve"> </w:t>
      </w:r>
    </w:p>
    <w:p w:rsidR="00EE43E3" w:rsidP="003C062D">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připojují své podpisy.</w:t>
      </w:r>
    </w:p>
    <w:p w:rsidR="003C062D" w:rsidP="003C062D">
      <w:pPr>
        <w:pStyle w:val="ListParagraph"/>
        <w:numPr>
          <w:ilvl w:val="0"/>
          <w:numId w:val="34"/>
        </w:numPr>
        <w:spacing w:after="0" w:line="240" w:lineRule="auto"/>
        <w:rPr>
          <w:rFonts w:ascii="Times New Roman" w:hAnsi="Times New Roman" w:cs="Times New Roman"/>
          <w:bCs/>
          <w:sz w:val="24"/>
          <w:szCs w:val="24"/>
        </w:rPr>
      </w:pPr>
      <w:r>
        <w:rPr>
          <w:rFonts w:ascii="Times New Roman" w:hAnsi="Times New Roman" w:cs="Times New Roman"/>
          <w:bCs/>
          <w:sz w:val="24"/>
          <w:szCs w:val="24"/>
        </w:rPr>
        <w:t>Tato</w:t>
      </w:r>
      <w:r>
        <w:rPr>
          <w:rFonts w:ascii="Times New Roman" w:hAnsi="Times New Roman" w:cs="Times New Roman"/>
          <w:bCs/>
          <w:sz w:val="24"/>
          <w:szCs w:val="24"/>
        </w:rPr>
        <w:t xml:space="preserve"> smlouva je vyhotovena ve čtyřech stejnopisech s platností originálu, z </w:t>
      </w:r>
      <w:r>
        <w:rPr>
          <w:rFonts w:ascii="Times New Roman" w:hAnsi="Times New Roman" w:cs="Times New Roman"/>
          <w:bCs/>
          <w:sz w:val="24"/>
          <w:szCs w:val="24"/>
        </w:rPr>
        <w:t>nichž</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BA00F1" w:rsidP="003C062D">
      <w:pPr>
        <w:pStyle w:val="ListParagraph"/>
        <w:spacing w:after="0" w:line="240" w:lineRule="auto"/>
        <w:ind w:left="1068"/>
        <w:rPr>
          <w:rFonts w:ascii="Times New Roman" w:hAnsi="Times New Roman" w:cs="Times New Roman"/>
          <w:bCs/>
          <w:sz w:val="24"/>
          <w:szCs w:val="24"/>
        </w:rPr>
      </w:pPr>
      <w:r>
        <w:rPr>
          <w:rFonts w:ascii="Times New Roman" w:hAnsi="Times New Roman" w:cs="Times New Roman"/>
          <w:bCs/>
          <w:sz w:val="24"/>
          <w:szCs w:val="24"/>
        </w:rPr>
        <w:t>každá smluvní strana obdrží po dvou vyhotoveních.</w:t>
      </w:r>
    </w:p>
    <w:p w:rsidR="00BA00F1" w:rsidP="004115E7">
      <w:pPr>
        <w:pStyle w:val="ListParagraph"/>
        <w:spacing w:after="0" w:line="240" w:lineRule="auto"/>
        <w:ind w:left="0"/>
        <w:rPr>
          <w:rFonts w:ascii="Times New Roman" w:hAnsi="Times New Roman" w:cs="Times New Roman"/>
          <w:bCs/>
          <w:sz w:val="24"/>
          <w:szCs w:val="24"/>
        </w:rPr>
      </w:pPr>
    </w:p>
    <w:p w:rsidR="00837A63" w:rsidP="004115E7">
      <w:pPr>
        <w:pStyle w:val="ListParagraph"/>
        <w:spacing w:after="0" w:line="240" w:lineRule="auto"/>
        <w:ind w:left="0"/>
        <w:rPr>
          <w:rFonts w:ascii="Times New Roman" w:hAnsi="Times New Roman" w:cs="Times New Roman"/>
          <w:bCs/>
          <w:sz w:val="24"/>
          <w:szCs w:val="24"/>
        </w:rPr>
      </w:pPr>
    </w:p>
    <w:p w:rsidR="00837A63" w:rsidP="004115E7">
      <w:pPr>
        <w:pStyle w:val="ListParagraph"/>
        <w:spacing w:after="0" w:line="240" w:lineRule="auto"/>
        <w:ind w:left="0"/>
        <w:rPr>
          <w:rFonts w:ascii="Times New Roman" w:hAnsi="Times New Roman" w:cs="Times New Roman"/>
          <w:bCs/>
          <w:sz w:val="24"/>
          <w:szCs w:val="24"/>
        </w:rPr>
      </w:pPr>
    </w:p>
    <w:p w:rsidR="00BA00F1" w:rsidP="004115E7">
      <w:pPr>
        <w:pStyle w:val="ListParagraph"/>
        <w:spacing w:after="0" w:line="240" w:lineRule="auto"/>
        <w:ind w:left="0"/>
        <w:rPr>
          <w:rFonts w:ascii="Times New Roman" w:hAnsi="Times New Roman" w:cs="Times New Roman"/>
          <w:bCs/>
          <w:sz w:val="24"/>
          <w:szCs w:val="24"/>
        </w:rPr>
      </w:pPr>
    </w:p>
    <w:p w:rsidR="0015520B" w:rsidP="004115E7">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Schváleno radou města dne </w:t>
      </w:r>
      <w:r w:rsidR="00D72021">
        <w:rPr>
          <w:rFonts w:ascii="Times New Roman" w:hAnsi="Times New Roman" w:cs="Times New Roman"/>
          <w:bCs/>
          <w:sz w:val="24"/>
          <w:szCs w:val="24"/>
        </w:rPr>
        <w:t>22. 2. 2016</w:t>
      </w:r>
      <w:r w:rsidR="003E3778">
        <w:rPr>
          <w:rFonts w:ascii="Times New Roman" w:hAnsi="Times New Roman" w:cs="Times New Roman"/>
          <w:bCs/>
          <w:sz w:val="24"/>
          <w:szCs w:val="24"/>
        </w:rPr>
        <w:t xml:space="preserve">, </w:t>
      </w:r>
      <w:r>
        <w:rPr>
          <w:rFonts w:ascii="Times New Roman" w:hAnsi="Times New Roman" w:cs="Times New Roman"/>
          <w:bCs/>
          <w:sz w:val="24"/>
          <w:szCs w:val="24"/>
        </w:rPr>
        <w:t xml:space="preserve">usnesení č. </w:t>
      </w:r>
      <w:r w:rsidR="00323DD5">
        <w:rPr>
          <w:rFonts w:ascii="Times New Roman" w:hAnsi="Times New Roman" w:cs="Times New Roman"/>
          <w:bCs/>
          <w:sz w:val="24"/>
          <w:szCs w:val="24"/>
        </w:rPr>
        <w:t>93.</w:t>
      </w:r>
    </w:p>
    <w:p w:rsidR="0015520B" w:rsidRPr="004115E7" w:rsidP="004115E7">
      <w:pPr>
        <w:pStyle w:val="ListParagraph"/>
        <w:spacing w:after="0" w:line="240" w:lineRule="auto"/>
        <w:ind w:left="0"/>
        <w:rPr>
          <w:rFonts w:ascii="Times New Roman" w:hAnsi="Times New Roman" w:cs="Times New Roman"/>
          <w:bCs/>
          <w:sz w:val="24"/>
          <w:szCs w:val="24"/>
        </w:rPr>
      </w:pPr>
    </w:p>
    <w:p w:rsidR="00B9349F" w:rsidRPr="00B9349F" w:rsidP="00A4050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B9349F" w:rsidP="00894C6A">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Přílohy:</w:t>
      </w:r>
    </w:p>
    <w:p w:rsidR="00BA00F1" w:rsidP="00BA00F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Zadávací dokumentace</w:t>
      </w:r>
      <w:r w:rsidR="00780D64">
        <w:rPr>
          <w:rFonts w:ascii="Times New Roman" w:hAnsi="Times New Roman" w:cs="Times New Roman"/>
          <w:sz w:val="24"/>
          <w:szCs w:val="24"/>
        </w:rPr>
        <w:t xml:space="preserve"> k</w:t>
      </w:r>
      <w:r w:rsidR="00C07BFA">
        <w:rPr>
          <w:rFonts w:ascii="Times New Roman" w:hAnsi="Times New Roman" w:cs="Times New Roman"/>
          <w:sz w:val="24"/>
          <w:szCs w:val="24"/>
        </w:rPr>
        <w:t xml:space="preserve"> zakázce malého rozsahu II. kategorie dle Směrnice č.1/2014 města Sušice ze dne </w:t>
      </w:r>
      <w:r w:rsidR="00D72021">
        <w:rPr>
          <w:rFonts w:ascii="Times New Roman" w:hAnsi="Times New Roman" w:cs="Times New Roman"/>
          <w:sz w:val="24"/>
          <w:szCs w:val="24"/>
        </w:rPr>
        <w:t>23. 2. 2016</w:t>
      </w:r>
    </w:p>
    <w:p w:rsidR="00BA00F1" w:rsidP="00BA00F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Cenová nabídka zhotovitele včetně položkového rozpočtu ze dne</w:t>
      </w:r>
      <w:r w:rsidR="003E3778">
        <w:rPr>
          <w:rFonts w:ascii="Times New Roman" w:hAnsi="Times New Roman" w:cs="Times New Roman"/>
          <w:sz w:val="24"/>
          <w:szCs w:val="24"/>
        </w:rPr>
        <w:t xml:space="preserve"> </w:t>
      </w:r>
      <w:r w:rsidR="00BF6189">
        <w:rPr>
          <w:rFonts w:ascii="Times New Roman" w:hAnsi="Times New Roman" w:cs="Times New Roman"/>
          <w:sz w:val="24"/>
          <w:szCs w:val="24"/>
        </w:rPr>
        <w:t>9. 3. 2016</w:t>
      </w:r>
    </w:p>
    <w:p w:rsidR="00BA00F1" w:rsidP="00BA00F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Projektová dokumentace pro provedení stavby a projektová dokumentace Změny účelu užívání a změny stavby před dokončením č. 1 zpracované firmou ŠUMAVAPLAN spol. s r. o., projekční a inženýrské středisko Sušice, Krátká 98/III, 342 01 Sušice</w:t>
      </w:r>
    </w:p>
    <w:p w:rsidR="00B9349F" w:rsidRPr="00C07BFA" w:rsidP="00C07BFA">
      <w:pPr>
        <w:spacing w:after="0" w:line="240" w:lineRule="auto"/>
        <w:ind w:left="1068"/>
        <w:jc w:val="both"/>
        <w:rPr>
          <w:rFonts w:ascii="Times New Roman" w:hAnsi="Times New Roman" w:cs="Times New Roman"/>
          <w:sz w:val="24"/>
          <w:szCs w:val="24"/>
        </w:rPr>
      </w:pPr>
    </w:p>
    <w:p w:rsidR="00B9349F" w:rsidP="00894C6A">
      <w:pPr>
        <w:pStyle w:val="ListParagraph"/>
        <w:spacing w:after="0" w:line="240" w:lineRule="auto"/>
        <w:ind w:left="0" w:firstLine="708"/>
        <w:jc w:val="both"/>
        <w:rPr>
          <w:rFonts w:ascii="Times New Roman" w:hAnsi="Times New Roman" w:cs="Times New Roman"/>
          <w:sz w:val="24"/>
          <w:szCs w:val="24"/>
        </w:rPr>
      </w:pPr>
    </w:p>
    <w:p w:rsidR="00B9349F" w:rsidP="00894C6A">
      <w:pPr>
        <w:pStyle w:val="ListParagraph"/>
        <w:spacing w:after="0" w:line="240" w:lineRule="auto"/>
        <w:ind w:left="0" w:firstLine="708"/>
        <w:jc w:val="both"/>
        <w:rPr>
          <w:rFonts w:ascii="Times New Roman" w:hAnsi="Times New Roman" w:cs="Times New Roman"/>
          <w:sz w:val="24"/>
          <w:szCs w:val="24"/>
        </w:rPr>
      </w:pPr>
    </w:p>
    <w:p w:rsidR="00B9349F" w:rsidP="00894C6A">
      <w:pPr>
        <w:pStyle w:val="ListParagraph"/>
        <w:spacing w:after="0" w:line="240" w:lineRule="auto"/>
        <w:ind w:left="0" w:firstLine="708"/>
        <w:jc w:val="both"/>
        <w:rPr>
          <w:rFonts w:ascii="Times New Roman" w:hAnsi="Times New Roman" w:cs="Times New Roman"/>
          <w:sz w:val="24"/>
          <w:szCs w:val="24"/>
        </w:rPr>
      </w:pPr>
    </w:p>
    <w:p w:rsidR="00B9349F" w:rsidP="00894C6A">
      <w:pPr>
        <w:pStyle w:val="ListParagraph"/>
        <w:spacing w:after="0" w:line="240" w:lineRule="auto"/>
        <w:ind w:left="0" w:firstLine="708"/>
        <w:jc w:val="both"/>
        <w:rPr>
          <w:rFonts w:ascii="Times New Roman" w:hAnsi="Times New Roman" w:cs="Times New Roman"/>
          <w:sz w:val="24"/>
          <w:szCs w:val="24"/>
        </w:rPr>
      </w:pPr>
    </w:p>
    <w:p w:rsidR="00C73B35" w:rsidP="00894C6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Sušici dne </w:t>
      </w:r>
      <w:r>
        <w:rPr>
          <w:rFonts w:ascii="Times New Roman" w:hAnsi="Times New Roman" w:cs="Times New Roman"/>
          <w:sz w:val="24"/>
          <w:szCs w:val="24"/>
        </w:rPr>
        <w:tab/>
      </w:r>
      <w:r w:rsidR="00C07BFA">
        <w:rPr>
          <w:rFonts w:ascii="Times New Roman" w:hAnsi="Times New Roman" w:cs="Times New Roman"/>
          <w:sz w:val="24"/>
          <w:szCs w:val="24"/>
        </w:rPr>
        <w:t>……</w:t>
      </w:r>
      <w:r w:rsidR="00C07BFA">
        <w:rPr>
          <w:rFonts w:ascii="Times New Roman" w:hAnsi="Times New Roman" w:cs="Times New Roman"/>
          <w:sz w:val="24"/>
          <w:szCs w:val="24"/>
        </w:rPr>
        <w:t>…..</w:t>
      </w:r>
      <w:r w:rsidR="00A83D24">
        <w:rPr>
          <w:rFonts w:ascii="Times New Roman" w:hAnsi="Times New Roman" w:cs="Times New Roman"/>
          <w:sz w:val="24"/>
          <w:szCs w:val="24"/>
        </w:rPr>
        <w:tab/>
      </w:r>
      <w:r w:rsidR="00A83D24">
        <w:rPr>
          <w:rFonts w:ascii="Times New Roman" w:hAnsi="Times New Roman" w:cs="Times New Roman"/>
          <w:sz w:val="24"/>
          <w:szCs w:val="24"/>
        </w:rPr>
        <w:tab/>
      </w:r>
      <w:r w:rsidR="00A83D24">
        <w:rPr>
          <w:rFonts w:ascii="Times New Roman" w:hAnsi="Times New Roman" w:cs="Times New Roman"/>
          <w:sz w:val="24"/>
          <w:szCs w:val="24"/>
        </w:rPr>
        <w:tab/>
      </w:r>
      <w:r w:rsidR="00A83D24">
        <w:rPr>
          <w:rFonts w:ascii="Times New Roman" w:hAnsi="Times New Roman" w:cs="Times New Roman"/>
          <w:sz w:val="24"/>
          <w:szCs w:val="24"/>
        </w:rPr>
        <w:tab/>
      </w:r>
      <w:r w:rsidR="00A83D24">
        <w:rPr>
          <w:rFonts w:ascii="Times New Roman" w:hAnsi="Times New Roman" w:cs="Times New Roman"/>
          <w:sz w:val="24"/>
          <w:szCs w:val="24"/>
        </w:rPr>
        <w:tab/>
        <w:t xml:space="preserve">   </w:t>
      </w:r>
      <w:r>
        <w:rPr>
          <w:rFonts w:ascii="Times New Roman" w:hAnsi="Times New Roman" w:cs="Times New Roman"/>
          <w:sz w:val="24"/>
          <w:szCs w:val="24"/>
        </w:rPr>
        <w:t>V</w:t>
      </w:r>
      <w:r w:rsidR="003E3778">
        <w:rPr>
          <w:rFonts w:ascii="Times New Roman" w:hAnsi="Times New Roman" w:cs="Times New Roman"/>
          <w:sz w:val="24"/>
          <w:szCs w:val="24"/>
        </w:rPr>
        <w:t xml:space="preserve"> </w:t>
      </w:r>
      <w:r w:rsidR="00E9048B">
        <w:rPr>
          <w:rFonts w:ascii="Times New Roman" w:hAnsi="Times New Roman" w:cs="Times New Roman"/>
          <w:sz w:val="24"/>
          <w:szCs w:val="24"/>
        </w:rPr>
        <w:t>Sušici</w:t>
      </w:r>
      <w:r w:rsidR="003E3778">
        <w:rPr>
          <w:rFonts w:ascii="Times New Roman" w:hAnsi="Times New Roman" w:cs="Times New Roman"/>
          <w:sz w:val="24"/>
          <w:szCs w:val="24"/>
        </w:rPr>
        <w:t xml:space="preserve"> </w:t>
      </w:r>
      <w:r>
        <w:rPr>
          <w:rFonts w:ascii="Times New Roman" w:hAnsi="Times New Roman" w:cs="Times New Roman"/>
          <w:sz w:val="24"/>
          <w:szCs w:val="24"/>
        </w:rPr>
        <w:t>dne…………..</w:t>
      </w:r>
    </w:p>
    <w:p w:rsidR="00BA00F1" w:rsidP="00894C6A">
      <w:pPr>
        <w:pStyle w:val="ListParagraph"/>
        <w:spacing w:after="0" w:line="240" w:lineRule="auto"/>
        <w:ind w:left="0"/>
        <w:jc w:val="both"/>
        <w:rPr>
          <w:rFonts w:ascii="Times New Roman" w:hAnsi="Times New Roman" w:cs="Times New Roman"/>
          <w:sz w:val="24"/>
          <w:szCs w:val="24"/>
        </w:rPr>
      </w:pPr>
    </w:p>
    <w:p w:rsidR="00BA00F1" w:rsidP="00894C6A">
      <w:pPr>
        <w:pStyle w:val="ListParagraph"/>
        <w:spacing w:after="0" w:line="240" w:lineRule="auto"/>
        <w:ind w:left="0"/>
        <w:jc w:val="both"/>
        <w:rPr>
          <w:rFonts w:ascii="Times New Roman" w:hAnsi="Times New Roman" w:cs="Times New Roman"/>
          <w:sz w:val="24"/>
          <w:szCs w:val="24"/>
        </w:rPr>
      </w:pPr>
    </w:p>
    <w:p w:rsidR="00C73B35" w:rsidP="00894C6A">
      <w:pPr>
        <w:pStyle w:val="ListParagraph"/>
        <w:spacing w:after="0" w:line="240" w:lineRule="auto"/>
        <w:ind w:left="0"/>
        <w:jc w:val="both"/>
        <w:rPr>
          <w:rFonts w:ascii="Times New Roman" w:hAnsi="Times New Roman" w:cs="Times New Roman"/>
          <w:sz w:val="24"/>
          <w:szCs w:val="24"/>
        </w:rPr>
      </w:pPr>
    </w:p>
    <w:p w:rsidR="00837A63" w:rsidP="00894C6A">
      <w:pPr>
        <w:pStyle w:val="ListParagraph"/>
        <w:spacing w:after="0" w:line="240" w:lineRule="auto"/>
        <w:ind w:left="0"/>
        <w:jc w:val="both"/>
        <w:rPr>
          <w:rFonts w:ascii="Times New Roman" w:hAnsi="Times New Roman" w:cs="Times New Roman"/>
          <w:sz w:val="24"/>
          <w:szCs w:val="24"/>
        </w:rPr>
      </w:pPr>
    </w:p>
    <w:p w:rsidR="00837A63" w:rsidP="00894C6A">
      <w:pPr>
        <w:pStyle w:val="ListParagraph"/>
        <w:spacing w:after="0" w:line="240" w:lineRule="auto"/>
        <w:ind w:left="0"/>
        <w:jc w:val="both"/>
        <w:rPr>
          <w:rFonts w:ascii="Times New Roman" w:hAnsi="Times New Roman" w:cs="Times New Roman"/>
          <w:sz w:val="24"/>
          <w:szCs w:val="24"/>
        </w:rPr>
      </w:pPr>
    </w:p>
    <w:p w:rsidR="00837A63" w:rsidP="00894C6A">
      <w:pPr>
        <w:pStyle w:val="ListParagraph"/>
        <w:spacing w:after="0" w:line="240" w:lineRule="auto"/>
        <w:ind w:left="0"/>
        <w:jc w:val="both"/>
        <w:rPr>
          <w:rFonts w:ascii="Times New Roman" w:hAnsi="Times New Roman" w:cs="Times New Roman"/>
          <w:sz w:val="24"/>
          <w:szCs w:val="24"/>
        </w:rPr>
      </w:pPr>
    </w:p>
    <w:p w:rsidR="00C73B35" w:rsidP="00894C6A">
      <w:pPr>
        <w:pStyle w:val="ListParagraph"/>
        <w:spacing w:after="0" w:line="240" w:lineRule="auto"/>
        <w:ind w:left="0"/>
        <w:jc w:val="both"/>
        <w:rPr>
          <w:rFonts w:ascii="Times New Roman" w:hAnsi="Times New Roman" w:cs="Times New Roman"/>
          <w:sz w:val="24"/>
          <w:szCs w:val="24"/>
        </w:rPr>
      </w:pPr>
    </w:p>
    <w:p w:rsidR="00C73B35" w:rsidP="00894C6A">
      <w:pPr>
        <w:pStyle w:val="ListParagraph"/>
        <w:spacing w:after="0" w:line="240" w:lineRule="auto"/>
        <w:ind w:left="0"/>
        <w:jc w:val="both"/>
        <w:rPr>
          <w:rFonts w:ascii="Times New Roman" w:hAnsi="Times New Roman" w:cs="Times New Roman"/>
          <w:sz w:val="24"/>
          <w:szCs w:val="24"/>
        </w:rPr>
      </w:pPr>
    </w:p>
    <w:p w:rsidR="00C73B35" w:rsidP="00894C6A">
      <w:pPr>
        <w:pStyle w:val="ListParagraph"/>
        <w:spacing w:after="0" w:line="240" w:lineRule="auto"/>
        <w:ind w:left="0"/>
        <w:jc w:val="both"/>
        <w:rPr>
          <w:rFonts w:ascii="Times New Roman" w:hAnsi="Times New Roman" w:cs="Times New Roman"/>
          <w:sz w:val="24"/>
          <w:szCs w:val="24"/>
        </w:rPr>
      </w:pPr>
    </w:p>
    <w:p w:rsidR="000B5F40" w:rsidP="00136C4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465D">
        <w:rPr>
          <w:rFonts w:ascii="Times New Roman" w:hAnsi="Times New Roman" w:cs="Times New Roman"/>
          <w:sz w:val="24"/>
          <w:szCs w:val="24"/>
        </w:rPr>
        <w:t xml:space="preserve">        </w:t>
      </w:r>
      <w:r>
        <w:rPr>
          <w:rFonts w:ascii="Times New Roman" w:hAnsi="Times New Roman" w:cs="Times New Roman"/>
          <w:sz w:val="24"/>
          <w:szCs w:val="24"/>
        </w:rPr>
        <w:t>------------------------------------------</w:t>
      </w:r>
      <w:r w:rsidR="000C465D">
        <w:rPr>
          <w:rFonts w:ascii="Times New Roman" w:hAnsi="Times New Roman" w:cs="Times New Roman"/>
          <w:sz w:val="24"/>
          <w:szCs w:val="24"/>
        </w:rPr>
        <w:t xml:space="preserve">  Bc. Petr Mottl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6081">
        <w:rPr>
          <w:rFonts w:ascii="Times New Roman" w:hAnsi="Times New Roman" w:cs="Times New Roman"/>
          <w:sz w:val="24"/>
          <w:szCs w:val="24"/>
        </w:rPr>
        <w:tab/>
        <w:t xml:space="preserve">       </w:t>
      </w:r>
      <w:r>
        <w:rPr>
          <w:rFonts w:ascii="Times New Roman" w:hAnsi="Times New Roman" w:cs="Times New Roman"/>
          <w:sz w:val="24"/>
          <w:szCs w:val="24"/>
        </w:rPr>
        <w:tab/>
      </w:r>
      <w:r w:rsidR="000C465D">
        <w:rPr>
          <w:rFonts w:ascii="Times New Roman" w:hAnsi="Times New Roman" w:cs="Times New Roman"/>
          <w:sz w:val="24"/>
          <w:szCs w:val="24"/>
        </w:rPr>
        <w:t xml:space="preserve">  </w:t>
      </w:r>
      <w:r w:rsidR="00E9048B">
        <w:rPr>
          <w:rFonts w:ascii="Times New Roman" w:hAnsi="Times New Roman" w:cs="Times New Roman"/>
          <w:sz w:val="24"/>
          <w:szCs w:val="24"/>
        </w:rPr>
        <w:tab/>
      </w:r>
      <w:r w:rsidR="00E9048B">
        <w:rPr>
          <w:rFonts w:ascii="Times New Roman" w:hAnsi="Times New Roman" w:cs="Times New Roman"/>
          <w:sz w:val="24"/>
          <w:szCs w:val="24"/>
        </w:rPr>
        <w:tab/>
      </w:r>
      <w:r w:rsidR="00136C4E">
        <w:rPr>
          <w:rFonts w:ascii="Times New Roman" w:hAnsi="Times New Roman" w:cs="Times New Roman"/>
          <w:sz w:val="24"/>
          <w:szCs w:val="24"/>
        </w:rPr>
        <w:t xml:space="preserve">        </w:t>
      </w:r>
      <w:bookmarkStart w:id="0" w:name="_GoBack"/>
      <w:bookmarkEnd w:id="0"/>
      <w:r w:rsidR="00136C4E">
        <w:rPr>
          <w:rFonts w:ascii="Times New Roman" w:hAnsi="Times New Roman" w:cs="Times New Roman"/>
          <w:sz w:val="24"/>
          <w:szCs w:val="24"/>
        </w:rPr>
        <w:t>Jiří Podskalský</w:t>
      </w:r>
    </w:p>
    <w:p w:rsidR="00136C4E" w:rsidRPr="00C07BFA" w:rsidP="00136C4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Starosta města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Jednatel společnosti ALDAST, spol. s r. o.</w:t>
      </w:r>
    </w:p>
    <w:p w:rsidR="000C465D" w:rsidP="00894C6A">
      <w:pPr>
        <w:pStyle w:val="ListParagraph"/>
        <w:spacing w:after="0" w:line="240" w:lineRule="auto"/>
        <w:ind w:left="0"/>
        <w:jc w:val="both"/>
        <w:rPr>
          <w:rFonts w:ascii="Times New Roman" w:hAnsi="Times New Roman" w:cs="Times New Roman"/>
          <w:color w:val="FF0000"/>
          <w:sz w:val="24"/>
          <w:szCs w:val="24"/>
        </w:rPr>
      </w:pPr>
    </w:p>
    <w:p w:rsidR="00904EFC" w:rsidP="00894C6A">
      <w:pPr>
        <w:pStyle w:val="ListParagraph"/>
        <w:spacing w:after="0" w:line="240" w:lineRule="auto"/>
        <w:ind w:left="0"/>
        <w:jc w:val="both"/>
        <w:rPr>
          <w:rFonts w:ascii="Times New Roman" w:hAnsi="Times New Roman" w:cs="Times New Roman"/>
          <w:color w:val="FF0000"/>
          <w:sz w:val="24"/>
          <w:szCs w:val="24"/>
        </w:rPr>
      </w:pPr>
    </w:p>
    <w:p w:rsidR="00904EFC" w:rsidP="00894C6A">
      <w:pPr>
        <w:pStyle w:val="ListParagraph"/>
        <w:spacing w:after="0" w:line="240" w:lineRule="auto"/>
        <w:ind w:left="0"/>
        <w:jc w:val="both"/>
        <w:rPr>
          <w:rFonts w:ascii="Times New Roman" w:hAnsi="Times New Roman" w:cs="Times New Roman"/>
          <w:color w:val="FF0000"/>
          <w:sz w:val="24"/>
          <w:szCs w:val="24"/>
        </w:rPr>
      </w:pPr>
    </w:p>
    <w:p w:rsidR="00C73B35" w:rsidRPr="00EB31CC" w:rsidP="00880CD1">
      <w:pPr>
        <w:pStyle w:val="ListParagraph"/>
        <w:spacing w:after="0" w:line="240" w:lineRule="auto"/>
        <w:ind w:left="0"/>
        <w:jc w:val="center"/>
        <w:rPr>
          <w:rFonts w:ascii="Times New Roman" w:hAnsi="Times New Roman" w:cs="Times New Roman"/>
          <w:sz w:val="24"/>
          <w:szCs w:val="24"/>
        </w:rPr>
      </w:pPr>
    </w:p>
    <w:sectPr w:rsidSect="003D2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62C08"/>
    <w:multiLevelType w:val="hybridMultilevel"/>
    <w:tmpl w:val="D158CDFE"/>
    <w:lvl w:ilvl="0">
      <w:start w:val="1"/>
      <w:numFmt w:val="bullet"/>
      <w:lvlText w:val=""/>
      <w:lvlJc w:val="left"/>
      <w:pPr>
        <w:ind w:left="1065" w:hanging="360"/>
      </w:pPr>
      <w:rPr>
        <w:rFonts w:ascii="Symbol" w:hAnsi="Symbol"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
    <w:nsid w:val="01820E84"/>
    <w:multiLevelType w:val="hybridMultilevel"/>
    <w:tmpl w:val="D6B68A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165AA5"/>
    <w:multiLevelType w:val="hybridMultilevel"/>
    <w:tmpl w:val="6B446B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684577"/>
    <w:multiLevelType w:val="hybridMultilevel"/>
    <w:tmpl w:val="07885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512754"/>
    <w:multiLevelType w:val="hybridMultilevel"/>
    <w:tmpl w:val="15B8951C"/>
    <w:lvl w:ilvl="0">
      <w:start w:val="2"/>
      <w:numFmt w:val="bullet"/>
      <w:lvlText w:val="-"/>
      <w:lvlJc w:val="left"/>
      <w:pPr>
        <w:ind w:left="1776" w:hanging="360"/>
      </w:pPr>
      <w:rPr>
        <w:rFonts w:ascii="Times New Roman" w:eastAsia="Times New Roman" w:hAnsi="Times New Roman" w:cs="Times New Roman"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5">
    <w:nsid w:val="11F752DC"/>
    <w:multiLevelType w:val="hybridMultilevel"/>
    <w:tmpl w:val="0D024E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1C3962"/>
    <w:multiLevelType w:val="hybridMultilevel"/>
    <w:tmpl w:val="89E0000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17A37B06"/>
    <w:multiLevelType w:val="hybridMultilevel"/>
    <w:tmpl w:val="AE80DC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F95172"/>
    <w:multiLevelType w:val="hybridMultilevel"/>
    <w:tmpl w:val="A0A2F0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3F528E"/>
    <w:multiLevelType w:val="hybridMultilevel"/>
    <w:tmpl w:val="913C2504"/>
    <w:lvl w:ilvl="0">
      <w:start w:val="2"/>
      <w:numFmt w:val="bullet"/>
      <w:lvlText w:val="-"/>
      <w:lvlJc w:val="left"/>
      <w:pPr>
        <w:ind w:left="1428" w:hanging="360"/>
      </w:pPr>
      <w:rPr>
        <w:rFonts w:ascii="Times New Roman" w:eastAsia="Calibri" w:hAnsi="Times New Roman" w:cs="Times New Roman"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0">
    <w:nsid w:val="1C2C0139"/>
    <w:multiLevelType w:val="hybridMultilevel"/>
    <w:tmpl w:val="4E56A9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D15D78"/>
    <w:multiLevelType w:val="hybridMultilevel"/>
    <w:tmpl w:val="3FA065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424089"/>
    <w:multiLevelType w:val="hybridMultilevel"/>
    <w:tmpl w:val="315AA5AA"/>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52357FD"/>
    <w:multiLevelType w:val="hybridMultilevel"/>
    <w:tmpl w:val="9C840B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806405"/>
    <w:multiLevelType w:val="hybridMultilevel"/>
    <w:tmpl w:val="B8761F4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734097"/>
    <w:multiLevelType w:val="hybridMultilevel"/>
    <w:tmpl w:val="A328C9A4"/>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6">
    <w:nsid w:val="33574585"/>
    <w:multiLevelType w:val="hybridMultilevel"/>
    <w:tmpl w:val="94B437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B45D5D"/>
    <w:multiLevelType w:val="hybridMultilevel"/>
    <w:tmpl w:val="E2FA4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1A488A"/>
    <w:multiLevelType w:val="hybridMultilevel"/>
    <w:tmpl w:val="5832D2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D15DA0"/>
    <w:multiLevelType w:val="hybridMultilevel"/>
    <w:tmpl w:val="67D032B0"/>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0">
    <w:nsid w:val="53A537E6"/>
    <w:multiLevelType w:val="hybridMultilevel"/>
    <w:tmpl w:val="72827D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4E0E82"/>
    <w:multiLevelType w:val="hybridMultilevel"/>
    <w:tmpl w:val="39AE414E"/>
    <w:lvl w:ilvl="0">
      <w:start w:val="1"/>
      <w:numFmt w:val="decimal"/>
      <w:lvlText w:val="%1."/>
      <w:lvlJc w:val="left"/>
      <w:pPr>
        <w:ind w:left="1020" w:hanging="360"/>
      </w:pPr>
      <w:rPr>
        <w:rFonts w:hint="default"/>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22">
    <w:nsid w:val="57B32DE1"/>
    <w:multiLevelType w:val="hybridMultilevel"/>
    <w:tmpl w:val="7B004B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27632C"/>
    <w:multiLevelType w:val="hybridMultilevel"/>
    <w:tmpl w:val="BCAC89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D1AC2"/>
    <w:multiLevelType w:val="hybridMultilevel"/>
    <w:tmpl w:val="9552E5C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E727CB6"/>
    <w:multiLevelType w:val="hybridMultilevel"/>
    <w:tmpl w:val="66CAD4E6"/>
    <w:lvl w:ilvl="0">
      <w:start w:val="1"/>
      <w:numFmt w:val="decimal"/>
      <w:lvlText w:val="%1."/>
      <w:lvlJc w:val="left"/>
      <w:pPr>
        <w:ind w:left="1785" w:hanging="360"/>
      </w:pPr>
    </w:lvl>
    <w:lvl w:ilvl="1" w:tentative="1">
      <w:start w:val="1"/>
      <w:numFmt w:val="lowerLetter"/>
      <w:lvlText w:val="%2."/>
      <w:lvlJc w:val="left"/>
      <w:pPr>
        <w:ind w:left="2505" w:hanging="360"/>
      </w:pPr>
    </w:lvl>
    <w:lvl w:ilvl="2" w:tentative="1">
      <w:start w:val="1"/>
      <w:numFmt w:val="lowerRoman"/>
      <w:lvlText w:val="%3."/>
      <w:lvlJc w:val="right"/>
      <w:pPr>
        <w:ind w:left="3225" w:hanging="180"/>
      </w:p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26">
    <w:nsid w:val="5E890776"/>
    <w:multiLevelType w:val="hybridMultilevel"/>
    <w:tmpl w:val="EEE449E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7">
    <w:nsid w:val="5F1F70FE"/>
    <w:multiLevelType w:val="hybridMultilevel"/>
    <w:tmpl w:val="2D72D678"/>
    <w:lvl w:ilvl="0">
      <w:start w:val="1"/>
      <w:numFmt w:val="decimal"/>
      <w:lvlText w:val="%1."/>
      <w:lvlJc w:val="left"/>
      <w:pPr>
        <w:ind w:left="779" w:hanging="360"/>
      </w:pPr>
    </w:lvl>
    <w:lvl w:ilvl="1" w:tentative="1">
      <w:start w:val="1"/>
      <w:numFmt w:val="lowerLetter"/>
      <w:lvlText w:val="%2."/>
      <w:lvlJc w:val="left"/>
      <w:pPr>
        <w:ind w:left="1499" w:hanging="360"/>
      </w:pPr>
    </w:lvl>
    <w:lvl w:ilvl="2" w:tentative="1">
      <w:start w:val="1"/>
      <w:numFmt w:val="lowerRoman"/>
      <w:lvlText w:val="%3."/>
      <w:lvlJc w:val="right"/>
      <w:pPr>
        <w:ind w:left="2219" w:hanging="180"/>
      </w:pPr>
    </w:lvl>
    <w:lvl w:ilvl="3" w:tentative="1">
      <w:start w:val="1"/>
      <w:numFmt w:val="decimal"/>
      <w:lvlText w:val="%4."/>
      <w:lvlJc w:val="left"/>
      <w:pPr>
        <w:ind w:left="2939" w:hanging="360"/>
      </w:pPr>
    </w:lvl>
    <w:lvl w:ilvl="4" w:tentative="1">
      <w:start w:val="1"/>
      <w:numFmt w:val="lowerLetter"/>
      <w:lvlText w:val="%5."/>
      <w:lvlJc w:val="left"/>
      <w:pPr>
        <w:ind w:left="3659" w:hanging="360"/>
      </w:pPr>
    </w:lvl>
    <w:lvl w:ilvl="5" w:tentative="1">
      <w:start w:val="1"/>
      <w:numFmt w:val="lowerRoman"/>
      <w:lvlText w:val="%6."/>
      <w:lvlJc w:val="right"/>
      <w:pPr>
        <w:ind w:left="4379" w:hanging="180"/>
      </w:pPr>
    </w:lvl>
    <w:lvl w:ilvl="6" w:tentative="1">
      <w:start w:val="1"/>
      <w:numFmt w:val="decimal"/>
      <w:lvlText w:val="%7."/>
      <w:lvlJc w:val="left"/>
      <w:pPr>
        <w:ind w:left="5099" w:hanging="360"/>
      </w:pPr>
    </w:lvl>
    <w:lvl w:ilvl="7" w:tentative="1">
      <w:start w:val="1"/>
      <w:numFmt w:val="lowerLetter"/>
      <w:lvlText w:val="%8."/>
      <w:lvlJc w:val="left"/>
      <w:pPr>
        <w:ind w:left="5819" w:hanging="360"/>
      </w:pPr>
    </w:lvl>
    <w:lvl w:ilvl="8" w:tentative="1">
      <w:start w:val="1"/>
      <w:numFmt w:val="lowerRoman"/>
      <w:lvlText w:val="%9."/>
      <w:lvlJc w:val="right"/>
      <w:pPr>
        <w:ind w:left="6539" w:hanging="180"/>
      </w:pPr>
    </w:lvl>
  </w:abstractNum>
  <w:abstractNum w:abstractNumId="28">
    <w:nsid w:val="5F2E267A"/>
    <w:multiLevelType w:val="hybridMultilevel"/>
    <w:tmpl w:val="FA9481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5925F1"/>
    <w:multiLevelType w:val="hybridMultilevel"/>
    <w:tmpl w:val="96D61D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11941F7"/>
    <w:multiLevelType w:val="hybridMultilevel"/>
    <w:tmpl w:val="2BFE3640"/>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1">
    <w:nsid w:val="63CF4D2D"/>
    <w:multiLevelType w:val="hybridMultilevel"/>
    <w:tmpl w:val="F032380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2">
    <w:nsid w:val="641369CF"/>
    <w:multiLevelType w:val="hybridMultilevel"/>
    <w:tmpl w:val="1EC85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AE098D"/>
    <w:multiLevelType w:val="hybridMultilevel"/>
    <w:tmpl w:val="160ACB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3003ED"/>
    <w:multiLevelType w:val="hybridMultilevel"/>
    <w:tmpl w:val="9A867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B27A18"/>
    <w:multiLevelType w:val="hybridMultilevel"/>
    <w:tmpl w:val="1B6C862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EF87285"/>
    <w:multiLevelType w:val="hybridMultilevel"/>
    <w:tmpl w:val="9C46AD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6654E8C"/>
    <w:multiLevelType w:val="hybridMultilevel"/>
    <w:tmpl w:val="D822082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8">
    <w:nsid w:val="7C3D042F"/>
    <w:multiLevelType w:val="hybridMultilevel"/>
    <w:tmpl w:val="B20894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7D4420"/>
    <w:multiLevelType w:val="hybridMultilevel"/>
    <w:tmpl w:val="0EA8918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32"/>
  </w:num>
  <w:num w:numId="2">
    <w:abstractNumId w:val="34"/>
  </w:num>
  <w:num w:numId="3">
    <w:abstractNumId w:val="14"/>
  </w:num>
  <w:num w:numId="4">
    <w:abstractNumId w:val="15"/>
  </w:num>
  <w:num w:numId="5">
    <w:abstractNumId w:val="13"/>
  </w:num>
  <w:num w:numId="6">
    <w:abstractNumId w:val="33"/>
  </w:num>
  <w:num w:numId="7">
    <w:abstractNumId w:val="3"/>
  </w:num>
  <w:num w:numId="8">
    <w:abstractNumId w:val="30"/>
  </w:num>
  <w:num w:numId="9">
    <w:abstractNumId w:val="35"/>
  </w:num>
  <w:num w:numId="10">
    <w:abstractNumId w:val="20"/>
  </w:num>
  <w:num w:numId="11">
    <w:abstractNumId w:val="28"/>
  </w:num>
  <w:num w:numId="12">
    <w:abstractNumId w:val="2"/>
  </w:num>
  <w:num w:numId="13">
    <w:abstractNumId w:val="36"/>
  </w:num>
  <w:num w:numId="14">
    <w:abstractNumId w:val="1"/>
  </w:num>
  <w:num w:numId="15">
    <w:abstractNumId w:val="5"/>
  </w:num>
  <w:num w:numId="16">
    <w:abstractNumId w:val="10"/>
  </w:num>
  <w:num w:numId="17">
    <w:abstractNumId w:val="12"/>
  </w:num>
  <w:num w:numId="18">
    <w:abstractNumId w:val="18"/>
  </w:num>
  <w:num w:numId="19">
    <w:abstractNumId w:val="7"/>
  </w:num>
  <w:num w:numId="20">
    <w:abstractNumId w:val="26"/>
  </w:num>
  <w:num w:numId="21">
    <w:abstractNumId w:val="6"/>
  </w:num>
  <w:num w:numId="22">
    <w:abstractNumId w:val="9"/>
  </w:num>
  <w:num w:numId="23">
    <w:abstractNumId w:val="23"/>
  </w:num>
  <w:num w:numId="24">
    <w:abstractNumId w:val="22"/>
  </w:num>
  <w:num w:numId="25">
    <w:abstractNumId w:val="17"/>
  </w:num>
  <w:num w:numId="26">
    <w:abstractNumId w:val="27"/>
  </w:num>
  <w:num w:numId="27">
    <w:abstractNumId w:val="11"/>
  </w:num>
  <w:num w:numId="28">
    <w:abstractNumId w:val="8"/>
  </w:num>
  <w:num w:numId="29">
    <w:abstractNumId w:val="24"/>
  </w:num>
  <w:num w:numId="30">
    <w:abstractNumId w:val="29"/>
  </w:num>
  <w:num w:numId="31">
    <w:abstractNumId w:val="19"/>
  </w:num>
  <w:num w:numId="32">
    <w:abstractNumId w:val="0"/>
  </w:num>
  <w:num w:numId="33">
    <w:abstractNumId w:val="25"/>
  </w:num>
  <w:num w:numId="34">
    <w:abstractNumId w:val="31"/>
  </w:num>
  <w:num w:numId="35">
    <w:abstractNumId w:val="16"/>
  </w:num>
  <w:num w:numId="36">
    <w:abstractNumId w:val="21"/>
  </w:num>
  <w:num w:numId="37">
    <w:abstractNumId w:val="4"/>
  </w:num>
  <w:num w:numId="38">
    <w:abstractNumId w:val="37"/>
  </w:num>
  <w:num w:numId="39">
    <w:abstractNumId w:val="3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0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1CC"/>
    <w:pPr>
      <w:ind w:left="720"/>
      <w:contextualSpacing/>
    </w:pPr>
  </w:style>
  <w:style w:type="paragraph" w:styleId="BalloonText">
    <w:name w:val="Balloon Text"/>
    <w:basedOn w:val="Normal"/>
    <w:link w:val="TextbublinyChar"/>
    <w:uiPriority w:val="99"/>
    <w:semiHidden/>
    <w:unhideWhenUsed/>
    <w:rsid w:val="002A3D4A"/>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A3D4A"/>
    <w:rPr>
      <w:rFonts w:ascii="Tahoma" w:hAnsi="Tahoma" w:cs="Tahoma"/>
      <w:sz w:val="16"/>
      <w:szCs w:val="16"/>
      <w:lang w:eastAsia="en-US"/>
    </w:rPr>
  </w:style>
  <w:style w:type="paragraph" w:customStyle="1" w:styleId="Zkladntext">
    <w:name w:val="Základní text~"/>
    <w:basedOn w:val="Normal"/>
    <w:rsid w:val="00E34E42"/>
    <w:pPr>
      <w:suppressAutoHyphens/>
      <w:overflowPunct w:val="0"/>
      <w:autoSpaceDE w:val="0"/>
      <w:autoSpaceDN w:val="0"/>
      <w:adjustRightInd w:val="0"/>
      <w:spacing w:after="0"/>
    </w:pPr>
    <w:rPr>
      <w:rFonts w:ascii="Arial" w:eastAsia="Times New Roman" w:hAnsi="Arial" w:cs="Times New Roman"/>
      <w:sz w:val="24"/>
      <w:szCs w:val="20"/>
      <w:lang w:eastAsia="cs-CZ"/>
    </w:rPr>
  </w:style>
  <w:style w:type="character" w:styleId="Hyperlink">
    <w:name w:val="Hyperlink"/>
    <w:basedOn w:val="DefaultParagraphFont"/>
    <w:uiPriority w:val="99"/>
    <w:unhideWhenUsed/>
    <w:rsid w:val="00203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182B-1BDD-48CA-98F0-28A3E90C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4593</Words>
  <Characters>27361</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jindrich</dc:creator>
  <cp:lastModifiedBy>Lenka Jandová</cp:lastModifiedBy>
  <cp:revision>4</cp:revision>
  <cp:lastPrinted>2016-02-15T12:17:00Z</cp:lastPrinted>
  <dcterms:created xsi:type="dcterms:W3CDTF">2016-03-17T12:07:00Z</dcterms:created>
  <dcterms:modified xsi:type="dcterms:W3CDTF">2016-03-24T08:56:00Z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1271/16/MRM/</vt:lpwstr>
  </property>
  <property fmtid="{D5CDD505-2E9C-101B-9397-08002B2CF9AE}" pid="3" name="CJ_Spis_Pisemnost">
    <vt:lpwstr>984/16/MRM</vt:lpwstr>
  </property>
  <property fmtid="{D5CDD505-2E9C-101B-9397-08002B2CF9AE}" pid="4" name="Contact_PostaOdes_All">
    <vt:lpwstr>ROZDĚLOVNÍK...</vt:lpwstr>
  </property>
  <property fmtid="{D5CDD505-2E9C-101B-9397-08002B2CF9AE}" pid="5" name="DatumPlatnosti_PisemnostTypZpristupneniInformaciZOSZ_Pisemnost">
    <vt:lpwstr>ZOSZ_DatumPlatnosti</vt:lpwstr>
  </property>
  <property fmtid="{D5CDD505-2E9C-101B-9397-08002B2CF9AE}" pid="6" name="DatumPoriz_Pisemnost">
    <vt:lpwstr>2.12.2016</vt:lpwstr>
  </property>
  <property fmtid="{D5CDD505-2E9C-101B-9397-08002B2CF9AE}" pid="7" name="DisplayName_SpisovyUzel_PoziceZodpo_Pisemnost">
    <vt:lpwstr>Odbor majetku a rozvoje města</vt:lpwstr>
  </property>
  <property fmtid="{D5CDD505-2E9C-101B-9397-08002B2CF9AE}" pid="8" name="DisplayName_UserPoriz_Pisemnost">
    <vt:lpwstr>Lenka Jandová</vt:lpwstr>
  </property>
  <property fmtid="{D5CDD505-2E9C-101B-9397-08002B2CF9AE}" pid="9" name="EC_Pisemnost">
    <vt:lpwstr>SUS-32556/2016</vt:lpwstr>
  </property>
  <property fmtid="{D5CDD505-2E9C-101B-9397-08002B2CF9AE}" pid="10" name="Key_BarCode_Pisemnost">
    <vt:lpwstr>*B000904996*</vt:lpwstr>
  </property>
  <property fmtid="{D5CDD505-2E9C-101B-9397-08002B2CF9AE}" pid="11" name="KRukam">
    <vt:lpwstr>{KRukam}</vt:lpwstr>
  </property>
  <property fmtid="{D5CDD505-2E9C-101B-9397-08002B2CF9AE}" pid="12" name="Odkaz">
    <vt:lpwstr>ODKAZ</vt:lpwstr>
  </property>
  <property fmtid="{D5CDD505-2E9C-101B-9397-08002B2CF9AE}" pid="13" name="Password_PisemnostTypZpristupneniInformaciZOSZ_Pisemnost">
    <vt:lpwstr>ZOSZ_Password</vt:lpwstr>
  </property>
  <property fmtid="{D5CDD505-2E9C-101B-9397-08002B2CF9AE}" pid="14" name="PocetListuDokumentu_Pisemnost">
    <vt:lpwstr>1</vt:lpwstr>
  </property>
  <property fmtid="{D5CDD505-2E9C-101B-9397-08002B2CF9AE}" pid="15" name="PocetListu_Pisemnost">
    <vt:lpwstr>1</vt:lpwstr>
  </property>
  <property fmtid="{D5CDD505-2E9C-101B-9397-08002B2CF9AE}" pid="16" name="PocetPriloh_Pisemnost">
    <vt:lpwstr>0</vt:lpwstr>
  </property>
  <property fmtid="{D5CDD505-2E9C-101B-9397-08002B2CF9AE}" pid="17" name="Podpis">
    <vt:lpwstr/>
  </property>
  <property fmtid="{D5CDD505-2E9C-101B-9397-08002B2CF9AE}" pid="18" name="SkartacniZnakLhuta_PisemnostZnak">
    <vt:lpwstr>V/5</vt:lpwstr>
  </property>
  <property fmtid="{D5CDD505-2E9C-101B-9397-08002B2CF9AE}" pid="19" name="SmlouvaCislo">
    <vt:lpwstr>ČÍSLO SMLOUVY</vt:lpwstr>
  </property>
  <property fmtid="{D5CDD505-2E9C-101B-9397-08002B2CF9AE}" pid="20" name="SZ_Spis_Pisemnost">
    <vt:lpwstr>ZN/66/16/MRM</vt:lpwstr>
  </property>
  <property fmtid="{D5CDD505-2E9C-101B-9397-08002B2CF9AE}" pid="21" name="TEST">
    <vt:lpwstr>testovací pole</vt:lpwstr>
  </property>
  <property fmtid="{D5CDD505-2E9C-101B-9397-08002B2CF9AE}" pid="22" name="TypPrilohy_Pisemnost">
    <vt:lpwstr>TYP PŘÍLOHY</vt:lpwstr>
  </property>
  <property fmtid="{D5CDD505-2E9C-101B-9397-08002B2CF9AE}" pid="23" name="UserName_PisemnostTypZpristupneniInformaciZOSZ_Pisemnost">
    <vt:lpwstr>ZOSZ_UserName</vt:lpwstr>
  </property>
  <property fmtid="{D5CDD505-2E9C-101B-9397-08002B2CF9AE}" pid="24" name="Vec_Pisemnost">
    <vt:lpwstr>ZUŠ-etapa B-registr smluv</vt:lpwstr>
  </property>
  <property fmtid="{D5CDD505-2E9C-101B-9397-08002B2CF9AE}" pid="25" name="Zkratka_SpisovyUzel_PoziceZodpo_Pisemnost">
    <vt:lpwstr>MRM</vt:lpwstr>
  </property>
</Properties>
</file>