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0D" w:rsidRDefault="00037F84">
      <w:pPr>
        <w:pStyle w:val="Nadpis10"/>
        <w:keepNext/>
        <w:keepLines/>
        <w:shd w:val="clear" w:color="auto" w:fill="auto"/>
        <w:spacing w:after="21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5991860</wp:posOffset>
                </wp:positionH>
                <wp:positionV relativeFrom="paragraph">
                  <wp:posOffset>12700</wp:posOffset>
                </wp:positionV>
                <wp:extent cx="953135" cy="1873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A0D" w:rsidRDefault="00037F84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80000000000001pt;margin-top:1.pt;width:75.049999999999997pt;height:14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56A0D" w:rsidRDefault="00037F84">
      <w:pPr>
        <w:pStyle w:val="Zkladntext1"/>
        <w:shd w:val="clear" w:color="auto" w:fill="auto"/>
        <w:ind w:left="3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056A0D" w:rsidRDefault="00037F84">
      <w:pPr>
        <w:pStyle w:val="Zkladntext1"/>
        <w:shd w:val="clear" w:color="auto" w:fill="auto"/>
        <w:ind w:left="380"/>
      </w:pPr>
      <w:r>
        <w:t>Drnovská 507</w:t>
      </w:r>
    </w:p>
    <w:p w:rsidR="00056A0D" w:rsidRDefault="00037F84">
      <w:pPr>
        <w:pStyle w:val="Zkladntext1"/>
        <w:shd w:val="clear" w:color="auto" w:fill="auto"/>
        <w:ind w:left="380"/>
      </w:pPr>
      <w:r>
        <w:t xml:space="preserve">161 06 </w:t>
      </w:r>
      <w:proofErr w:type="gramStart"/>
      <w:r>
        <w:t>Praha 6-Ruzyně</w:t>
      </w:r>
      <w:proofErr w:type="gramEnd"/>
    </w:p>
    <w:p w:rsidR="00056A0D" w:rsidRDefault="00037F84">
      <w:pPr>
        <w:pStyle w:val="Zkladntext1"/>
        <w:shd w:val="clear" w:color="auto" w:fill="auto"/>
        <w:spacing w:after="280"/>
        <w:ind w:left="380"/>
      </w:pPr>
      <w:r>
        <w:t>telefon: 233 022 111</w:t>
      </w:r>
    </w:p>
    <w:p w:rsidR="00056A0D" w:rsidRDefault="00037F84">
      <w:pPr>
        <w:pStyle w:val="Zkladntext1"/>
        <w:shd w:val="clear" w:color="auto" w:fill="auto"/>
        <w:ind w:left="380"/>
      </w:pPr>
      <w:r>
        <w:t>IČO: 00027006</w:t>
      </w:r>
    </w:p>
    <w:p w:rsidR="00056A0D" w:rsidRDefault="00037F84">
      <w:pPr>
        <w:pStyle w:val="Zkladntext1"/>
        <w:shd w:val="clear" w:color="auto" w:fill="auto"/>
        <w:spacing w:after="160"/>
        <w:ind w:left="380"/>
      </w:pPr>
      <w:r>
        <w:t>DIČ: CZ00027006</w:t>
      </w:r>
    </w:p>
    <w:p w:rsidR="00056A0D" w:rsidRDefault="00037F84">
      <w:pPr>
        <w:pStyle w:val="Zkladntext20"/>
        <w:shd w:val="clear" w:color="auto" w:fill="auto"/>
        <w:ind w:left="5100" w:right="3060" w:firstLine="20"/>
        <w:jc w:val="left"/>
      </w:pPr>
      <w:r>
        <w:t>Objednávka číslo OB-2019-00000068</w:t>
      </w:r>
    </w:p>
    <w:p w:rsidR="00056A0D" w:rsidRDefault="00037F84">
      <w:pPr>
        <w:pStyle w:val="Zkladntext1"/>
        <w:shd w:val="clear" w:color="auto" w:fill="auto"/>
        <w:tabs>
          <w:tab w:val="left" w:pos="3718"/>
        </w:tabs>
        <w:spacing w:line="413" w:lineRule="auto"/>
        <w:ind w:left="380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056A0D" w:rsidRDefault="00037F84">
      <w:pPr>
        <w:pStyle w:val="Zkladntext20"/>
        <w:shd w:val="clear" w:color="auto" w:fill="auto"/>
        <w:spacing w:after="80"/>
      </w:pPr>
      <w:r>
        <w:rPr>
          <w:lang w:val="en-US" w:eastAsia="en-US" w:bidi="en-US"/>
        </w:rPr>
        <w:t xml:space="preserve">INDUS </w:t>
      </w:r>
      <w:r>
        <w:t xml:space="preserve">PRAHA, </w:t>
      </w:r>
      <w:proofErr w:type="spellStart"/>
      <w:r>
        <w:t>spol.sr.o</w:t>
      </w:r>
      <w:proofErr w:type="spellEnd"/>
      <w:r>
        <w:t>.</w:t>
      </w:r>
    </w:p>
    <w:p w:rsidR="00056A0D" w:rsidRDefault="00037F84">
      <w:pPr>
        <w:pStyle w:val="Zkladntext20"/>
        <w:shd w:val="clear" w:color="auto" w:fill="auto"/>
      </w:pPr>
      <w:r>
        <w:t>U hostivařského nádraží 556/12</w:t>
      </w:r>
    </w:p>
    <w:p w:rsidR="00056A0D" w:rsidRDefault="00037F84">
      <w:pPr>
        <w:pStyle w:val="Zkladntext20"/>
        <w:shd w:val="clear" w:color="auto" w:fill="auto"/>
      </w:pPr>
      <w:r>
        <w:t>10200 Praha 15</w:t>
      </w:r>
    </w:p>
    <w:p w:rsidR="00056A0D" w:rsidRDefault="00037F84">
      <w:pPr>
        <w:pStyle w:val="Zkladntext20"/>
        <w:shd w:val="clear" w:color="auto" w:fill="auto"/>
      </w:pPr>
      <w:r>
        <w:t>IČO: 24210668</w:t>
      </w:r>
    </w:p>
    <w:p w:rsidR="00056A0D" w:rsidRDefault="00037F84">
      <w:pPr>
        <w:pStyle w:val="Zkladntext20"/>
        <w:shd w:val="clear" w:color="auto" w:fill="auto"/>
      </w:pPr>
      <w:r>
        <w:t>DIČ: 10200 Praha 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2"/>
        <w:gridCol w:w="2315"/>
        <w:gridCol w:w="2110"/>
        <w:gridCol w:w="1843"/>
      </w:tblGrid>
      <w:tr w:rsidR="00056A0D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32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6A0D" w:rsidRDefault="00037F84">
            <w:pPr>
              <w:pStyle w:val="Jin0"/>
              <w:shd w:val="clear" w:color="auto" w:fill="auto"/>
              <w:ind w:right="1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Položka</w:t>
            </w:r>
          </w:p>
        </w:tc>
        <w:tc>
          <w:tcPr>
            <w:tcW w:w="2315" w:type="dxa"/>
            <w:shd w:val="clear" w:color="auto" w:fill="FFFFFF"/>
            <w:vAlign w:val="center"/>
          </w:tcPr>
          <w:p w:rsidR="00056A0D" w:rsidRDefault="00037F84">
            <w:pPr>
              <w:pStyle w:val="Jin0"/>
              <w:shd w:val="clear" w:color="auto" w:fill="auto"/>
              <w:tabs>
                <w:tab w:val="left" w:pos="1024"/>
              </w:tabs>
              <w:ind w:left="180" w:firstLine="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2110" w:type="dxa"/>
            <w:shd w:val="clear" w:color="auto" w:fill="FFFFFF"/>
            <w:vAlign w:val="center"/>
          </w:tcPr>
          <w:p w:rsidR="00056A0D" w:rsidRDefault="00037F84">
            <w:pPr>
              <w:pStyle w:val="Jin0"/>
              <w:shd w:val="clear" w:color="auto" w:fill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56A0D" w:rsidRDefault="00037F84">
            <w:pPr>
              <w:pStyle w:val="Jin0"/>
              <w:shd w:val="clear" w:color="auto" w:fill="auto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</w:t>
            </w:r>
          </w:p>
          <w:p w:rsidR="00056A0D" w:rsidRDefault="00037F84">
            <w:pPr>
              <w:pStyle w:val="Jin0"/>
              <w:shd w:val="clear" w:color="auto" w:fill="auto"/>
              <w:ind w:right="2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056A0D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A0D" w:rsidRDefault="00037F84">
            <w:pPr>
              <w:pStyle w:val="Jin0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securita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en-US" w:eastAsia="en-US" w:bidi="en-US"/>
              </w:rPr>
              <w:t xml:space="preserve">areal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vurv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ruzyne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12_2018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/>
          </w:tcPr>
          <w:p w:rsidR="00056A0D" w:rsidRDefault="00037F84">
            <w:pPr>
              <w:pStyle w:val="Jin0"/>
              <w:shd w:val="clear" w:color="auto" w:fill="auto"/>
              <w:tabs>
                <w:tab w:val="left" w:pos="978"/>
              </w:tabs>
              <w:ind w:left="18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ks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FFFFFF"/>
          </w:tcPr>
          <w:p w:rsidR="00056A0D" w:rsidRDefault="00056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56A0D" w:rsidRDefault="00037F84">
            <w:pPr>
              <w:pStyle w:val="Jin0"/>
              <w:shd w:val="clear" w:color="auto" w:fill="auto"/>
              <w:ind w:left="18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165 000</w:t>
            </w:r>
          </w:p>
        </w:tc>
      </w:tr>
      <w:tr w:rsidR="00056A0D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A0D" w:rsidRDefault="00037F84">
            <w:pPr>
              <w:pStyle w:val="Jin0"/>
              <w:shd w:val="clear" w:color="auto" w:fill="auto"/>
              <w:ind w:left="654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165000</w:t>
            </w:r>
          </w:p>
        </w:tc>
      </w:tr>
    </w:tbl>
    <w:p w:rsidR="00056A0D" w:rsidRDefault="00037F84">
      <w:pPr>
        <w:pStyle w:val="Titulektabulky0"/>
        <w:shd w:val="clear" w:color="auto" w:fill="auto"/>
        <w:ind w:left="40"/>
      </w:pPr>
      <w:r>
        <w:t>Vyřizuje:</w:t>
      </w:r>
    </w:p>
    <w:p w:rsidR="00056A0D" w:rsidRDefault="00056A0D">
      <w:pPr>
        <w:spacing w:after="146" w:line="14" w:lineRule="exact"/>
      </w:pPr>
    </w:p>
    <w:p w:rsidR="00056A0D" w:rsidRDefault="00037F84">
      <w:pPr>
        <w:pStyle w:val="Nadpis10"/>
        <w:keepNext/>
        <w:keepLines/>
        <w:shd w:val="clear" w:color="auto" w:fill="auto"/>
        <w:tabs>
          <w:tab w:val="left" w:pos="1900"/>
        </w:tabs>
        <w:ind w:left="380" w:firstLine="40"/>
        <w:jc w:val="both"/>
      </w:pPr>
      <w:bookmarkStart w:id="0" w:name="bookmark1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proofErr w:type="gramStart"/>
      <w:r>
        <w:t>16.1.2019</w:t>
      </w:r>
      <w:bookmarkEnd w:id="0"/>
      <w:proofErr w:type="gramEnd"/>
    </w:p>
    <w:p w:rsidR="00056A0D" w:rsidRDefault="00037F84">
      <w:pPr>
        <w:pStyle w:val="Zkladntext1"/>
        <w:shd w:val="clear" w:color="auto" w:fill="auto"/>
        <w:ind w:left="380"/>
      </w:pPr>
      <w:r>
        <w:rPr>
          <w:b w:val="0"/>
          <w:bCs w:val="0"/>
        </w:rPr>
        <w:t>Fakturujte:</w:t>
      </w:r>
    </w:p>
    <w:p w:rsidR="00056A0D" w:rsidRDefault="00037F84">
      <w:pPr>
        <w:pStyle w:val="Zkladntext1"/>
        <w:shd w:val="clear" w:color="auto" w:fill="auto"/>
        <w:spacing w:after="280"/>
        <w:ind w:left="380" w:right="65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056A0D" w:rsidRDefault="00037F84">
      <w:pPr>
        <w:pStyle w:val="Zkladntext1"/>
        <w:shd w:val="clear" w:color="auto" w:fill="auto"/>
        <w:ind w:left="380"/>
      </w:pPr>
      <w:r>
        <w:rPr>
          <w:b w:val="0"/>
          <w:bCs w:val="0"/>
        </w:rPr>
        <w:t>IČO: 00027006</w:t>
      </w:r>
    </w:p>
    <w:p w:rsidR="00056A0D" w:rsidRDefault="00037F84">
      <w:pPr>
        <w:pStyle w:val="Zkladntext1"/>
        <w:shd w:val="clear" w:color="auto" w:fill="auto"/>
        <w:ind w:left="380"/>
      </w:pPr>
      <w:r>
        <w:rPr>
          <w:b w:val="0"/>
          <w:bCs w:val="0"/>
        </w:rPr>
        <w:t>DIČ: CZ 00027006</w:t>
      </w:r>
    </w:p>
    <w:p w:rsidR="00056A0D" w:rsidRDefault="00056A0D">
      <w:pPr>
        <w:pStyle w:val="Zkladntext1"/>
        <w:shd w:val="clear" w:color="auto" w:fill="auto"/>
        <w:spacing w:after="4580"/>
        <w:ind w:left="380"/>
      </w:pPr>
      <w:bookmarkStart w:id="1" w:name="_GoBack"/>
      <w:bookmarkEnd w:id="1"/>
    </w:p>
    <w:p w:rsidR="00056A0D" w:rsidRDefault="00037F84">
      <w:pPr>
        <w:pStyle w:val="Nadpis10"/>
        <w:keepNext/>
        <w:keepLines/>
        <w:shd w:val="clear" w:color="auto" w:fill="auto"/>
        <w:spacing w:after="220"/>
        <w:ind w:left="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6336665</wp:posOffset>
                </wp:positionH>
                <wp:positionV relativeFrom="paragraph">
                  <wp:posOffset>12700</wp:posOffset>
                </wp:positionV>
                <wp:extent cx="637540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6A0D" w:rsidRDefault="00037F84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23.1.2019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98.94999999999999pt;margin-top:1.pt;width:50.200000000000003pt;height:14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23.1.2019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7" w:history="1">
        <w:bookmarkStart w:id="2" w:name="bookmark2"/>
        <w:r>
          <w:rPr>
            <w:lang w:val="en-US" w:eastAsia="en-US" w:bidi="en-US"/>
          </w:rPr>
          <w:t>https://dms.vurv.cz/sites/Uctarna/_layouts/Print.FormServer.aspx</w:t>
        </w:r>
        <w:bookmarkEnd w:id="2"/>
      </w:hyperlink>
    </w:p>
    <w:sectPr w:rsidR="00056A0D">
      <w:pgSz w:w="11900" w:h="16840"/>
      <w:pgMar w:top="168" w:right="881" w:bottom="102" w:left="11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7F84">
      <w:r>
        <w:separator/>
      </w:r>
    </w:p>
  </w:endnote>
  <w:endnote w:type="continuationSeparator" w:id="0">
    <w:p w:rsidR="00000000" w:rsidRDefault="0003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0D" w:rsidRDefault="00056A0D"/>
  </w:footnote>
  <w:footnote w:type="continuationSeparator" w:id="0">
    <w:p w:rsidR="00056A0D" w:rsidRDefault="00056A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6A0D"/>
    <w:rsid w:val="00037F84"/>
    <w:rsid w:val="000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2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  <w:ind w:left="380" w:firstLine="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90" w:firstLine="2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auto"/>
      <w:ind w:left="380" w:firstLine="4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s.vurv.cz/sites/Uctarna/_layouts/Print.FormServer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2019-01-23T14:33:00Z</dcterms:created>
  <dcterms:modified xsi:type="dcterms:W3CDTF">2019-01-23T14:34:00Z</dcterms:modified>
</cp:coreProperties>
</file>