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8" w:type="dxa"/>
        <w:tblInd w:w="-2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74"/>
        <w:gridCol w:w="701"/>
        <w:gridCol w:w="133"/>
        <w:gridCol w:w="320"/>
        <w:gridCol w:w="1459"/>
        <w:gridCol w:w="411"/>
        <w:gridCol w:w="168"/>
        <w:gridCol w:w="748"/>
        <w:gridCol w:w="334"/>
        <w:gridCol w:w="993"/>
        <w:gridCol w:w="380"/>
        <w:gridCol w:w="2251"/>
        <w:gridCol w:w="44"/>
      </w:tblGrid>
      <w:tr w:rsidR="0064529F">
        <w:trPr>
          <w:trHeight w:val="1271"/>
        </w:trPr>
        <w:tc>
          <w:tcPr>
            <w:tcW w:w="6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9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529F" w:rsidRDefault="00885F21">
            <w:pPr>
              <w:spacing w:after="0"/>
            </w:pPr>
            <w:r>
              <w:rPr>
                <w:sz w:val="40"/>
              </w:rPr>
              <w:t>6300016132</w:t>
            </w:r>
          </w:p>
        </w:tc>
      </w:tr>
      <w:tr w:rsidR="0064529F">
        <w:trPr>
          <w:trHeight w:val="1146"/>
        </w:trPr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29F" w:rsidRDefault="0064529F">
            <w:pPr>
              <w:spacing w:after="0"/>
              <w:ind w:left="-1231" w:right="916"/>
            </w:pPr>
          </w:p>
          <w:tbl>
            <w:tblPr>
              <w:tblStyle w:val="TableGrid"/>
              <w:tblW w:w="3656" w:type="dxa"/>
              <w:tblInd w:w="0" w:type="dxa"/>
              <w:tblCellMar>
                <w:top w:w="31" w:type="dxa"/>
                <w:left w:w="10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2280"/>
            </w:tblGrid>
            <w:tr w:rsidR="0064529F">
              <w:trPr>
                <w:trHeight w:val="451"/>
              </w:trPr>
              <w:tc>
                <w:tcPr>
                  <w:tcW w:w="1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64529F"/>
              </w:tc>
            </w:tr>
            <w:tr w:rsidR="0064529F">
              <w:trPr>
                <w:trHeight w:val="688"/>
              </w:trPr>
              <w:tc>
                <w:tcPr>
                  <w:tcW w:w="13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 xml:space="preserve">Bc. Jaroslava </w:t>
                  </w:r>
                  <w:proofErr w:type="spellStart"/>
                  <w:r>
                    <w:rPr>
                      <w:sz w:val="20"/>
                    </w:rPr>
                    <w:t>Stěrbová</w:t>
                  </w:r>
                  <w:proofErr w:type="spellEnd"/>
                </w:p>
              </w:tc>
            </w:tr>
          </w:tbl>
          <w:p w:rsidR="0064529F" w:rsidRDefault="0064529F"/>
        </w:tc>
        <w:tc>
          <w:tcPr>
            <w:tcW w:w="4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29F" w:rsidRDefault="0064529F">
            <w:pPr>
              <w:spacing w:after="0"/>
              <w:ind w:left="-5802" w:right="10372"/>
            </w:pPr>
          </w:p>
          <w:tbl>
            <w:tblPr>
              <w:tblStyle w:val="TableGrid"/>
              <w:tblW w:w="3654" w:type="dxa"/>
              <w:tblInd w:w="916" w:type="dxa"/>
              <w:tblCellMar>
                <w:top w:w="40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1830"/>
            </w:tblGrid>
            <w:tr w:rsidR="0064529F">
              <w:trPr>
                <w:trHeight w:val="453"/>
              </w:trPr>
              <w:tc>
                <w:tcPr>
                  <w:tcW w:w="1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23.01.2019</w:t>
                  </w:r>
                </w:p>
              </w:tc>
            </w:tr>
            <w:tr w:rsidR="0064529F">
              <w:trPr>
                <w:trHeight w:val="688"/>
              </w:trPr>
              <w:tc>
                <w:tcPr>
                  <w:tcW w:w="1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Rok 2019</w:t>
                  </w:r>
                </w:p>
              </w:tc>
            </w:tr>
          </w:tbl>
          <w:p w:rsidR="0064529F" w:rsidRDefault="0064529F"/>
        </w:tc>
      </w:tr>
      <w:tr w:rsidR="0064529F">
        <w:trPr>
          <w:trHeight w:val="3665"/>
        </w:trPr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29F" w:rsidRDefault="0064529F">
            <w:pPr>
              <w:spacing w:after="0"/>
              <w:ind w:left="-1229" w:right="914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4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64529F">
              <w:trPr>
                <w:trHeight w:val="450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4529F">
              <w:trPr>
                <w:trHeight w:val="3214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133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64529F" w:rsidRDefault="00885F21">
                  <w:pPr>
                    <w:spacing w:after="167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64529F" w:rsidRDefault="00885F21">
                  <w:pPr>
                    <w:tabs>
                      <w:tab w:val="center" w:pos="2196"/>
                    </w:tabs>
                    <w:spacing w:after="211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4529F" w:rsidRDefault="00885F21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64529F" w:rsidRDefault="0064529F"/>
        </w:tc>
        <w:tc>
          <w:tcPr>
            <w:tcW w:w="4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29F" w:rsidRDefault="0064529F">
            <w:pPr>
              <w:spacing w:after="0"/>
              <w:ind w:left="-5801" w:right="10373"/>
            </w:pPr>
          </w:p>
          <w:tbl>
            <w:tblPr>
              <w:tblStyle w:val="TableGrid"/>
              <w:tblW w:w="3658" w:type="dxa"/>
              <w:tblInd w:w="914" w:type="dxa"/>
              <w:tblCellMar>
                <w:top w:w="21" w:type="dxa"/>
                <w:left w:w="106" w:type="dxa"/>
                <w:bottom w:w="0" w:type="dxa"/>
                <w:right w:w="1080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64529F">
              <w:trPr>
                <w:trHeight w:val="445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4529F">
              <w:trPr>
                <w:trHeight w:val="3215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4529F" w:rsidRDefault="00885F21">
                  <w:pPr>
                    <w:spacing w:after="153"/>
                    <w:ind w:left="48"/>
                  </w:pPr>
                  <w:r>
                    <w:rPr>
                      <w:sz w:val="18"/>
                    </w:rPr>
                    <w:t>Mondi Štětí a.s.</w:t>
                  </w:r>
                </w:p>
                <w:p w:rsidR="0064529F" w:rsidRDefault="00885F21">
                  <w:pPr>
                    <w:spacing w:after="197"/>
                  </w:pPr>
                  <w:r>
                    <w:rPr>
                      <w:sz w:val="18"/>
                    </w:rPr>
                    <w:t>Litoměřická 272</w:t>
                  </w:r>
                </w:p>
                <w:p w:rsidR="0064529F" w:rsidRDefault="00885F21">
                  <w:pPr>
                    <w:spacing w:after="0"/>
                    <w:ind w:firstLine="5"/>
                    <w:jc w:val="both"/>
                  </w:pPr>
                  <w:r>
                    <w:rPr>
                      <w:sz w:val="18"/>
                    </w:rPr>
                    <w:t xml:space="preserve">411 08 štětí </w:t>
                  </w:r>
                  <w:proofErr w:type="spell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: 21516616, DIČ: CZ21516616</w:t>
                  </w:r>
                </w:p>
              </w:tc>
            </w:tr>
          </w:tbl>
          <w:p w:rsidR="0064529F" w:rsidRDefault="0064529F"/>
        </w:tc>
      </w:tr>
      <w:tr w:rsidR="0064529F">
        <w:tblPrEx>
          <w:tblCellMar>
            <w:top w:w="22" w:type="dxa"/>
            <w:left w:w="91" w:type="dxa"/>
            <w:right w:w="149" w:type="dxa"/>
          </w:tblCellMar>
        </w:tblPrEx>
        <w:trPr>
          <w:gridAfter w:val="1"/>
          <w:wAfter w:w="28" w:type="dxa"/>
          <w:trHeight w:val="449"/>
        </w:trPr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9"/>
            </w:pPr>
            <w:r>
              <w:rPr>
                <w:sz w:val="20"/>
              </w:rPr>
              <w:t xml:space="preserve">Platební </w:t>
            </w:r>
            <w:proofErr w:type="spellStart"/>
            <w:r>
              <w:rPr>
                <w:sz w:val="20"/>
              </w:rPr>
              <w:t>ľldaje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29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529F" w:rsidRDefault="0064529F"/>
        </w:tc>
        <w:tc>
          <w:tcPr>
            <w:tcW w:w="3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34"/>
            </w:pPr>
            <w:r>
              <w:rPr>
                <w:sz w:val="18"/>
              </w:rPr>
              <w:t xml:space="preserve">Obchodní </w:t>
            </w:r>
            <w:proofErr w:type="spellStart"/>
            <w:r>
              <w:rPr>
                <w:sz w:val="18"/>
              </w:rPr>
              <w:t>ľldaje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64529F">
        <w:tblPrEx>
          <w:tblCellMar>
            <w:top w:w="22" w:type="dxa"/>
            <w:left w:w="91" w:type="dxa"/>
            <w:right w:w="149" w:type="dxa"/>
          </w:tblCellMar>
        </w:tblPrEx>
        <w:trPr>
          <w:gridAfter w:val="1"/>
          <w:wAfter w:w="28" w:type="dxa"/>
          <w:trHeight w:val="92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9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0" w:right="67" w:firstLine="5"/>
              <w:jc w:val="both"/>
            </w:pPr>
            <w:proofErr w:type="spellStart"/>
            <w:r>
              <w:rPr>
                <w:sz w:val="18"/>
              </w:rPr>
              <w:t>Bankovníłn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převodełn</w:t>
            </w:r>
            <w:proofErr w:type="spellEnd"/>
            <w:r>
              <w:rPr>
                <w:sz w:val="18"/>
              </w:rPr>
              <w:t xml:space="preserve"> na základě daňového </w:t>
            </w:r>
            <w:proofErr w:type="spellStart"/>
            <w:r>
              <w:rPr>
                <w:sz w:val="18"/>
              </w:rPr>
              <w:t>dokladll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529F" w:rsidRDefault="0064529F"/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26" w:firstLine="19"/>
            </w:pPr>
            <w:r>
              <w:rPr>
                <w:sz w:val="18"/>
              </w:rPr>
              <w:t xml:space="preserve">Výsledky </w:t>
            </w:r>
            <w:proofErr w:type="spellStart"/>
            <w:r>
              <w:rPr>
                <w:sz w:val="18"/>
              </w:rPr>
              <w:t>ifaktura</w:t>
            </w:r>
            <w:proofErr w:type="spellEnd"/>
            <w:r>
              <w:rPr>
                <w:sz w:val="18"/>
              </w:rPr>
              <w:t xml:space="preserve"> elektronicky</w:t>
            </w:r>
          </w:p>
        </w:tc>
      </w:tr>
      <w:tr w:rsidR="0064529F">
        <w:tblPrEx>
          <w:tblCellMar>
            <w:top w:w="22" w:type="dxa"/>
            <w:left w:w="91" w:type="dxa"/>
            <w:right w:w="149" w:type="dxa"/>
          </w:tblCellMar>
        </w:tblPrEx>
        <w:trPr>
          <w:gridAfter w:val="1"/>
          <w:wAfter w:w="28" w:type="dxa"/>
          <w:trHeight w:val="6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tabs>
                <w:tab w:val="right" w:pos="1858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529F" w:rsidRDefault="0064529F"/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firstLine="19"/>
              <w:jc w:val="both"/>
            </w:pPr>
            <w:proofErr w:type="spellStart"/>
            <w:r>
              <w:rPr>
                <w:sz w:val="18"/>
              </w:rPr>
              <w:t>Słnluvní</w:t>
            </w:r>
            <w:proofErr w:type="spellEnd"/>
            <w:r>
              <w:rPr>
                <w:sz w:val="18"/>
              </w:rPr>
              <w:t xml:space="preserve"> pokuta za pozdní dodání: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64529F"/>
        </w:tc>
      </w:tr>
      <w:tr w:rsidR="0064529F">
        <w:tblPrEx>
          <w:tblCellMar>
            <w:top w:w="22" w:type="dxa"/>
            <w:left w:w="91" w:type="dxa"/>
            <w:right w:w="149" w:type="dxa"/>
          </w:tblCellMar>
        </w:tblPrEx>
        <w:trPr>
          <w:gridAfter w:val="1"/>
          <w:wAfter w:w="28" w:type="dxa"/>
          <w:trHeight w:val="45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34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prodlení: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4"/>
            </w:pPr>
            <w:r>
              <w:rPr>
                <w:sz w:val="18"/>
              </w:rPr>
              <w:t xml:space="preserve">S 2 naň'.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529F" w:rsidRDefault="0064529F"/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64529F"/>
        </w:tc>
      </w:tr>
      <w:tr w:rsidR="0064529F">
        <w:tblPrEx>
          <w:tblCellMar>
            <w:top w:w="23" w:type="dxa"/>
            <w:right w:w="96" w:type="dxa"/>
          </w:tblCellMar>
        </w:tblPrEx>
        <w:trPr>
          <w:trHeight w:val="447"/>
        </w:trPr>
        <w:tc>
          <w:tcPr>
            <w:tcW w:w="18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236"/>
              <w:ind w:left="120"/>
            </w:pPr>
            <w:r>
              <w:rPr>
                <w:sz w:val="18"/>
              </w:rPr>
              <w:t>Cena:</w:t>
            </w:r>
          </w:p>
          <w:p w:rsidR="0064529F" w:rsidRDefault="00885F21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18"/>
            </w:pPr>
            <w:r>
              <w:rPr>
                <w:sz w:val="16"/>
              </w:rPr>
              <w:t>bez DPH (Kč)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9F" w:rsidRDefault="00885F21">
            <w:pPr>
              <w:spacing w:after="0"/>
              <w:ind w:left="110"/>
            </w:pPr>
            <w:r>
              <w:rPr>
                <w:sz w:val="18"/>
              </w:rPr>
              <w:t>sazba DPH (</w:t>
            </w:r>
            <w:proofErr w:type="spellStart"/>
            <w:r>
              <w:rPr>
                <w:sz w:val="18"/>
              </w:rPr>
              <w:t>vo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529F" w:rsidRDefault="0064529F"/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9F" w:rsidRDefault="00885F21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529F" w:rsidRDefault="0064529F"/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115"/>
            </w:pPr>
            <w:r>
              <w:rPr>
                <w:sz w:val="16"/>
              </w:rPr>
              <w:t>s DPH (Kč)</w:t>
            </w:r>
          </w:p>
        </w:tc>
      </w:tr>
      <w:tr w:rsidR="0064529F">
        <w:tblPrEx>
          <w:tblCellMar>
            <w:top w:w="23" w:type="dxa"/>
            <w:right w:w="96" w:type="dxa"/>
          </w:tblCellMar>
        </w:tblPrEx>
        <w:trPr>
          <w:trHeight w:val="45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64529F"/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right="10"/>
              <w:jc w:val="right"/>
            </w:pPr>
            <w:r>
              <w:rPr>
                <w:sz w:val="18"/>
              </w:rPr>
              <w:t xml:space="preserve">60 000, </w:t>
            </w:r>
            <w:proofErr w:type="spellStart"/>
            <w:r>
              <w:rPr>
                <w:sz w:val="18"/>
              </w:rPr>
              <w:t>oo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9F" w:rsidRDefault="0064529F"/>
        </w:tc>
        <w:tc>
          <w:tcPr>
            <w:tcW w:w="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</w:pP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9F" w:rsidRDefault="0064529F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</w:pPr>
            <w:r>
              <w:rPr>
                <w:sz w:val="18"/>
              </w:rPr>
              <w:t>12 600,00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right="5"/>
              <w:jc w:val="right"/>
            </w:pPr>
            <w:r>
              <w:rPr>
                <w:sz w:val="18"/>
              </w:rPr>
              <w:t>72 600,00</w:t>
            </w:r>
          </w:p>
        </w:tc>
      </w:tr>
    </w:tbl>
    <w:p w:rsidR="0064529F" w:rsidRDefault="00885F21">
      <w:pPr>
        <w:spacing w:after="214" w:line="226" w:lineRule="auto"/>
        <w:ind w:left="-130" w:firstLine="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64529F" w:rsidRDefault="00885F21">
      <w:pPr>
        <w:spacing w:after="249" w:line="226" w:lineRule="auto"/>
        <w:ind w:left="-130"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755904</wp:posOffset>
            </wp:positionH>
            <wp:positionV relativeFrom="page">
              <wp:posOffset>1246988</wp:posOffset>
            </wp:positionV>
            <wp:extent cx="3048" cy="3049"/>
            <wp:effectExtent l="0" t="0" r="0" b="0"/>
            <wp:wrapTopAndBottom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145" w:type="dxa"/>
        <w:tblInd w:w="-229" w:type="dxa"/>
        <w:tblCellMar>
          <w:top w:w="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479"/>
        <w:gridCol w:w="1024"/>
        <w:gridCol w:w="3547"/>
      </w:tblGrid>
      <w:tr w:rsidR="0064529F">
        <w:trPr>
          <w:trHeight w:val="447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29"/>
            </w:pPr>
            <w:r>
              <w:rPr>
                <w:sz w:val="16"/>
              </w:rPr>
              <w:t>Vystavil: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</w:pPr>
            <w:r>
              <w:rPr>
                <w:sz w:val="18"/>
              </w:rPr>
              <w:t xml:space="preserve">J. </w:t>
            </w:r>
            <w:proofErr w:type="spellStart"/>
            <w:r>
              <w:rPr>
                <w:sz w:val="18"/>
              </w:rPr>
              <w:t>těrbová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885F21">
            <w:pPr>
              <w:spacing w:after="0"/>
              <w:ind w:left="5"/>
            </w:pPr>
            <w:r>
              <w:rPr>
                <w:sz w:val="18"/>
              </w:rPr>
              <w:t>Podpis: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9F" w:rsidRDefault="0064529F">
            <w:pPr>
              <w:spacing w:after="0"/>
              <w:ind w:left="297"/>
            </w:pPr>
            <w:bookmarkStart w:id="0" w:name="_GoBack"/>
            <w:bookmarkEnd w:id="0"/>
          </w:p>
        </w:tc>
      </w:tr>
    </w:tbl>
    <w:p w:rsidR="0064529F" w:rsidRDefault="00885F21">
      <w:pPr>
        <w:spacing w:after="328"/>
        <w:ind w:left="-96"/>
      </w:pPr>
      <w:r>
        <w:rPr>
          <w:sz w:val="18"/>
        </w:rPr>
        <w:t xml:space="preserve">*/) Podbarvená pole k </w:t>
      </w:r>
      <w:proofErr w:type="spellStart"/>
      <w:r>
        <w:rPr>
          <w:sz w:val="18"/>
        </w:rPr>
        <w:t>povinnéłnłl</w:t>
      </w:r>
      <w:proofErr w:type="spellEnd"/>
      <w:r>
        <w:rPr>
          <w:sz w:val="18"/>
        </w:rPr>
        <w:t xml:space="preserve"> vyplnění</w:t>
      </w:r>
    </w:p>
    <w:p w:rsidR="0064529F" w:rsidRDefault="00885F21">
      <w:pPr>
        <w:spacing w:after="0"/>
        <w:ind w:right="264"/>
        <w:jc w:val="center"/>
      </w:pPr>
      <w:r>
        <w:lastRenderedPageBreak/>
        <w:t xml:space="preserve">Stránka </w:t>
      </w:r>
      <w:proofErr w:type="gramStart"/>
      <w:r>
        <w:t>I</w:t>
      </w:r>
      <w:proofErr w:type="gramEnd"/>
      <w:r>
        <w:t xml:space="preserve"> Z I</w:t>
      </w:r>
    </w:p>
    <w:sectPr w:rsidR="0064529F">
      <w:pgSz w:w="11904" w:h="16838"/>
      <w:pgMar w:top="138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9F"/>
    <w:rsid w:val="0064529F"/>
    <w:rsid w:val="00885F21"/>
    <w:rsid w:val="00A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F963-D90D-47F0-B9FB-D02996A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2019-01-23T12:52:00Z</dcterms:created>
  <dcterms:modified xsi:type="dcterms:W3CDTF">2019-01-23T12:52:00Z</dcterms:modified>
</cp:coreProperties>
</file>