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A83244">
        <w:trPr>
          <w:cantSplit/>
        </w:trPr>
        <w:tc>
          <w:tcPr>
            <w:tcW w:w="187" w:type="dxa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A83244" w:rsidRDefault="005C373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A83244" w:rsidRDefault="00A83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:rsidR="00A83244" w:rsidRDefault="005C3732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*S00BX01D1HRX*</w:t>
            </w:r>
          </w:p>
        </w:tc>
      </w:tr>
      <w:tr w:rsidR="00A83244">
        <w:trPr>
          <w:cantSplit/>
        </w:trPr>
        <w:tc>
          <w:tcPr>
            <w:tcW w:w="187" w:type="dxa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A83244" w:rsidRDefault="00A83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A83244">
        <w:trPr>
          <w:cantSplit/>
        </w:trPr>
        <w:tc>
          <w:tcPr>
            <w:tcW w:w="2150" w:type="dxa"/>
            <w:gridSpan w:val="4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5237" w:type="dxa"/>
            <w:gridSpan w:val="6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A83244">
        <w:trPr>
          <w:cantSplit/>
        </w:trPr>
        <w:tc>
          <w:tcPr>
            <w:tcW w:w="5237" w:type="dxa"/>
            <w:gridSpan w:val="6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Garmon</w:t>
            </w:r>
            <w:proofErr w:type="spellEnd"/>
            <w:r>
              <w:rPr>
                <w:rFonts w:ascii="Calibri" w:hAnsi="Calibri"/>
                <w:sz w:val="21"/>
              </w:rPr>
              <w:t xml:space="preserve"> s.r.o.</w:t>
            </w:r>
          </w:p>
        </w:tc>
      </w:tr>
      <w:tr w:rsidR="00A83244">
        <w:trPr>
          <w:cantSplit/>
        </w:trPr>
        <w:tc>
          <w:tcPr>
            <w:tcW w:w="5237" w:type="dxa"/>
            <w:gridSpan w:val="6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49</w:t>
            </w:r>
          </w:p>
        </w:tc>
      </w:tr>
      <w:tr w:rsidR="00A83244">
        <w:trPr>
          <w:cantSplit/>
        </w:trPr>
        <w:tc>
          <w:tcPr>
            <w:tcW w:w="5237" w:type="dxa"/>
            <w:gridSpan w:val="6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 </w:t>
            </w:r>
            <w:r>
              <w:rPr>
                <w:rFonts w:ascii="Calibri" w:hAnsi="Calibri"/>
                <w:sz w:val="21"/>
              </w:rPr>
              <w:t>02 Pardubice</w:t>
            </w:r>
          </w:p>
        </w:tc>
      </w:tr>
      <w:tr w:rsidR="00A83244">
        <w:trPr>
          <w:cantSplit/>
        </w:trPr>
        <w:tc>
          <w:tcPr>
            <w:tcW w:w="5237" w:type="dxa"/>
            <w:gridSpan w:val="6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64258912</w:t>
            </w:r>
          </w:p>
        </w:tc>
      </w:tr>
      <w:tr w:rsidR="00A83244">
        <w:trPr>
          <w:cantSplit/>
        </w:trPr>
        <w:tc>
          <w:tcPr>
            <w:tcW w:w="5237" w:type="dxa"/>
            <w:gridSpan w:val="6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CZ64258912</w:t>
            </w:r>
          </w:p>
        </w:tc>
      </w:tr>
      <w:tr w:rsidR="00A83244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:rsidR="00A83244" w:rsidRDefault="00A83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5237" w:type="dxa"/>
            <w:gridSpan w:val="6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:rsidR="00A83244" w:rsidRDefault="00A832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3244">
        <w:trPr>
          <w:cantSplit/>
          <w:trHeight w:hRule="exact" w:val="249"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5C3732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OBJ/00026/19</w:t>
            </w:r>
          </w:p>
        </w:tc>
      </w:tr>
      <w:tr w:rsidR="00A83244">
        <w:trPr>
          <w:cantSplit/>
          <w:trHeight w:hRule="exact" w:val="249"/>
        </w:trPr>
        <w:tc>
          <w:tcPr>
            <w:tcW w:w="9352" w:type="dxa"/>
            <w:gridSpan w:val="8"/>
          </w:tcPr>
          <w:p w:rsidR="00A83244" w:rsidRPr="005C3732" w:rsidRDefault="005C3732" w:rsidP="005C37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3732">
              <w:rPr>
                <w:rFonts w:cstheme="minorHAnsi"/>
                <w:sz w:val="20"/>
                <w:szCs w:val="20"/>
              </w:rPr>
              <w:t>Evidenční číslo objednávky: OBJ914/00004/19</w:t>
            </w:r>
          </w:p>
        </w:tc>
      </w:tr>
      <w:tr w:rsidR="00A83244" w:rsidTr="005C3732">
        <w:trPr>
          <w:cantSplit/>
          <w:trHeight w:val="428"/>
        </w:trPr>
        <w:tc>
          <w:tcPr>
            <w:tcW w:w="9352" w:type="dxa"/>
            <w:gridSpan w:val="8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celoročně výrobu razítek, masek, dodávku polštářků do razítek, tisk informačních cedulí a dalších materiálů dle</w:t>
            </w:r>
            <w:r>
              <w:rPr>
                <w:rFonts w:ascii="Calibri" w:hAnsi="Calibri"/>
                <w:sz w:val="21"/>
              </w:rPr>
              <w:t xml:space="preserve"> požadavků </w:t>
            </w:r>
            <w:proofErr w:type="spell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r>
              <w:rPr>
                <w:rFonts w:ascii="Calibri" w:hAnsi="Calibri"/>
                <w:sz w:val="21"/>
              </w:rPr>
              <w:t xml:space="preserve"> správy </w:t>
            </w:r>
            <w:proofErr w:type="spellStart"/>
            <w:r>
              <w:rPr>
                <w:rFonts w:ascii="Calibri" w:hAnsi="Calibri"/>
                <w:sz w:val="21"/>
              </w:rPr>
              <w:t>MmP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  <w:r>
              <w:rPr>
                <w:rFonts w:ascii="Calibri" w:hAnsi="Calibri"/>
                <w:sz w:val="21"/>
              </w:rPr>
              <w:br/>
              <w:t xml:space="preserve">Maximální cena pro rok 2018: 100.000,- Kč bez DPH (tj. 121.000,- Kč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vč.DPH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>).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1122" w:type="dxa"/>
            <w:gridSpan w:val="2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01.01. - </w:t>
            </w:r>
            <w:proofErr w:type="gramStart"/>
            <w:r>
              <w:rPr>
                <w:rFonts w:ascii="Calibri" w:hAnsi="Calibri"/>
                <w:sz w:val="21"/>
              </w:rPr>
              <w:t>31.12.2019</w:t>
            </w:r>
            <w:proofErr w:type="gramEnd"/>
          </w:p>
        </w:tc>
      </w:tr>
      <w:tr w:rsidR="00A83244">
        <w:trPr>
          <w:cantSplit/>
        </w:trPr>
        <w:tc>
          <w:tcPr>
            <w:tcW w:w="1122" w:type="dxa"/>
            <w:gridSpan w:val="2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:rsidR="005C3732" w:rsidRPr="005C3732" w:rsidRDefault="005C373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C3732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</w:t>
            </w:r>
            <w:r w:rsidRPr="005C3732">
              <w:rPr>
                <w:rFonts w:ascii="Calibri" w:hAnsi="Calibri"/>
                <w:sz w:val="18"/>
                <w:szCs w:val="18"/>
              </w:rPr>
              <w:t>faktuře za předpokladu, že dodavatel nebude ke dni uskutečnění zdanitelného p</w:t>
            </w:r>
            <w:bookmarkStart w:id="0" w:name="_GoBack"/>
            <w:bookmarkEnd w:id="0"/>
            <w:r w:rsidRPr="005C3732">
              <w:rPr>
                <w:rFonts w:ascii="Calibri" w:hAnsi="Calibri"/>
                <w:sz w:val="18"/>
                <w:szCs w:val="18"/>
              </w:rPr>
              <w:t xml:space="preserve">lnění zveřejněný správcem daně jako nespolehlivý plátce. Pokud dodavatel bude zveřejněný správcem daně jako nespolehlivý plátce, odběratel uhradí dodavateli pouze částku bez DPH, </w:t>
            </w:r>
            <w:r w:rsidRPr="005C3732">
              <w:rPr>
                <w:rFonts w:ascii="Calibri" w:hAnsi="Calibri"/>
                <w:sz w:val="18"/>
                <w:szCs w:val="18"/>
              </w:rPr>
              <w:t>a DPH bude uhrazeno místně příslušnému správci daně dodavatele.</w:t>
            </w:r>
            <w:r w:rsidRPr="005C3732">
              <w:rPr>
                <w:rFonts w:ascii="Calibri" w:hAnsi="Calibri"/>
                <w:sz w:val="18"/>
                <w:szCs w:val="18"/>
              </w:rPr>
              <w:br/>
              <w:t xml:space="preserve">Na faktuře uvádějte vždy číslo objednávky. </w:t>
            </w:r>
          </w:p>
          <w:p w:rsidR="00A83244" w:rsidRPr="005C3732" w:rsidRDefault="005C373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C3732">
              <w:rPr>
                <w:rFonts w:ascii="Calibri" w:hAnsi="Calibri"/>
                <w:sz w:val="18"/>
                <w:szCs w:val="18"/>
              </w:rPr>
              <w:t>Faktury je možné zasílat i na email faktury@mmp.cz.</w:t>
            </w:r>
            <w:r w:rsidRPr="005C3732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5C3732">
              <w:rPr>
                <w:rFonts w:ascii="Calibri" w:hAnsi="Calibri"/>
                <w:sz w:val="18"/>
                <w:szCs w:val="18"/>
              </w:rPr>
              <w:br/>
              <w:t>Smluvní strany se dohodly, že měst</w:t>
            </w:r>
            <w:r w:rsidRPr="005C3732">
              <w:rPr>
                <w:rFonts w:ascii="Calibri" w:hAnsi="Calibri"/>
                <w:sz w:val="18"/>
                <w:szCs w:val="18"/>
              </w:rPr>
              <w:t>o bezodkladně po uzavření této smlouvy odešle smlouvu k řádnému uveřejnění do registru smluv vedeného Ministerstvem vnitra ČR.</w:t>
            </w:r>
            <w:r w:rsidRPr="005C3732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</w:t>
            </w:r>
            <w:r w:rsidRPr="005C3732">
              <w:rPr>
                <w:rFonts w:ascii="Calibri" w:hAnsi="Calibri"/>
                <w:sz w:val="18"/>
                <w:szCs w:val="18"/>
              </w:rPr>
              <w:t>sídlo fyzické osoby, se smluvní strany se dohodly, že smlouva bude uveřejněna bez těchto údajů. Dále se smluvní strany dohodly, že smlouva bude uveřejněna bez podpisů.</w:t>
            </w:r>
            <w:r w:rsidRPr="005C3732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5C3732">
              <w:rPr>
                <w:rFonts w:ascii="Calibri" w:hAnsi="Calibri"/>
                <w:sz w:val="18"/>
                <w:szCs w:val="18"/>
              </w:rPr>
              <w:br/>
            </w:r>
            <w:r w:rsidRPr="005C3732">
              <w:rPr>
                <w:rFonts w:ascii="Calibri" w:hAnsi="Calibri"/>
                <w:sz w:val="18"/>
                <w:szCs w:val="18"/>
              </w:rPr>
              <w:t>Daňový doklad zasílejte do 10 dnů od data uskutečnění zdanitelného plnění.</w:t>
            </w:r>
          </w:p>
        </w:tc>
      </w:tr>
      <w:tr w:rsidR="00A83244">
        <w:trPr>
          <w:cantSplit/>
          <w:trHeight w:hRule="exact" w:val="249"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1870" w:type="dxa"/>
            <w:gridSpan w:val="3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03.01.2019</w:t>
            </w:r>
            <w:proofErr w:type="gramEnd"/>
          </w:p>
        </w:tc>
      </w:tr>
      <w:tr w:rsidR="00A83244">
        <w:trPr>
          <w:cantSplit/>
          <w:trHeight w:hRule="exact" w:val="249"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4676" w:type="dxa"/>
            <w:gridSpan w:val="5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9352" w:type="dxa"/>
            <w:gridSpan w:val="8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A83244">
        <w:trPr>
          <w:cantSplit/>
        </w:trPr>
        <w:tc>
          <w:tcPr>
            <w:tcW w:w="9352" w:type="dxa"/>
            <w:gridSpan w:val="8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Bukačová Alena,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</w:t>
            </w:r>
            <w:proofErr w:type="gramEnd"/>
            <w:r>
              <w:rPr>
                <w:rFonts w:ascii="Calibri" w:hAnsi="Calibri"/>
                <w:sz w:val="21"/>
              </w:rPr>
              <w:t>.</w:t>
            </w:r>
            <w:proofErr w:type="gramStart"/>
            <w:r>
              <w:rPr>
                <w:rFonts w:ascii="Calibri" w:hAnsi="Calibri"/>
                <w:sz w:val="21"/>
              </w:rPr>
              <w:t>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A83244">
        <w:trPr>
          <w:cantSplit/>
        </w:trPr>
        <w:tc>
          <w:tcPr>
            <w:tcW w:w="9352" w:type="dxa"/>
            <w:gridSpan w:val="8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</w:t>
            </w:r>
            <w:proofErr w:type="gramStart"/>
            <w:r>
              <w:rPr>
                <w:rFonts w:ascii="Calibri" w:hAnsi="Calibri"/>
                <w:sz w:val="21"/>
              </w:rPr>
              <w:t>466 859 544</w:t>
            </w:r>
            <w:r>
              <w:rPr>
                <w:rFonts w:ascii="Calibri" w:hAnsi="Calibri"/>
                <w:sz w:val="21"/>
              </w:rPr>
              <w:t xml:space="preserve">  | Email</w:t>
            </w:r>
            <w:proofErr w:type="gramEnd"/>
            <w:r>
              <w:rPr>
                <w:rFonts w:ascii="Calibri" w:hAnsi="Calibri"/>
                <w:sz w:val="21"/>
              </w:rPr>
              <w:t>: alena.bukacova@mmp.cz</w:t>
            </w: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83244">
        <w:trPr>
          <w:cantSplit/>
        </w:trPr>
        <w:tc>
          <w:tcPr>
            <w:tcW w:w="9352" w:type="dxa"/>
            <w:gridSpan w:val="8"/>
            <w:vAlign w:val="center"/>
          </w:tcPr>
          <w:p w:rsidR="00A83244" w:rsidRDefault="005C373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</w:t>
            </w:r>
            <w:r>
              <w:rPr>
                <w:rFonts w:ascii="Calibri" w:hAnsi="Calibri"/>
                <w:sz w:val="21"/>
              </w:rPr>
              <w:t>objednávky, včetně výše uvedených podmínek.</w:t>
            </w:r>
          </w:p>
        </w:tc>
      </w:tr>
      <w:tr w:rsidR="00A83244">
        <w:trPr>
          <w:cantSplit/>
        </w:trPr>
        <w:tc>
          <w:tcPr>
            <w:tcW w:w="9352" w:type="dxa"/>
            <w:gridSpan w:val="8"/>
          </w:tcPr>
          <w:p w:rsidR="00A83244" w:rsidRDefault="00A8324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5C3732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4"/>
    <w:rsid w:val="005C3732"/>
    <w:rsid w:val="00A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4A8C"/>
  <w15:docId w15:val="{170248FC-EF42-4EB8-ADA8-A3AB413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2</cp:revision>
  <cp:lastPrinted>2019-01-03T09:35:00Z</cp:lastPrinted>
  <dcterms:created xsi:type="dcterms:W3CDTF">2019-01-03T09:35:00Z</dcterms:created>
  <dcterms:modified xsi:type="dcterms:W3CDTF">2019-01-03T09:35:00Z</dcterms:modified>
</cp:coreProperties>
</file>