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5B" w:rsidRDefault="0009285B">
      <w:pPr>
        <w:pStyle w:val="Zkladntext"/>
        <w:jc w:val="center"/>
        <w:rPr>
          <w:i/>
          <w:sz w:val="20"/>
        </w:rPr>
      </w:pPr>
    </w:p>
    <w:p w:rsidR="001D45AE" w:rsidRPr="0022778B" w:rsidRDefault="001D45AE">
      <w:pPr>
        <w:pStyle w:val="Zkladntext"/>
        <w:jc w:val="center"/>
        <w:rPr>
          <w:sz w:val="40"/>
        </w:rPr>
      </w:pPr>
      <w:r w:rsidRPr="0022778B">
        <w:rPr>
          <w:b/>
          <w:sz w:val="40"/>
        </w:rPr>
        <w:t xml:space="preserve">Smlouva č. </w:t>
      </w:r>
      <w:r w:rsidR="00FF72BE">
        <w:rPr>
          <w:b/>
          <w:sz w:val="40"/>
        </w:rPr>
        <w:t>07201531</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2D5C44" w:rsidRPr="00BE233C" w:rsidRDefault="002D5C44" w:rsidP="00FB0085">
      <w:pPr>
        <w:rPr>
          <w:b/>
          <w:snapToGrid w:val="0"/>
          <w:color w:val="000000"/>
          <w:sz w:val="24"/>
          <w:szCs w:val="24"/>
        </w:rPr>
      </w:pPr>
      <w:r w:rsidRPr="00BE233C">
        <w:rPr>
          <w:b/>
          <w:snapToGrid w:val="0"/>
          <w:color w:val="000000"/>
          <w:sz w:val="24"/>
          <w:szCs w:val="24"/>
        </w:rPr>
        <w:t>Statutární město Ústí nad Labem – Městský obvod Ústí nad Labem - Střekov</w:t>
      </w:r>
    </w:p>
    <w:p w:rsidR="00FB0085" w:rsidRPr="00923761" w:rsidRDefault="00F56057" w:rsidP="00FB0085">
      <w:pPr>
        <w:rPr>
          <w:snapToGrid w:val="0"/>
          <w:color w:val="000000"/>
          <w:sz w:val="24"/>
          <w:szCs w:val="24"/>
        </w:rPr>
      </w:pPr>
      <w:r w:rsidRPr="00FB0085">
        <w:rPr>
          <w:snapToGrid w:val="0"/>
          <w:color w:val="000000"/>
          <w:sz w:val="24"/>
          <w:szCs w:val="24"/>
        </w:rPr>
        <w:t xml:space="preserve">kontaktní adresa: </w:t>
      </w:r>
      <w:r w:rsidR="002D5C44">
        <w:rPr>
          <w:snapToGrid w:val="0"/>
          <w:color w:val="000000"/>
          <w:sz w:val="24"/>
          <w:szCs w:val="24"/>
        </w:rPr>
        <w:t>Úřad městského obvodu Ústí nad Labem – Střekov,</w:t>
      </w:r>
      <w:r w:rsidR="00BE233C">
        <w:rPr>
          <w:snapToGrid w:val="0"/>
          <w:color w:val="000000"/>
          <w:sz w:val="24"/>
          <w:szCs w:val="24"/>
        </w:rPr>
        <w:t xml:space="preserve"> Národního odboje 794, 400 03 Ústí nad Labem</w:t>
      </w:r>
      <w:r w:rsidR="002D5C44">
        <w:rPr>
          <w:snapToGrid w:val="0"/>
          <w:color w:val="000000"/>
          <w:sz w:val="24"/>
          <w:szCs w:val="24"/>
        </w:rPr>
        <w:t xml:space="preserve"> </w:t>
      </w:r>
    </w:p>
    <w:p w:rsidR="00BE2E3C" w:rsidRPr="00525B97" w:rsidRDefault="00EB4108" w:rsidP="00A860F2">
      <w:pPr>
        <w:pStyle w:val="Zkladntext"/>
        <w:rPr>
          <w:szCs w:val="24"/>
        </w:rPr>
      </w:pPr>
      <w:r w:rsidRPr="00525B97">
        <w:rPr>
          <w:szCs w:val="24"/>
        </w:rPr>
        <w:t xml:space="preserve">IČ: </w:t>
      </w:r>
      <w:r w:rsidR="00BE233C">
        <w:rPr>
          <w:szCs w:val="24"/>
        </w:rPr>
        <w:t>00081531</w:t>
      </w:r>
    </w:p>
    <w:p w:rsidR="00737957" w:rsidRPr="00525B97" w:rsidRDefault="00F56057" w:rsidP="00A860F2">
      <w:pPr>
        <w:pStyle w:val="Zkladntext"/>
        <w:rPr>
          <w:szCs w:val="24"/>
        </w:rPr>
      </w:pPr>
      <w:r w:rsidRPr="00525B97">
        <w:rPr>
          <w:szCs w:val="24"/>
        </w:rPr>
        <w:t>z</w:t>
      </w:r>
      <w:r w:rsidR="00737957" w:rsidRPr="00525B97">
        <w:rPr>
          <w:szCs w:val="24"/>
        </w:rPr>
        <w:t>astoupen</w:t>
      </w:r>
      <w:r w:rsidR="00291CC3">
        <w:rPr>
          <w:szCs w:val="24"/>
        </w:rPr>
        <w:t>ý</w:t>
      </w:r>
      <w:r w:rsidRPr="00525B97">
        <w:rPr>
          <w:szCs w:val="24"/>
        </w:rPr>
        <w:t xml:space="preserve"> </w:t>
      </w:r>
      <w:proofErr w:type="spellStart"/>
      <w:proofErr w:type="gramStart"/>
      <w:r w:rsidR="007448E6">
        <w:rPr>
          <w:szCs w:val="24"/>
        </w:rPr>
        <w:t>Ing.Evou</w:t>
      </w:r>
      <w:proofErr w:type="spellEnd"/>
      <w:proofErr w:type="gramEnd"/>
      <w:r w:rsidR="007448E6">
        <w:rPr>
          <w:szCs w:val="24"/>
        </w:rPr>
        <w:t xml:space="preserve"> </w:t>
      </w:r>
      <w:proofErr w:type="spellStart"/>
      <w:r w:rsidR="007448E6">
        <w:rPr>
          <w:szCs w:val="24"/>
        </w:rPr>
        <w:t>Outlou</w:t>
      </w:r>
      <w:proofErr w:type="spellEnd"/>
      <w:r w:rsidR="007448E6">
        <w:rPr>
          <w:szCs w:val="24"/>
        </w:rPr>
        <w:t>, pověřenou výkonem starosty</w:t>
      </w:r>
    </w:p>
    <w:p w:rsidR="00A860F2" w:rsidRPr="00525B97" w:rsidRDefault="00A860F2" w:rsidP="00A860F2">
      <w:pPr>
        <w:pStyle w:val="Zkladntext"/>
        <w:rPr>
          <w:szCs w:val="24"/>
        </w:rPr>
      </w:pPr>
      <w:r w:rsidRPr="00525B97">
        <w:rPr>
          <w:szCs w:val="24"/>
        </w:rPr>
        <w:t xml:space="preserve">(dále jen "příjemce podpory") </w:t>
      </w:r>
    </w:p>
    <w:p w:rsidR="00A860F2" w:rsidRPr="00525B97" w:rsidRDefault="00A860F2" w:rsidP="00A860F2">
      <w:pPr>
        <w:pStyle w:val="Zkladntext"/>
        <w:rPr>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067ADA">
        <w:rPr>
          <w:i/>
          <w:szCs w:val="24"/>
        </w:rPr>
        <w:t xml:space="preserve">, </w:t>
      </w:r>
      <w:r w:rsidR="0081789F" w:rsidRPr="00525B97">
        <w:rPr>
          <w:szCs w:val="24"/>
        </w:rPr>
        <w:t>číslo účtu</w:t>
      </w:r>
      <w:r w:rsidR="002B1E9F" w:rsidRPr="00525B97">
        <w:rPr>
          <w:szCs w:val="24"/>
        </w:rPr>
        <w:t>:</w:t>
      </w:r>
      <w:r w:rsidR="00264429" w:rsidRPr="00525B97">
        <w:rPr>
          <w:szCs w:val="24"/>
        </w:rPr>
        <w:t xml:space="preserve"> </w:t>
      </w:r>
      <w:r w:rsidR="00A63DC0">
        <w:rPr>
          <w:szCs w:val="24"/>
        </w:rPr>
        <w:t>94 - 2611411/0710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proofErr w:type="gramStart"/>
      <w:r>
        <w:t>se dohodly</w:t>
      </w:r>
      <w:proofErr w:type="gramEnd"/>
      <w:r>
        <w:t xml:space="preserve"> takto:</w:t>
      </w:r>
    </w:p>
    <w:p w:rsidR="001D45AE" w:rsidRDefault="001D45AE">
      <w:pPr>
        <w:pStyle w:val="Zkladntext"/>
      </w:pP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A63DC0">
        <w:t>07201531</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6E6E41">
        <w:t xml:space="preserve"> </w:t>
      </w:r>
      <w:r>
        <w:t xml:space="preserve">a Směrnice Ministerstva životního prostředí o poskytování finančních prostředků ze Státního fondu životního prostředí ČR </w:t>
      </w:r>
      <w:r w:rsidRPr="00B75816">
        <w:t xml:space="preserve">platné ke dni registrace žádosti. </w:t>
      </w:r>
    </w:p>
    <w:p w:rsidR="00067ADA" w:rsidRDefault="00067ADA">
      <w:pPr>
        <w:rPr>
          <w:b/>
          <w:snapToGrid w:val="0"/>
          <w:color w:val="000000"/>
          <w:sz w:val="24"/>
        </w:rPr>
      </w:pPr>
      <w:r>
        <w:rPr>
          <w:b/>
        </w:rPr>
        <w:br w:type="page"/>
      </w: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796230">
        <w:t>247 539</w:t>
      </w:r>
      <w:r w:rsidR="009244F6">
        <w:t xml:space="preserve"> </w:t>
      </w:r>
      <w:r w:rsidR="00B75816">
        <w:t>K</w:t>
      </w:r>
      <w:r>
        <w:t>č</w:t>
      </w:r>
    </w:p>
    <w:p w:rsidR="001D45AE" w:rsidRDefault="005F4627">
      <w:pPr>
        <w:pStyle w:val="Zkladntext"/>
        <w:jc w:val="center"/>
      </w:pPr>
      <w:r>
        <w:t>(slovy:</w:t>
      </w:r>
      <w:r w:rsidR="00FE3369">
        <w:t xml:space="preserve"> </w:t>
      </w:r>
      <w:proofErr w:type="spellStart"/>
      <w:r w:rsidR="00FE3369">
        <w:t>dvěstačtyřicetsedmtisícpětsettřicetdevět</w:t>
      </w:r>
      <w:proofErr w:type="spellEnd"/>
      <w:r>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9A4DEB">
        <w:t xml:space="preserve">Ozelenění </w:t>
      </w:r>
      <w:proofErr w:type="spellStart"/>
      <w:r w:rsidR="009A4DEB">
        <w:t>vnitrosídlištní</w:t>
      </w:r>
      <w:proofErr w:type="spellEnd"/>
      <w:r w:rsidR="009A4DEB">
        <w:t xml:space="preserve"> plochy - Střekov</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291CC3">
        <w:t xml:space="preserve"> roce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1C43F7">
        <w:t>309 424</w:t>
      </w:r>
      <w:r w:rsidR="005A6FE5">
        <w:t xml:space="preserve"> </w:t>
      </w:r>
      <w:r>
        <w:t>Kč.</w:t>
      </w:r>
    </w:p>
    <w:p w:rsidR="00F15724" w:rsidRDefault="00403552">
      <w:pPr>
        <w:pStyle w:val="Zkladntext"/>
        <w:jc w:val="both"/>
      </w:pPr>
      <w:r>
        <w:t xml:space="preserve">Dotace představuje </w:t>
      </w:r>
      <w:r w:rsidR="009709E2">
        <w:t>8</w:t>
      </w:r>
      <w:r w:rsidR="002F0D26">
        <w:t>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 xml:space="preserve">Příjemce podpory potvrzuje, že se seznámil se </w:t>
      </w:r>
      <w:r w:rsidRPr="0009285B">
        <w:rPr>
          <w:color w:val="auto"/>
        </w:rPr>
        <w:t>Směrnicí MŽP uvedenou v bodu 2. (včetně jejích příloh</w:t>
      </w:r>
      <w:r w:rsidR="00945102" w:rsidRPr="0009285B">
        <w:rPr>
          <w:color w:val="auto"/>
        </w:rPr>
        <w:t xml:space="preserve"> a platných Pokynů pro </w:t>
      </w:r>
      <w:r w:rsidR="00687826" w:rsidRPr="0009285B">
        <w:rPr>
          <w:color w:val="auto"/>
        </w:rPr>
        <w:t>žadatele</w:t>
      </w:r>
      <w:r w:rsidR="00945102" w:rsidRPr="0009285B">
        <w:rPr>
          <w:color w:val="auto"/>
        </w:rPr>
        <w:t xml:space="preserve"> v rámci národních programů SFŽP ČR</w:t>
      </w:r>
      <w:r w:rsidR="0096384E" w:rsidRPr="0009285B">
        <w:rPr>
          <w:color w:val="auto"/>
        </w:rPr>
        <w:t>, dále jen Pokyny pro příjemce</w:t>
      </w:r>
      <w:r w:rsidRPr="003B079B">
        <w:rPr>
          <w:color w:val="C00000"/>
        </w:rPr>
        <w:t>)</w:t>
      </w:r>
      <w:r w:rsidRPr="00B75816">
        <w:t xml:space="preserve">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lastRenderedPageBreak/>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166857" w:rsidRDefault="006841B9" w:rsidP="00436C63">
      <w:pPr>
        <w:pStyle w:val="Zkladntext"/>
        <w:numPr>
          <w:ilvl w:val="0"/>
          <w:numId w:val="1"/>
        </w:numPr>
        <w:jc w:val="both"/>
      </w:pPr>
      <w:r w:rsidRPr="002238B3">
        <w:t>zakázky, které nebyly realizovány</w:t>
      </w:r>
      <w:r w:rsidR="00417320" w:rsidRPr="002238B3">
        <w:t xml:space="preserve"> v souladu </w:t>
      </w:r>
      <w:r w:rsidR="00417320" w:rsidRPr="00166857">
        <w:t>se stanovenými pravidly</w:t>
      </w:r>
      <w:r w:rsidR="00F95DDC" w:rsidRPr="00166857">
        <w:t>.</w:t>
      </w:r>
    </w:p>
    <w:p w:rsidR="001D45AE" w:rsidRPr="00166857" w:rsidRDefault="001D45AE">
      <w:pPr>
        <w:pStyle w:val="Zkladntext"/>
      </w:pPr>
    </w:p>
    <w:p w:rsidR="00A14DB6" w:rsidRDefault="00A14DB6" w:rsidP="00A14DB6">
      <w:pPr>
        <w:pStyle w:val="Zkladntext"/>
        <w:jc w:val="both"/>
      </w:pPr>
      <w:r w:rsidRPr="00F871B7">
        <w:t>Z položkového rozpočtu k žádosti, aktualizovaného dne</w:t>
      </w:r>
      <w:r w:rsidR="00796230">
        <w:t xml:space="preserve"> 7. 9.</w:t>
      </w:r>
      <w:r w:rsidRPr="00F871B7">
        <w:t xml:space="preserve"> 2016, odpovídá částka </w:t>
      </w:r>
      <w:r w:rsidR="00796230">
        <w:t>247</w:t>
      </w:r>
      <w:r w:rsidR="009A4DEB">
        <w:t> </w:t>
      </w:r>
      <w:r w:rsidR="00796230">
        <w:t>539</w:t>
      </w:r>
      <w:r w:rsidR="009A4DEB">
        <w:t xml:space="preserve"> </w:t>
      </w:r>
      <w:r w:rsidR="00216C47">
        <w:t>Kč</w:t>
      </w:r>
      <w:r w:rsidRPr="00FC53D4">
        <w:rPr>
          <w:highlight w:val="yellow"/>
        </w:rPr>
        <w:t xml:space="preserve"> </w:t>
      </w:r>
      <w:r w:rsidRPr="00F871B7">
        <w:t>neinvestičním nákladům</w:t>
      </w:r>
      <w:r w:rsidR="00EE2A42">
        <w:t>.</w:t>
      </w:r>
    </w:p>
    <w:p w:rsidR="00E844C2" w:rsidRPr="000E6714" w:rsidRDefault="00E844C2" w:rsidP="00F871B7">
      <w:pPr>
        <w:pStyle w:val="Zkladntext"/>
        <w:jc w:val="both"/>
      </w:pPr>
      <w:r w:rsidRPr="000E6714">
        <w:t xml:space="preserve"> </w:t>
      </w:r>
    </w:p>
    <w:p w:rsidR="002842AF" w:rsidRPr="000E6714" w:rsidRDefault="002842AF" w:rsidP="002842AF">
      <w:pPr>
        <w:pStyle w:val="Zkladntext"/>
        <w:jc w:val="center"/>
      </w:pPr>
    </w:p>
    <w:p w:rsidR="001D45AE" w:rsidRPr="000E6714" w:rsidRDefault="001D45AE">
      <w:pPr>
        <w:pStyle w:val="Zkladntext"/>
        <w:jc w:val="center"/>
        <w:rPr>
          <w:b/>
        </w:rPr>
      </w:pPr>
      <w:r w:rsidRPr="000E6714">
        <w:rPr>
          <w:b/>
        </w:rPr>
        <w:t>III.</w:t>
      </w:r>
    </w:p>
    <w:p w:rsidR="001D45AE" w:rsidRPr="000E6714" w:rsidRDefault="001D45AE">
      <w:pPr>
        <w:pStyle w:val="Zkladntext"/>
        <w:jc w:val="center"/>
        <w:rPr>
          <w:b/>
        </w:rPr>
      </w:pPr>
      <w:r w:rsidRPr="000E6714">
        <w:rPr>
          <w:b/>
        </w:rPr>
        <w:t>Základní závazky a další povinnosti příjemce podpory</w:t>
      </w:r>
    </w:p>
    <w:p w:rsidR="001D45AE" w:rsidRPr="000E6714" w:rsidRDefault="001D45AE">
      <w:pPr>
        <w:pStyle w:val="Zkladntext"/>
      </w:pPr>
    </w:p>
    <w:p w:rsidR="001D45AE" w:rsidRPr="000E6714" w:rsidRDefault="001D45AE">
      <w:pPr>
        <w:pStyle w:val="Zkladntext"/>
        <w:jc w:val="center"/>
        <w:rPr>
          <w:b/>
        </w:rPr>
      </w:pPr>
      <w:r w:rsidRPr="000E6714">
        <w:rPr>
          <w:b/>
        </w:rPr>
        <w:t>5.</w:t>
      </w:r>
    </w:p>
    <w:p w:rsidR="00A61421" w:rsidRPr="000E6714" w:rsidRDefault="00A61421" w:rsidP="000C6284">
      <w:pPr>
        <w:pStyle w:val="Zkladntext"/>
      </w:pPr>
    </w:p>
    <w:p w:rsidR="000C6284" w:rsidRPr="000E6714" w:rsidRDefault="000C6284" w:rsidP="000C6284">
      <w:pPr>
        <w:pStyle w:val="Zkladntext"/>
      </w:pPr>
      <w:r w:rsidRPr="000E6714">
        <w:t>Příjemce podpory se zavazuje:</w:t>
      </w:r>
    </w:p>
    <w:p w:rsidR="000C6284" w:rsidRPr="000E6714" w:rsidRDefault="000C6284" w:rsidP="000C6284">
      <w:pPr>
        <w:pStyle w:val="Zkladntext"/>
        <w:numPr>
          <w:ilvl w:val="0"/>
          <w:numId w:val="24"/>
        </w:numPr>
        <w:snapToGrid w:val="0"/>
        <w:ind w:left="426" w:hanging="426"/>
      </w:pPr>
      <w:r w:rsidRPr="000E6714">
        <w:t xml:space="preserve">K tomu, že: </w:t>
      </w:r>
    </w:p>
    <w:p w:rsidR="001E5BF5" w:rsidRPr="00166857" w:rsidRDefault="000C6284" w:rsidP="000220EF">
      <w:pPr>
        <w:pStyle w:val="Zkladntext"/>
        <w:numPr>
          <w:ilvl w:val="0"/>
          <w:numId w:val="25"/>
        </w:numPr>
        <w:snapToGrid w:val="0"/>
        <w:ind w:left="709" w:hanging="283"/>
        <w:jc w:val="both"/>
      </w:pPr>
      <w:r w:rsidRPr="000E6714">
        <w:t xml:space="preserve">akce bude provedena </w:t>
      </w:r>
      <w:r w:rsidR="00E55E93" w:rsidRPr="000E6714">
        <w:t>po</w:t>
      </w:r>
      <w:r w:rsidRPr="000E6714">
        <w:t xml:space="preserve">dle Fondem </w:t>
      </w:r>
      <w:r w:rsidR="00E07DBA" w:rsidRPr="000E6714">
        <w:t>odsouhlasen</w:t>
      </w:r>
      <w:r w:rsidR="009C4E14" w:rsidRPr="000E6714">
        <w:t>é</w:t>
      </w:r>
      <w:r w:rsidR="005C1384">
        <w:t>ho</w:t>
      </w:r>
      <w:r w:rsidR="00431187" w:rsidRPr="000E6714">
        <w:t xml:space="preserve"> </w:t>
      </w:r>
      <w:r w:rsidR="005C1384">
        <w:t xml:space="preserve">podrobného popisu </w:t>
      </w:r>
      <w:r w:rsidR="000E6C67" w:rsidRPr="000E6714">
        <w:t>projekt</w:t>
      </w:r>
      <w:r w:rsidR="005C1384">
        <w:t>u</w:t>
      </w:r>
      <w:r w:rsidR="000F4BA3" w:rsidRPr="000E6714">
        <w:t xml:space="preserve"> „</w:t>
      </w:r>
      <w:r w:rsidR="001A484E">
        <w:t xml:space="preserve">Ozelenění </w:t>
      </w:r>
      <w:proofErr w:type="spellStart"/>
      <w:r w:rsidR="001A484E">
        <w:t>vnitrosídlištní</w:t>
      </w:r>
      <w:proofErr w:type="spellEnd"/>
      <w:r w:rsidR="001A484E">
        <w:t xml:space="preserve"> plochy - Střekov</w:t>
      </w:r>
      <w:r w:rsidR="00216C47">
        <w:t>“</w:t>
      </w:r>
      <w:r w:rsidR="00431187" w:rsidRPr="00166857">
        <w:t>, kt</w:t>
      </w:r>
      <w:r w:rsidR="00E55E93" w:rsidRPr="00166857">
        <w:t>er</w:t>
      </w:r>
      <w:r w:rsidR="0038567D">
        <w:t>ý</w:t>
      </w:r>
      <w:r w:rsidR="00E55E93" w:rsidRPr="00166857">
        <w:t xml:space="preserve"> je součástí žádosti ze dne </w:t>
      </w:r>
      <w:r w:rsidR="001A484E">
        <w:t>25</w:t>
      </w:r>
      <w:r w:rsidR="0042073D" w:rsidRPr="00166857">
        <w:t xml:space="preserve">. </w:t>
      </w:r>
      <w:r w:rsidR="00166857" w:rsidRPr="00166857">
        <w:t>3</w:t>
      </w:r>
      <w:r w:rsidR="00431187" w:rsidRPr="00166857">
        <w:t>. 201</w:t>
      </w:r>
      <w:r w:rsidR="00166857" w:rsidRPr="00166857">
        <w:t>5</w:t>
      </w:r>
      <w:r w:rsidR="0038567D">
        <w:t xml:space="preserve">, </w:t>
      </w:r>
      <w:r w:rsidR="0038567D" w:rsidRPr="00166857">
        <w:t>rozpočtu projektu</w:t>
      </w:r>
      <w:r w:rsidR="0038567D">
        <w:t>,</w:t>
      </w:r>
      <w:r w:rsidR="0038567D" w:rsidRPr="00166857">
        <w:t xml:space="preserve"> aktualizovaného dne </w:t>
      </w:r>
      <w:r w:rsidR="001A484E">
        <w:t>7</w:t>
      </w:r>
      <w:r w:rsidR="0038567D" w:rsidRPr="00166857">
        <w:t xml:space="preserve">. </w:t>
      </w:r>
      <w:r w:rsidR="001A484E">
        <w:t>9</w:t>
      </w:r>
      <w:r w:rsidR="0038567D" w:rsidRPr="00166857">
        <w:t>. 201</w:t>
      </w:r>
      <w:r w:rsidR="00170E98">
        <w:t>6</w:t>
      </w:r>
      <w:r w:rsidR="0038567D" w:rsidRPr="00166857">
        <w:t xml:space="preserve">, </w:t>
      </w:r>
      <w:r w:rsidR="0038567D">
        <w:t>podle</w:t>
      </w:r>
      <w:r w:rsidR="00FE3369">
        <w:t xml:space="preserve"> popisu projektu, který byl součástí žádosti</w:t>
      </w:r>
      <w:r w:rsidR="00431187" w:rsidRPr="00166857">
        <w:t xml:space="preserve">, </w:t>
      </w:r>
      <w:r w:rsidR="00D57309">
        <w:t>podle smlouvy o dílo s</w:t>
      </w:r>
      <w:r w:rsidR="00216C47">
        <w:t> dodavatelem</w:t>
      </w:r>
      <w:r w:rsidR="0038567D">
        <w:t>,</w:t>
      </w:r>
      <w:r w:rsidR="0038567D" w:rsidRPr="00166857">
        <w:t xml:space="preserve"> </w:t>
      </w:r>
      <w:r w:rsidR="009A4DEB">
        <w:t>podle v</w:t>
      </w:r>
      <w:r w:rsidR="009E4783">
        <w:t>yjádření Magistrátu města Ústí nad Labem, odboru životn</w:t>
      </w:r>
      <w:r w:rsidR="009A4DEB">
        <w:t xml:space="preserve">ího prostředí, k záměru </w:t>
      </w:r>
      <w:proofErr w:type="gramStart"/>
      <w:r w:rsidR="009A4DEB">
        <w:t>č.j.</w:t>
      </w:r>
      <w:proofErr w:type="gramEnd"/>
      <w:r w:rsidR="009A4DEB">
        <w:t xml:space="preserve"> MM/OŽP/59832/2016/</w:t>
      </w:r>
      <w:proofErr w:type="spellStart"/>
      <w:r w:rsidR="009A4DEB">
        <w:t>Res</w:t>
      </w:r>
      <w:r w:rsidR="009E4783">
        <w:t>B</w:t>
      </w:r>
      <w:proofErr w:type="spellEnd"/>
      <w:r w:rsidR="009E4783">
        <w:t xml:space="preserve"> ze dne 10.8.2016, podle stanoviska AOPK ČR dle zákona 114/1992 Sb. k re</w:t>
      </w:r>
      <w:r w:rsidR="009A4DEB">
        <w:t>alizaci záměru č.j.: SR/1703/</w:t>
      </w:r>
      <w:proofErr w:type="spellStart"/>
      <w:r w:rsidR="009A4DEB">
        <w:t>Ul</w:t>
      </w:r>
      <w:proofErr w:type="spellEnd"/>
      <w:r w:rsidR="009A4DEB">
        <w:t xml:space="preserve">/2016-3 ze dne </w:t>
      </w:r>
      <w:proofErr w:type="gramStart"/>
      <w:r w:rsidR="009A4DEB">
        <w:t>15.8.2016</w:t>
      </w:r>
      <w:proofErr w:type="gramEnd"/>
      <w:r w:rsidR="009A4DEB">
        <w:t xml:space="preserve"> </w:t>
      </w:r>
      <w:r w:rsidR="009A4DEB" w:rsidRPr="00166857">
        <w:t>včetně případných změn a doplňků těchto dokumentů odsouhlasených Fondem</w:t>
      </w:r>
      <w:r w:rsidR="009A4DEB">
        <w:t>.</w:t>
      </w:r>
    </w:p>
    <w:p w:rsidR="00D57309" w:rsidRDefault="00216C47" w:rsidP="00497EDB">
      <w:pPr>
        <w:pStyle w:val="Zkladntext"/>
        <w:numPr>
          <w:ilvl w:val="0"/>
          <w:numId w:val="25"/>
        </w:numPr>
        <w:snapToGrid w:val="0"/>
        <w:ind w:left="709" w:hanging="283"/>
        <w:jc w:val="both"/>
      </w:pPr>
      <w:r>
        <w:t>vys</w:t>
      </w:r>
      <w:r w:rsidR="00FB0085">
        <w:t xml:space="preserve">adí </w:t>
      </w:r>
      <w:r w:rsidR="00796230">
        <w:t>170</w:t>
      </w:r>
      <w:r w:rsidR="00FB0085">
        <w:t xml:space="preserve"> ks </w:t>
      </w:r>
      <w:r w:rsidR="0038567D">
        <w:t>dřevin</w:t>
      </w:r>
      <w:r w:rsidR="00D57309">
        <w:t>,</w:t>
      </w:r>
    </w:p>
    <w:p w:rsidR="001E5BF5" w:rsidRDefault="00796230" w:rsidP="009541B2">
      <w:pPr>
        <w:pStyle w:val="Zkladntext"/>
        <w:numPr>
          <w:ilvl w:val="0"/>
          <w:numId w:val="25"/>
        </w:numPr>
        <w:snapToGrid w:val="0"/>
        <w:ind w:left="709" w:hanging="283"/>
        <w:jc w:val="both"/>
      </w:pPr>
      <w:r>
        <w:t>založí květnatou louku na ploše 522 m</w:t>
      </w:r>
      <w:r w:rsidR="006110A3">
        <w:t>²,</w:t>
      </w:r>
    </w:p>
    <w:p w:rsidR="006110A3" w:rsidRDefault="006110A3" w:rsidP="009541B2">
      <w:pPr>
        <w:pStyle w:val="Zkladntext"/>
        <w:numPr>
          <w:ilvl w:val="0"/>
          <w:numId w:val="25"/>
        </w:numPr>
        <w:snapToGrid w:val="0"/>
        <w:ind w:left="709" w:hanging="283"/>
        <w:jc w:val="both"/>
      </w:pPr>
      <w:r>
        <w:t>založí trávník na extrémních svazích,</w:t>
      </w:r>
    </w:p>
    <w:p w:rsidR="006110A3" w:rsidRDefault="006110A3" w:rsidP="009541B2">
      <w:pPr>
        <w:pStyle w:val="Zkladntext"/>
        <w:numPr>
          <w:ilvl w:val="0"/>
          <w:numId w:val="25"/>
        </w:numPr>
        <w:snapToGrid w:val="0"/>
        <w:ind w:left="709" w:hanging="283"/>
        <w:jc w:val="both"/>
      </w:pPr>
      <w:r>
        <w:t>regeneruje stávající trávník,</w:t>
      </w:r>
    </w:p>
    <w:p w:rsidR="00EF6C11" w:rsidRDefault="000F4BA3" w:rsidP="000F4BA3">
      <w:pPr>
        <w:pStyle w:val="Zkladntext"/>
        <w:numPr>
          <w:ilvl w:val="0"/>
          <w:numId w:val="25"/>
        </w:numPr>
        <w:snapToGrid w:val="0"/>
        <w:ind w:left="709" w:hanging="283"/>
        <w:jc w:val="both"/>
      </w:pPr>
      <w:r w:rsidRPr="000F4BA3">
        <w:rPr>
          <w:bCs/>
          <w:szCs w:val="24"/>
        </w:rPr>
        <w:t xml:space="preserve">bude zpřístupňovat veřejnosti informace o životním prostředí podle zákona č. 123/1998 </w:t>
      </w:r>
      <w:proofErr w:type="gramStart"/>
      <w:r w:rsidRPr="000F4BA3">
        <w:rPr>
          <w:bCs/>
          <w:szCs w:val="24"/>
        </w:rPr>
        <w:t>Sb.,        o právu</w:t>
      </w:r>
      <w:proofErr w:type="gramEnd"/>
      <w:r w:rsidRPr="000F4BA3">
        <w:rPr>
          <w:bCs/>
          <w:szCs w:val="24"/>
        </w:rPr>
        <w:t xml:space="preserve"> na informace o životním prostřed</w:t>
      </w:r>
      <w:r>
        <w:rPr>
          <w:bCs/>
          <w:szCs w:val="24"/>
        </w:rPr>
        <w:t>í, ve znění pozdějších předpisů,</w:t>
      </w:r>
    </w:p>
    <w:p w:rsidR="00422060" w:rsidRDefault="005A6FE5" w:rsidP="00AA41F7">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proofErr w:type="gramStart"/>
      <w:r>
        <w:t>-</w:t>
      </w:r>
      <w:r w:rsidR="00483057">
        <w:t xml:space="preserve">   </w:t>
      </w:r>
      <w:r w:rsidR="001F7BA9">
        <w:t>termín</w:t>
      </w:r>
      <w:proofErr w:type="gramEnd"/>
      <w:r w:rsidR="001F7BA9">
        <w:t xml:space="preserve"> dokončení akce do </w:t>
      </w:r>
      <w:r w:rsidR="00291CC3">
        <w:t>12</w:t>
      </w:r>
      <w:r w:rsidR="00497EDB">
        <w:t>/201</w:t>
      </w:r>
      <w:r w:rsidR="005B1C29">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 xml:space="preserve">Přitom se konstatuje, že akce byla zahájena </w:t>
      </w:r>
      <w:r w:rsidR="00912A89" w:rsidRPr="00095CC2">
        <w:rPr>
          <w:color w:val="auto"/>
        </w:rPr>
        <w:t>v</w:t>
      </w:r>
      <w:r w:rsidR="00497EDB" w:rsidRPr="00095CC2">
        <w:rPr>
          <w:color w:val="auto"/>
        </w:rPr>
        <w:t> </w:t>
      </w:r>
      <w:r w:rsidR="00367061" w:rsidRPr="00095CC2">
        <w:rPr>
          <w:color w:val="auto"/>
        </w:rPr>
        <w:t>0</w:t>
      </w:r>
      <w:r w:rsidR="009E4783" w:rsidRPr="00095CC2">
        <w:rPr>
          <w:color w:val="auto"/>
        </w:rPr>
        <w:t>9</w:t>
      </w:r>
      <w:r w:rsidR="00497EDB" w:rsidRPr="00095CC2">
        <w:rPr>
          <w:color w:val="auto"/>
        </w:rPr>
        <w:t>/201</w:t>
      </w:r>
      <w:r w:rsidR="00AF7278" w:rsidRPr="00095CC2">
        <w:rPr>
          <w:color w:val="auto"/>
        </w:rPr>
        <w:t>6</w:t>
      </w:r>
      <w:r w:rsidR="00912A89" w:rsidRPr="00095CC2">
        <w:rPr>
          <w:color w:val="auto"/>
        </w:rPr>
        <w:t>.</w:t>
      </w:r>
    </w:p>
    <w:p w:rsidR="000C6284" w:rsidRDefault="000C6284" w:rsidP="000C6284">
      <w:pPr>
        <w:pStyle w:val="Zkladntext"/>
        <w:ind w:left="426" w:hanging="426"/>
        <w:jc w:val="both"/>
      </w:pPr>
      <w:proofErr w:type="gramStart"/>
      <w:r>
        <w:t>c)  Nejpozději</w:t>
      </w:r>
      <w:proofErr w:type="gramEnd"/>
      <w:r>
        <w:t xml:space="preserve"> do konce </w:t>
      </w:r>
      <w:r w:rsidR="00291CC3">
        <w:t>03</w:t>
      </w:r>
      <w:r w:rsidR="00097F21">
        <w:t>/201</w:t>
      </w:r>
      <w:r w:rsidR="00291CC3">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lastRenderedPageBreak/>
        <w:t xml:space="preserve">protokol o předání </w:t>
      </w:r>
      <w:r w:rsidR="006C61CF">
        <w:t xml:space="preserve">a převzetí </w:t>
      </w:r>
      <w:r w:rsidR="00697522">
        <w:t>díla,</w:t>
      </w:r>
      <w:r>
        <w:t xml:space="preserve"> </w:t>
      </w:r>
    </w:p>
    <w:p w:rsidR="00077F85" w:rsidRDefault="00077F85" w:rsidP="0096384E">
      <w:pPr>
        <w:pStyle w:val="Zkladntext"/>
        <w:numPr>
          <w:ilvl w:val="0"/>
          <w:numId w:val="27"/>
        </w:numPr>
        <w:snapToGrid w:val="0"/>
        <w:ind w:left="709" w:hanging="283"/>
        <w:jc w:val="both"/>
      </w:pPr>
      <w:r>
        <w:t>dokumentace skutečného provedení v případě, že se realizace akce liší od projektu</w:t>
      </w:r>
      <w:r w:rsidR="00697522">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 xml:space="preserve">g) Umožnit osobám pověřeným Fondem provádět věcnou, finanční a účetní kontrolu v průběhu realizace akce i po jejím dokončení, a to v takovém rozsahu (i pokud jde o poskytnutí příslušných </w:t>
      </w:r>
      <w:r>
        <w:lastRenderedPageBreak/>
        <w:t>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 smlouvou). </w:t>
      </w:r>
    </w:p>
    <w:p w:rsidR="001D45AE" w:rsidRPr="000E43B7" w:rsidRDefault="001D45AE">
      <w:pPr>
        <w:pStyle w:val="Zkladntext"/>
        <w:ind w:left="284" w:hanging="284"/>
        <w:jc w:val="both"/>
      </w:pPr>
      <w:r>
        <w:t xml:space="preserve">i) </w:t>
      </w:r>
      <w:r w:rsidRPr="000E43B7">
        <w:t>Informovat Fond o všech okolnostech, které mají nebo by mohly mít vliv na plnění povinností příjemce podpory podle této smlouvy.</w:t>
      </w:r>
    </w:p>
    <w:p w:rsidR="004B30AE" w:rsidRPr="000E43B7" w:rsidRDefault="000E43B7" w:rsidP="00ED79D4">
      <w:pPr>
        <w:pStyle w:val="Zkladntext"/>
        <w:tabs>
          <w:tab w:val="left" w:pos="285"/>
        </w:tabs>
        <w:ind w:left="284" w:hanging="284"/>
        <w:jc w:val="both"/>
      </w:pPr>
      <w:r w:rsidRPr="000E43B7">
        <w:t xml:space="preserve">j) </w:t>
      </w:r>
      <w:r w:rsidR="00ED79D4" w:rsidRPr="000E43B7">
        <w:t xml:space="preserve">Dodržovat pravidla pro zadávání zakázek stanovená ve Směrnici MŽP, uvedené v bodu 2. (včetně </w:t>
      </w:r>
      <w:r w:rsidR="00ED79D4" w:rsidRPr="005364C9">
        <w:rPr>
          <w:color w:val="auto"/>
        </w:rPr>
        <w:t xml:space="preserve">jejích příloh) a v aktuálních pokynech pro zadávání veřejných zakázek, které jsou zveřejněny na </w:t>
      </w:r>
      <w:hyperlink r:id="rId8" w:history="1">
        <w:r w:rsidR="00ED79D4" w:rsidRPr="005364C9">
          <w:rPr>
            <w:rStyle w:val="Hypertextovodkaz"/>
            <w:color w:val="auto"/>
            <w:u w:val="none"/>
          </w:rPr>
          <w:t>www.sfzp.cz</w:t>
        </w:r>
      </w:hyperlink>
      <w:r w:rsidR="00ED79D4" w:rsidRPr="005364C9">
        <w:rPr>
          <w:color w:val="auto"/>
        </w:rPr>
        <w:t xml:space="preserve"> sekce</w:t>
      </w:r>
      <w:r w:rsidR="00ED79D4" w:rsidRPr="000E43B7">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0E43B7">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273BE2">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2A67A6">
        <w:t>6</w:t>
      </w:r>
      <w:r w:rsidR="00EC2B87">
        <w:t xml:space="preserve"> </w:t>
      </w:r>
      <w:r w:rsidR="00207C4D" w:rsidRPr="00072179">
        <w:t>ve v</w:t>
      </w:r>
      <w:r w:rsidR="005E50C6">
        <w:t xml:space="preserve">ýši </w:t>
      </w:r>
      <w:r w:rsidR="00796230">
        <w:t>222 785</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w:t>
      </w:r>
      <w:r>
        <w:lastRenderedPageBreak/>
        <w:t xml:space="preserve">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0E6C67">
        <w:t xml:space="preserve"> roce </w:t>
      </w:r>
      <w:r w:rsidR="00EE01B8">
        <w:t>201</w:t>
      </w:r>
      <w:r w:rsidR="002A67A6">
        <w:t>6</w:t>
      </w:r>
      <w:r w:rsidR="003B4B5E" w:rsidRPr="00EC2B87">
        <w:rPr>
          <w:i/>
        </w:rPr>
        <w:t xml:space="preserve"> </w:t>
      </w:r>
      <w:r w:rsidR="000957C7" w:rsidRPr="002D174B">
        <w:t>uhrad</w:t>
      </w:r>
      <w:r w:rsidR="003B4B5E">
        <w:t>í</w:t>
      </w:r>
      <w:r w:rsidR="003A538A" w:rsidRPr="002D174B">
        <w:t xml:space="preserve"> z vlastních zdrojů </w:t>
      </w:r>
      <w:r w:rsidR="00796230">
        <w:t>86 639</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 xml:space="preserve">eného zástupce příjemce </w:t>
      </w:r>
      <w:proofErr w:type="gramStart"/>
      <w:r w:rsidR="00A471E4">
        <w:t>podpory</w:t>
      </w:r>
      <w:r w:rsidR="00240433" w:rsidRPr="002D174B">
        <w:t xml:space="preserve"> </w:t>
      </w:r>
      <w:r w:rsidR="00A471E4">
        <w:t xml:space="preserve">              </w:t>
      </w:r>
      <w:r w:rsidRPr="002D174B">
        <w:lastRenderedPageBreak/>
        <w:t>(u právnických</w:t>
      </w:r>
      <w:proofErr w:type="gramEnd"/>
      <w:r w:rsidRPr="002D174B">
        <w:t xml:space="preserve">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 xml:space="preserve">Jestliže příjemce podpory nesplní některý ze závazků stanovených touto smlouvou, má Fond právo </w:t>
      </w:r>
      <w:r w:rsidR="00181BFC">
        <w:t xml:space="preserve">postupovat ve smyslu příslušných ustanovení zákona č. 218/2000 Sb., o rozpočtových pravidlech </w:t>
      </w:r>
      <w:r w:rsidR="00C16178">
        <w:br/>
      </w:r>
      <w:r w:rsidR="00181BFC">
        <w:t xml:space="preserve">a o změně některých souvisejících zákonů (rozpočtová pravidla), v platném znění, zejména </w:t>
      </w:r>
      <w:r>
        <w:t>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Při stanovení konkrétní částky, která má být vrácena, Fond zohlední zejména míru (rozsah) nesplnění 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81BFC">
      <w:pPr>
        <w:pStyle w:val="Zkladntext"/>
        <w:jc w:val="both"/>
      </w:pPr>
      <w:r>
        <w:lastRenderedPageBreak/>
        <w:t xml:space="preserve">Ustanovení </w:t>
      </w:r>
      <w:r w:rsidR="001D45AE">
        <w:t xml:space="preserve">o vrácení zálohově poskytnuté podpory bude součástí protokolu o závěrečném vyhodnocení akce. Pokud </w:t>
      </w:r>
      <w:r>
        <w:t xml:space="preserve">bude Fond požadovat </w:t>
      </w:r>
      <w:r w:rsidR="001D45AE">
        <w:t>vrácení zálohově poskytnuté podp</w:t>
      </w:r>
      <w:r>
        <w:t xml:space="preserve">ory či její části </w:t>
      </w:r>
      <w:r w:rsidR="001D45AE">
        <w:t>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w:t>
      </w:r>
      <w:r w:rsidR="00F6360C">
        <w:rPr>
          <w:color w:val="000000"/>
          <w:sz w:val="24"/>
          <w:szCs w:val="24"/>
        </w:rPr>
        <w:t>u</w:t>
      </w:r>
      <w:r>
        <w:rPr>
          <w:color w:val="000000"/>
          <w:sz w:val="24"/>
          <w:szCs w:val="24"/>
        </w:rPr>
        <w:t>to smlouv</w:t>
      </w:r>
      <w:r w:rsidR="00F6360C">
        <w:rPr>
          <w:color w:val="000000"/>
          <w:sz w:val="24"/>
          <w:szCs w:val="24"/>
        </w:rPr>
        <w:t>u vypovědět s výpovědní lhůtou 30 dnů</w:t>
      </w:r>
      <w:r w:rsidR="00C16178">
        <w:rPr>
          <w:color w:val="000000"/>
          <w:sz w:val="24"/>
          <w:szCs w:val="24"/>
        </w:rPr>
        <w:t>, nebo od smlouvy odstoupit</w:t>
      </w:r>
      <w:r>
        <w:rPr>
          <w:color w:val="000000"/>
          <w:sz w:val="24"/>
          <w:szCs w:val="24"/>
        </w:rPr>
        <w: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rsidP="00C92C71">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w:t>
      </w:r>
      <w:proofErr w:type="gramStart"/>
      <w:r>
        <w:t xml:space="preserve">vlády </w:t>
      </w:r>
      <w:r w:rsidR="00084BFE">
        <w:t xml:space="preserve">             </w:t>
      </w:r>
      <w:r>
        <w:t>č.</w:t>
      </w:r>
      <w:proofErr w:type="gramEnd"/>
      <w:r>
        <w:t xml:space="preserve"> </w:t>
      </w:r>
      <w:r w:rsidR="00CF3B3B">
        <w:t>351</w:t>
      </w:r>
      <w:r>
        <w:t>/</w:t>
      </w:r>
      <w:r w:rsidR="00CF3B3B">
        <w:t>2013</w:t>
      </w:r>
      <w:r>
        <w:t xml:space="preserve"> Sb.</w:t>
      </w:r>
      <w:r w:rsidR="00C92C71">
        <w:t xml:space="preserve"> </w:t>
      </w: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 xml:space="preserve">Konstatuje se, že ustanovením bodů 11. a 12. není dotčena pravomoc orgánů </w:t>
      </w:r>
      <w:r w:rsidR="00F6360C">
        <w:t xml:space="preserve">finanční správy </w:t>
      </w:r>
      <w:r w:rsidR="00C16178">
        <w:br/>
      </w:r>
      <w:r>
        <w:t>k vyměření odvodu a penále za porušení rozpočtové kázně.</w:t>
      </w:r>
    </w:p>
    <w:p w:rsidR="001D45AE" w:rsidRDefault="001D45AE">
      <w:pPr>
        <w:pStyle w:val="Zkladntext"/>
        <w:jc w:val="both"/>
      </w:pPr>
      <w:r>
        <w:t>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w:t>
      </w:r>
      <w:r w:rsidR="00F6360C">
        <w:t>e</w:t>
      </w:r>
      <w:r>
        <w:t xml:space="preserve">l.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 xml:space="preserve">Jestliže orgány </w:t>
      </w:r>
      <w:r w:rsidR="00F6360C">
        <w:t xml:space="preserve">finanční správy </w:t>
      </w:r>
      <w:r>
        <w:t>vyměří podle rozpočtových pravid</w:t>
      </w:r>
      <w:r w:rsidR="00F6360C">
        <w:t>e</w:t>
      </w:r>
      <w:r>
        <w:t>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 xml:space="preserve">Za porušení jednotlivé nepeněžní povinnosti příjemce podpory stanovené touto smlouvou se sjednává smluvní pokuta ve výši </w:t>
      </w:r>
      <w:r w:rsidR="00C16178">
        <w:t xml:space="preserve">100 Kč </w:t>
      </w:r>
      <w:r>
        <w:t xml:space="preserve">(slovy: jedno sto </w:t>
      </w:r>
      <w:r w:rsidR="000835BD">
        <w:t>korun českých</w:t>
      </w:r>
      <w:r>
        <w:t xml:space="preserve">)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 xml:space="preserve">Pokud příjemce podpory stav vzniklý neplněním dané povinnosti napraví (nejpozději bez </w:t>
      </w:r>
      <w:r>
        <w:lastRenderedPageBreak/>
        <w:t xml:space="preserve">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w:t>
      </w:r>
      <w:proofErr w:type="gramStart"/>
      <w:r>
        <w:t>podpory a nebyla</w:t>
      </w:r>
      <w:proofErr w:type="gramEnd"/>
      <w:r>
        <w:t xml:space="preserve">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P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166857" w:rsidRDefault="00166857">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w:t>
      </w:r>
      <w:r w:rsidR="00223D83">
        <w:t>á</w:t>
      </w:r>
      <w:r>
        <w:t xml:space="preserve"> je </w:t>
      </w:r>
      <w:r w:rsidR="00223D83">
        <w:t>k dispozici ke stažení na www.sfzp.cz</w:t>
      </w:r>
      <w:r>
        <w:t>.</w:t>
      </w:r>
    </w:p>
    <w:p w:rsidR="001D45AE" w:rsidRDefault="001D45AE">
      <w:pPr>
        <w:pStyle w:val="Zkladntext"/>
        <w:jc w:val="both"/>
        <w:rPr>
          <w:sz w:val="8"/>
        </w:rPr>
      </w:pPr>
    </w:p>
    <w:p w:rsidR="001D45AE" w:rsidRDefault="001D45AE">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1D45AE" w:rsidRDefault="001D45AE">
      <w:pPr>
        <w:pStyle w:val="Zkladntext"/>
        <w:jc w:val="center"/>
      </w:pPr>
      <w:r>
        <w:rPr>
          <w:b/>
        </w:rPr>
        <w:t>19.</w:t>
      </w:r>
    </w:p>
    <w:p w:rsidR="00A61421" w:rsidRDefault="00A61421">
      <w:pPr>
        <w:pStyle w:val="Zkladntext"/>
        <w:jc w:val="both"/>
      </w:pPr>
    </w:p>
    <w:p w:rsidR="001D45AE" w:rsidRDefault="001D45AE" w:rsidP="007301DC">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rsidP="007301DC">
      <w:pPr>
        <w:pStyle w:val="Zkladntext"/>
        <w:jc w:val="both"/>
        <w:rPr>
          <w:sz w:val="8"/>
        </w:rPr>
      </w:pPr>
    </w:p>
    <w:p w:rsidR="001D45AE" w:rsidRDefault="001D45AE" w:rsidP="007301DC">
      <w:pPr>
        <w:pStyle w:val="Zkladntext"/>
        <w:jc w:val="both"/>
      </w:pPr>
      <w:r>
        <w:t>Pro účely této smlouvy má povinnost příjemce podpory stejný význam jako závazek příjemce podpory.</w:t>
      </w:r>
    </w:p>
    <w:p w:rsidR="00660F80" w:rsidRDefault="00660F80" w:rsidP="007301DC">
      <w:pPr>
        <w:autoSpaceDE w:val="0"/>
        <w:autoSpaceDN w:val="0"/>
        <w:adjustRightInd w:val="0"/>
        <w:jc w:val="both"/>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7301DC" w:rsidRDefault="006B3F51" w:rsidP="007301DC">
      <w:pPr>
        <w:pStyle w:val="Zkladntext"/>
        <w:spacing w:before="120"/>
        <w:jc w:val="both"/>
        <w:rPr>
          <w:b/>
        </w:rPr>
      </w:pPr>
      <w:r w:rsidRPr="006B3F51">
        <w:rPr>
          <w:szCs w:val="24"/>
        </w:rPr>
        <w:t xml:space="preserve">Příjemce podpory souhlasí se zveřejněním celého textu </w:t>
      </w:r>
      <w:r w:rsidR="007301DC">
        <w:rPr>
          <w:szCs w:val="24"/>
        </w:rPr>
        <w:t xml:space="preserve">této </w:t>
      </w:r>
      <w:r>
        <w:rPr>
          <w:szCs w:val="24"/>
        </w:rPr>
        <w:t>s</w:t>
      </w:r>
      <w:r w:rsidRPr="006B3F51">
        <w:rPr>
          <w:szCs w:val="24"/>
        </w:rPr>
        <w:t>mlouvy v registru smluv podle zá</w:t>
      </w:r>
      <w:r w:rsidRPr="006B3F51">
        <w:rPr>
          <w:bCs/>
          <w:szCs w:val="24"/>
        </w:rPr>
        <w:t xml:space="preserve">kona </w:t>
      </w:r>
      <w:r>
        <w:rPr>
          <w:bCs/>
          <w:szCs w:val="24"/>
        </w:rPr>
        <w:br/>
      </w:r>
      <w:r w:rsidRPr="006B3F51">
        <w:rPr>
          <w:bCs/>
          <w:szCs w:val="24"/>
        </w:rPr>
        <w:t>č. 340/2015 Sb., o zvláštních podmínkách účinnosti některých smluv, uveřejňování těchto smluv</w:t>
      </w:r>
      <w:r w:rsidRPr="006B3F51">
        <w:rPr>
          <w:szCs w:val="24"/>
        </w:rPr>
        <w:t xml:space="preserve"> </w:t>
      </w:r>
      <w:r>
        <w:rPr>
          <w:szCs w:val="24"/>
        </w:rPr>
        <w:br/>
      </w:r>
      <w:r w:rsidRPr="006B3F51">
        <w:rPr>
          <w:bCs/>
          <w:szCs w:val="24"/>
        </w:rPr>
        <w:t>a o registru smluv (zákon o registru smluv)</w:t>
      </w:r>
      <w:r w:rsidRPr="006B3F51">
        <w:rPr>
          <w:szCs w:val="24"/>
        </w:rPr>
        <w:t>.</w:t>
      </w:r>
    </w:p>
    <w:p w:rsidR="009B6A71" w:rsidRDefault="009B6A71">
      <w:pPr>
        <w:pStyle w:val="Zkladntext"/>
        <w:jc w:val="center"/>
        <w:rPr>
          <w:b/>
        </w:rPr>
      </w:pPr>
    </w:p>
    <w:p w:rsidR="007301DC" w:rsidRDefault="00254B49">
      <w:pPr>
        <w:pStyle w:val="Zkladntext"/>
        <w:jc w:val="center"/>
        <w:rPr>
          <w:b/>
        </w:rPr>
      </w:pPr>
      <w:r>
        <w:rPr>
          <w:b/>
        </w:rPr>
        <w:t>20.</w:t>
      </w:r>
    </w:p>
    <w:p w:rsidR="00254B49" w:rsidRDefault="00254B49" w:rsidP="00254B49">
      <w:pPr>
        <w:autoSpaceDE w:val="0"/>
        <w:autoSpaceDN w:val="0"/>
        <w:adjustRightInd w:val="0"/>
        <w:ind w:left="720" w:hanging="720"/>
        <w:jc w:val="both"/>
        <w:rPr>
          <w:sz w:val="24"/>
          <w:szCs w:val="24"/>
        </w:rPr>
      </w:pPr>
      <w:r w:rsidRPr="00254B49">
        <w:rPr>
          <w:sz w:val="24"/>
          <w:szCs w:val="24"/>
        </w:rPr>
        <w:t xml:space="preserve">    </w:t>
      </w: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EE2A42" w:rsidRDefault="00EE2A42">
      <w:pPr>
        <w:pStyle w:val="Zkladntext"/>
        <w:jc w:val="both"/>
      </w:pPr>
    </w:p>
    <w:p w:rsidR="00CF1E31" w:rsidRDefault="0038237B">
      <w:pPr>
        <w:pStyle w:val="Zkladntext"/>
        <w:jc w:val="both"/>
      </w:pPr>
      <w:r>
        <w:t xml:space="preserve">                                                                                 </w:t>
      </w:r>
    </w:p>
    <w:p w:rsidR="006B3F51" w:rsidRDefault="007448E6" w:rsidP="00397003">
      <w:pPr>
        <w:pStyle w:val="Zkladntext"/>
      </w:pPr>
      <w:r>
        <w:t xml:space="preserve">V Ústí nad </w:t>
      </w:r>
      <w:proofErr w:type="gramStart"/>
      <w:r>
        <w:t>Labem</w:t>
      </w:r>
      <w:r w:rsidR="00397003">
        <w:t xml:space="preserve"> </w:t>
      </w:r>
      <w:r>
        <w:t xml:space="preserve"> </w:t>
      </w:r>
      <w:r w:rsidR="009E4783">
        <w:t>dne</w:t>
      </w:r>
      <w:proofErr w:type="gramEnd"/>
      <w:r>
        <w:t xml:space="preserve"> 23.11.2016</w:t>
      </w:r>
      <w:r w:rsidR="007301DC">
        <w:t xml:space="preserve">                  </w:t>
      </w:r>
      <w:r>
        <w:t xml:space="preserve">                                </w:t>
      </w:r>
      <w:r w:rsidR="007301DC">
        <w:t>V Praze dne:</w:t>
      </w:r>
      <w:r w:rsidR="00397003">
        <w:tab/>
      </w:r>
      <w:r w:rsidR="00397003">
        <w:tab/>
      </w:r>
      <w:r w:rsidR="00397003">
        <w:tab/>
      </w:r>
      <w:r w:rsidR="00397003">
        <w:tab/>
      </w:r>
      <w:r w:rsidR="00397003">
        <w:tab/>
      </w:r>
      <w:r w:rsidR="00397003">
        <w:tab/>
      </w:r>
      <w:r w:rsidR="00397003">
        <w:tab/>
      </w:r>
      <w:r w:rsidR="00397003">
        <w:tab/>
      </w:r>
      <w:r w:rsidR="00397003">
        <w:tab/>
      </w:r>
    </w:p>
    <w:p w:rsidR="00C92C71" w:rsidRDefault="00C92C71" w:rsidP="00397003">
      <w:pPr>
        <w:pStyle w:val="Zkladntext"/>
      </w:pPr>
    </w:p>
    <w:p w:rsidR="00397003" w:rsidRDefault="00397003" w:rsidP="00397003">
      <w:pPr>
        <w:pStyle w:val="Zkladntext"/>
      </w:pPr>
      <w:r>
        <w:t>……………………………………</w:t>
      </w:r>
      <w:r>
        <w:tab/>
      </w:r>
      <w:r>
        <w:tab/>
      </w:r>
      <w:r>
        <w:tab/>
      </w:r>
      <w:r>
        <w:tab/>
      </w:r>
      <w:r>
        <w:tab/>
        <w:t>……………………………………</w:t>
      </w:r>
    </w:p>
    <w:p w:rsidR="001D45AE" w:rsidRDefault="007448E6" w:rsidP="00E25C8C">
      <w:pPr>
        <w:pStyle w:val="Zkladntext"/>
      </w:pPr>
      <w:r>
        <w:t xml:space="preserve">    </w:t>
      </w:r>
      <w:r w:rsidR="00397003">
        <w:t>zástupce příjemce podpory</w:t>
      </w:r>
      <w:r w:rsidR="00397003">
        <w:tab/>
      </w:r>
      <w:r w:rsidR="00397003">
        <w:tab/>
      </w:r>
      <w:r w:rsidR="00397003">
        <w:tab/>
      </w:r>
      <w:r w:rsidR="00397003">
        <w:tab/>
      </w:r>
      <w:r w:rsidR="00397003">
        <w:tab/>
      </w:r>
      <w:r w:rsidR="00397003">
        <w:tab/>
      </w:r>
      <w:r>
        <w:t xml:space="preserve">             </w:t>
      </w:r>
      <w:bookmarkStart w:id="0" w:name="_GoBack"/>
      <w:bookmarkEnd w:id="0"/>
      <w:r w:rsidR="00397003">
        <w:t>zástupce Fondu</w:t>
      </w:r>
    </w:p>
    <w:p w:rsidR="007448E6" w:rsidRDefault="007448E6" w:rsidP="00E25C8C">
      <w:pPr>
        <w:pStyle w:val="Zkladntext"/>
      </w:pPr>
      <w:proofErr w:type="spellStart"/>
      <w:proofErr w:type="gramStart"/>
      <w:r>
        <w:t>Ing.Eva</w:t>
      </w:r>
      <w:proofErr w:type="spellEnd"/>
      <w:proofErr w:type="gramEnd"/>
      <w:r>
        <w:t xml:space="preserve"> </w:t>
      </w:r>
      <w:proofErr w:type="spellStart"/>
      <w:r>
        <w:t>Outlá</w:t>
      </w:r>
      <w:proofErr w:type="spellEnd"/>
      <w:r>
        <w:t>, pověřená výkonem starosty</w:t>
      </w:r>
    </w:p>
    <w:sectPr w:rsidR="007448E6"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8FA" w:rsidRDefault="00A408FA">
      <w:r>
        <w:separator/>
      </w:r>
    </w:p>
  </w:endnote>
  <w:endnote w:type="continuationSeparator" w:id="0">
    <w:p w:rsidR="00A408FA" w:rsidRDefault="00A4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B49" w:rsidRDefault="00254B4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254B49" w:rsidRDefault="00254B4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B49" w:rsidRDefault="00254B49">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8FA" w:rsidRDefault="00A408FA">
      <w:r>
        <w:separator/>
      </w:r>
    </w:p>
  </w:footnote>
  <w:footnote w:type="continuationSeparator" w:id="0">
    <w:p w:rsidR="00A408FA" w:rsidRDefault="00A40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B49" w:rsidRDefault="00254B49">
    <w:pPr>
      <w:pStyle w:val="Zkladntext"/>
      <w:jc w:val="center"/>
    </w:pPr>
    <w:r>
      <w:t xml:space="preserve">strana </w:t>
    </w:r>
    <w:r w:rsidR="00EC4579">
      <w:fldChar w:fldCharType="begin"/>
    </w:r>
    <w:r w:rsidR="00EC4579">
      <w:instrText>PAGE \*ARABIC</w:instrText>
    </w:r>
    <w:r w:rsidR="00EC4579">
      <w:fldChar w:fldCharType="separate"/>
    </w:r>
    <w:r w:rsidR="007448E6">
      <w:rPr>
        <w:noProof/>
      </w:rPr>
      <w:t>10</w:t>
    </w:r>
    <w:r w:rsidR="00EC4579">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2C061D95"/>
    <w:multiLevelType w:val="hybridMultilevel"/>
    <w:tmpl w:val="838AC6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3">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4">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5">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6">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7">
    <w:nsid w:val="42CB3502"/>
    <w:multiLevelType w:val="singleLevel"/>
    <w:tmpl w:val="04050017"/>
    <w:lvl w:ilvl="0">
      <w:start w:val="1"/>
      <w:numFmt w:val="lowerLetter"/>
      <w:lvlText w:val="%1)"/>
      <w:lvlJc w:val="left"/>
      <w:pPr>
        <w:tabs>
          <w:tab w:val="num" w:pos="360"/>
        </w:tabs>
        <w:ind w:left="360" w:hanging="360"/>
      </w:pPr>
    </w:lvl>
  </w:abstractNum>
  <w:abstractNum w:abstractNumId="18">
    <w:nsid w:val="512F3104"/>
    <w:multiLevelType w:val="singleLevel"/>
    <w:tmpl w:val="04050017"/>
    <w:lvl w:ilvl="0">
      <w:start w:val="1"/>
      <w:numFmt w:val="lowerLetter"/>
      <w:lvlText w:val="%1)"/>
      <w:lvlJc w:val="left"/>
      <w:pPr>
        <w:tabs>
          <w:tab w:val="num" w:pos="360"/>
        </w:tabs>
        <w:ind w:left="360" w:hanging="360"/>
      </w:pPr>
    </w:lvl>
  </w:abstractNum>
  <w:abstractNum w:abstractNumId="19">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nsid w:val="68380A25"/>
    <w:multiLevelType w:val="singleLevel"/>
    <w:tmpl w:val="04050017"/>
    <w:lvl w:ilvl="0">
      <w:start w:val="1"/>
      <w:numFmt w:val="lowerLetter"/>
      <w:lvlText w:val="%1)"/>
      <w:lvlJc w:val="left"/>
      <w:pPr>
        <w:tabs>
          <w:tab w:val="num" w:pos="360"/>
        </w:tabs>
        <w:ind w:left="360" w:hanging="360"/>
      </w:pPr>
    </w:lvl>
  </w:abstractNum>
  <w:abstractNum w:abstractNumId="22">
    <w:nsid w:val="72DD56AA"/>
    <w:multiLevelType w:val="singleLevel"/>
    <w:tmpl w:val="E92CDA40"/>
    <w:lvl w:ilvl="0">
      <w:numFmt w:val="bullet"/>
      <w:lvlText w:val="-"/>
      <w:lvlJc w:val="left"/>
      <w:pPr>
        <w:tabs>
          <w:tab w:val="num" w:pos="360"/>
        </w:tabs>
        <w:ind w:left="360" w:hanging="360"/>
      </w:pPr>
      <w:rPr>
        <w:rFonts w:hint="default"/>
      </w:rPr>
    </w:lvl>
  </w:abstractNum>
  <w:abstractNum w:abstractNumId="23">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4">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5">
    <w:nsid w:val="77EA203B"/>
    <w:multiLevelType w:val="singleLevel"/>
    <w:tmpl w:val="04050017"/>
    <w:lvl w:ilvl="0">
      <w:start w:val="1"/>
      <w:numFmt w:val="lowerLetter"/>
      <w:lvlText w:val="%1)"/>
      <w:lvlJc w:val="left"/>
      <w:pPr>
        <w:tabs>
          <w:tab w:val="num" w:pos="360"/>
        </w:tabs>
        <w:ind w:left="360" w:hanging="360"/>
      </w:pPr>
    </w:lvl>
  </w:abstractNum>
  <w:abstractNum w:abstractNumId="26">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7">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1"/>
  </w:num>
  <w:num w:numId="4">
    <w:abstractNumId w:val="14"/>
  </w:num>
  <w:num w:numId="5">
    <w:abstractNumId w:val="3"/>
  </w:num>
  <w:num w:numId="6">
    <w:abstractNumId w:val="16"/>
  </w:num>
  <w:num w:numId="7">
    <w:abstractNumId w:val="21"/>
  </w:num>
  <w:num w:numId="8">
    <w:abstractNumId w:val="26"/>
  </w:num>
  <w:num w:numId="9">
    <w:abstractNumId w:val="13"/>
  </w:num>
  <w:num w:numId="10">
    <w:abstractNumId w:val="18"/>
  </w:num>
  <w:num w:numId="11">
    <w:abstractNumId w:val="22"/>
  </w:num>
  <w:num w:numId="12">
    <w:abstractNumId w:val="12"/>
  </w:num>
  <w:num w:numId="13">
    <w:abstractNumId w:val="24"/>
  </w:num>
  <w:num w:numId="14">
    <w:abstractNumId w:val="25"/>
  </w:num>
  <w:num w:numId="15">
    <w:abstractNumId w:val="17"/>
  </w:num>
  <w:num w:numId="16">
    <w:abstractNumId w:val="23"/>
  </w:num>
  <w:num w:numId="17">
    <w:abstractNumId w:val="0"/>
  </w:num>
  <w:num w:numId="18">
    <w:abstractNumId w:val="4"/>
  </w:num>
  <w:num w:numId="19">
    <w:abstractNumId w:val="2"/>
  </w:num>
  <w:num w:numId="20">
    <w:abstractNumId w:val="6"/>
  </w:num>
  <w:num w:numId="21">
    <w:abstractNumId w:val="7"/>
  </w:num>
  <w:num w:numId="22">
    <w:abstractNumId w:val="21"/>
  </w:num>
  <w:num w:numId="23">
    <w:abstractNumId w:val="11"/>
    <w:lvlOverride w:ilvl="0">
      <w:startOverride w:val="1"/>
    </w:lvlOverride>
  </w:num>
  <w:num w:numId="24">
    <w:abstractNumId w:val="21"/>
    <w:lvlOverride w:ilvl="0">
      <w:startOverride w:val="1"/>
    </w:lvlOverride>
  </w:num>
  <w:num w:numId="25">
    <w:abstractNumId w:val="26"/>
  </w:num>
  <w:num w:numId="26">
    <w:abstractNumId w:val="12"/>
  </w:num>
  <w:num w:numId="27">
    <w:abstractNumId w:val="24"/>
  </w:num>
  <w:num w:numId="28">
    <w:abstractNumId w:val="1"/>
  </w:num>
  <w:num w:numId="29">
    <w:abstractNumId w:val="27"/>
  </w:num>
  <w:num w:numId="30">
    <w:abstractNumId w:val="5"/>
  </w:num>
  <w:num w:numId="31">
    <w:abstractNumId w:val="20"/>
  </w:num>
  <w:num w:numId="32">
    <w:abstractNumId w:val="1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20EF"/>
    <w:rsid w:val="0002352C"/>
    <w:rsid w:val="00026DF4"/>
    <w:rsid w:val="00027A9F"/>
    <w:rsid w:val="00030FEC"/>
    <w:rsid w:val="000439C2"/>
    <w:rsid w:val="0004539B"/>
    <w:rsid w:val="00045CA0"/>
    <w:rsid w:val="000516A2"/>
    <w:rsid w:val="00062975"/>
    <w:rsid w:val="00067ADA"/>
    <w:rsid w:val="00072179"/>
    <w:rsid w:val="00077F85"/>
    <w:rsid w:val="0008003C"/>
    <w:rsid w:val="000835BD"/>
    <w:rsid w:val="00084BFE"/>
    <w:rsid w:val="000860BF"/>
    <w:rsid w:val="00087139"/>
    <w:rsid w:val="0009285B"/>
    <w:rsid w:val="00093824"/>
    <w:rsid w:val="00094453"/>
    <w:rsid w:val="0009497A"/>
    <w:rsid w:val="000957C7"/>
    <w:rsid w:val="00095CC2"/>
    <w:rsid w:val="0009624F"/>
    <w:rsid w:val="0009731E"/>
    <w:rsid w:val="00097A7A"/>
    <w:rsid w:val="00097F21"/>
    <w:rsid w:val="000A0C58"/>
    <w:rsid w:val="000A5B07"/>
    <w:rsid w:val="000B2D9E"/>
    <w:rsid w:val="000B2ED4"/>
    <w:rsid w:val="000B7603"/>
    <w:rsid w:val="000C256E"/>
    <w:rsid w:val="000C2EA5"/>
    <w:rsid w:val="000C454F"/>
    <w:rsid w:val="000C6284"/>
    <w:rsid w:val="000C7912"/>
    <w:rsid w:val="000D4494"/>
    <w:rsid w:val="000D7FD2"/>
    <w:rsid w:val="000E18DE"/>
    <w:rsid w:val="000E1F12"/>
    <w:rsid w:val="000E43B7"/>
    <w:rsid w:val="000E6714"/>
    <w:rsid w:val="000E6C67"/>
    <w:rsid w:val="000F0271"/>
    <w:rsid w:val="000F2C5B"/>
    <w:rsid w:val="000F4BA3"/>
    <w:rsid w:val="00100E18"/>
    <w:rsid w:val="001010F3"/>
    <w:rsid w:val="0010324B"/>
    <w:rsid w:val="00104E25"/>
    <w:rsid w:val="001111CE"/>
    <w:rsid w:val="0011588E"/>
    <w:rsid w:val="00120C69"/>
    <w:rsid w:val="00127AD4"/>
    <w:rsid w:val="001306E8"/>
    <w:rsid w:val="00131FD0"/>
    <w:rsid w:val="00137A9D"/>
    <w:rsid w:val="00147FC2"/>
    <w:rsid w:val="00155C49"/>
    <w:rsid w:val="00155DFE"/>
    <w:rsid w:val="00157184"/>
    <w:rsid w:val="001635BB"/>
    <w:rsid w:val="00166857"/>
    <w:rsid w:val="0016688E"/>
    <w:rsid w:val="00170E98"/>
    <w:rsid w:val="00176A54"/>
    <w:rsid w:val="00181BFC"/>
    <w:rsid w:val="001865CA"/>
    <w:rsid w:val="00190BFC"/>
    <w:rsid w:val="001912C2"/>
    <w:rsid w:val="00191485"/>
    <w:rsid w:val="00192C74"/>
    <w:rsid w:val="00193C95"/>
    <w:rsid w:val="001A2F65"/>
    <w:rsid w:val="001A484E"/>
    <w:rsid w:val="001A5892"/>
    <w:rsid w:val="001A693C"/>
    <w:rsid w:val="001B1953"/>
    <w:rsid w:val="001B38EA"/>
    <w:rsid w:val="001B768B"/>
    <w:rsid w:val="001C43F7"/>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16C47"/>
    <w:rsid w:val="00221056"/>
    <w:rsid w:val="00221E33"/>
    <w:rsid w:val="002238B3"/>
    <w:rsid w:val="00223D83"/>
    <w:rsid w:val="0022778B"/>
    <w:rsid w:val="0023212B"/>
    <w:rsid w:val="00232142"/>
    <w:rsid w:val="00234DC0"/>
    <w:rsid w:val="00235794"/>
    <w:rsid w:val="0023579D"/>
    <w:rsid w:val="00235F67"/>
    <w:rsid w:val="00240433"/>
    <w:rsid w:val="002408E5"/>
    <w:rsid w:val="0024262C"/>
    <w:rsid w:val="0025299F"/>
    <w:rsid w:val="00254B49"/>
    <w:rsid w:val="0025566B"/>
    <w:rsid w:val="00264429"/>
    <w:rsid w:val="0026661B"/>
    <w:rsid w:val="00273BE2"/>
    <w:rsid w:val="00274EB2"/>
    <w:rsid w:val="002817F9"/>
    <w:rsid w:val="00284162"/>
    <w:rsid w:val="002842AF"/>
    <w:rsid w:val="00286404"/>
    <w:rsid w:val="00286B2D"/>
    <w:rsid w:val="00286FF0"/>
    <w:rsid w:val="00290371"/>
    <w:rsid w:val="00290863"/>
    <w:rsid w:val="00291CC3"/>
    <w:rsid w:val="002929DF"/>
    <w:rsid w:val="002A0051"/>
    <w:rsid w:val="002A2EA4"/>
    <w:rsid w:val="002A67A6"/>
    <w:rsid w:val="002B1E9F"/>
    <w:rsid w:val="002B24A7"/>
    <w:rsid w:val="002C4122"/>
    <w:rsid w:val="002C4870"/>
    <w:rsid w:val="002C5952"/>
    <w:rsid w:val="002C5994"/>
    <w:rsid w:val="002C7093"/>
    <w:rsid w:val="002C73CD"/>
    <w:rsid w:val="002C7B2B"/>
    <w:rsid w:val="002D174B"/>
    <w:rsid w:val="002D4C1A"/>
    <w:rsid w:val="002D4D94"/>
    <w:rsid w:val="002D5C4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C9A"/>
    <w:rsid w:val="00327375"/>
    <w:rsid w:val="003335FD"/>
    <w:rsid w:val="00337840"/>
    <w:rsid w:val="003435E5"/>
    <w:rsid w:val="003441BC"/>
    <w:rsid w:val="00351426"/>
    <w:rsid w:val="003551F4"/>
    <w:rsid w:val="0035713F"/>
    <w:rsid w:val="00361AC7"/>
    <w:rsid w:val="003634CF"/>
    <w:rsid w:val="00367061"/>
    <w:rsid w:val="003729D8"/>
    <w:rsid w:val="0038237B"/>
    <w:rsid w:val="0038567D"/>
    <w:rsid w:val="00386546"/>
    <w:rsid w:val="00397003"/>
    <w:rsid w:val="003A08AD"/>
    <w:rsid w:val="003A538A"/>
    <w:rsid w:val="003B079B"/>
    <w:rsid w:val="003B4B5E"/>
    <w:rsid w:val="003B5A39"/>
    <w:rsid w:val="003C1318"/>
    <w:rsid w:val="003C2263"/>
    <w:rsid w:val="003D4688"/>
    <w:rsid w:val="003D4F5F"/>
    <w:rsid w:val="003D606D"/>
    <w:rsid w:val="003E172D"/>
    <w:rsid w:val="003E42D9"/>
    <w:rsid w:val="003E49F9"/>
    <w:rsid w:val="003F3B53"/>
    <w:rsid w:val="003F457C"/>
    <w:rsid w:val="003F689F"/>
    <w:rsid w:val="003F7540"/>
    <w:rsid w:val="00403552"/>
    <w:rsid w:val="004042CA"/>
    <w:rsid w:val="00411941"/>
    <w:rsid w:val="0041305A"/>
    <w:rsid w:val="00417320"/>
    <w:rsid w:val="0042073D"/>
    <w:rsid w:val="00422060"/>
    <w:rsid w:val="00422E02"/>
    <w:rsid w:val="0042618B"/>
    <w:rsid w:val="00431187"/>
    <w:rsid w:val="00433634"/>
    <w:rsid w:val="00436608"/>
    <w:rsid w:val="00436C63"/>
    <w:rsid w:val="004404B9"/>
    <w:rsid w:val="0044134A"/>
    <w:rsid w:val="00442332"/>
    <w:rsid w:val="00442E85"/>
    <w:rsid w:val="00444408"/>
    <w:rsid w:val="00457BDB"/>
    <w:rsid w:val="004605F6"/>
    <w:rsid w:val="004610B3"/>
    <w:rsid w:val="00463297"/>
    <w:rsid w:val="00463768"/>
    <w:rsid w:val="00464275"/>
    <w:rsid w:val="004651C9"/>
    <w:rsid w:val="00465EA7"/>
    <w:rsid w:val="00466C19"/>
    <w:rsid w:val="00470989"/>
    <w:rsid w:val="00475471"/>
    <w:rsid w:val="00476B02"/>
    <w:rsid w:val="00480A2C"/>
    <w:rsid w:val="00480B0E"/>
    <w:rsid w:val="00483057"/>
    <w:rsid w:val="00484E40"/>
    <w:rsid w:val="00486D2D"/>
    <w:rsid w:val="00492FCD"/>
    <w:rsid w:val="00496ED2"/>
    <w:rsid w:val="004976A0"/>
    <w:rsid w:val="00497784"/>
    <w:rsid w:val="00497EDB"/>
    <w:rsid w:val="004A27BA"/>
    <w:rsid w:val="004A2A54"/>
    <w:rsid w:val="004A7B57"/>
    <w:rsid w:val="004B2776"/>
    <w:rsid w:val="004B2BE1"/>
    <w:rsid w:val="004B30AE"/>
    <w:rsid w:val="004B61A9"/>
    <w:rsid w:val="004B6B72"/>
    <w:rsid w:val="004B6EAB"/>
    <w:rsid w:val="004B759D"/>
    <w:rsid w:val="004C6D7B"/>
    <w:rsid w:val="004D4531"/>
    <w:rsid w:val="004D76BF"/>
    <w:rsid w:val="004E37F0"/>
    <w:rsid w:val="004F182B"/>
    <w:rsid w:val="004F2EDD"/>
    <w:rsid w:val="004F73CE"/>
    <w:rsid w:val="00505F15"/>
    <w:rsid w:val="005069BE"/>
    <w:rsid w:val="00511839"/>
    <w:rsid w:val="00512503"/>
    <w:rsid w:val="00513FAA"/>
    <w:rsid w:val="00525B97"/>
    <w:rsid w:val="00526EF8"/>
    <w:rsid w:val="0052781E"/>
    <w:rsid w:val="00532536"/>
    <w:rsid w:val="00532652"/>
    <w:rsid w:val="005364C9"/>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958D6"/>
    <w:rsid w:val="005A645B"/>
    <w:rsid w:val="005A6FE5"/>
    <w:rsid w:val="005B0377"/>
    <w:rsid w:val="005B1C29"/>
    <w:rsid w:val="005B69C1"/>
    <w:rsid w:val="005C1384"/>
    <w:rsid w:val="005C2BC6"/>
    <w:rsid w:val="005D0B26"/>
    <w:rsid w:val="005D4EB4"/>
    <w:rsid w:val="005E1207"/>
    <w:rsid w:val="005E2A51"/>
    <w:rsid w:val="005E33A8"/>
    <w:rsid w:val="005E39CE"/>
    <w:rsid w:val="005E50C6"/>
    <w:rsid w:val="005E77C2"/>
    <w:rsid w:val="005F32C7"/>
    <w:rsid w:val="005F3FEF"/>
    <w:rsid w:val="005F4627"/>
    <w:rsid w:val="005F4CD8"/>
    <w:rsid w:val="005F5467"/>
    <w:rsid w:val="005F58B1"/>
    <w:rsid w:val="005F7225"/>
    <w:rsid w:val="00603AEA"/>
    <w:rsid w:val="00604BE4"/>
    <w:rsid w:val="006055A2"/>
    <w:rsid w:val="006110A3"/>
    <w:rsid w:val="0061239B"/>
    <w:rsid w:val="00614627"/>
    <w:rsid w:val="006244D6"/>
    <w:rsid w:val="00625404"/>
    <w:rsid w:val="006274A9"/>
    <w:rsid w:val="0064411B"/>
    <w:rsid w:val="00646D14"/>
    <w:rsid w:val="00647BAD"/>
    <w:rsid w:val="00653AE2"/>
    <w:rsid w:val="006549C7"/>
    <w:rsid w:val="00657D6C"/>
    <w:rsid w:val="00660080"/>
    <w:rsid w:val="00660F80"/>
    <w:rsid w:val="0066159E"/>
    <w:rsid w:val="0066169A"/>
    <w:rsid w:val="0066450E"/>
    <w:rsid w:val="00670B1E"/>
    <w:rsid w:val="00673D9B"/>
    <w:rsid w:val="00683646"/>
    <w:rsid w:val="006841B9"/>
    <w:rsid w:val="00685978"/>
    <w:rsid w:val="006859A2"/>
    <w:rsid w:val="00687826"/>
    <w:rsid w:val="00690206"/>
    <w:rsid w:val="00692001"/>
    <w:rsid w:val="00693D0F"/>
    <w:rsid w:val="00696FAE"/>
    <w:rsid w:val="00697522"/>
    <w:rsid w:val="006A2698"/>
    <w:rsid w:val="006B0632"/>
    <w:rsid w:val="006B2AEB"/>
    <w:rsid w:val="006B3F51"/>
    <w:rsid w:val="006B425E"/>
    <w:rsid w:val="006B7A18"/>
    <w:rsid w:val="006C491B"/>
    <w:rsid w:val="006C61CF"/>
    <w:rsid w:val="006C688E"/>
    <w:rsid w:val="006D305D"/>
    <w:rsid w:val="006D4E25"/>
    <w:rsid w:val="006D6F00"/>
    <w:rsid w:val="006E143C"/>
    <w:rsid w:val="006E2CAB"/>
    <w:rsid w:val="006E3777"/>
    <w:rsid w:val="006E6E41"/>
    <w:rsid w:val="006F0EB4"/>
    <w:rsid w:val="006F23F1"/>
    <w:rsid w:val="006F68F8"/>
    <w:rsid w:val="006F717A"/>
    <w:rsid w:val="0070092A"/>
    <w:rsid w:val="00701624"/>
    <w:rsid w:val="007029D9"/>
    <w:rsid w:val="00704959"/>
    <w:rsid w:val="007105A0"/>
    <w:rsid w:val="00725974"/>
    <w:rsid w:val="007261D7"/>
    <w:rsid w:val="00727D10"/>
    <w:rsid w:val="007301DC"/>
    <w:rsid w:val="00737957"/>
    <w:rsid w:val="007448E6"/>
    <w:rsid w:val="00745AF8"/>
    <w:rsid w:val="00745EF7"/>
    <w:rsid w:val="007461F7"/>
    <w:rsid w:val="00750E29"/>
    <w:rsid w:val="00750E85"/>
    <w:rsid w:val="0075405A"/>
    <w:rsid w:val="00754A7C"/>
    <w:rsid w:val="00770CB5"/>
    <w:rsid w:val="007946E9"/>
    <w:rsid w:val="00796230"/>
    <w:rsid w:val="007971D8"/>
    <w:rsid w:val="0079768D"/>
    <w:rsid w:val="007A1713"/>
    <w:rsid w:val="007A1C30"/>
    <w:rsid w:val="007A26FD"/>
    <w:rsid w:val="007A6BC3"/>
    <w:rsid w:val="007A7866"/>
    <w:rsid w:val="007B10D5"/>
    <w:rsid w:val="007B1939"/>
    <w:rsid w:val="007B5E4E"/>
    <w:rsid w:val="007C3F79"/>
    <w:rsid w:val="007C44A7"/>
    <w:rsid w:val="007D16F0"/>
    <w:rsid w:val="007D223F"/>
    <w:rsid w:val="007D42C1"/>
    <w:rsid w:val="007E5D23"/>
    <w:rsid w:val="007E7BDF"/>
    <w:rsid w:val="007F11FB"/>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6659C"/>
    <w:rsid w:val="00866CC3"/>
    <w:rsid w:val="008718A3"/>
    <w:rsid w:val="00872C90"/>
    <w:rsid w:val="00880FE0"/>
    <w:rsid w:val="008831A5"/>
    <w:rsid w:val="0088456F"/>
    <w:rsid w:val="00886869"/>
    <w:rsid w:val="00887EBB"/>
    <w:rsid w:val="008904A4"/>
    <w:rsid w:val="00893692"/>
    <w:rsid w:val="00894290"/>
    <w:rsid w:val="0089595E"/>
    <w:rsid w:val="008A24FD"/>
    <w:rsid w:val="008A3DAE"/>
    <w:rsid w:val="008A5796"/>
    <w:rsid w:val="008B01AA"/>
    <w:rsid w:val="008B48CC"/>
    <w:rsid w:val="008B504A"/>
    <w:rsid w:val="008C04D7"/>
    <w:rsid w:val="008C09B1"/>
    <w:rsid w:val="008D1255"/>
    <w:rsid w:val="008D132B"/>
    <w:rsid w:val="008D259A"/>
    <w:rsid w:val="008D34BF"/>
    <w:rsid w:val="008F0864"/>
    <w:rsid w:val="008F4827"/>
    <w:rsid w:val="008F58BF"/>
    <w:rsid w:val="008F5F50"/>
    <w:rsid w:val="0090441A"/>
    <w:rsid w:val="009052AA"/>
    <w:rsid w:val="00912A89"/>
    <w:rsid w:val="00923761"/>
    <w:rsid w:val="009244F6"/>
    <w:rsid w:val="00925D6C"/>
    <w:rsid w:val="0093187F"/>
    <w:rsid w:val="00933358"/>
    <w:rsid w:val="009333FD"/>
    <w:rsid w:val="00934AFD"/>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3B44"/>
    <w:rsid w:val="00983CD3"/>
    <w:rsid w:val="00986758"/>
    <w:rsid w:val="00990061"/>
    <w:rsid w:val="009955EA"/>
    <w:rsid w:val="009A3082"/>
    <w:rsid w:val="009A4021"/>
    <w:rsid w:val="009A47E1"/>
    <w:rsid w:val="009A4DEB"/>
    <w:rsid w:val="009A5F55"/>
    <w:rsid w:val="009B6A71"/>
    <w:rsid w:val="009C045F"/>
    <w:rsid w:val="009C4E14"/>
    <w:rsid w:val="009C5215"/>
    <w:rsid w:val="009C5D46"/>
    <w:rsid w:val="009C62CB"/>
    <w:rsid w:val="009C6D87"/>
    <w:rsid w:val="009D6CA4"/>
    <w:rsid w:val="009D74A3"/>
    <w:rsid w:val="009E1A1D"/>
    <w:rsid w:val="009E4783"/>
    <w:rsid w:val="009F0C43"/>
    <w:rsid w:val="009F1392"/>
    <w:rsid w:val="009F1602"/>
    <w:rsid w:val="009F2C18"/>
    <w:rsid w:val="00A00213"/>
    <w:rsid w:val="00A02E20"/>
    <w:rsid w:val="00A07D22"/>
    <w:rsid w:val="00A12D46"/>
    <w:rsid w:val="00A134B0"/>
    <w:rsid w:val="00A14DB6"/>
    <w:rsid w:val="00A2446E"/>
    <w:rsid w:val="00A265A8"/>
    <w:rsid w:val="00A27A88"/>
    <w:rsid w:val="00A30EF3"/>
    <w:rsid w:val="00A356A8"/>
    <w:rsid w:val="00A408FA"/>
    <w:rsid w:val="00A471E4"/>
    <w:rsid w:val="00A51559"/>
    <w:rsid w:val="00A516EF"/>
    <w:rsid w:val="00A5545B"/>
    <w:rsid w:val="00A55A9E"/>
    <w:rsid w:val="00A61421"/>
    <w:rsid w:val="00A62381"/>
    <w:rsid w:val="00A63DC0"/>
    <w:rsid w:val="00A745E3"/>
    <w:rsid w:val="00A77039"/>
    <w:rsid w:val="00A7779C"/>
    <w:rsid w:val="00A81F9D"/>
    <w:rsid w:val="00A827E4"/>
    <w:rsid w:val="00A860F2"/>
    <w:rsid w:val="00A9701A"/>
    <w:rsid w:val="00AA096D"/>
    <w:rsid w:val="00AA3305"/>
    <w:rsid w:val="00AA41F7"/>
    <w:rsid w:val="00AB25C7"/>
    <w:rsid w:val="00AB4E06"/>
    <w:rsid w:val="00AC234C"/>
    <w:rsid w:val="00AC3C6C"/>
    <w:rsid w:val="00AC4DB8"/>
    <w:rsid w:val="00AD6BDB"/>
    <w:rsid w:val="00AE04CA"/>
    <w:rsid w:val="00AE0BC9"/>
    <w:rsid w:val="00AE542A"/>
    <w:rsid w:val="00AF4646"/>
    <w:rsid w:val="00AF5A95"/>
    <w:rsid w:val="00AF69CB"/>
    <w:rsid w:val="00AF7278"/>
    <w:rsid w:val="00AF7DCC"/>
    <w:rsid w:val="00B0241D"/>
    <w:rsid w:val="00B0283C"/>
    <w:rsid w:val="00B04F29"/>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52B39"/>
    <w:rsid w:val="00B55392"/>
    <w:rsid w:val="00B55D56"/>
    <w:rsid w:val="00B7141B"/>
    <w:rsid w:val="00B729D3"/>
    <w:rsid w:val="00B72C4A"/>
    <w:rsid w:val="00B75816"/>
    <w:rsid w:val="00B81CDD"/>
    <w:rsid w:val="00B91D4C"/>
    <w:rsid w:val="00B93DE5"/>
    <w:rsid w:val="00B949BA"/>
    <w:rsid w:val="00B95CE4"/>
    <w:rsid w:val="00B96E2C"/>
    <w:rsid w:val="00B97621"/>
    <w:rsid w:val="00BB15D4"/>
    <w:rsid w:val="00BB3B01"/>
    <w:rsid w:val="00BD3EE0"/>
    <w:rsid w:val="00BD7DB7"/>
    <w:rsid w:val="00BE00DB"/>
    <w:rsid w:val="00BE0C72"/>
    <w:rsid w:val="00BE1C19"/>
    <w:rsid w:val="00BE233C"/>
    <w:rsid w:val="00BE2E3C"/>
    <w:rsid w:val="00BE3D66"/>
    <w:rsid w:val="00BE52AC"/>
    <w:rsid w:val="00BE5467"/>
    <w:rsid w:val="00BE72D2"/>
    <w:rsid w:val="00BF16B6"/>
    <w:rsid w:val="00BF1CA2"/>
    <w:rsid w:val="00BF546F"/>
    <w:rsid w:val="00BF6B76"/>
    <w:rsid w:val="00BF6BAF"/>
    <w:rsid w:val="00C0027D"/>
    <w:rsid w:val="00C0086E"/>
    <w:rsid w:val="00C01DF8"/>
    <w:rsid w:val="00C1036F"/>
    <w:rsid w:val="00C140CF"/>
    <w:rsid w:val="00C142A6"/>
    <w:rsid w:val="00C15E2E"/>
    <w:rsid w:val="00C16178"/>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127"/>
    <w:rsid w:val="00C66426"/>
    <w:rsid w:val="00C71EF1"/>
    <w:rsid w:val="00C76352"/>
    <w:rsid w:val="00C77362"/>
    <w:rsid w:val="00C82F76"/>
    <w:rsid w:val="00C83602"/>
    <w:rsid w:val="00C84F31"/>
    <w:rsid w:val="00C8606E"/>
    <w:rsid w:val="00C92C71"/>
    <w:rsid w:val="00C92E5F"/>
    <w:rsid w:val="00C9322A"/>
    <w:rsid w:val="00C968C0"/>
    <w:rsid w:val="00C979C6"/>
    <w:rsid w:val="00CA5B54"/>
    <w:rsid w:val="00CA70F0"/>
    <w:rsid w:val="00CC29A3"/>
    <w:rsid w:val="00CC3D68"/>
    <w:rsid w:val="00CD3547"/>
    <w:rsid w:val="00CD49E9"/>
    <w:rsid w:val="00CD63FE"/>
    <w:rsid w:val="00CE0BD2"/>
    <w:rsid w:val="00CE0DD7"/>
    <w:rsid w:val="00CE4245"/>
    <w:rsid w:val="00CE627F"/>
    <w:rsid w:val="00CF1E31"/>
    <w:rsid w:val="00CF3B3B"/>
    <w:rsid w:val="00CF6208"/>
    <w:rsid w:val="00CF7ABB"/>
    <w:rsid w:val="00D0631C"/>
    <w:rsid w:val="00D070F7"/>
    <w:rsid w:val="00D1523C"/>
    <w:rsid w:val="00D3719D"/>
    <w:rsid w:val="00D415FF"/>
    <w:rsid w:val="00D44E76"/>
    <w:rsid w:val="00D47588"/>
    <w:rsid w:val="00D548FC"/>
    <w:rsid w:val="00D57309"/>
    <w:rsid w:val="00D579F8"/>
    <w:rsid w:val="00D6026E"/>
    <w:rsid w:val="00D6117E"/>
    <w:rsid w:val="00D66745"/>
    <w:rsid w:val="00D76B44"/>
    <w:rsid w:val="00D76EE9"/>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2F4A"/>
    <w:rsid w:val="00DF3A3B"/>
    <w:rsid w:val="00DF7FC3"/>
    <w:rsid w:val="00E0286D"/>
    <w:rsid w:val="00E029CA"/>
    <w:rsid w:val="00E03614"/>
    <w:rsid w:val="00E0500B"/>
    <w:rsid w:val="00E07DBA"/>
    <w:rsid w:val="00E11DC5"/>
    <w:rsid w:val="00E1418A"/>
    <w:rsid w:val="00E23306"/>
    <w:rsid w:val="00E25C8C"/>
    <w:rsid w:val="00E27091"/>
    <w:rsid w:val="00E3293C"/>
    <w:rsid w:val="00E3440D"/>
    <w:rsid w:val="00E40F2F"/>
    <w:rsid w:val="00E42775"/>
    <w:rsid w:val="00E44664"/>
    <w:rsid w:val="00E44C37"/>
    <w:rsid w:val="00E45433"/>
    <w:rsid w:val="00E454B4"/>
    <w:rsid w:val="00E46D91"/>
    <w:rsid w:val="00E52E13"/>
    <w:rsid w:val="00E531E9"/>
    <w:rsid w:val="00E55813"/>
    <w:rsid w:val="00E55C4B"/>
    <w:rsid w:val="00E55E93"/>
    <w:rsid w:val="00E56B1C"/>
    <w:rsid w:val="00E60C39"/>
    <w:rsid w:val="00E666B0"/>
    <w:rsid w:val="00E7145F"/>
    <w:rsid w:val="00E74255"/>
    <w:rsid w:val="00E74675"/>
    <w:rsid w:val="00E7601B"/>
    <w:rsid w:val="00E7614E"/>
    <w:rsid w:val="00E774D1"/>
    <w:rsid w:val="00E80EE8"/>
    <w:rsid w:val="00E824E3"/>
    <w:rsid w:val="00E844C2"/>
    <w:rsid w:val="00E854E9"/>
    <w:rsid w:val="00E86320"/>
    <w:rsid w:val="00E913A1"/>
    <w:rsid w:val="00E924A7"/>
    <w:rsid w:val="00E94577"/>
    <w:rsid w:val="00E97445"/>
    <w:rsid w:val="00EA08C9"/>
    <w:rsid w:val="00EA2C6B"/>
    <w:rsid w:val="00EA32BC"/>
    <w:rsid w:val="00EA4EEC"/>
    <w:rsid w:val="00EA5981"/>
    <w:rsid w:val="00EA6ED3"/>
    <w:rsid w:val="00EB31BC"/>
    <w:rsid w:val="00EB4108"/>
    <w:rsid w:val="00EB510D"/>
    <w:rsid w:val="00EB6D11"/>
    <w:rsid w:val="00EB7DDF"/>
    <w:rsid w:val="00EC0DA0"/>
    <w:rsid w:val="00EC2B87"/>
    <w:rsid w:val="00EC3D00"/>
    <w:rsid w:val="00EC4579"/>
    <w:rsid w:val="00EC67B3"/>
    <w:rsid w:val="00EC7D23"/>
    <w:rsid w:val="00ED0607"/>
    <w:rsid w:val="00ED17EE"/>
    <w:rsid w:val="00ED351A"/>
    <w:rsid w:val="00ED79D4"/>
    <w:rsid w:val="00EE01B8"/>
    <w:rsid w:val="00EE0F92"/>
    <w:rsid w:val="00EE2A42"/>
    <w:rsid w:val="00EF0972"/>
    <w:rsid w:val="00EF5EE6"/>
    <w:rsid w:val="00EF6C11"/>
    <w:rsid w:val="00F003A0"/>
    <w:rsid w:val="00F069EB"/>
    <w:rsid w:val="00F1193E"/>
    <w:rsid w:val="00F136C8"/>
    <w:rsid w:val="00F15724"/>
    <w:rsid w:val="00F15FB4"/>
    <w:rsid w:val="00F2658B"/>
    <w:rsid w:val="00F26B31"/>
    <w:rsid w:val="00F31F4C"/>
    <w:rsid w:val="00F40C05"/>
    <w:rsid w:val="00F41367"/>
    <w:rsid w:val="00F43A8E"/>
    <w:rsid w:val="00F52682"/>
    <w:rsid w:val="00F56057"/>
    <w:rsid w:val="00F611C6"/>
    <w:rsid w:val="00F62C67"/>
    <w:rsid w:val="00F6360C"/>
    <w:rsid w:val="00F657B0"/>
    <w:rsid w:val="00F66DA0"/>
    <w:rsid w:val="00F700B6"/>
    <w:rsid w:val="00F7227B"/>
    <w:rsid w:val="00F83BB3"/>
    <w:rsid w:val="00F85C1B"/>
    <w:rsid w:val="00F871B7"/>
    <w:rsid w:val="00F90974"/>
    <w:rsid w:val="00F95440"/>
    <w:rsid w:val="00F95DDC"/>
    <w:rsid w:val="00F9700C"/>
    <w:rsid w:val="00F979B2"/>
    <w:rsid w:val="00FA2E5C"/>
    <w:rsid w:val="00FA6D1C"/>
    <w:rsid w:val="00FB0085"/>
    <w:rsid w:val="00FB2255"/>
    <w:rsid w:val="00FB4BDA"/>
    <w:rsid w:val="00FB78D2"/>
    <w:rsid w:val="00FC53D4"/>
    <w:rsid w:val="00FC6C95"/>
    <w:rsid w:val="00FD1105"/>
    <w:rsid w:val="00FD300B"/>
    <w:rsid w:val="00FD4AF2"/>
    <w:rsid w:val="00FD6414"/>
    <w:rsid w:val="00FE2CEF"/>
    <w:rsid w:val="00FE3369"/>
    <w:rsid w:val="00FE34F1"/>
    <w:rsid w:val="00FE4977"/>
    <w:rsid w:val="00FF1361"/>
    <w:rsid w:val="00FF1537"/>
    <w:rsid w:val="00FF17F0"/>
    <w:rsid w:val="00FF38BE"/>
    <w:rsid w:val="00FF43C5"/>
    <w:rsid w:val="00FF4744"/>
    <w:rsid w:val="00FF4AF5"/>
    <w:rsid w:val="00FF6C1B"/>
    <w:rsid w:val="00FF72BE"/>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27164073">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255557360">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76328014">
      <w:bodyDiv w:val="1"/>
      <w:marLeft w:val="0"/>
      <w:marRight w:val="0"/>
      <w:marTop w:val="0"/>
      <w:marBottom w:val="0"/>
      <w:divBdr>
        <w:top w:val="none" w:sz="0" w:space="0" w:color="auto"/>
        <w:left w:val="none" w:sz="0" w:space="0" w:color="auto"/>
        <w:bottom w:val="none" w:sz="0" w:space="0" w:color="auto"/>
        <w:right w:val="none" w:sz="0" w:space="0" w:color="auto"/>
      </w:divBdr>
      <w:divsChild>
        <w:div w:id="122892501">
          <w:marLeft w:val="0"/>
          <w:marRight w:val="0"/>
          <w:marTop w:val="0"/>
          <w:marBottom w:val="0"/>
          <w:divBdr>
            <w:top w:val="none" w:sz="0" w:space="0" w:color="auto"/>
            <w:left w:val="none" w:sz="0" w:space="0" w:color="auto"/>
            <w:bottom w:val="none" w:sz="0" w:space="0" w:color="auto"/>
            <w:right w:val="none" w:sz="0" w:space="0" w:color="auto"/>
          </w:divBdr>
          <w:divsChild>
            <w:div w:id="467361695">
              <w:marLeft w:val="0"/>
              <w:marRight w:val="0"/>
              <w:marTop w:val="0"/>
              <w:marBottom w:val="0"/>
              <w:divBdr>
                <w:top w:val="none" w:sz="0" w:space="0" w:color="auto"/>
                <w:left w:val="none" w:sz="0" w:space="0" w:color="auto"/>
                <w:bottom w:val="none" w:sz="0" w:space="0" w:color="auto"/>
                <w:right w:val="none" w:sz="0" w:space="0" w:color="auto"/>
              </w:divBdr>
              <w:divsChild>
                <w:div w:id="471796641">
                  <w:marLeft w:val="0"/>
                  <w:marRight w:val="0"/>
                  <w:marTop w:val="0"/>
                  <w:marBottom w:val="0"/>
                  <w:divBdr>
                    <w:top w:val="none" w:sz="0" w:space="0" w:color="auto"/>
                    <w:left w:val="none" w:sz="0" w:space="0" w:color="auto"/>
                    <w:bottom w:val="none" w:sz="0" w:space="0" w:color="auto"/>
                    <w:right w:val="none" w:sz="0" w:space="0" w:color="auto"/>
                  </w:divBdr>
                  <w:divsChild>
                    <w:div w:id="224990467">
                      <w:marLeft w:val="0"/>
                      <w:marRight w:val="0"/>
                      <w:marTop w:val="0"/>
                      <w:marBottom w:val="0"/>
                      <w:divBdr>
                        <w:top w:val="none" w:sz="0" w:space="0" w:color="auto"/>
                        <w:left w:val="none" w:sz="0" w:space="0" w:color="auto"/>
                        <w:bottom w:val="none" w:sz="0" w:space="0" w:color="auto"/>
                        <w:right w:val="none" w:sz="0" w:space="0" w:color="auto"/>
                      </w:divBdr>
                      <w:divsChild>
                        <w:div w:id="189487978">
                          <w:marLeft w:val="0"/>
                          <w:marRight w:val="0"/>
                          <w:marTop w:val="0"/>
                          <w:marBottom w:val="0"/>
                          <w:divBdr>
                            <w:top w:val="none" w:sz="0" w:space="0" w:color="auto"/>
                            <w:left w:val="none" w:sz="0" w:space="0" w:color="auto"/>
                            <w:bottom w:val="none" w:sz="0" w:space="0" w:color="auto"/>
                            <w:right w:val="none" w:sz="0" w:space="0" w:color="auto"/>
                          </w:divBdr>
                          <w:divsChild>
                            <w:div w:id="553078593">
                              <w:marLeft w:val="0"/>
                              <w:marRight w:val="0"/>
                              <w:marTop w:val="0"/>
                              <w:marBottom w:val="0"/>
                              <w:divBdr>
                                <w:top w:val="none" w:sz="0" w:space="0" w:color="auto"/>
                                <w:left w:val="none" w:sz="0" w:space="0" w:color="auto"/>
                                <w:bottom w:val="none" w:sz="0" w:space="0" w:color="auto"/>
                                <w:right w:val="none" w:sz="0" w:space="0" w:color="auto"/>
                              </w:divBdr>
                              <w:divsChild>
                                <w:div w:id="1204093940">
                                  <w:marLeft w:val="0"/>
                                  <w:marRight w:val="0"/>
                                  <w:marTop w:val="0"/>
                                  <w:marBottom w:val="0"/>
                                  <w:divBdr>
                                    <w:top w:val="none" w:sz="0" w:space="0" w:color="auto"/>
                                    <w:left w:val="none" w:sz="0" w:space="0" w:color="auto"/>
                                    <w:bottom w:val="none" w:sz="0" w:space="0" w:color="auto"/>
                                    <w:right w:val="none" w:sz="0" w:space="0" w:color="auto"/>
                                  </w:divBdr>
                                  <w:divsChild>
                                    <w:div w:id="147984961">
                                      <w:marLeft w:val="0"/>
                                      <w:marRight w:val="0"/>
                                      <w:marTop w:val="0"/>
                                      <w:marBottom w:val="0"/>
                                      <w:divBdr>
                                        <w:top w:val="none" w:sz="0" w:space="0" w:color="auto"/>
                                        <w:left w:val="none" w:sz="0" w:space="0" w:color="auto"/>
                                        <w:bottom w:val="none" w:sz="0" w:space="0" w:color="auto"/>
                                        <w:right w:val="none" w:sz="0" w:space="0" w:color="auto"/>
                                      </w:divBdr>
                                      <w:divsChild>
                                        <w:div w:id="1216427446">
                                          <w:marLeft w:val="0"/>
                                          <w:marRight w:val="0"/>
                                          <w:marTop w:val="0"/>
                                          <w:marBottom w:val="0"/>
                                          <w:divBdr>
                                            <w:top w:val="none" w:sz="0" w:space="0" w:color="auto"/>
                                            <w:left w:val="none" w:sz="0" w:space="0" w:color="auto"/>
                                            <w:bottom w:val="none" w:sz="0" w:space="0" w:color="auto"/>
                                            <w:right w:val="none" w:sz="0" w:space="0" w:color="auto"/>
                                          </w:divBdr>
                                        </w:div>
                                        <w:div w:id="40727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3911</Words>
  <Characters>23076</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26934</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Čechová Martina</cp:lastModifiedBy>
  <cp:revision>6</cp:revision>
  <cp:lastPrinted>2016-11-23T07:32:00Z</cp:lastPrinted>
  <dcterms:created xsi:type="dcterms:W3CDTF">2016-11-14T11:59:00Z</dcterms:created>
  <dcterms:modified xsi:type="dcterms:W3CDTF">2016-11-23T07:32:00Z</dcterms:modified>
</cp:coreProperties>
</file>