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FED" w:rsidRDefault="00C10FED">
      <w:pPr>
        <w:rPr>
          <w:sz w:val="2"/>
          <w:szCs w:val="24"/>
        </w:rPr>
      </w:pPr>
    </w:p>
    <w:p w:rsidR="00C10FED" w:rsidRDefault="003232F5">
      <w:pPr>
        <w:framePr w:w="2721" w:h="1233" w:wrap="auto" w:hAnchor="margin" w:x="28"/>
        <w:spacing w:line="633" w:lineRule="exact"/>
        <w:ind w:left="28"/>
        <w:rPr>
          <w:rFonts w:ascii="Times New Roman" w:hAnsi="Times New Roman"/>
          <w:b/>
          <w:w w:val="112"/>
          <w:sz w:val="26"/>
          <w:szCs w:val="24"/>
        </w:rPr>
      </w:pPr>
      <w:r>
        <w:rPr>
          <w:b/>
          <w:w w:val="141"/>
          <w:sz w:val="74"/>
          <w:szCs w:val="24"/>
        </w:rPr>
        <w:t xml:space="preserve">8 </w:t>
      </w:r>
      <w:r>
        <w:rPr>
          <w:rFonts w:ascii="Times New Roman" w:hAnsi="Times New Roman"/>
          <w:b/>
          <w:w w:val="112"/>
          <w:sz w:val="26"/>
          <w:szCs w:val="24"/>
        </w:rPr>
        <w:t xml:space="preserve">CENTROPOL </w:t>
      </w:r>
    </w:p>
    <w:p w:rsidR="00C10FED" w:rsidRDefault="003232F5">
      <w:pPr>
        <w:framePr w:w="2721" w:h="1233" w:wrap="auto" w:hAnchor="margin" w:x="28"/>
        <w:spacing w:before="91" w:line="148" w:lineRule="exact"/>
        <w:ind w:left="825" w:right="1132" w:firstLine="139"/>
        <w:rPr>
          <w:rFonts w:ascii="Times New Roman" w:hAnsi="Times New Roman"/>
          <w:sz w:val="12"/>
          <w:szCs w:val="24"/>
        </w:rPr>
      </w:pPr>
      <w:r>
        <w:rPr>
          <w:rFonts w:ascii="Times New Roman" w:hAnsi="Times New Roman"/>
          <w:b/>
          <w:sz w:val="9"/>
          <w:szCs w:val="24"/>
        </w:rPr>
        <w:t xml:space="preserve">i&gt;ith.GY, </w:t>
      </w:r>
      <w:r>
        <w:rPr>
          <w:b/>
          <w:sz w:val="10"/>
          <w:szCs w:val="24"/>
        </w:rPr>
        <w:t xml:space="preserve">a.s. </w:t>
      </w:r>
      <w:r>
        <w:rPr>
          <w:rFonts w:ascii="Times New Roman" w:hAnsi="Times New Roman"/>
          <w:sz w:val="12"/>
          <w:szCs w:val="24"/>
        </w:rPr>
        <w:t xml:space="preserve">•• ,. 1594/1 </w:t>
      </w:r>
    </w:p>
    <w:p w:rsidR="00C10FED" w:rsidRDefault="003232F5">
      <w:pPr>
        <w:framePr w:w="2721" w:h="1233" w:wrap="auto" w:hAnchor="margin" w:x="28"/>
        <w:spacing w:line="153" w:lineRule="exact"/>
        <w:ind w:left="383"/>
        <w:rPr>
          <w:rFonts w:ascii="Times New Roman" w:hAnsi="Times New Roman"/>
          <w:i/>
          <w:sz w:val="11"/>
          <w:szCs w:val="24"/>
        </w:rPr>
      </w:pPr>
      <w:r>
        <w:rPr>
          <w:rFonts w:ascii="Times New Roman" w:hAnsi="Times New Roman"/>
          <w:b/>
          <w:w w:val="151"/>
          <w:sz w:val="7"/>
          <w:szCs w:val="24"/>
        </w:rPr>
        <w:t xml:space="preserve">v </w:t>
      </w:r>
      <w:r>
        <w:rPr>
          <w:rFonts w:ascii="Times New Roman" w:hAnsi="Times New Roman"/>
          <w:b/>
          <w:i/>
          <w:w w:val="92"/>
          <w:sz w:val="6"/>
          <w:szCs w:val="24"/>
        </w:rPr>
        <w:t xml:space="preserve">..i </w:t>
      </w:r>
      <w:r>
        <w:rPr>
          <w:b/>
          <w:sz w:val="11"/>
          <w:szCs w:val="24"/>
        </w:rPr>
        <w:t xml:space="preserve">I Ust1 </w:t>
      </w:r>
      <w:r>
        <w:rPr>
          <w:rFonts w:ascii="Times New Roman" w:hAnsi="Times New Roman"/>
          <w:b/>
          <w:sz w:val="12"/>
          <w:szCs w:val="24"/>
        </w:rPr>
        <w:t xml:space="preserve">nad </w:t>
      </w:r>
      <w:r>
        <w:rPr>
          <w:b/>
          <w:sz w:val="11"/>
          <w:szCs w:val="24"/>
        </w:rPr>
        <w:t xml:space="preserve">Labem </w:t>
      </w:r>
      <w:r>
        <w:rPr>
          <w:rFonts w:ascii="Times New Roman" w:hAnsi="Times New Roman"/>
          <w:i/>
          <w:sz w:val="11"/>
          <w:szCs w:val="24"/>
          <w:vertAlign w:val="subscript"/>
        </w:rPr>
        <w:t>22</w:t>
      </w:r>
      <w:r>
        <w:rPr>
          <w:rFonts w:ascii="Times New Roman" w:hAnsi="Times New Roman"/>
          <w:i/>
          <w:sz w:val="11"/>
          <w:szCs w:val="24"/>
        </w:rPr>
        <w:t xml:space="preserve"> </w:t>
      </w:r>
    </w:p>
    <w:p w:rsidR="00C10FED" w:rsidRDefault="003232F5">
      <w:pPr>
        <w:framePr w:w="4339" w:h="278" w:wrap="auto" w:hAnchor="margin" w:x="3191" w:y="752"/>
        <w:spacing w:line="268" w:lineRule="exact"/>
        <w:ind w:left="9"/>
        <w:rPr>
          <w:rFonts w:ascii="Times New Roman" w:hAnsi="Times New Roman"/>
          <w:b/>
          <w:w w:val="89"/>
          <w:sz w:val="26"/>
          <w:szCs w:val="24"/>
        </w:rPr>
      </w:pPr>
      <w:r>
        <w:rPr>
          <w:rFonts w:ascii="Times New Roman" w:hAnsi="Times New Roman"/>
          <w:b/>
          <w:w w:val="89"/>
          <w:sz w:val="26"/>
          <w:szCs w:val="24"/>
        </w:rPr>
        <w:t xml:space="preserve">SMLOUVA O POSKYTOVÁNÍ SLUŽEB </w:t>
      </w:r>
    </w:p>
    <w:p w:rsidR="00C10FED" w:rsidRDefault="003232F5">
      <w:pPr>
        <w:framePr w:w="1963" w:h="979" w:wrap="auto" w:hAnchor="margin" w:x="9004" w:y="176"/>
        <w:spacing w:line="244" w:lineRule="exact"/>
        <w:ind w:left="19"/>
        <w:rPr>
          <w:rFonts w:ascii="Courier New" w:hAnsi="Courier New"/>
          <w:b/>
          <w:w w:val="84"/>
          <w:sz w:val="19"/>
          <w:szCs w:val="24"/>
        </w:rPr>
      </w:pPr>
      <w:r>
        <w:rPr>
          <w:w w:val="88"/>
          <w:sz w:val="17"/>
          <w:szCs w:val="24"/>
        </w:rPr>
        <w:t xml:space="preserve">SE </w:t>
      </w:r>
      <w:r>
        <w:rPr>
          <w:rFonts w:ascii="Courier New" w:hAnsi="Courier New"/>
          <w:b/>
          <w:w w:val="84"/>
          <w:sz w:val="19"/>
          <w:szCs w:val="24"/>
        </w:rPr>
        <w:t xml:space="preserve">070106646 </w:t>
      </w:r>
    </w:p>
    <w:p w:rsidR="00C10FED" w:rsidRDefault="003232F5">
      <w:pPr>
        <w:framePr w:w="1963" w:h="979" w:wrap="auto" w:hAnchor="margin" w:x="9004" w:y="176"/>
        <w:spacing w:before="489" w:line="110" w:lineRule="exact"/>
        <w:ind w:left="9" w:right="4"/>
        <w:rPr>
          <w:rFonts w:ascii="Times New Roman" w:hAnsi="Times New Roman"/>
          <w:b/>
          <w:w w:val="50"/>
          <w:sz w:val="37"/>
          <w:szCs w:val="24"/>
        </w:rPr>
      </w:pPr>
      <w:r>
        <w:rPr>
          <w:b/>
          <w:sz w:val="33"/>
          <w:szCs w:val="24"/>
        </w:rPr>
        <w:t xml:space="preserve">S:J </w:t>
      </w:r>
      <w:r>
        <w:rPr>
          <w:b/>
          <w:w w:val="85"/>
          <w:sz w:val="23"/>
          <w:szCs w:val="24"/>
        </w:rPr>
        <w:t xml:space="preserve">SE070106646 </w:t>
      </w:r>
      <w:r>
        <w:rPr>
          <w:rFonts w:ascii="Times New Roman" w:hAnsi="Times New Roman"/>
          <w:b/>
          <w:w w:val="50"/>
          <w:sz w:val="37"/>
          <w:szCs w:val="24"/>
        </w:rPr>
        <w:t xml:space="preserve">M-~=:f </w:t>
      </w:r>
    </w:p>
    <w:p w:rsidR="00C10FED" w:rsidRDefault="003232F5">
      <w:pPr>
        <w:framePr w:w="2068" w:h="172" w:wrap="auto" w:hAnchor="margin" w:x="4329" w:y="1156"/>
        <w:spacing w:line="148" w:lineRule="exact"/>
        <w:rPr>
          <w:sz w:val="13"/>
          <w:szCs w:val="24"/>
        </w:rPr>
      </w:pPr>
      <w:r>
        <w:rPr>
          <w:sz w:val="13"/>
          <w:szCs w:val="24"/>
        </w:rPr>
        <w:t xml:space="preserve">(dále jen Smlouva) uzavřená mezi: </w:t>
      </w:r>
    </w:p>
    <w:p w:rsidR="00C10FED" w:rsidRDefault="003232F5">
      <w:pPr>
        <w:framePr w:w="8817" w:h="201" w:wrap="auto" w:hAnchor="margin" w:x="57" w:y="1448"/>
        <w:spacing w:line="177" w:lineRule="exact"/>
        <w:ind w:left="743"/>
        <w:rPr>
          <w:rFonts w:ascii="Times New Roman" w:hAnsi="Times New Roman"/>
          <w:sz w:val="15"/>
          <w:szCs w:val="24"/>
        </w:rPr>
      </w:pPr>
      <w:r>
        <w:rPr>
          <w:rFonts w:ascii="Times New Roman" w:hAnsi="Times New Roman"/>
          <w:sz w:val="15"/>
          <w:szCs w:val="24"/>
        </w:rPr>
        <w:t xml:space="preserve">Dodavatelem CENTROPOL ENERGY, a. s., Vaníčkova 1594/1, 400 01 Ústí nad </w:t>
      </w:r>
      <w:r>
        <w:rPr>
          <w:rFonts w:ascii="Times New Roman" w:hAnsi="Times New Roman"/>
          <w:sz w:val="15"/>
          <w:szCs w:val="24"/>
        </w:rPr>
        <w:t xml:space="preserve">Labem, !Č: 25458302, DIČ: CZ2545830 </w:t>
      </w:r>
    </w:p>
    <w:p w:rsidR="00C10FED" w:rsidRDefault="003232F5">
      <w:pPr>
        <w:framePr w:w="2687" w:h="158" w:wrap="auto" w:hAnchor="margin" w:x="57" w:y="1722"/>
        <w:spacing w:line="158" w:lineRule="exact"/>
        <w:ind w:left="724"/>
        <w:rPr>
          <w:rFonts w:ascii="Times New Roman" w:hAnsi="Times New Roman"/>
          <w:sz w:val="14"/>
          <w:szCs w:val="24"/>
        </w:rPr>
      </w:pPr>
      <w:r>
        <w:rPr>
          <w:rFonts w:ascii="Times New Roman" w:hAnsi="Times New Roman"/>
          <w:sz w:val="14"/>
          <w:szCs w:val="24"/>
        </w:rPr>
        <w:t xml:space="preserve">a </w:t>
      </w:r>
    </w:p>
    <w:p w:rsidR="00C10FED" w:rsidRDefault="003232F5">
      <w:pPr>
        <w:framePr w:w="3110" w:h="172" w:wrap="auto" w:hAnchor="margin" w:x="782" w:y="1948"/>
        <w:spacing w:line="163" w:lineRule="exact"/>
        <w:rPr>
          <w:rFonts w:ascii="Times New Roman" w:hAnsi="Times New Roman"/>
          <w:sz w:val="15"/>
          <w:szCs w:val="24"/>
        </w:rPr>
      </w:pPr>
      <w:r>
        <w:rPr>
          <w:rFonts w:ascii="Times New Roman" w:hAnsi="Times New Roman"/>
          <w:sz w:val="15"/>
          <w:szCs w:val="24"/>
        </w:rPr>
        <w:t xml:space="preserve">Zákazníkem: </w:t>
      </w:r>
    </w:p>
    <w:p w:rsidR="00C10FED" w:rsidRDefault="003232F5">
      <w:pPr>
        <w:framePr w:w="609" w:h="172" w:wrap="auto" w:hAnchor="margin" w:x="23" w:y="2351"/>
        <w:spacing w:line="148" w:lineRule="exact"/>
        <w:rPr>
          <w:sz w:val="13"/>
          <w:szCs w:val="24"/>
        </w:rPr>
      </w:pPr>
      <w:r>
        <w:rPr>
          <w:sz w:val="13"/>
          <w:szCs w:val="24"/>
        </w:rPr>
        <w:t xml:space="preserve">Titul před: </w:t>
      </w:r>
    </w:p>
    <w:p w:rsidR="00C10FED" w:rsidRDefault="003232F5">
      <w:pPr>
        <w:framePr w:w="580" w:h="1003" w:wrap="auto" w:hAnchor="margin" w:x="23" w:y="2725"/>
        <w:spacing w:line="148" w:lineRule="exact"/>
        <w:rPr>
          <w:sz w:val="13"/>
          <w:szCs w:val="24"/>
        </w:rPr>
      </w:pPr>
      <w:r>
        <w:rPr>
          <w:sz w:val="13"/>
          <w:szCs w:val="24"/>
        </w:rPr>
        <w:t xml:space="preserve">Příjmení: </w:t>
      </w:r>
    </w:p>
    <w:p w:rsidR="00C10FED" w:rsidRDefault="003232F5">
      <w:pPr>
        <w:framePr w:w="580" w:h="1003" w:wrap="auto" w:hAnchor="margin" w:x="23" w:y="2725"/>
        <w:spacing w:before="134" w:line="172" w:lineRule="exact"/>
        <w:ind w:left="4" w:right="191"/>
        <w:rPr>
          <w:sz w:val="13"/>
          <w:szCs w:val="24"/>
        </w:rPr>
      </w:pPr>
      <w:r>
        <w:rPr>
          <w:sz w:val="13"/>
          <w:szCs w:val="24"/>
        </w:rPr>
        <w:t xml:space="preserve">Rodné číslo: </w:t>
      </w:r>
    </w:p>
    <w:p w:rsidR="00C10FED" w:rsidRDefault="003232F5">
      <w:pPr>
        <w:framePr w:w="580" w:h="1003" w:wrap="auto" w:hAnchor="margin" w:x="23" w:y="2725"/>
        <w:spacing w:line="148" w:lineRule="exact"/>
        <w:rPr>
          <w:sz w:val="13"/>
          <w:szCs w:val="24"/>
        </w:rPr>
      </w:pPr>
      <w:r>
        <w:rPr>
          <w:sz w:val="13"/>
          <w:szCs w:val="24"/>
        </w:rPr>
        <w:t xml:space="preserve">Obchodní firma: </w:t>
      </w:r>
    </w:p>
    <w:p w:rsidR="00C10FED" w:rsidRDefault="003232F5">
      <w:pPr>
        <w:framePr w:w="580" w:h="143" w:wrap="auto" w:hAnchor="margin" w:x="23" w:y="3887"/>
        <w:spacing w:line="148" w:lineRule="exact"/>
        <w:rPr>
          <w:sz w:val="13"/>
          <w:szCs w:val="24"/>
        </w:rPr>
      </w:pPr>
      <w:r>
        <w:rPr>
          <w:sz w:val="13"/>
          <w:szCs w:val="24"/>
        </w:rPr>
        <w:t xml:space="preserve">IČ: </w:t>
      </w:r>
    </w:p>
    <w:p w:rsidR="00C10FED" w:rsidRDefault="003232F5">
      <w:pPr>
        <w:framePr w:w="3057" w:h="148" w:wrap="auto" w:hAnchor="margin" w:x="834" w:y="2341"/>
        <w:spacing w:line="143" w:lineRule="exact"/>
        <w:ind w:left="1823"/>
        <w:rPr>
          <w:sz w:val="13"/>
          <w:szCs w:val="24"/>
        </w:rPr>
      </w:pPr>
      <w:r>
        <w:rPr>
          <w:sz w:val="13"/>
          <w:szCs w:val="24"/>
        </w:rPr>
        <w:t xml:space="preserve">Jméno: </w:t>
      </w:r>
    </w:p>
    <w:p w:rsidR="00C10FED" w:rsidRDefault="003232F5">
      <w:pPr>
        <w:framePr w:w="460" w:h="148" w:wrap="auto" w:hAnchor="margin" w:x="8404" w:y="2692"/>
        <w:spacing w:line="148" w:lineRule="exact"/>
        <w:rPr>
          <w:sz w:val="13"/>
          <w:szCs w:val="24"/>
        </w:rPr>
      </w:pPr>
      <w:r>
        <w:rPr>
          <w:sz w:val="13"/>
          <w:szCs w:val="24"/>
        </w:rPr>
        <w:t xml:space="preserve">Titul za: </w:t>
      </w:r>
    </w:p>
    <w:p w:rsidR="00C10FED" w:rsidRDefault="003232F5">
      <w:pPr>
        <w:framePr w:w="3129" w:h="393" w:wrap="auto" w:hAnchor="margin" w:x="767" w:y="2984"/>
        <w:spacing w:line="374" w:lineRule="exact"/>
        <w:ind w:left="4"/>
        <w:rPr>
          <w:sz w:val="13"/>
          <w:szCs w:val="24"/>
        </w:rPr>
      </w:pPr>
      <w:r>
        <w:rPr>
          <w:sz w:val="13"/>
          <w:szCs w:val="24"/>
        </w:rPr>
        <w:t xml:space="preserve">00000010000 </w:t>
      </w:r>
    </w:p>
    <w:p w:rsidR="00C10FED" w:rsidRDefault="003232F5">
      <w:pPr>
        <w:framePr w:w="657" w:h="167" w:wrap="auto" w:hAnchor="margin" w:x="6820" w:y="3090"/>
        <w:spacing w:line="148" w:lineRule="exact"/>
        <w:rPr>
          <w:sz w:val="13"/>
          <w:szCs w:val="24"/>
        </w:rPr>
      </w:pPr>
      <w:r>
        <w:rPr>
          <w:sz w:val="13"/>
          <w:szCs w:val="24"/>
        </w:rPr>
        <w:t xml:space="preserve">Číslo pasu: </w:t>
      </w:r>
    </w:p>
    <w:p w:rsidR="00C10FED" w:rsidRDefault="003232F5">
      <w:pPr>
        <w:framePr w:w="5990" w:h="254" w:wrap="auto" w:hAnchor="margin" w:x="825" w:y="3421"/>
        <w:spacing w:line="220" w:lineRule="exact"/>
        <w:ind w:left="9"/>
        <w:rPr>
          <w:b/>
          <w:w w:val="92"/>
          <w:sz w:val="19"/>
          <w:szCs w:val="24"/>
        </w:rPr>
      </w:pPr>
      <w:r>
        <w:rPr>
          <w:b/>
          <w:w w:val="92"/>
          <w:sz w:val="19"/>
          <w:szCs w:val="24"/>
        </w:rPr>
        <w:t xml:space="preserve">Městské středisko sociálních služeb OÁZA Nové Město nad Metují </w:t>
      </w:r>
    </w:p>
    <w:p w:rsidR="00C10FED" w:rsidRDefault="003232F5">
      <w:pPr>
        <w:framePr w:w="6383" w:h="460" w:wrap="auto" w:hAnchor="margin" w:x="758" w:y="3676"/>
        <w:spacing w:line="417" w:lineRule="exact"/>
        <w:ind w:left="14"/>
        <w:rPr>
          <w:rFonts w:ascii="Times New Roman" w:hAnsi="Times New Roman"/>
          <w:w w:val="68"/>
          <w:sz w:val="46"/>
          <w:szCs w:val="24"/>
        </w:rPr>
      </w:pPr>
      <w:r>
        <w:rPr>
          <w:rFonts w:ascii="Times New Roman" w:hAnsi="Times New Roman"/>
          <w:w w:val="87"/>
          <w:sz w:val="38"/>
          <w:szCs w:val="24"/>
          <w:u w:val="single"/>
        </w:rPr>
        <w:t xml:space="preserve">@J00@J@)~ </w:t>
      </w:r>
      <w:r>
        <w:rPr>
          <w:rFonts w:ascii="Times New Roman" w:hAnsi="Times New Roman"/>
          <w:w w:val="68"/>
          <w:sz w:val="46"/>
          <w:szCs w:val="24"/>
          <w:u w:val="single"/>
        </w:rPr>
        <w:t xml:space="preserve">0QJ </w:t>
      </w:r>
      <w:r>
        <w:rPr>
          <w:sz w:val="13"/>
          <w:szCs w:val="24"/>
          <w:u w:val="single"/>
        </w:rPr>
        <w:t>DIČ:@]00000 0000</w:t>
      </w:r>
      <w:r>
        <w:rPr>
          <w:rFonts w:ascii="Times New Roman" w:hAnsi="Times New Roman"/>
          <w:w w:val="68"/>
          <w:sz w:val="46"/>
          <w:szCs w:val="24"/>
        </w:rPr>
        <w:t xml:space="preserve">OD </w:t>
      </w:r>
    </w:p>
    <w:p w:rsidR="00C10FED" w:rsidRDefault="003232F5">
      <w:pPr>
        <w:framePr w:w="10871" w:h="604" w:wrap="auto" w:hAnchor="margin" w:x="18" w:y="4136"/>
        <w:tabs>
          <w:tab w:val="left" w:pos="6595"/>
        </w:tabs>
        <w:spacing w:line="196" w:lineRule="exact"/>
        <w:rPr>
          <w:w w:val="92"/>
          <w:sz w:val="19"/>
          <w:szCs w:val="24"/>
          <w:u w:val="single"/>
        </w:rPr>
      </w:pPr>
      <w:r>
        <w:rPr>
          <w:sz w:val="13"/>
          <w:szCs w:val="24"/>
        </w:rPr>
        <w:t xml:space="preserve">ocpoveony </w:t>
      </w:r>
      <w:r>
        <w:rPr>
          <w:b/>
          <w:w w:val="87"/>
          <w:sz w:val="19"/>
          <w:szCs w:val="24"/>
          <w:u w:val="single"/>
        </w:rPr>
        <w:t>[</w:t>
      </w:r>
      <w:r>
        <w:rPr>
          <w:b/>
          <w:w w:val="87"/>
          <w:sz w:val="19"/>
          <w:szCs w:val="24"/>
        </w:rPr>
        <w:t xml:space="preserve">M J B </w:t>
      </w:r>
      <w:r>
        <w:rPr>
          <w:rFonts w:ascii="Times New Roman" w:hAnsi="Times New Roman"/>
          <w:w w:val="50"/>
          <w:sz w:val="19"/>
          <w:szCs w:val="24"/>
        </w:rPr>
        <w:t xml:space="preserve">I , </w:t>
      </w:r>
      <w:r>
        <w:rPr>
          <w:rFonts w:ascii="Times New Roman" w:hAnsi="Times New Roman"/>
          <w:w w:val="50"/>
          <w:sz w:val="19"/>
          <w:szCs w:val="24"/>
        </w:rPr>
        <w:tab/>
      </w:r>
      <w:r>
        <w:rPr>
          <w:sz w:val="13"/>
          <w:szCs w:val="24"/>
          <w:u w:val="single"/>
        </w:rPr>
        <w:t>]</w:t>
      </w:r>
      <w:r>
        <w:rPr>
          <w:sz w:val="13"/>
          <w:szCs w:val="24"/>
        </w:rPr>
        <w:t>FunkceodpovědnéhO</w:t>
      </w:r>
      <w:r>
        <w:rPr>
          <w:sz w:val="13"/>
          <w:szCs w:val="24"/>
          <w:u w:val="single"/>
        </w:rPr>
        <w:t>[</w:t>
      </w:r>
      <w:r>
        <w:rPr>
          <w:sz w:val="13"/>
          <w:szCs w:val="24"/>
        </w:rPr>
        <w:t>·</w:t>
      </w:r>
      <w:r>
        <w:rPr>
          <w:b/>
          <w:w w:val="87"/>
          <w:sz w:val="19"/>
          <w:szCs w:val="24"/>
        </w:rPr>
        <w:t xml:space="preserve"> dit </w:t>
      </w:r>
      <w:r>
        <w:rPr>
          <w:b/>
          <w:w w:val="92"/>
          <w:sz w:val="19"/>
          <w:szCs w:val="24"/>
        </w:rPr>
        <w:t xml:space="preserve">lk </w:t>
      </w:r>
      <w:r>
        <w:rPr>
          <w:w w:val="92"/>
          <w:sz w:val="19"/>
          <w:szCs w:val="24"/>
          <w:u w:val="single"/>
        </w:rPr>
        <w:t>]</w:t>
      </w:r>
    </w:p>
    <w:p w:rsidR="00C10FED" w:rsidRDefault="003232F5">
      <w:pPr>
        <w:framePr w:w="10871" w:h="604" w:wrap="auto" w:hAnchor="margin" w:x="18" w:y="4136"/>
        <w:tabs>
          <w:tab w:val="left" w:pos="6686"/>
        </w:tabs>
        <w:spacing w:line="105" w:lineRule="exact"/>
        <w:rPr>
          <w:b/>
          <w:w w:val="92"/>
          <w:sz w:val="19"/>
          <w:szCs w:val="24"/>
          <w:u w:val="single"/>
        </w:rPr>
      </w:pPr>
      <w:r>
        <w:rPr>
          <w:sz w:val="13"/>
          <w:szCs w:val="24"/>
        </w:rPr>
        <w:t xml:space="preserve">zástupce: </w:t>
      </w:r>
      <w:r>
        <w:rPr>
          <w:b/>
          <w:w w:val="92"/>
          <w:sz w:val="19"/>
          <w:szCs w:val="24"/>
          <w:u w:val="single"/>
        </w:rPr>
        <w:t>gr. ana a carova</w:t>
      </w:r>
      <w:r>
        <w:rPr>
          <w:b/>
          <w:w w:val="92"/>
          <w:sz w:val="19"/>
          <w:szCs w:val="24"/>
          <w:u w:val="single"/>
        </w:rPr>
        <w:tab/>
      </w:r>
      <w:r>
        <w:rPr>
          <w:sz w:val="13"/>
          <w:szCs w:val="24"/>
        </w:rPr>
        <w:t xml:space="preserve"> zástupce: </w:t>
      </w:r>
      <w:r>
        <w:rPr>
          <w:b/>
          <w:w w:val="92"/>
          <w:sz w:val="19"/>
          <w:szCs w:val="24"/>
          <w:u w:val="single"/>
        </w:rPr>
        <w:t xml:space="preserve">re </w:t>
      </w:r>
      <w:r>
        <w:rPr>
          <w:b/>
          <w:w w:val="111"/>
          <w:sz w:val="14"/>
          <w:szCs w:val="24"/>
          <w:u w:val="single"/>
        </w:rPr>
        <w:t xml:space="preserve">I </w:t>
      </w:r>
      <w:r>
        <w:rPr>
          <w:b/>
          <w:w w:val="92"/>
          <w:sz w:val="19"/>
          <w:szCs w:val="24"/>
          <w:u w:val="single"/>
        </w:rPr>
        <w:t xml:space="preserve">e a </w:t>
      </w:r>
    </w:p>
    <w:p w:rsidR="00C10FED" w:rsidRDefault="003232F5">
      <w:pPr>
        <w:framePr w:w="10871" w:h="604" w:wrap="auto" w:hAnchor="margin" w:x="18" w:y="4136"/>
        <w:spacing w:line="297" w:lineRule="exact"/>
        <w:ind w:left="767"/>
        <w:rPr>
          <w:b/>
          <w:sz w:val="12"/>
          <w:szCs w:val="24"/>
        </w:rPr>
      </w:pPr>
      <w:r>
        <w:rPr>
          <w:b/>
          <w:sz w:val="12"/>
          <w:szCs w:val="24"/>
        </w:rPr>
        <w:t xml:space="preserve">Kontaktní osoba </w:t>
      </w:r>
    </w:p>
    <w:p w:rsidR="00C10FED" w:rsidRDefault="003232F5">
      <w:pPr>
        <w:framePr w:w="590" w:h="599" w:wrap="auto" w:hAnchor="margin" w:x="23" w:y="4895"/>
        <w:spacing w:line="148" w:lineRule="exact"/>
        <w:rPr>
          <w:sz w:val="13"/>
          <w:szCs w:val="24"/>
        </w:rPr>
      </w:pPr>
      <w:r>
        <w:rPr>
          <w:sz w:val="13"/>
          <w:szCs w:val="24"/>
        </w:rPr>
        <w:t xml:space="preserve">Jméno: </w:t>
      </w:r>
    </w:p>
    <w:p w:rsidR="00C10FED" w:rsidRDefault="003232F5">
      <w:pPr>
        <w:framePr w:w="590" w:h="599" w:wrap="auto" w:hAnchor="margin" w:x="23" w:y="4895"/>
        <w:spacing w:before="105" w:line="172" w:lineRule="exact"/>
        <w:rPr>
          <w:sz w:val="13"/>
          <w:szCs w:val="24"/>
        </w:rPr>
      </w:pPr>
      <w:r>
        <w:rPr>
          <w:sz w:val="13"/>
          <w:szCs w:val="24"/>
        </w:rPr>
        <w:t xml:space="preserve">Kontaktní telefon: </w:t>
      </w:r>
    </w:p>
    <w:p w:rsidR="00C10FED" w:rsidRDefault="003232F5">
      <w:pPr>
        <w:framePr w:w="335" w:h="148" w:wrap="auto" w:hAnchor="margin" w:x="9" w:y="5874"/>
        <w:spacing w:line="148" w:lineRule="exact"/>
        <w:rPr>
          <w:sz w:val="13"/>
          <w:szCs w:val="24"/>
        </w:rPr>
      </w:pPr>
      <w:r>
        <w:rPr>
          <w:sz w:val="13"/>
          <w:szCs w:val="24"/>
        </w:rPr>
        <w:t xml:space="preserve">Ulice: </w:t>
      </w:r>
    </w:p>
    <w:p w:rsidR="00C10FED" w:rsidRDefault="003232F5">
      <w:pPr>
        <w:framePr w:w="345" w:h="148" w:wrap="auto" w:hAnchor="margin" w:x="14" w:y="6248"/>
        <w:spacing w:line="148" w:lineRule="exact"/>
        <w:rPr>
          <w:sz w:val="13"/>
          <w:szCs w:val="24"/>
        </w:rPr>
      </w:pPr>
      <w:r>
        <w:rPr>
          <w:sz w:val="13"/>
          <w:szCs w:val="24"/>
        </w:rPr>
        <w:t xml:space="preserve">Obec: </w:t>
      </w:r>
    </w:p>
    <w:p w:rsidR="00C10FED" w:rsidRDefault="003232F5">
      <w:pPr>
        <w:framePr w:w="595" w:h="604" w:wrap="auto" w:hAnchor="margin" w:x="14" w:y="6628"/>
        <w:spacing w:line="148" w:lineRule="exact"/>
        <w:rPr>
          <w:sz w:val="13"/>
          <w:szCs w:val="24"/>
        </w:rPr>
      </w:pPr>
      <w:r>
        <w:rPr>
          <w:sz w:val="13"/>
          <w:szCs w:val="24"/>
        </w:rPr>
        <w:t xml:space="preserve">Mobil: </w:t>
      </w:r>
    </w:p>
    <w:p w:rsidR="00C10FED" w:rsidRDefault="003232F5">
      <w:pPr>
        <w:framePr w:w="595" w:h="604" w:wrap="auto" w:hAnchor="margin" w:x="14" w:y="6628"/>
        <w:spacing w:before="196" w:line="129" w:lineRule="exact"/>
        <w:ind w:right="9"/>
        <w:rPr>
          <w:sz w:val="13"/>
          <w:szCs w:val="24"/>
        </w:rPr>
      </w:pPr>
      <w:r>
        <w:rPr>
          <w:sz w:val="13"/>
          <w:szCs w:val="24"/>
        </w:rPr>
        <w:t xml:space="preserve">Datová schránka: </w:t>
      </w:r>
    </w:p>
    <w:p w:rsidR="00C10FED" w:rsidRDefault="003232F5">
      <w:pPr>
        <w:framePr w:w="5457" w:h="3278" w:wrap="auto" w:hAnchor="margin" w:x="5438" w:y="4741"/>
        <w:tabs>
          <w:tab w:val="right" w:pos="5255"/>
        </w:tabs>
        <w:spacing w:line="287" w:lineRule="exact"/>
        <w:rPr>
          <w:w w:val="86"/>
          <w:sz w:val="42"/>
          <w:szCs w:val="24"/>
          <w:u w:val="single"/>
        </w:rPr>
      </w:pPr>
      <w:r>
        <w:rPr>
          <w:sz w:val="13"/>
          <w:szCs w:val="24"/>
        </w:rPr>
        <w:t xml:space="preserve">Příjmení: </w:t>
      </w:r>
      <w:r>
        <w:rPr>
          <w:sz w:val="13"/>
          <w:szCs w:val="24"/>
          <w:u w:val="single"/>
        </w:rPr>
        <w:t xml:space="preserve">[ </w:t>
      </w:r>
      <w:r>
        <w:rPr>
          <w:b/>
          <w:w w:val="92"/>
          <w:sz w:val="19"/>
          <w:szCs w:val="24"/>
          <w:u w:val="single"/>
        </w:rPr>
        <w:t xml:space="preserve">Balcarová </w:t>
      </w:r>
      <w:r>
        <w:rPr>
          <w:b/>
          <w:w w:val="92"/>
          <w:sz w:val="19"/>
          <w:szCs w:val="24"/>
          <w:u w:val="single"/>
        </w:rPr>
        <w:tab/>
      </w:r>
      <w:r>
        <w:rPr>
          <w:w w:val="86"/>
          <w:sz w:val="42"/>
          <w:szCs w:val="24"/>
          <w:u w:val="single"/>
        </w:rPr>
        <w:t xml:space="preserve">l </w:t>
      </w:r>
    </w:p>
    <w:p w:rsidR="00C10FED" w:rsidRDefault="003232F5" w:rsidP="003232F5">
      <w:pPr>
        <w:framePr w:w="5457" w:h="3278" w:wrap="auto" w:hAnchor="margin" w:x="5438" w:y="4741"/>
        <w:tabs>
          <w:tab w:val="right" w:pos="5255"/>
        </w:tabs>
        <w:spacing w:line="287" w:lineRule="exact"/>
        <w:rPr>
          <w:sz w:val="13"/>
          <w:szCs w:val="24"/>
        </w:rPr>
      </w:pPr>
      <w:r>
        <w:rPr>
          <w:sz w:val="13"/>
          <w:szCs w:val="24"/>
        </w:rPr>
        <w:t>Kontaktní</w:t>
      </w:r>
      <w:r>
        <w:rPr>
          <w:sz w:val="13"/>
          <w:szCs w:val="24"/>
        </w:rPr>
        <w:tab/>
      </w:r>
      <w:r>
        <w:rPr>
          <w:sz w:val="13"/>
          <w:szCs w:val="24"/>
        </w:rPr>
        <w:t xml:space="preserve">Číslo </w:t>
      </w:r>
      <w:r>
        <w:rPr>
          <w:sz w:val="13"/>
          <w:szCs w:val="24"/>
        </w:rPr>
        <w:tab/>
        <w:t xml:space="preserve">0000 </w:t>
      </w:r>
    </w:p>
    <w:p w:rsidR="00C10FED" w:rsidRDefault="003232F5">
      <w:pPr>
        <w:framePr w:w="5457" w:h="3278" w:wrap="auto" w:hAnchor="margin" w:x="5438" w:y="4741"/>
        <w:spacing w:line="81" w:lineRule="exact"/>
        <w:ind w:left="3326"/>
        <w:rPr>
          <w:sz w:val="13"/>
          <w:szCs w:val="24"/>
        </w:rPr>
      </w:pPr>
      <w:r>
        <w:rPr>
          <w:sz w:val="13"/>
          <w:szCs w:val="24"/>
        </w:rPr>
        <w:t xml:space="preserve">orientační: </w:t>
      </w:r>
    </w:p>
    <w:p w:rsidR="00C10FED" w:rsidRDefault="003232F5">
      <w:pPr>
        <w:framePr w:w="5457" w:h="3278" w:wrap="auto" w:hAnchor="margin" w:x="5438" w:y="4741"/>
        <w:spacing w:line="345" w:lineRule="exact"/>
        <w:ind w:left="3307"/>
        <w:rPr>
          <w:rFonts w:ascii="Times New Roman" w:hAnsi="Times New Roman"/>
          <w:w w:val="78"/>
          <w:sz w:val="55"/>
          <w:szCs w:val="24"/>
        </w:rPr>
      </w:pPr>
      <w:r>
        <w:rPr>
          <w:sz w:val="13"/>
          <w:szCs w:val="24"/>
          <w:u w:val="single"/>
        </w:rPr>
        <w:t xml:space="preserve">PSČ: </w:t>
      </w:r>
      <w:r>
        <w:rPr>
          <w:rFonts w:ascii="Times New Roman" w:hAnsi="Times New Roman"/>
          <w:w w:val="90"/>
          <w:sz w:val="35"/>
          <w:szCs w:val="24"/>
          <w:u w:val="single"/>
        </w:rPr>
        <w:t>@]~~@)[]</w:t>
      </w:r>
      <w:r>
        <w:rPr>
          <w:rFonts w:ascii="Times New Roman" w:hAnsi="Times New Roman"/>
          <w:w w:val="78"/>
          <w:sz w:val="55"/>
          <w:szCs w:val="24"/>
        </w:rPr>
        <w:t xml:space="preserve"> i </w:t>
      </w:r>
    </w:p>
    <w:p w:rsidR="00C10FED" w:rsidRDefault="003232F5">
      <w:pPr>
        <w:framePr w:w="5457" w:h="3278" w:wrap="auto" w:hAnchor="margin" w:x="5438" w:y="4741"/>
        <w:spacing w:line="254" w:lineRule="exact"/>
        <w:ind w:left="5342"/>
        <w:rPr>
          <w:szCs w:val="24"/>
        </w:rPr>
      </w:pPr>
      <w:r>
        <w:rPr>
          <w:szCs w:val="24"/>
        </w:rPr>
        <w:t xml:space="preserve">~ </w:t>
      </w:r>
    </w:p>
    <w:p w:rsidR="00C10FED" w:rsidRDefault="003232F5">
      <w:pPr>
        <w:framePr w:w="5457" w:h="3278" w:wrap="auto" w:hAnchor="margin" w:x="5438" w:y="4741"/>
        <w:spacing w:before="28" w:line="81" w:lineRule="exact"/>
        <w:ind w:left="5347" w:right="28"/>
        <w:jc w:val="both"/>
        <w:rPr>
          <w:rFonts w:ascii="Times New Roman" w:hAnsi="Times New Roman"/>
          <w:w w:val="141"/>
          <w:sz w:val="8"/>
          <w:szCs w:val="24"/>
        </w:rPr>
      </w:pPr>
      <w:r>
        <w:rPr>
          <w:rFonts w:ascii="Times New Roman" w:hAnsi="Times New Roman"/>
          <w:w w:val="65"/>
          <w:sz w:val="12"/>
          <w:szCs w:val="24"/>
        </w:rPr>
        <w:t xml:space="preserve">:::, </w:t>
      </w:r>
      <w:r>
        <w:rPr>
          <w:rFonts w:ascii="Times New Roman" w:hAnsi="Times New Roman"/>
          <w:w w:val="123"/>
          <w:sz w:val="14"/>
          <w:szCs w:val="24"/>
        </w:rPr>
        <w:t xml:space="preserve">o </w:t>
      </w:r>
      <w:r>
        <w:rPr>
          <w:rFonts w:ascii="Times New Roman" w:hAnsi="Times New Roman"/>
          <w:w w:val="141"/>
          <w:sz w:val="8"/>
          <w:szCs w:val="24"/>
        </w:rPr>
        <w:t xml:space="preserve">C </w:t>
      </w:r>
    </w:p>
    <w:p w:rsidR="00C10FED" w:rsidRDefault="003232F5">
      <w:pPr>
        <w:framePr w:w="5457" w:h="3278" w:wrap="auto" w:hAnchor="margin" w:x="5438" w:y="4741"/>
        <w:spacing w:line="86" w:lineRule="exact"/>
        <w:ind w:left="5347"/>
        <w:rPr>
          <w:rFonts w:ascii="Times New Roman" w:hAnsi="Times New Roman"/>
          <w:sz w:val="13"/>
          <w:szCs w:val="24"/>
        </w:rPr>
      </w:pPr>
      <w:r>
        <w:rPr>
          <w:rFonts w:ascii="Times New Roman" w:hAnsi="Times New Roman"/>
          <w:sz w:val="13"/>
          <w:szCs w:val="24"/>
        </w:rPr>
        <w:t xml:space="preserve">&gt; </w:t>
      </w:r>
    </w:p>
    <w:p w:rsidR="00C10FED" w:rsidRDefault="003232F5">
      <w:pPr>
        <w:framePr w:w="5457" w:h="3278" w:wrap="auto" w:hAnchor="margin" w:x="5438" w:y="4741"/>
        <w:spacing w:line="167" w:lineRule="exact"/>
        <w:ind w:left="5313"/>
        <w:rPr>
          <w:w w:val="51"/>
          <w:sz w:val="23"/>
          <w:szCs w:val="24"/>
        </w:rPr>
      </w:pPr>
      <w:r>
        <w:rPr>
          <w:w w:val="51"/>
          <w:sz w:val="23"/>
          <w:szCs w:val="24"/>
        </w:rPr>
        <w:t xml:space="preserve">'"' </w:t>
      </w:r>
    </w:p>
    <w:p w:rsidR="00C10FED" w:rsidRDefault="003232F5">
      <w:pPr>
        <w:framePr w:w="5457" w:h="3278" w:wrap="auto" w:hAnchor="margin" w:x="5438" w:y="4741"/>
        <w:spacing w:line="4" w:lineRule="exact"/>
        <w:ind w:left="5347"/>
        <w:rPr>
          <w:rFonts w:ascii="Times New Roman" w:hAnsi="Times New Roman"/>
          <w:w w:val="71"/>
          <w:sz w:val="16"/>
          <w:szCs w:val="24"/>
        </w:rPr>
      </w:pPr>
      <w:r>
        <w:rPr>
          <w:rFonts w:ascii="Times New Roman" w:hAnsi="Times New Roman"/>
          <w:w w:val="71"/>
          <w:sz w:val="16"/>
          <w:szCs w:val="24"/>
        </w:rPr>
        <w:t xml:space="preserve">C. </w:t>
      </w:r>
    </w:p>
    <w:p w:rsidR="00C10FED" w:rsidRDefault="003232F5">
      <w:pPr>
        <w:framePr w:w="5457" w:h="3278" w:wrap="auto" w:hAnchor="margin" w:x="5438" w:y="4741"/>
        <w:spacing w:line="91" w:lineRule="exact"/>
        <w:ind w:left="5347"/>
        <w:rPr>
          <w:w w:val="134"/>
          <w:sz w:val="7"/>
          <w:szCs w:val="24"/>
        </w:rPr>
      </w:pPr>
      <w:r>
        <w:rPr>
          <w:w w:val="134"/>
          <w:sz w:val="7"/>
          <w:szCs w:val="24"/>
        </w:rPr>
        <w:t xml:space="preserve">f/) </w:t>
      </w:r>
    </w:p>
    <w:p w:rsidR="00C10FED" w:rsidRDefault="003232F5">
      <w:pPr>
        <w:framePr w:w="5457" w:h="3278" w:wrap="auto" w:hAnchor="margin" w:x="5438" w:y="4741"/>
        <w:spacing w:line="172" w:lineRule="exact"/>
        <w:ind w:left="5323"/>
        <w:rPr>
          <w:rFonts w:ascii="Times New Roman" w:hAnsi="Times New Roman"/>
          <w:w w:val="80"/>
          <w:sz w:val="17"/>
          <w:szCs w:val="24"/>
        </w:rPr>
      </w:pPr>
      <w:r>
        <w:rPr>
          <w:rFonts w:ascii="Times New Roman" w:hAnsi="Times New Roman"/>
          <w:w w:val="80"/>
          <w:sz w:val="17"/>
          <w:szCs w:val="24"/>
        </w:rPr>
        <w:t xml:space="preserve">2l </w:t>
      </w:r>
    </w:p>
    <w:p w:rsidR="00C10FED" w:rsidRDefault="003232F5">
      <w:pPr>
        <w:framePr w:w="5457" w:h="3278" w:wrap="auto" w:hAnchor="margin" w:x="5438" w:y="4741"/>
        <w:spacing w:line="81" w:lineRule="exact"/>
        <w:ind w:left="5313" w:right="28"/>
        <w:jc w:val="both"/>
        <w:rPr>
          <w:w w:val="107"/>
          <w:sz w:val="7"/>
          <w:szCs w:val="24"/>
        </w:rPr>
      </w:pPr>
      <w:r>
        <w:rPr>
          <w:rFonts w:ascii="Times New Roman" w:hAnsi="Times New Roman"/>
          <w:b/>
          <w:w w:val="90"/>
          <w:sz w:val="7"/>
          <w:szCs w:val="24"/>
        </w:rPr>
        <w:t xml:space="preserve">&gt;Q) </w:t>
      </w:r>
      <w:r>
        <w:rPr>
          <w:w w:val="154"/>
          <w:sz w:val="7"/>
          <w:szCs w:val="24"/>
        </w:rPr>
        <w:t xml:space="preserve">C </w:t>
      </w:r>
      <w:r>
        <w:rPr>
          <w:rFonts w:ascii="Times New Roman" w:hAnsi="Times New Roman"/>
          <w:w w:val="198"/>
          <w:sz w:val="12"/>
          <w:szCs w:val="24"/>
        </w:rPr>
        <w:t xml:space="preserve">ť </w:t>
      </w:r>
      <w:r>
        <w:rPr>
          <w:rFonts w:ascii="Times New Roman" w:hAnsi="Times New Roman"/>
          <w:w w:val="50"/>
          <w:sz w:val="17"/>
          <w:szCs w:val="24"/>
        </w:rPr>
        <w:t xml:space="preserve">-"' </w:t>
      </w:r>
      <w:r>
        <w:rPr>
          <w:w w:val="107"/>
          <w:sz w:val="7"/>
          <w:szCs w:val="24"/>
        </w:rPr>
        <w:t xml:space="preserve">&gt;f/) </w:t>
      </w:r>
    </w:p>
    <w:p w:rsidR="00C10FED" w:rsidRDefault="003232F5">
      <w:pPr>
        <w:framePr w:w="5457" w:h="3278" w:wrap="auto" w:hAnchor="margin" w:x="5438" w:y="4741"/>
        <w:spacing w:line="201" w:lineRule="exact"/>
        <w:ind w:left="5342"/>
        <w:rPr>
          <w:w w:val="50"/>
          <w:sz w:val="22"/>
          <w:szCs w:val="24"/>
        </w:rPr>
      </w:pPr>
      <w:r>
        <w:rPr>
          <w:w w:val="50"/>
          <w:sz w:val="22"/>
          <w:szCs w:val="24"/>
        </w:rPr>
        <w:t xml:space="preserve">"' </w:t>
      </w:r>
    </w:p>
    <w:p w:rsidR="00C10FED" w:rsidRDefault="003232F5">
      <w:pPr>
        <w:framePr w:w="5457" w:h="3278" w:wrap="auto" w:hAnchor="margin" w:x="5438" w:y="4741"/>
        <w:spacing w:line="4" w:lineRule="exact"/>
        <w:ind w:left="5347"/>
        <w:rPr>
          <w:rFonts w:ascii="Times New Roman" w:hAnsi="Times New Roman"/>
          <w:b/>
          <w:w w:val="143"/>
          <w:sz w:val="7"/>
          <w:szCs w:val="24"/>
        </w:rPr>
      </w:pPr>
      <w:r>
        <w:rPr>
          <w:rFonts w:ascii="Times New Roman" w:hAnsi="Times New Roman"/>
          <w:b/>
          <w:w w:val="143"/>
          <w:sz w:val="7"/>
          <w:szCs w:val="24"/>
        </w:rPr>
        <w:t xml:space="preserve">N </w:t>
      </w:r>
    </w:p>
    <w:p w:rsidR="00C10FED" w:rsidRDefault="003232F5">
      <w:pPr>
        <w:framePr w:w="479" w:h="388" w:wrap="auto" w:hAnchor="margin" w:x="762" w:y="4760"/>
        <w:spacing w:line="307" w:lineRule="exact"/>
        <w:ind w:left="9"/>
        <w:rPr>
          <w:b/>
          <w:w w:val="92"/>
          <w:sz w:val="19"/>
          <w:szCs w:val="24"/>
        </w:rPr>
      </w:pPr>
      <w:r>
        <w:rPr>
          <w:b/>
          <w:w w:val="92"/>
          <w:sz w:val="19"/>
          <w:szCs w:val="24"/>
        </w:rPr>
        <w:t xml:space="preserve">[Jana </w:t>
      </w:r>
    </w:p>
    <w:p w:rsidR="00C10FED" w:rsidRDefault="003232F5">
      <w:pPr>
        <w:framePr w:w="2659" w:h="177" w:wrap="auto" w:hAnchor="margin" w:x="782" w:y="5552"/>
        <w:spacing w:line="153" w:lineRule="exact"/>
        <w:rPr>
          <w:b/>
          <w:sz w:val="12"/>
          <w:szCs w:val="24"/>
        </w:rPr>
      </w:pPr>
      <w:r>
        <w:rPr>
          <w:b/>
          <w:sz w:val="12"/>
          <w:szCs w:val="24"/>
        </w:rPr>
        <w:t xml:space="preserve">Adresa trvalého pobytu/ sídla společnosti </w:t>
      </w:r>
    </w:p>
    <w:p w:rsidR="00C10FED" w:rsidRDefault="003232F5">
      <w:pPr>
        <w:framePr w:w="1766" w:h="364" w:wrap="auto" w:hAnchor="margin" w:x="6820" w:y="5754"/>
        <w:rPr>
          <w:sz w:val="12"/>
          <w:szCs w:val="24"/>
        </w:rPr>
      </w:pPr>
      <w:r>
        <w:rPr>
          <w:noProof/>
          <w:sz w:val="12"/>
          <w:szCs w:val="24"/>
        </w:rPr>
        <w:drawing>
          <wp:inline distT="0" distB="0" distL="0" distR="0">
            <wp:extent cx="1123950" cy="228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FED" w:rsidRDefault="003232F5">
      <w:pPr>
        <w:framePr w:w="1377" w:h="388" w:wrap="auto" w:hAnchor="margin" w:x="758" w:y="5740"/>
        <w:spacing w:line="307" w:lineRule="exact"/>
        <w:ind w:left="9"/>
        <w:rPr>
          <w:b/>
          <w:w w:val="92"/>
          <w:sz w:val="19"/>
          <w:szCs w:val="24"/>
        </w:rPr>
      </w:pPr>
      <w:r>
        <w:rPr>
          <w:b/>
          <w:w w:val="92"/>
          <w:sz w:val="19"/>
          <w:szCs w:val="24"/>
        </w:rPr>
        <w:t xml:space="preserve">[T.G. Masaryka </w:t>
      </w:r>
    </w:p>
    <w:p w:rsidR="00C10FED" w:rsidRPr="003232F5" w:rsidRDefault="003232F5" w:rsidP="003232F5">
      <w:pPr>
        <w:framePr w:w="4113" w:h="1147" w:wrap="auto" w:hAnchor="margin" w:x="748" w:y="6128"/>
        <w:spacing w:line="307" w:lineRule="exact"/>
        <w:ind w:left="9"/>
        <w:rPr>
          <w:b/>
          <w:w w:val="92"/>
          <w:sz w:val="19"/>
          <w:szCs w:val="24"/>
          <w:u w:val="single"/>
        </w:rPr>
      </w:pPr>
      <w:r>
        <w:rPr>
          <w:w w:val="92"/>
          <w:sz w:val="19"/>
          <w:szCs w:val="24"/>
          <w:u w:val="single"/>
        </w:rPr>
        <w:t xml:space="preserve">[ </w:t>
      </w:r>
      <w:r>
        <w:rPr>
          <w:b/>
          <w:w w:val="92"/>
          <w:sz w:val="19"/>
          <w:szCs w:val="24"/>
          <w:u w:val="single"/>
        </w:rPr>
        <w:t>Nové Mě</w:t>
      </w:r>
      <w:r>
        <w:rPr>
          <w:b/>
          <w:w w:val="92"/>
          <w:sz w:val="19"/>
          <w:szCs w:val="24"/>
          <w:u w:val="single"/>
        </w:rPr>
        <w:t>sto nad Metují</w:t>
      </w:r>
    </w:p>
    <w:p w:rsidR="00C10FED" w:rsidRDefault="003232F5">
      <w:pPr>
        <w:framePr w:w="4113" w:h="1147" w:wrap="auto" w:hAnchor="margin" w:x="748" w:y="6128"/>
        <w:spacing w:line="470" w:lineRule="exact"/>
        <w:ind w:left="19"/>
        <w:rPr>
          <w:sz w:val="13"/>
          <w:szCs w:val="24"/>
        </w:rPr>
      </w:pPr>
      <w:r>
        <w:rPr>
          <w:sz w:val="13"/>
          <w:szCs w:val="24"/>
        </w:rPr>
        <w:t xml:space="preserve">0000000 </w:t>
      </w:r>
    </w:p>
    <w:p w:rsidR="00C10FED" w:rsidRDefault="00C10FED" w:rsidP="003232F5">
      <w:pPr>
        <w:framePr w:w="2183" w:h="388" w:wrap="auto" w:hAnchor="margin" w:x="6191" w:y="6479"/>
        <w:spacing w:line="307" w:lineRule="exact"/>
        <w:rPr>
          <w:b/>
          <w:w w:val="92"/>
          <w:sz w:val="19"/>
          <w:szCs w:val="24"/>
          <w:u w:val="single"/>
        </w:rPr>
      </w:pPr>
    </w:p>
    <w:p w:rsidR="00C10FED" w:rsidRDefault="003232F5">
      <w:pPr>
        <w:framePr w:w="1737" w:h="206" w:wrap="auto" w:hAnchor="margin" w:x="777" w:y="7352"/>
        <w:spacing w:line="163" w:lineRule="exact"/>
        <w:rPr>
          <w:rFonts w:ascii="Times New Roman" w:hAnsi="Times New Roman"/>
          <w:sz w:val="15"/>
          <w:szCs w:val="24"/>
        </w:rPr>
      </w:pPr>
      <w:r>
        <w:rPr>
          <w:rFonts w:ascii="Times New Roman" w:hAnsi="Times New Roman"/>
          <w:sz w:val="15"/>
          <w:szCs w:val="24"/>
        </w:rPr>
        <w:t xml:space="preserve">Korespondenční adresa </w:t>
      </w:r>
    </w:p>
    <w:p w:rsidR="00C10FED" w:rsidRDefault="003232F5">
      <w:pPr>
        <w:framePr w:w="5543" w:h="451" w:wrap="auto" w:hAnchor="margin" w:x="772" w:y="7688"/>
        <w:spacing w:line="148" w:lineRule="exact"/>
        <w:rPr>
          <w:sz w:val="13"/>
          <w:szCs w:val="24"/>
        </w:rPr>
      </w:pPr>
      <w:r>
        <w:rPr>
          <w:b/>
          <w:w w:val="54"/>
          <w:sz w:val="31"/>
          <w:szCs w:val="24"/>
        </w:rPr>
        <w:t xml:space="preserve">fgJ </w:t>
      </w:r>
      <w:r>
        <w:rPr>
          <w:sz w:val="13"/>
          <w:szCs w:val="24"/>
        </w:rPr>
        <w:t xml:space="preserve">Stejná jako adresa trvalého pobytu/ sídla společnosti </w:t>
      </w:r>
    </w:p>
    <w:p w:rsidR="00C10FED" w:rsidRDefault="003232F5">
      <w:pPr>
        <w:framePr w:w="5543" w:h="451" w:wrap="auto" w:hAnchor="margin" w:x="772" w:y="7688"/>
        <w:spacing w:line="254" w:lineRule="exact"/>
        <w:rPr>
          <w:sz w:val="11"/>
          <w:szCs w:val="24"/>
          <w:u w:val="single"/>
        </w:rPr>
      </w:pPr>
      <w:r>
        <w:rPr>
          <w:sz w:val="11"/>
          <w:szCs w:val="24"/>
        </w:rPr>
        <w:t xml:space="preserve">Vyplňujte pouze v případě, </w:t>
      </w:r>
      <w:r>
        <w:rPr>
          <w:sz w:val="11"/>
          <w:szCs w:val="24"/>
          <w:u w:val="single"/>
        </w:rPr>
        <w:t xml:space="preserve">že se </w:t>
      </w:r>
      <w:r>
        <w:rPr>
          <w:sz w:val="11"/>
          <w:szCs w:val="24"/>
          <w:u w:val="single"/>
        </w:rPr>
        <w:t xml:space="preserve">korespondenční adresa liši od adresy trvalého pobytu/ sidla společnosti. </w:t>
      </w:r>
    </w:p>
    <w:p w:rsidR="00C10FED" w:rsidRDefault="003232F5">
      <w:pPr>
        <w:framePr w:w="10113" w:h="1214" w:wrap="auto" w:hAnchor="margin" w:x="777" w:y="8020"/>
        <w:spacing w:line="187" w:lineRule="exact"/>
        <w:ind w:left="9979"/>
        <w:rPr>
          <w:rFonts w:ascii="Times New Roman" w:hAnsi="Times New Roman"/>
          <w:w w:val="114"/>
          <w:szCs w:val="24"/>
        </w:rPr>
      </w:pPr>
      <w:r>
        <w:rPr>
          <w:rFonts w:ascii="Times New Roman" w:hAnsi="Times New Roman"/>
          <w:w w:val="114"/>
          <w:szCs w:val="24"/>
        </w:rPr>
        <w:t xml:space="preserve">o </w:t>
      </w:r>
    </w:p>
    <w:p w:rsidR="00C10FED" w:rsidRDefault="003232F5">
      <w:pPr>
        <w:framePr w:w="10113" w:h="1214" w:wrap="auto" w:hAnchor="margin" w:x="777" w:y="8020"/>
        <w:spacing w:line="76" w:lineRule="exact"/>
        <w:ind w:left="10003"/>
        <w:rPr>
          <w:rFonts w:ascii="Times New Roman" w:hAnsi="Times New Roman"/>
          <w:w w:val="88"/>
          <w:sz w:val="8"/>
          <w:szCs w:val="24"/>
        </w:rPr>
      </w:pPr>
      <w:r>
        <w:rPr>
          <w:rFonts w:ascii="Times New Roman" w:hAnsi="Times New Roman"/>
          <w:w w:val="88"/>
          <w:sz w:val="8"/>
          <w:szCs w:val="24"/>
        </w:rPr>
        <w:t xml:space="preserve">C2. </w:t>
      </w:r>
    </w:p>
    <w:p w:rsidR="00C10FED" w:rsidRDefault="003232F5">
      <w:pPr>
        <w:framePr w:w="10113" w:h="1214" w:wrap="auto" w:hAnchor="margin" w:x="777" w:y="8020"/>
        <w:spacing w:line="273" w:lineRule="exact"/>
        <w:rPr>
          <w:rFonts w:ascii="Courier New" w:hAnsi="Courier New"/>
          <w:w w:val="87"/>
          <w:sz w:val="23"/>
          <w:szCs w:val="24"/>
        </w:rPr>
      </w:pPr>
      <w:r>
        <w:rPr>
          <w:rFonts w:ascii="Courier New" w:hAnsi="Courier New"/>
          <w:w w:val="87"/>
          <w:sz w:val="23"/>
          <w:szCs w:val="24"/>
        </w:rPr>
        <w:t xml:space="preserve">~-----~======================:~-:-:---;:::::;-;==:-;:::~~-;;:--:----;:::::;-;==:-;:::~~~ </w:t>
      </w:r>
    </w:p>
    <w:p w:rsidR="00C10FED" w:rsidRDefault="003232F5">
      <w:pPr>
        <w:framePr w:w="10113" w:h="1214" w:wrap="auto" w:hAnchor="margin" w:x="777" w:y="8020"/>
        <w:spacing w:line="268" w:lineRule="exact"/>
        <w:ind w:left="6057"/>
        <w:rPr>
          <w:rFonts w:ascii="Times New Roman" w:hAnsi="Times New Roman"/>
          <w:w w:val="50"/>
          <w:sz w:val="47"/>
          <w:szCs w:val="24"/>
        </w:rPr>
      </w:pPr>
      <w:r>
        <w:rPr>
          <w:sz w:val="13"/>
          <w:szCs w:val="24"/>
        </w:rPr>
        <w:t xml:space="preserve">~:~~sné: </w:t>
      </w:r>
      <w:r>
        <w:rPr>
          <w:rFonts w:ascii="Times New Roman" w:hAnsi="Times New Roman"/>
          <w:w w:val="68"/>
          <w:sz w:val="46"/>
          <w:szCs w:val="24"/>
        </w:rPr>
        <w:t xml:space="preserve">OD DO </w:t>
      </w:r>
      <w:r>
        <w:rPr>
          <w:sz w:val="13"/>
          <w:szCs w:val="24"/>
        </w:rPr>
        <w:t xml:space="preserve">~;~!~tační: </w:t>
      </w:r>
      <w:r>
        <w:rPr>
          <w:rFonts w:ascii="Times New Roman" w:hAnsi="Times New Roman"/>
          <w:w w:val="67"/>
          <w:sz w:val="67"/>
          <w:szCs w:val="24"/>
        </w:rPr>
        <w:t xml:space="preserve">o o </w:t>
      </w:r>
      <w:r>
        <w:rPr>
          <w:rFonts w:ascii="Times New Roman" w:hAnsi="Times New Roman"/>
          <w:w w:val="68"/>
          <w:sz w:val="46"/>
          <w:szCs w:val="24"/>
        </w:rPr>
        <w:t xml:space="preserve">OD </w:t>
      </w:r>
      <w:r>
        <w:rPr>
          <w:rFonts w:ascii="Times New Roman" w:hAnsi="Times New Roman"/>
          <w:w w:val="50"/>
          <w:sz w:val="47"/>
          <w:szCs w:val="24"/>
        </w:rPr>
        <w:t xml:space="preserve">:i </w:t>
      </w:r>
    </w:p>
    <w:p w:rsidR="00C10FED" w:rsidRDefault="003232F5">
      <w:pPr>
        <w:framePr w:w="10113" w:h="1214" w:wrap="auto" w:hAnchor="margin" w:x="777" w:y="8020"/>
        <w:tabs>
          <w:tab w:val="left" w:pos="7962"/>
          <w:tab w:val="left" w:pos="8442"/>
        </w:tabs>
        <w:spacing w:line="350" w:lineRule="exact"/>
        <w:rPr>
          <w:sz w:val="13"/>
          <w:szCs w:val="24"/>
        </w:rPr>
      </w:pPr>
      <w:r>
        <w:rPr>
          <w:sz w:val="13"/>
          <w:szCs w:val="24"/>
        </w:rPr>
        <w:tab/>
      </w:r>
      <w:r>
        <w:rPr>
          <w:sz w:val="13"/>
          <w:szCs w:val="24"/>
        </w:rPr>
        <w:t xml:space="preserve">PSČ: </w:t>
      </w:r>
      <w:r>
        <w:rPr>
          <w:sz w:val="13"/>
          <w:szCs w:val="24"/>
        </w:rPr>
        <w:tab/>
        <w:t xml:space="preserve">000001 </w:t>
      </w:r>
    </w:p>
    <w:p w:rsidR="00C10FED" w:rsidRDefault="003232F5">
      <w:pPr>
        <w:framePr w:w="335" w:h="148" w:wrap="auto" w:hAnchor="margin" w:x="9" w:y="8624"/>
        <w:spacing w:line="148" w:lineRule="exact"/>
        <w:rPr>
          <w:sz w:val="13"/>
          <w:szCs w:val="24"/>
        </w:rPr>
      </w:pPr>
      <w:r>
        <w:rPr>
          <w:sz w:val="13"/>
          <w:szCs w:val="24"/>
        </w:rPr>
        <w:t xml:space="preserve">Ulice: </w:t>
      </w:r>
    </w:p>
    <w:p w:rsidR="00C10FED" w:rsidRDefault="003232F5">
      <w:pPr>
        <w:framePr w:w="2150" w:h="177" w:wrap="auto" w:hAnchor="margin" w:x="9" w:y="8231"/>
        <w:spacing w:line="148" w:lineRule="exact"/>
        <w:rPr>
          <w:sz w:val="13"/>
          <w:szCs w:val="24"/>
        </w:rPr>
      </w:pPr>
      <w:r>
        <w:rPr>
          <w:sz w:val="13"/>
          <w:szCs w:val="24"/>
        </w:rPr>
        <w:t xml:space="preserve">Jméno a příjmení/ Obchodní firma: </w:t>
      </w:r>
    </w:p>
    <w:p w:rsidR="00C10FED" w:rsidRDefault="003232F5">
      <w:pPr>
        <w:framePr w:w="350" w:h="148" w:wrap="auto" w:hAnchor="margin" w:x="14" w:y="9013"/>
        <w:spacing w:line="148" w:lineRule="exact"/>
        <w:rPr>
          <w:sz w:val="13"/>
          <w:szCs w:val="24"/>
        </w:rPr>
      </w:pPr>
      <w:r>
        <w:rPr>
          <w:sz w:val="13"/>
          <w:szCs w:val="24"/>
        </w:rPr>
        <w:t xml:space="preserve">Obec: </w:t>
      </w:r>
    </w:p>
    <w:p w:rsidR="00C10FED" w:rsidRDefault="003232F5">
      <w:pPr>
        <w:framePr w:w="1420" w:h="201" w:wrap="auto" w:hAnchor="margin" w:x="777" w:y="9354"/>
        <w:spacing w:line="163" w:lineRule="exact"/>
        <w:rPr>
          <w:rFonts w:ascii="Times New Roman" w:hAnsi="Times New Roman"/>
          <w:sz w:val="15"/>
          <w:szCs w:val="24"/>
        </w:rPr>
      </w:pPr>
      <w:r>
        <w:rPr>
          <w:rFonts w:ascii="Times New Roman" w:hAnsi="Times New Roman"/>
          <w:sz w:val="15"/>
          <w:szCs w:val="24"/>
        </w:rPr>
        <w:t xml:space="preserve">Platební podmínky: </w:t>
      </w:r>
    </w:p>
    <w:p w:rsidR="00C10FED" w:rsidRDefault="003232F5">
      <w:pPr>
        <w:framePr w:w="10891" w:h="1852" w:wrap="auto" w:hAnchor="margin" w:x="4" w:y="9234"/>
        <w:spacing w:line="91" w:lineRule="exact"/>
        <w:ind w:left="10780"/>
        <w:rPr>
          <w:rFonts w:ascii="Times New Roman" w:hAnsi="Times New Roman"/>
          <w:w w:val="61"/>
          <w:sz w:val="12"/>
          <w:szCs w:val="24"/>
        </w:rPr>
      </w:pPr>
      <w:r>
        <w:rPr>
          <w:rFonts w:ascii="Times New Roman" w:hAnsi="Times New Roman"/>
          <w:w w:val="61"/>
          <w:sz w:val="12"/>
          <w:szCs w:val="24"/>
        </w:rPr>
        <w:t xml:space="preserve">:::, </w:t>
      </w:r>
    </w:p>
    <w:p w:rsidR="00C10FED" w:rsidRDefault="003232F5">
      <w:pPr>
        <w:framePr w:w="10891" w:h="1852" w:wrap="auto" w:hAnchor="margin" w:x="4" w:y="9234"/>
        <w:spacing w:line="206" w:lineRule="exact"/>
        <w:ind w:left="10775"/>
        <w:rPr>
          <w:w w:val="90"/>
          <w:szCs w:val="24"/>
        </w:rPr>
      </w:pPr>
      <w:r>
        <w:rPr>
          <w:w w:val="90"/>
          <w:szCs w:val="24"/>
        </w:rPr>
        <w:t xml:space="preserve">E </w:t>
      </w:r>
    </w:p>
    <w:p w:rsidR="00C10FED" w:rsidRDefault="003232F5">
      <w:pPr>
        <w:framePr w:w="10891" w:h="1852" w:wrap="auto" w:hAnchor="margin" w:x="4" w:y="9234"/>
        <w:spacing w:line="67" w:lineRule="exact"/>
        <w:ind w:left="10775"/>
        <w:rPr>
          <w:rFonts w:ascii="Times New Roman" w:hAnsi="Times New Roman"/>
          <w:w w:val="112"/>
          <w:sz w:val="7"/>
          <w:szCs w:val="24"/>
        </w:rPr>
      </w:pPr>
      <w:r>
        <w:rPr>
          <w:rFonts w:ascii="Times New Roman" w:hAnsi="Times New Roman"/>
          <w:w w:val="112"/>
          <w:sz w:val="7"/>
          <w:szCs w:val="24"/>
        </w:rPr>
        <w:t xml:space="preserve">Q) </w:t>
      </w:r>
    </w:p>
    <w:p w:rsidR="00C10FED" w:rsidRDefault="003232F5">
      <w:pPr>
        <w:framePr w:w="10891" w:h="1852" w:wrap="auto" w:hAnchor="margin" w:x="4" w:y="9234"/>
        <w:tabs>
          <w:tab w:val="right" w:pos="10857"/>
        </w:tabs>
        <w:spacing w:line="206" w:lineRule="exact"/>
        <w:rPr>
          <w:rFonts w:ascii="Times New Roman" w:hAnsi="Times New Roman"/>
          <w:w w:val="76"/>
          <w:sz w:val="14"/>
          <w:szCs w:val="24"/>
        </w:rPr>
      </w:pPr>
      <w:r>
        <w:rPr>
          <w:sz w:val="13"/>
          <w:szCs w:val="24"/>
        </w:rPr>
        <w:t xml:space="preserve"> </w:t>
      </w:r>
      <w:r>
        <w:rPr>
          <w:sz w:val="13"/>
          <w:szCs w:val="24"/>
        </w:rPr>
        <w:t xml:space="preserve">. b d - 'f kt . </w:t>
      </w:r>
      <w:r>
        <w:rPr>
          <w:rFonts w:ascii="Times New Roman" w:hAnsi="Times New Roman"/>
          <w:w w:val="105"/>
          <w:sz w:val="36"/>
          <w:szCs w:val="24"/>
        </w:rPr>
        <w:t xml:space="preserve">O . O </w:t>
      </w:r>
      <w:r>
        <w:rPr>
          <w:sz w:val="13"/>
          <w:szCs w:val="24"/>
        </w:rPr>
        <w:t xml:space="preserve">elektronicky </w:t>
      </w:r>
      <w:r>
        <w:rPr>
          <w:rFonts w:ascii="Times New Roman" w:hAnsi="Times New Roman"/>
          <w:w w:val="105"/>
          <w:sz w:val="36"/>
          <w:szCs w:val="24"/>
        </w:rPr>
        <w:t xml:space="preserve">O </w:t>
      </w:r>
      <w:r>
        <w:rPr>
          <w:sz w:val="13"/>
          <w:szCs w:val="24"/>
        </w:rPr>
        <w:t>stejný jako kontaktní .. - .</w:t>
      </w:r>
      <w:r>
        <w:rPr>
          <w:rFonts w:ascii="Times New Roman" w:hAnsi="Times New Roman"/>
          <w:sz w:val="13"/>
          <w:szCs w:val="24"/>
          <w:vertAlign w:val="subscript"/>
        </w:rPr>
        <w:t>1</w:t>
      </w:r>
      <w:r>
        <w:rPr>
          <w:rFonts w:ascii="Times New Roman" w:hAnsi="Times New Roman"/>
          <w:sz w:val="13"/>
          <w:szCs w:val="24"/>
        </w:rPr>
        <w:t xml:space="preserve">. </w:t>
      </w:r>
      <w:r>
        <w:rPr>
          <w:rFonts w:ascii="Times New Roman" w:hAnsi="Times New Roman"/>
          <w:sz w:val="13"/>
          <w:szCs w:val="24"/>
          <w:u w:val="single"/>
        </w:rPr>
        <w:t>[</w:t>
      </w:r>
      <w:r>
        <w:rPr>
          <w:b/>
          <w:w w:val="92"/>
          <w:sz w:val="19"/>
          <w:szCs w:val="24"/>
        </w:rPr>
        <w:t xml:space="preserve">t </w:t>
      </w:r>
      <w:r>
        <w:rPr>
          <w:rFonts w:ascii="Times New Roman" w:hAnsi="Times New Roman"/>
          <w:sz w:val="19"/>
          <w:szCs w:val="24"/>
        </w:rPr>
        <w:t xml:space="preserve">·@ </w:t>
      </w:r>
      <w:r>
        <w:rPr>
          <w:rFonts w:ascii="Times New Roman" w:hAnsi="Times New Roman"/>
          <w:sz w:val="19"/>
          <w:szCs w:val="24"/>
        </w:rPr>
        <w:tab/>
      </w:r>
      <w:r>
        <w:rPr>
          <w:rFonts w:ascii="Times New Roman" w:hAnsi="Times New Roman"/>
          <w:sz w:val="19"/>
          <w:szCs w:val="24"/>
          <w:u w:val="single"/>
        </w:rPr>
        <w:t>]</w:t>
      </w:r>
      <w:r>
        <w:rPr>
          <w:rFonts w:ascii="Times New Roman" w:hAnsi="Times New Roman"/>
          <w:w w:val="76"/>
          <w:sz w:val="14"/>
          <w:szCs w:val="24"/>
        </w:rPr>
        <w:t xml:space="preserve"> E </w:t>
      </w:r>
    </w:p>
    <w:p w:rsidR="00C10FED" w:rsidRDefault="00C10FED">
      <w:pPr>
        <w:framePr w:w="10891" w:h="1852" w:wrap="auto" w:hAnchor="margin" w:x="4" w:y="9234"/>
        <w:tabs>
          <w:tab w:val="right" w:pos="10857"/>
        </w:tabs>
        <w:spacing w:line="206" w:lineRule="exact"/>
        <w:ind w:left="-67"/>
        <w:rPr>
          <w:rFonts w:ascii="Times New Roman" w:hAnsi="Times New Roman"/>
          <w:w w:val="76"/>
          <w:sz w:val="14"/>
          <w:szCs w:val="24"/>
        </w:rPr>
      </w:pPr>
    </w:p>
    <w:p w:rsidR="00C10FED" w:rsidRDefault="003232F5">
      <w:pPr>
        <w:framePr w:w="10891" w:h="1852" w:wrap="auto" w:hAnchor="margin" w:x="4" w:y="9234"/>
        <w:tabs>
          <w:tab w:val="left" w:pos="81"/>
          <w:tab w:val="center" w:pos="2111"/>
          <w:tab w:val="left" w:pos="2735"/>
          <w:tab w:val="right" w:pos="10881"/>
        </w:tabs>
        <w:spacing w:line="71" w:lineRule="exact"/>
        <w:rPr>
          <w:rFonts w:ascii="Times New Roman" w:hAnsi="Times New Roman"/>
          <w:w w:val="50"/>
          <w:sz w:val="18"/>
          <w:szCs w:val="24"/>
        </w:rPr>
      </w:pPr>
      <w:r>
        <w:rPr>
          <w:sz w:val="13"/>
          <w:szCs w:val="24"/>
        </w:rPr>
        <w:tab/>
      </w:r>
      <w:r>
        <w:rPr>
          <w:sz w:val="13"/>
          <w:szCs w:val="24"/>
        </w:rPr>
        <w:t xml:space="preserve">puso orucem a ury. </w:t>
      </w:r>
      <w:r>
        <w:rPr>
          <w:sz w:val="13"/>
          <w:szCs w:val="24"/>
        </w:rPr>
        <w:tab/>
        <w:t xml:space="preserve">postou </w:t>
      </w:r>
      <w:r>
        <w:rPr>
          <w:sz w:val="13"/>
          <w:szCs w:val="24"/>
        </w:rPr>
        <w:tab/>
        <w:t xml:space="preserve">na e-maíl (viz hlavička zákazníka) Jmy e-man: </w:t>
      </w:r>
      <w:r>
        <w:rPr>
          <w:b/>
          <w:w w:val="92"/>
          <w:sz w:val="19"/>
          <w:szCs w:val="24"/>
          <w:u w:val="single"/>
        </w:rPr>
        <w:t>uce ni msss.cz</w:t>
      </w:r>
      <w:r>
        <w:rPr>
          <w:b/>
          <w:w w:val="92"/>
          <w:sz w:val="19"/>
          <w:szCs w:val="24"/>
          <w:u w:val="single"/>
        </w:rPr>
        <w:tab/>
      </w:r>
      <w:r>
        <w:rPr>
          <w:rFonts w:ascii="Times New Roman" w:hAnsi="Times New Roman"/>
          <w:w w:val="50"/>
          <w:sz w:val="18"/>
          <w:szCs w:val="24"/>
        </w:rPr>
        <w:t xml:space="preserve">·15. </w:t>
      </w:r>
    </w:p>
    <w:p w:rsidR="00C10FED" w:rsidRDefault="003232F5">
      <w:pPr>
        <w:framePr w:w="10891" w:h="1852" w:wrap="auto" w:hAnchor="margin" w:x="4" w:y="9234"/>
        <w:tabs>
          <w:tab w:val="left" w:pos="57"/>
          <w:tab w:val="center" w:pos="2111"/>
          <w:tab w:val="left" w:pos="3215"/>
          <w:tab w:val="left" w:pos="6397"/>
        </w:tabs>
        <w:spacing w:line="379" w:lineRule="exact"/>
        <w:rPr>
          <w:rFonts w:ascii="Times New Roman" w:hAnsi="Times New Roman"/>
          <w:w w:val="68"/>
          <w:sz w:val="46"/>
          <w:szCs w:val="24"/>
        </w:rPr>
      </w:pPr>
      <w:r>
        <w:rPr>
          <w:sz w:val="13"/>
          <w:szCs w:val="24"/>
        </w:rPr>
        <w:tab/>
      </w:r>
      <w:r>
        <w:rPr>
          <w:sz w:val="13"/>
          <w:szCs w:val="24"/>
        </w:rPr>
        <w:tab/>
      </w:r>
      <w:r>
        <w:rPr>
          <w:sz w:val="13"/>
          <w:szCs w:val="24"/>
        </w:rPr>
        <w:tab/>
      </w:r>
      <w:r>
        <w:rPr>
          <w:w w:val="114"/>
          <w:sz w:val="32"/>
          <w:szCs w:val="24"/>
        </w:rPr>
        <w:t xml:space="preserve">Q </w:t>
      </w:r>
      <w:r>
        <w:rPr>
          <w:sz w:val="13"/>
          <w:szCs w:val="24"/>
        </w:rPr>
        <w:t xml:space="preserve">ostatní </w:t>
      </w:r>
      <w:r>
        <w:rPr>
          <w:sz w:val="13"/>
          <w:szCs w:val="24"/>
        </w:rPr>
        <w:tab/>
        <w:t xml:space="preserve">Spojovací číslo SIPO: </w:t>
      </w:r>
      <w:r>
        <w:rPr>
          <w:rFonts w:ascii="Times New Roman" w:hAnsi="Times New Roman"/>
          <w:w w:val="68"/>
          <w:sz w:val="46"/>
          <w:szCs w:val="24"/>
        </w:rPr>
        <w:t xml:space="preserve">O O O O O O O O O O I </w:t>
      </w:r>
    </w:p>
    <w:p w:rsidR="00C10FED" w:rsidRDefault="003232F5">
      <w:pPr>
        <w:framePr w:w="10891" w:h="1852" w:wrap="auto" w:hAnchor="margin" w:x="4" w:y="9234"/>
        <w:spacing w:line="431" w:lineRule="exact"/>
        <w:ind w:left="4065"/>
        <w:rPr>
          <w:rFonts w:ascii="Times New Roman" w:hAnsi="Times New Roman"/>
          <w:w w:val="63"/>
          <w:sz w:val="64"/>
          <w:szCs w:val="24"/>
        </w:rPr>
      </w:pPr>
      <w:r>
        <w:rPr>
          <w:rFonts w:ascii="Times New Roman" w:hAnsi="Times New Roman"/>
          <w:w w:val="87"/>
          <w:sz w:val="38"/>
          <w:szCs w:val="24"/>
        </w:rPr>
        <w:t xml:space="preserve">oooooo-[][]@@[]lIJ@)@J00 ~1~ky:@JOJ@J@J </w:t>
      </w:r>
      <w:r>
        <w:rPr>
          <w:rFonts w:ascii="Times New Roman" w:hAnsi="Times New Roman"/>
          <w:w w:val="63"/>
          <w:sz w:val="64"/>
          <w:szCs w:val="24"/>
        </w:rPr>
        <w:t xml:space="preserve">I </w:t>
      </w:r>
    </w:p>
    <w:p w:rsidR="00C10FED" w:rsidRDefault="003232F5">
      <w:pPr>
        <w:framePr w:w="10891" w:h="1852" w:wrap="auto" w:hAnchor="margin" w:x="4" w:y="9234"/>
        <w:spacing w:line="110" w:lineRule="exact"/>
        <w:ind w:left="10747"/>
        <w:rPr>
          <w:rFonts w:ascii="Times New Roman" w:hAnsi="Times New Roman"/>
          <w:w w:val="127"/>
          <w:sz w:val="13"/>
          <w:szCs w:val="24"/>
        </w:rPr>
      </w:pPr>
      <w:r>
        <w:rPr>
          <w:rFonts w:ascii="Times New Roman" w:hAnsi="Times New Roman"/>
          <w:w w:val="127"/>
          <w:sz w:val="13"/>
          <w:szCs w:val="24"/>
        </w:rPr>
        <w:t xml:space="preserve">,c </w:t>
      </w:r>
    </w:p>
    <w:p w:rsidR="00C10FED" w:rsidRDefault="003232F5">
      <w:pPr>
        <w:framePr w:w="10891" w:h="1852" w:wrap="auto" w:hAnchor="margin" w:x="4" w:y="9234"/>
        <w:spacing w:line="115" w:lineRule="exact"/>
        <w:ind w:left="10751"/>
        <w:rPr>
          <w:w w:val="109"/>
          <w:sz w:val="16"/>
          <w:szCs w:val="24"/>
        </w:rPr>
      </w:pPr>
      <w:r>
        <w:rPr>
          <w:w w:val="109"/>
          <w:sz w:val="16"/>
          <w:szCs w:val="24"/>
        </w:rPr>
        <w:t xml:space="preserve">a. </w:t>
      </w:r>
    </w:p>
    <w:p w:rsidR="00C10FED" w:rsidRDefault="003232F5">
      <w:pPr>
        <w:framePr w:w="10891" w:h="1852" w:wrap="auto" w:hAnchor="margin" w:x="4" w:y="9234"/>
        <w:spacing w:line="172" w:lineRule="exact"/>
        <w:ind w:left="10751"/>
        <w:rPr>
          <w:szCs w:val="24"/>
        </w:rPr>
      </w:pPr>
      <w:r>
        <w:rPr>
          <w:szCs w:val="24"/>
        </w:rPr>
        <w:t xml:space="preserve">~ </w:t>
      </w:r>
    </w:p>
    <w:p w:rsidR="00C10FED" w:rsidRDefault="003232F5">
      <w:pPr>
        <w:framePr w:w="1247" w:h="182" w:wrap="auto" w:hAnchor="margin" w:x="14" w:y="10103"/>
        <w:spacing w:line="148" w:lineRule="exact"/>
        <w:rPr>
          <w:sz w:val="13"/>
          <w:szCs w:val="24"/>
        </w:rPr>
      </w:pPr>
      <w:r>
        <w:rPr>
          <w:sz w:val="13"/>
          <w:szCs w:val="24"/>
        </w:rPr>
        <w:t xml:space="preserve">Způsob platby záloh: </w:t>
      </w:r>
    </w:p>
    <w:p w:rsidR="00C10FED" w:rsidRDefault="003232F5">
      <w:pPr>
        <w:framePr w:w="1478" w:h="369" w:wrap="auto" w:hAnchor="margin" w:x="1550" w:y="9964"/>
        <w:spacing w:line="302" w:lineRule="exact"/>
        <w:ind w:left="14"/>
        <w:rPr>
          <w:sz w:val="13"/>
          <w:szCs w:val="24"/>
        </w:rPr>
      </w:pPr>
      <w:r>
        <w:rPr>
          <w:w w:val="72"/>
          <w:sz w:val="25"/>
          <w:szCs w:val="24"/>
        </w:rPr>
        <w:t xml:space="preserve">(29 </w:t>
      </w:r>
      <w:r>
        <w:rPr>
          <w:sz w:val="13"/>
          <w:szCs w:val="24"/>
        </w:rPr>
        <w:t xml:space="preserve">inkaso </w:t>
      </w:r>
      <w:r>
        <w:rPr>
          <w:rFonts w:ascii="Times New Roman" w:hAnsi="Times New Roman"/>
          <w:w w:val="105"/>
          <w:sz w:val="36"/>
          <w:szCs w:val="24"/>
        </w:rPr>
        <w:t xml:space="preserve">O </w:t>
      </w:r>
      <w:r>
        <w:rPr>
          <w:sz w:val="13"/>
          <w:szCs w:val="24"/>
        </w:rPr>
        <w:t xml:space="preserve">SIPO </w:t>
      </w:r>
    </w:p>
    <w:p w:rsidR="00C10FED" w:rsidRDefault="003232F5">
      <w:pPr>
        <w:framePr w:w="2721" w:h="158" w:wrap="auto" w:hAnchor="margin" w:x="14" w:y="10511"/>
        <w:spacing w:line="148" w:lineRule="exact"/>
        <w:rPr>
          <w:sz w:val="13"/>
          <w:szCs w:val="24"/>
        </w:rPr>
      </w:pPr>
      <w:r>
        <w:rPr>
          <w:sz w:val="13"/>
          <w:szCs w:val="24"/>
        </w:rPr>
        <w:t xml:space="preserve">Číslo účtu (slouží také pro vracení přeplatků): </w:t>
      </w:r>
    </w:p>
    <w:p w:rsidR="00C10FED" w:rsidRDefault="003232F5">
      <w:pPr>
        <w:framePr w:w="2116" w:h="355" w:wrap="auto" w:hAnchor="margin" w:x="4502" w:y="10746"/>
        <w:spacing w:line="302" w:lineRule="exact"/>
        <w:ind w:left="14"/>
        <w:rPr>
          <w:sz w:val="13"/>
          <w:szCs w:val="24"/>
        </w:rPr>
      </w:pPr>
      <w:r>
        <w:rPr>
          <w:w w:val="72"/>
          <w:sz w:val="25"/>
          <w:szCs w:val="24"/>
        </w:rPr>
        <w:t xml:space="preserve">(29 </w:t>
      </w:r>
      <w:r>
        <w:rPr>
          <w:sz w:val="13"/>
          <w:szCs w:val="24"/>
        </w:rPr>
        <w:t xml:space="preserve">sdruženě </w:t>
      </w:r>
      <w:r>
        <w:rPr>
          <w:rFonts w:ascii="Times New Roman" w:hAnsi="Times New Roman"/>
          <w:w w:val="105"/>
          <w:sz w:val="36"/>
          <w:szCs w:val="24"/>
        </w:rPr>
        <w:t xml:space="preserve">O </w:t>
      </w:r>
      <w:r>
        <w:rPr>
          <w:sz w:val="13"/>
          <w:szCs w:val="24"/>
        </w:rPr>
        <w:t xml:space="preserve">samostatně </w:t>
      </w:r>
    </w:p>
    <w:p w:rsidR="00C10FED" w:rsidRDefault="003232F5">
      <w:pPr>
        <w:framePr w:w="4199" w:h="191" w:wrap="auto" w:hAnchor="margin" w:x="14" w:y="10866"/>
        <w:spacing w:line="148" w:lineRule="exact"/>
        <w:rPr>
          <w:sz w:val="13"/>
          <w:szCs w:val="24"/>
        </w:rPr>
      </w:pPr>
      <w:r>
        <w:rPr>
          <w:sz w:val="13"/>
          <w:szCs w:val="24"/>
        </w:rPr>
        <w:t xml:space="preserve">Způsob fakturace odběrných míst a vystavování </w:t>
      </w:r>
      <w:r>
        <w:rPr>
          <w:sz w:val="13"/>
          <w:szCs w:val="24"/>
        </w:rPr>
        <w:t xml:space="preserve">platebních kalendářů </w:t>
      </w:r>
    </w:p>
    <w:p w:rsidR="00C10FED" w:rsidRDefault="003232F5">
      <w:pPr>
        <w:framePr w:w="10871" w:h="206" w:wrap="auto" w:hAnchor="margin" w:x="18" w:y="11240"/>
        <w:spacing w:line="177" w:lineRule="exact"/>
        <w:ind w:left="743"/>
        <w:rPr>
          <w:rFonts w:ascii="Times New Roman" w:hAnsi="Times New Roman"/>
          <w:sz w:val="15"/>
          <w:szCs w:val="24"/>
        </w:rPr>
      </w:pPr>
      <w:r>
        <w:rPr>
          <w:rFonts w:ascii="Times New Roman" w:hAnsi="Times New Roman"/>
          <w:sz w:val="15"/>
          <w:szCs w:val="24"/>
        </w:rPr>
        <w:t xml:space="preserve">Specifikace služeb: </w:t>
      </w:r>
    </w:p>
    <w:p w:rsidR="00C10FED" w:rsidRDefault="003232F5">
      <w:pPr>
        <w:framePr w:w="10891" w:h="340" w:wrap="auto" w:hAnchor="margin" w:y="11524"/>
        <w:spacing w:line="307" w:lineRule="exact"/>
        <w:ind w:left="9"/>
        <w:rPr>
          <w:b/>
          <w:w w:val="92"/>
          <w:sz w:val="19"/>
          <w:szCs w:val="24"/>
        </w:rPr>
      </w:pPr>
      <w:r>
        <w:rPr>
          <w:w w:val="87"/>
          <w:sz w:val="26"/>
          <w:szCs w:val="24"/>
        </w:rPr>
        <w:t xml:space="preserve">[8} </w:t>
      </w:r>
      <w:r>
        <w:rPr>
          <w:b/>
          <w:w w:val="92"/>
          <w:sz w:val="19"/>
          <w:szCs w:val="24"/>
        </w:rPr>
        <w:t xml:space="preserve">ELEKTŘINA </w:t>
      </w:r>
    </w:p>
    <w:p w:rsidR="00C10FED" w:rsidRDefault="003232F5">
      <w:pPr>
        <w:framePr w:w="460" w:h="345" w:wrap="auto" w:hAnchor="margin" w:x="18" w:y="12354"/>
        <w:spacing w:line="148" w:lineRule="exact"/>
        <w:rPr>
          <w:sz w:val="13"/>
          <w:szCs w:val="24"/>
        </w:rPr>
      </w:pPr>
      <w:r>
        <w:rPr>
          <w:sz w:val="13"/>
          <w:szCs w:val="24"/>
        </w:rPr>
        <w:t xml:space="preserve">četnost záloh: </w:t>
      </w:r>
    </w:p>
    <w:p w:rsidR="00C10FED" w:rsidRDefault="003232F5">
      <w:pPr>
        <w:framePr w:w="10871" w:h="383" w:wrap="auto" w:hAnchor="margin" w:x="18" w:y="11936"/>
        <w:tabs>
          <w:tab w:val="left" w:pos="4631"/>
        </w:tabs>
        <w:spacing w:line="287" w:lineRule="exact"/>
        <w:rPr>
          <w:w w:val="92"/>
          <w:sz w:val="19"/>
          <w:szCs w:val="24"/>
          <w:u w:val="single"/>
        </w:rPr>
      </w:pPr>
      <w:r>
        <w:rPr>
          <w:sz w:val="13"/>
          <w:szCs w:val="24"/>
        </w:rPr>
        <w:t xml:space="preserve">Produkt/ Ceník: </w:t>
      </w:r>
      <w:r>
        <w:rPr>
          <w:sz w:val="13"/>
          <w:szCs w:val="24"/>
          <w:u w:val="single"/>
        </w:rPr>
        <w:t xml:space="preserve">[ </w:t>
      </w:r>
      <w:r>
        <w:rPr>
          <w:b/>
          <w:w w:val="92"/>
          <w:sz w:val="19"/>
          <w:szCs w:val="24"/>
          <w:u w:val="single"/>
        </w:rPr>
        <w:t xml:space="preserve">MNMNM </w:t>
      </w:r>
      <w:r>
        <w:rPr>
          <w:b/>
          <w:w w:val="92"/>
          <w:sz w:val="19"/>
          <w:szCs w:val="24"/>
          <w:u w:val="single"/>
        </w:rPr>
        <w:tab/>
      </w:r>
      <w:r>
        <w:rPr>
          <w:w w:val="92"/>
          <w:sz w:val="19"/>
          <w:szCs w:val="24"/>
          <w:u w:val="single"/>
        </w:rPr>
        <w:t xml:space="preserve">] </w:t>
      </w:r>
    </w:p>
    <w:p w:rsidR="00C10FED" w:rsidRDefault="003232F5">
      <w:pPr>
        <w:framePr w:w="9638" w:h="609" w:wrap="auto" w:hAnchor="margin" w:x="758" w:y="12320"/>
        <w:spacing w:before="9" w:line="287" w:lineRule="exact"/>
        <w:ind w:left="14" w:right="6830"/>
        <w:rPr>
          <w:b/>
          <w:sz w:val="12"/>
          <w:szCs w:val="24"/>
        </w:rPr>
      </w:pPr>
      <w:r>
        <w:rPr>
          <w:w w:val="72"/>
          <w:sz w:val="25"/>
          <w:szCs w:val="24"/>
        </w:rPr>
        <w:t xml:space="preserve">(29 </w:t>
      </w:r>
      <w:r>
        <w:rPr>
          <w:sz w:val="13"/>
          <w:szCs w:val="24"/>
        </w:rPr>
        <w:t xml:space="preserve">měsíčně </w:t>
      </w:r>
      <w:r>
        <w:rPr>
          <w:rFonts w:ascii="Times New Roman" w:hAnsi="Times New Roman"/>
          <w:w w:val="105"/>
          <w:sz w:val="36"/>
          <w:szCs w:val="24"/>
        </w:rPr>
        <w:t xml:space="preserve">O </w:t>
      </w:r>
      <w:r>
        <w:rPr>
          <w:sz w:val="13"/>
          <w:szCs w:val="24"/>
        </w:rPr>
        <w:t xml:space="preserve">čtvrtletně </w:t>
      </w:r>
      <w:r>
        <w:rPr>
          <w:rFonts w:ascii="Times New Roman" w:hAnsi="Times New Roman"/>
          <w:w w:val="105"/>
          <w:sz w:val="36"/>
          <w:szCs w:val="24"/>
        </w:rPr>
        <w:t xml:space="preserve">O </w:t>
      </w:r>
      <w:r>
        <w:rPr>
          <w:sz w:val="13"/>
          <w:szCs w:val="24"/>
        </w:rPr>
        <w:t xml:space="preserve">ročně </w:t>
      </w:r>
      <w:r>
        <w:rPr>
          <w:b/>
          <w:sz w:val="12"/>
          <w:szCs w:val="24"/>
        </w:rPr>
        <w:t xml:space="preserve">Zvláštní ujednání k odběrným místům </w:t>
      </w:r>
    </w:p>
    <w:p w:rsidR="00C10FED" w:rsidRDefault="003232F5">
      <w:pPr>
        <w:framePr w:w="9566" w:h="1243" w:wrap="auto" w:hAnchor="margin" w:x="844" w:y="13064"/>
        <w:spacing w:line="307" w:lineRule="exact"/>
        <w:ind w:left="9" w:right="14"/>
        <w:rPr>
          <w:b/>
          <w:sz w:val="21"/>
          <w:szCs w:val="24"/>
        </w:rPr>
      </w:pPr>
      <w:r>
        <w:rPr>
          <w:b/>
          <w:sz w:val="21"/>
          <w:szCs w:val="24"/>
        </w:rPr>
        <w:t xml:space="preserve">Příloha </w:t>
      </w:r>
      <w:r>
        <w:rPr>
          <w:rFonts w:ascii="Times New Roman" w:hAnsi="Times New Roman"/>
          <w:b/>
          <w:w w:val="200"/>
          <w:sz w:val="6"/>
          <w:szCs w:val="24"/>
        </w:rPr>
        <w:t xml:space="preserve">č, </w:t>
      </w:r>
      <w:r>
        <w:rPr>
          <w:b/>
          <w:sz w:val="21"/>
          <w:szCs w:val="24"/>
        </w:rPr>
        <w:t xml:space="preserve">1 - nabídkové ceny/ceník - MNMNM; Příloha č. 2 - zvláštní </w:t>
      </w:r>
      <w:r>
        <w:rPr>
          <w:b/>
          <w:sz w:val="21"/>
          <w:szCs w:val="24"/>
        </w:rPr>
        <w:t xml:space="preserve">ujednání; Příloha č. 3 </w:t>
      </w:r>
      <w:r>
        <w:rPr>
          <w:sz w:val="21"/>
          <w:szCs w:val="24"/>
        </w:rPr>
        <w:t xml:space="preserve">- </w:t>
      </w:r>
      <w:r>
        <w:rPr>
          <w:b/>
          <w:sz w:val="21"/>
          <w:szCs w:val="24"/>
        </w:rPr>
        <w:t xml:space="preserve">seznam odběrných míst, smlouva na dobu určitou od 1.1.2019 -31.12.2020 bez možnosti automatické prolongace, zálohy měsíční , vyúčtování roční, splatnost FA 14 dní, FA sloučená, přihlášení k 1.1.2019, změna dodavatele </w:t>
      </w:r>
    </w:p>
    <w:p w:rsidR="00C10FED" w:rsidRDefault="003232F5">
      <w:pPr>
        <w:framePr w:w="10871" w:h="494" w:wrap="auto" w:hAnchor="margin" w:x="18" w:y="15301"/>
        <w:spacing w:before="4" w:line="148" w:lineRule="exact"/>
        <w:ind w:left="9" w:right="201"/>
        <w:jc w:val="both"/>
        <w:rPr>
          <w:sz w:val="13"/>
          <w:szCs w:val="24"/>
        </w:rPr>
      </w:pPr>
      <w:r>
        <w:rPr>
          <w:rFonts w:ascii="Times New Roman" w:hAnsi="Times New Roman"/>
          <w:b/>
          <w:w w:val="89"/>
          <w:sz w:val="14"/>
          <w:szCs w:val="24"/>
        </w:rPr>
        <w:t>CENTROPOL ENE</w:t>
      </w:r>
      <w:r>
        <w:rPr>
          <w:rFonts w:ascii="Times New Roman" w:hAnsi="Times New Roman"/>
          <w:b/>
          <w:w w:val="89"/>
          <w:sz w:val="14"/>
          <w:szCs w:val="24"/>
        </w:rPr>
        <w:t xml:space="preserve">RGY, </w:t>
      </w:r>
      <w:r>
        <w:rPr>
          <w:rFonts w:ascii="Times New Roman" w:hAnsi="Times New Roman"/>
          <w:b/>
          <w:w w:val="120"/>
          <w:sz w:val="15"/>
          <w:szCs w:val="24"/>
        </w:rPr>
        <w:t xml:space="preserve">a.s. </w:t>
      </w:r>
      <w:r>
        <w:rPr>
          <w:rFonts w:ascii="Times New Roman" w:hAnsi="Times New Roman"/>
          <w:w w:val="120"/>
          <w:sz w:val="15"/>
          <w:szCs w:val="24"/>
        </w:rPr>
        <w:t xml:space="preserve">• </w:t>
      </w:r>
      <w:r>
        <w:rPr>
          <w:sz w:val="13"/>
          <w:szCs w:val="24"/>
        </w:rPr>
        <w:t xml:space="preserve">Vaníčkova 1594/1, 400 01 Ústí nad Labem • tel.: +420 478 575 555 / fax: +420 475 210 080 • e-mail: </w:t>
      </w:r>
      <w:hyperlink r:id="rId6" w:history="1">
        <w:r>
          <w:rPr>
            <w:sz w:val="13"/>
            <w:szCs w:val="24"/>
            <w:u w:val="single"/>
          </w:rPr>
          <w:t>obchod@centropol.cz</w:t>
        </w:r>
      </w:hyperlink>
      <w:r>
        <w:rPr>
          <w:sz w:val="13"/>
          <w:szCs w:val="24"/>
        </w:rPr>
        <w:t xml:space="preserve"> / </w:t>
      </w:r>
      <w:hyperlink r:id="rId7" w:history="1">
        <w:r>
          <w:rPr>
            <w:sz w:val="13"/>
            <w:szCs w:val="24"/>
            <w:u w:val="single"/>
          </w:rPr>
          <w:t>www.centropol.cz</w:t>
        </w:r>
      </w:hyperlink>
      <w:r>
        <w:rPr>
          <w:sz w:val="13"/>
          <w:szCs w:val="24"/>
        </w:rPr>
        <w:t xml:space="preserve"> IČ: 25458302 / DIČ: </w:t>
      </w:r>
      <w:r>
        <w:rPr>
          <w:sz w:val="13"/>
          <w:szCs w:val="24"/>
        </w:rPr>
        <w:t xml:space="preserve">CZ25458302 • Společnost vedená u rejstříkového soudu v ústí nad Labem, spisová značka B 1457 • Číslo licence na obchod s elektřinou: 140805731 - skupina 14 / Číslo licence na obchod s plynem: 241330508 - skupina 24 / Číslo registrace u OTE, a.s. (ID RÚT): </w:t>
      </w:r>
      <w:r>
        <w:rPr>
          <w:sz w:val="13"/>
          <w:szCs w:val="24"/>
        </w:rPr>
        <w:t xml:space="preserve">283 • Certifikace IS0:9001 </w:t>
      </w:r>
    </w:p>
    <w:p w:rsidR="00C10FED" w:rsidRDefault="003232F5">
      <w:pPr>
        <w:framePr w:w="67" w:h="101" w:hRule="exact" w:wrap="auto" w:hAnchor="margin" w:x="14" w:y="9767"/>
        <w:spacing w:line="101" w:lineRule="exact"/>
        <w:rPr>
          <w:position w:val="-1"/>
          <w:sz w:val="13"/>
          <w:szCs w:val="24"/>
        </w:rPr>
      </w:pPr>
      <w:r>
        <w:rPr>
          <w:position w:val="-1"/>
          <w:sz w:val="13"/>
          <w:szCs w:val="24"/>
        </w:rPr>
        <w:t>Z</w:t>
      </w:r>
    </w:p>
    <w:p w:rsidR="00C10FED" w:rsidRDefault="00C10FED">
      <w:pPr>
        <w:framePr w:w="67" w:h="101" w:hRule="exact" w:wrap="auto" w:hAnchor="margin" w:x="14" w:y="9767"/>
        <w:rPr>
          <w:sz w:val="13"/>
          <w:szCs w:val="24"/>
        </w:rPr>
        <w:sectPr w:rsidR="00C10FED">
          <w:pgSz w:w="11900" w:h="16840"/>
          <w:pgMar w:top="363" w:right="466" w:bottom="360" w:left="466" w:header="708" w:footer="708" w:gutter="0"/>
          <w:cols w:space="708"/>
        </w:sectPr>
      </w:pPr>
    </w:p>
    <w:p w:rsidR="00C10FED" w:rsidRDefault="00C10FED">
      <w:pPr>
        <w:rPr>
          <w:sz w:val="2"/>
          <w:szCs w:val="24"/>
        </w:rPr>
      </w:pPr>
    </w:p>
    <w:p w:rsidR="00C10FED" w:rsidRDefault="003232F5">
      <w:pPr>
        <w:framePr w:w="10579" w:h="595" w:wrap="auto" w:hAnchor="margin" w:y="-260"/>
        <w:rPr>
          <w:sz w:val="13"/>
          <w:szCs w:val="24"/>
        </w:rPr>
      </w:pPr>
      <w:r>
        <w:rPr>
          <w:noProof/>
          <w:sz w:val="13"/>
          <w:szCs w:val="24"/>
        </w:rPr>
        <w:drawing>
          <wp:inline distT="0" distB="0" distL="0" distR="0">
            <wp:extent cx="6715125" cy="3810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FED" w:rsidRDefault="003232F5">
      <w:pPr>
        <w:framePr w:w="3407" w:h="9004" w:wrap="auto" w:hAnchor="margin" w:x="3" w:y="383"/>
        <w:spacing w:line="119" w:lineRule="exact"/>
        <w:ind w:left="14"/>
        <w:rPr>
          <w:b/>
          <w:sz w:val="11"/>
          <w:szCs w:val="24"/>
        </w:rPr>
      </w:pPr>
      <w:r>
        <w:rPr>
          <w:b/>
          <w:sz w:val="11"/>
          <w:szCs w:val="24"/>
        </w:rPr>
        <w:t xml:space="preserve">Článek </w:t>
      </w:r>
      <w:r>
        <w:rPr>
          <w:w w:val="135"/>
          <w:sz w:val="11"/>
          <w:szCs w:val="24"/>
        </w:rPr>
        <w:t xml:space="preserve">I. </w:t>
      </w:r>
      <w:r>
        <w:rPr>
          <w:b/>
          <w:sz w:val="11"/>
          <w:szCs w:val="24"/>
        </w:rPr>
        <w:t xml:space="preserve">Základní ustanovení </w:t>
      </w:r>
    </w:p>
    <w:p w:rsidR="00C10FED" w:rsidRDefault="003232F5">
      <w:pPr>
        <w:framePr w:w="3407" w:h="9004" w:wrap="auto" w:hAnchor="margin" w:x="3" w:y="383"/>
        <w:numPr>
          <w:ilvl w:val="0"/>
          <w:numId w:val="1"/>
        </w:numPr>
        <w:spacing w:line="143" w:lineRule="exact"/>
        <w:ind w:left="191" w:hanging="191"/>
        <w:jc w:val="both"/>
        <w:rPr>
          <w:b/>
          <w:sz w:val="11"/>
          <w:szCs w:val="24"/>
        </w:rPr>
      </w:pPr>
      <w:r>
        <w:rPr>
          <w:sz w:val="11"/>
          <w:szCs w:val="24"/>
        </w:rPr>
        <w:t xml:space="preserve">Tyto všeobecné podmínky poskytování služeb </w:t>
      </w:r>
      <w:r>
        <w:rPr>
          <w:b/>
          <w:sz w:val="11"/>
          <w:szCs w:val="24"/>
        </w:rPr>
        <w:t xml:space="preserve">(.VPPS") </w:t>
      </w:r>
      <w:r>
        <w:rPr>
          <w:sz w:val="11"/>
          <w:szCs w:val="24"/>
        </w:rPr>
        <w:t xml:space="preserve">upravují dodávky elektřiny zákazníkům připojeným ze sítí nízkého napětí a/nebo dodávky zemního plynu (společně </w:t>
      </w:r>
      <w:r>
        <w:rPr>
          <w:sz w:val="11"/>
          <w:szCs w:val="24"/>
        </w:rPr>
        <w:t xml:space="preserve">též jako </w:t>
      </w:r>
      <w:r>
        <w:rPr>
          <w:b/>
          <w:sz w:val="11"/>
          <w:szCs w:val="24"/>
        </w:rPr>
        <w:t xml:space="preserve">.Komodity" </w:t>
      </w:r>
      <w:r>
        <w:rPr>
          <w:sz w:val="11"/>
          <w:szCs w:val="24"/>
        </w:rPr>
        <w:t xml:space="preserve">nebo jednotlivě jako </w:t>
      </w:r>
      <w:r>
        <w:rPr>
          <w:b/>
          <w:sz w:val="11"/>
          <w:szCs w:val="24"/>
        </w:rPr>
        <w:t xml:space="preserve">„Komodita") </w:t>
      </w:r>
      <w:r>
        <w:rPr>
          <w:sz w:val="11"/>
          <w:szCs w:val="24"/>
        </w:rPr>
        <w:t xml:space="preserve">mezi společností CENTROPOL ENERGY. a. s., jako obchodníkem s elektřinou a zemním plynem </w:t>
      </w:r>
      <w:r>
        <w:rPr>
          <w:b/>
          <w:sz w:val="11"/>
          <w:szCs w:val="24"/>
        </w:rPr>
        <w:t xml:space="preserve">(.,Dodavatel") </w:t>
      </w:r>
      <w:r>
        <w:rPr>
          <w:sz w:val="11"/>
          <w:szCs w:val="24"/>
        </w:rPr>
        <w:t xml:space="preserve">a jejím zákazníkem jako odběratelem </w:t>
      </w:r>
      <w:r>
        <w:rPr>
          <w:b/>
          <w:sz w:val="11"/>
          <w:szCs w:val="24"/>
        </w:rPr>
        <w:t xml:space="preserve">( .. Zákazník") </w:t>
      </w:r>
      <w:r>
        <w:rPr>
          <w:sz w:val="11"/>
          <w:szCs w:val="24"/>
        </w:rPr>
        <w:t>a jsou nedílnou součástí smlouvy o poskytování s</w:t>
      </w:r>
      <w:r>
        <w:rPr>
          <w:sz w:val="11"/>
          <w:szCs w:val="24"/>
        </w:rPr>
        <w:t xml:space="preserve">lužeb </w:t>
      </w:r>
      <w:r>
        <w:rPr>
          <w:b/>
          <w:sz w:val="11"/>
          <w:szCs w:val="24"/>
        </w:rPr>
        <w:t xml:space="preserve">(.Smlouva"). </w:t>
      </w:r>
      <w:r>
        <w:rPr>
          <w:sz w:val="11"/>
          <w:szCs w:val="24"/>
        </w:rPr>
        <w:t xml:space="preserve">VPPS byly vydány v souladu s </w:t>
      </w:r>
      <w:r>
        <w:rPr>
          <w:w w:val="107"/>
          <w:sz w:val="11"/>
          <w:szCs w:val="24"/>
        </w:rPr>
        <w:t xml:space="preserve">§ </w:t>
      </w:r>
      <w:r>
        <w:rPr>
          <w:sz w:val="11"/>
          <w:szCs w:val="24"/>
        </w:rPr>
        <w:t xml:space="preserve">1751 zákona </w:t>
      </w:r>
      <w:r>
        <w:rPr>
          <w:rFonts w:ascii="Times New Roman" w:hAnsi="Times New Roman"/>
          <w:sz w:val="13"/>
          <w:szCs w:val="24"/>
        </w:rPr>
        <w:t xml:space="preserve">č. </w:t>
      </w:r>
      <w:r>
        <w:rPr>
          <w:sz w:val="11"/>
          <w:szCs w:val="24"/>
        </w:rPr>
        <w:t xml:space="preserve">89/2012 Sb., občanského zákoníku </w:t>
      </w:r>
      <w:r>
        <w:rPr>
          <w:b/>
          <w:sz w:val="11"/>
          <w:szCs w:val="24"/>
        </w:rPr>
        <w:t xml:space="preserve">(,,OZ"). </w:t>
      </w:r>
    </w:p>
    <w:p w:rsidR="00C10FED" w:rsidRDefault="003232F5">
      <w:pPr>
        <w:framePr w:w="3407" w:h="9004" w:wrap="auto" w:hAnchor="margin" w:x="3" w:y="383"/>
        <w:numPr>
          <w:ilvl w:val="0"/>
          <w:numId w:val="1"/>
        </w:numPr>
        <w:spacing w:before="148" w:line="143" w:lineRule="exact"/>
        <w:ind w:left="191" w:right="14" w:hanging="191"/>
        <w:jc w:val="both"/>
        <w:rPr>
          <w:b/>
          <w:w w:val="92"/>
          <w:sz w:val="11"/>
          <w:szCs w:val="24"/>
        </w:rPr>
      </w:pPr>
      <w:r>
        <w:rPr>
          <w:sz w:val="11"/>
          <w:szCs w:val="24"/>
        </w:rPr>
        <w:t xml:space="preserve">Součástí Smlouvy jsou produktové podmínky, jež upravují </w:t>
      </w:r>
      <w:r>
        <w:rPr>
          <w:b/>
          <w:w w:val="92"/>
          <w:sz w:val="11"/>
          <w:szCs w:val="24"/>
        </w:rPr>
        <w:t xml:space="preserve">zvláštní práva a povinnosti vztahující se ke konkrétnímu </w:t>
      </w:r>
      <w:r>
        <w:rPr>
          <w:sz w:val="11"/>
          <w:szCs w:val="24"/>
        </w:rPr>
        <w:t>produktu, který Dodavatel na základ</w:t>
      </w:r>
      <w:r>
        <w:rPr>
          <w:sz w:val="11"/>
          <w:szCs w:val="24"/>
        </w:rPr>
        <w:t xml:space="preserve">ě Smlouvy poskytuje Zákazníkovi, přičemž za jejich součást se považuje i cenik sjednaný ve Smlouvě </w:t>
      </w:r>
      <w:r>
        <w:rPr>
          <w:b/>
          <w:sz w:val="11"/>
          <w:szCs w:val="24"/>
        </w:rPr>
        <w:t xml:space="preserve">(,.Produktové podmínky"), </w:t>
      </w:r>
      <w:r>
        <w:rPr>
          <w:sz w:val="11"/>
          <w:szCs w:val="24"/>
        </w:rPr>
        <w:t xml:space="preserve">Ustanovení Smlouvy mají přednost před ustanoveními VPPS a Produktových podmínek, jsou-li s nimi v rozporu. Ustanovení Produktových </w:t>
      </w:r>
      <w:r>
        <w:rPr>
          <w:sz w:val="11"/>
          <w:szCs w:val="24"/>
        </w:rPr>
        <w:t xml:space="preserve">podmínek mají přednost před </w:t>
      </w:r>
      <w:r>
        <w:rPr>
          <w:b/>
          <w:w w:val="92"/>
          <w:sz w:val="11"/>
          <w:szCs w:val="24"/>
        </w:rPr>
        <w:t xml:space="preserve">ustanoveními </w:t>
      </w:r>
      <w:r>
        <w:rPr>
          <w:b/>
          <w:w w:val="85"/>
          <w:sz w:val="11"/>
          <w:szCs w:val="24"/>
        </w:rPr>
        <w:t xml:space="preserve">VPPS. </w:t>
      </w:r>
      <w:r>
        <w:rPr>
          <w:b/>
          <w:w w:val="92"/>
          <w:sz w:val="11"/>
          <w:szCs w:val="24"/>
        </w:rPr>
        <w:t xml:space="preserve">Jsou-li s nimi v rozporu. </w:t>
      </w:r>
    </w:p>
    <w:p w:rsidR="00C10FED" w:rsidRDefault="003232F5">
      <w:pPr>
        <w:framePr w:w="3407" w:h="9004" w:wrap="auto" w:hAnchor="margin" w:x="3" w:y="383"/>
        <w:spacing w:line="292" w:lineRule="exact"/>
        <w:ind w:left="4"/>
        <w:rPr>
          <w:b/>
          <w:sz w:val="11"/>
          <w:szCs w:val="24"/>
        </w:rPr>
      </w:pPr>
      <w:r>
        <w:rPr>
          <w:b/>
          <w:sz w:val="11"/>
          <w:szCs w:val="24"/>
        </w:rPr>
        <w:t xml:space="preserve">Článek li. Dodací podmínky </w:t>
      </w:r>
    </w:p>
    <w:p w:rsidR="00C10FED" w:rsidRDefault="003232F5">
      <w:pPr>
        <w:framePr w:w="3407" w:h="9004" w:wrap="auto" w:hAnchor="margin" w:x="3" w:y="383"/>
        <w:numPr>
          <w:ilvl w:val="0"/>
          <w:numId w:val="1"/>
        </w:numPr>
        <w:spacing w:line="143" w:lineRule="exact"/>
        <w:ind w:left="191" w:hanging="191"/>
        <w:jc w:val="both"/>
        <w:rPr>
          <w:b/>
          <w:w w:val="92"/>
          <w:sz w:val="11"/>
          <w:szCs w:val="24"/>
        </w:rPr>
      </w:pPr>
      <w:r>
        <w:rPr>
          <w:sz w:val="11"/>
          <w:szCs w:val="24"/>
        </w:rPr>
        <w:t>Neni-li uvedeno jinak, v případě. že Zákazník odebírá od Dodavatele obě Komodity a tyto VPPS mluví o Smlouvě. rozumí se pojmem Smlouva vždy jen smluvní vz</w:t>
      </w:r>
      <w:r>
        <w:rPr>
          <w:sz w:val="11"/>
          <w:szCs w:val="24"/>
        </w:rPr>
        <w:t xml:space="preserve">tah, který se týká dodávky jedné Komodity, přičemž smluvní vztah ohledně dodávky elektřiny je nezávislý na smluvním vztahu ohledně dodávky zemního plynu a naopak (byť by byly založeny jediným smluvním dokumentem). Jsou-li </w:t>
      </w:r>
      <w:r>
        <w:rPr>
          <w:b/>
          <w:w w:val="92"/>
          <w:sz w:val="11"/>
          <w:szCs w:val="24"/>
        </w:rPr>
        <w:t>mezi smluvními stranami ujednány d</w:t>
      </w:r>
      <w:r>
        <w:rPr>
          <w:b/>
          <w:w w:val="92"/>
          <w:sz w:val="11"/>
          <w:szCs w:val="24"/>
        </w:rPr>
        <w:t xml:space="preserve">alší služby nad rámec </w:t>
      </w:r>
      <w:r>
        <w:rPr>
          <w:sz w:val="11"/>
          <w:szCs w:val="24"/>
        </w:rPr>
        <w:t xml:space="preserve">dodávek Komodit, jedná se v tomto rozsahu o samostatný smluvní vztah: není-li uvedeno jinak, je tento smluvní vztah </w:t>
      </w:r>
      <w:r>
        <w:rPr>
          <w:b/>
          <w:w w:val="92"/>
          <w:sz w:val="11"/>
          <w:szCs w:val="24"/>
        </w:rPr>
        <w:t xml:space="preserve">nezávislý na smluvních vztazích ohledně dodávky Komodit. </w:t>
      </w:r>
    </w:p>
    <w:p w:rsidR="00C10FED" w:rsidRDefault="003232F5">
      <w:pPr>
        <w:framePr w:w="3407" w:h="9004" w:wrap="auto" w:hAnchor="margin" w:x="3" w:y="383"/>
        <w:numPr>
          <w:ilvl w:val="0"/>
          <w:numId w:val="1"/>
        </w:numPr>
        <w:spacing w:before="148" w:line="143" w:lineRule="exact"/>
        <w:ind w:left="191" w:right="14" w:hanging="191"/>
        <w:jc w:val="both"/>
        <w:rPr>
          <w:b/>
          <w:w w:val="88"/>
          <w:sz w:val="12"/>
          <w:szCs w:val="24"/>
        </w:rPr>
      </w:pPr>
      <w:r>
        <w:rPr>
          <w:b/>
          <w:w w:val="92"/>
          <w:sz w:val="11"/>
          <w:szCs w:val="24"/>
        </w:rPr>
        <w:t xml:space="preserve">Dodavatel se zavazuje Zákazníkovi dodávat zvolenou </w:t>
      </w:r>
      <w:r>
        <w:rPr>
          <w:sz w:val="11"/>
          <w:szCs w:val="24"/>
        </w:rPr>
        <w:t>Komoditu,</w:t>
      </w:r>
      <w:r>
        <w:rPr>
          <w:sz w:val="11"/>
          <w:szCs w:val="24"/>
        </w:rPr>
        <w:t xml:space="preserve"> a není-li předmětem Smlouvy Komodita jen jako </w:t>
      </w:r>
      <w:r>
        <w:rPr>
          <w:b/>
          <w:sz w:val="11"/>
          <w:szCs w:val="24"/>
        </w:rPr>
        <w:t xml:space="preserve">surovina. zajistit související službu v elektroenergetice. </w:t>
      </w:r>
      <w:r>
        <w:rPr>
          <w:sz w:val="11"/>
          <w:szCs w:val="24"/>
        </w:rPr>
        <w:t xml:space="preserve">popř. v plynárenství </w:t>
      </w:r>
      <w:r>
        <w:rPr>
          <w:b/>
          <w:sz w:val="11"/>
          <w:szCs w:val="24"/>
        </w:rPr>
        <w:t xml:space="preserve">( .. Související služba") </w:t>
      </w:r>
      <w:r>
        <w:rPr>
          <w:sz w:val="11"/>
          <w:szCs w:val="24"/>
        </w:rPr>
        <w:t xml:space="preserve">a Zákazník se zavazuje Dodavateli zaplatit cenu za dodávku Komodity, případně další sjednané ceny. </w:t>
      </w:r>
      <w:r>
        <w:rPr>
          <w:sz w:val="11"/>
          <w:szCs w:val="24"/>
        </w:rPr>
        <w:t xml:space="preserve">poplatky nebo sankce. a není-li předmětem Smlouvy Komodita jen jako surovina, </w:t>
      </w:r>
      <w:r>
        <w:rPr>
          <w:b/>
          <w:w w:val="88"/>
          <w:sz w:val="12"/>
          <w:szCs w:val="24"/>
        </w:rPr>
        <w:t xml:space="preserve">rovněž regulovanou cenu za Související službu. </w:t>
      </w:r>
    </w:p>
    <w:p w:rsidR="00C10FED" w:rsidRDefault="003232F5">
      <w:pPr>
        <w:framePr w:w="3407" w:h="9004" w:wrap="auto" w:hAnchor="margin" w:x="3" w:y="383"/>
        <w:numPr>
          <w:ilvl w:val="0"/>
          <w:numId w:val="1"/>
        </w:numPr>
        <w:spacing w:before="148" w:line="143" w:lineRule="exact"/>
        <w:ind w:left="191" w:right="14" w:hanging="191"/>
        <w:jc w:val="both"/>
        <w:rPr>
          <w:sz w:val="11"/>
          <w:szCs w:val="24"/>
        </w:rPr>
      </w:pPr>
      <w:r>
        <w:rPr>
          <w:sz w:val="11"/>
          <w:szCs w:val="24"/>
        </w:rPr>
        <w:t xml:space="preserve">Dodávka elektřiny se uskutečňuje z distribuční sítě příslušného provozovatele distribuční soustavy </w:t>
      </w:r>
      <w:r>
        <w:rPr>
          <w:b/>
          <w:sz w:val="11"/>
          <w:szCs w:val="24"/>
        </w:rPr>
        <w:t xml:space="preserve">( .. PDS") </w:t>
      </w:r>
      <w:r>
        <w:rPr>
          <w:sz w:val="11"/>
          <w:szCs w:val="24"/>
        </w:rPr>
        <w:t>dle smlouvy o připoj</w:t>
      </w:r>
      <w:r>
        <w:rPr>
          <w:sz w:val="11"/>
          <w:szCs w:val="24"/>
        </w:rPr>
        <w:t xml:space="preserve">ení. kterou Zákazník uzavřel s PDS </w:t>
      </w:r>
      <w:r>
        <w:rPr>
          <w:b/>
          <w:w w:val="92"/>
          <w:sz w:val="11"/>
          <w:szCs w:val="24"/>
        </w:rPr>
        <w:t xml:space="preserve">v souladu s Pravidly provozování distribuční soustavy </w:t>
      </w:r>
      <w:r>
        <w:rPr>
          <w:b/>
          <w:sz w:val="11"/>
          <w:szCs w:val="24"/>
        </w:rPr>
        <w:t xml:space="preserve">(,,PPDS") </w:t>
      </w:r>
      <w:r>
        <w:rPr>
          <w:sz w:val="11"/>
          <w:szCs w:val="24"/>
        </w:rPr>
        <w:t xml:space="preserve">a s Podmínkami distribuce elektřiny </w:t>
      </w:r>
      <w:r>
        <w:rPr>
          <w:b/>
          <w:sz w:val="11"/>
          <w:szCs w:val="24"/>
        </w:rPr>
        <w:t xml:space="preserve">(.POE"). </w:t>
      </w:r>
      <w:r>
        <w:rPr>
          <w:sz w:val="11"/>
          <w:szCs w:val="24"/>
        </w:rPr>
        <w:t>Dodávka zemního plynu se uskutečňuje z distribuční sítě příslušného PDS v souladu s Řádern provozovatele přeprav</w:t>
      </w:r>
      <w:r>
        <w:rPr>
          <w:sz w:val="11"/>
          <w:szCs w:val="24"/>
        </w:rPr>
        <w:t xml:space="preserve">ní soustavy a Řádem provozovatele distribuční soustavy </w:t>
      </w:r>
      <w:r>
        <w:rPr>
          <w:b/>
          <w:sz w:val="11"/>
          <w:szCs w:val="24"/>
        </w:rPr>
        <w:t xml:space="preserve">(,.Řád PDS"), </w:t>
      </w:r>
      <w:r>
        <w:rPr>
          <w:sz w:val="11"/>
          <w:szCs w:val="24"/>
        </w:rPr>
        <w:t xml:space="preserve">k jehož zařízení je odběrné místo Zákazníka připojeno. </w:t>
      </w:r>
    </w:p>
    <w:p w:rsidR="00C10FED" w:rsidRDefault="003232F5">
      <w:pPr>
        <w:framePr w:w="3407" w:h="9004" w:wrap="auto" w:hAnchor="margin" w:x="3" w:y="383"/>
        <w:numPr>
          <w:ilvl w:val="0"/>
          <w:numId w:val="1"/>
        </w:numPr>
        <w:spacing w:before="148" w:line="143" w:lineRule="exact"/>
        <w:ind w:left="191" w:right="14" w:hanging="191"/>
        <w:jc w:val="both"/>
        <w:rPr>
          <w:b/>
          <w:w w:val="92"/>
          <w:sz w:val="11"/>
          <w:szCs w:val="24"/>
        </w:rPr>
      </w:pPr>
      <w:r>
        <w:rPr>
          <w:sz w:val="11"/>
          <w:szCs w:val="24"/>
        </w:rPr>
        <w:t xml:space="preserve">Dodávka Komodity je splněna jejím přechodem přes měřicí zařízeni. kterým je měřena. do odběrného místa Zákazníka. </w:t>
      </w:r>
      <w:r>
        <w:rPr>
          <w:b/>
          <w:w w:val="92"/>
          <w:sz w:val="11"/>
          <w:szCs w:val="24"/>
        </w:rPr>
        <w:t>Měření dodávky Ko</w:t>
      </w:r>
      <w:r>
        <w:rPr>
          <w:b/>
          <w:w w:val="92"/>
          <w:sz w:val="11"/>
          <w:szCs w:val="24"/>
        </w:rPr>
        <w:t xml:space="preserve">modity, vyhodnocení a předávání </w:t>
      </w:r>
      <w:r>
        <w:rPr>
          <w:sz w:val="11"/>
          <w:szCs w:val="24"/>
        </w:rPr>
        <w:t xml:space="preserve">výsledků měření zajišťuje PDS v souladu se zákonem č. 458/2000 Sb., energetickým zákonem, (.EZ") a dalšími </w:t>
      </w:r>
      <w:r>
        <w:rPr>
          <w:b/>
          <w:w w:val="92"/>
          <w:sz w:val="11"/>
          <w:szCs w:val="24"/>
        </w:rPr>
        <w:t xml:space="preserve">příslušnými právnimi předpisy. </w:t>
      </w:r>
    </w:p>
    <w:p w:rsidR="00C10FED" w:rsidRDefault="003232F5">
      <w:pPr>
        <w:framePr w:w="3403" w:h="9153" w:wrap="auto" w:hAnchor="margin" w:x="3632" w:y="363"/>
        <w:spacing w:line="148" w:lineRule="exact"/>
        <w:ind w:left="201"/>
        <w:jc w:val="both"/>
        <w:rPr>
          <w:sz w:val="11"/>
          <w:szCs w:val="24"/>
        </w:rPr>
      </w:pPr>
      <w:r>
        <w:rPr>
          <w:b/>
          <w:w w:val="92"/>
          <w:sz w:val="11"/>
          <w:szCs w:val="24"/>
        </w:rPr>
        <w:t xml:space="preserve">výpověď stávající smlouvy nebo </w:t>
      </w:r>
      <w:r>
        <w:rPr>
          <w:b/>
          <w:w w:val="82"/>
          <w:sz w:val="12"/>
          <w:szCs w:val="24"/>
        </w:rPr>
        <w:t xml:space="preserve">uctru </w:t>
      </w:r>
      <w:r>
        <w:rPr>
          <w:b/>
          <w:w w:val="92"/>
          <w:sz w:val="11"/>
          <w:szCs w:val="24"/>
        </w:rPr>
        <w:t xml:space="preserve">jiné právní jednání, které znamená další trvání </w:t>
      </w:r>
      <w:r>
        <w:rPr>
          <w:b/>
          <w:w w:val="92"/>
          <w:sz w:val="11"/>
          <w:szCs w:val="24"/>
        </w:rPr>
        <w:t xml:space="preserve">smluvního vztahu </w:t>
      </w:r>
      <w:r>
        <w:rPr>
          <w:sz w:val="11"/>
          <w:szCs w:val="24"/>
        </w:rPr>
        <w:t xml:space="preserve">mezi Zákazníkem a jeho stávajícím dodavatelem, jehož předmětem jsou dodávky Komodity do odběrného místa </w:t>
      </w:r>
      <w:r>
        <w:rPr>
          <w:b/>
          <w:w w:val="92"/>
          <w:sz w:val="11"/>
          <w:szCs w:val="24"/>
        </w:rPr>
        <w:t xml:space="preserve">Zákazníka, o této skutečnosti; porušeni této povinnosti </w:t>
      </w:r>
      <w:r>
        <w:rPr>
          <w:sz w:val="11"/>
          <w:szCs w:val="24"/>
        </w:rPr>
        <w:t xml:space="preserve">představuje podstatné porušení Smlouvy. </w:t>
      </w:r>
    </w:p>
    <w:p w:rsidR="00C10FED" w:rsidRDefault="003232F5">
      <w:pPr>
        <w:framePr w:w="3403" w:h="9153" w:wrap="auto" w:hAnchor="margin" w:x="3632" w:y="363"/>
        <w:numPr>
          <w:ilvl w:val="0"/>
          <w:numId w:val="2"/>
        </w:numPr>
        <w:spacing w:before="148" w:line="143" w:lineRule="exact"/>
        <w:ind w:left="191" w:right="14" w:hanging="191"/>
        <w:jc w:val="both"/>
        <w:rPr>
          <w:sz w:val="11"/>
          <w:szCs w:val="24"/>
        </w:rPr>
      </w:pPr>
      <w:r>
        <w:rPr>
          <w:sz w:val="11"/>
          <w:szCs w:val="24"/>
        </w:rPr>
        <w:t>Dodavatel je povinen dodat sjednané mn</w:t>
      </w:r>
      <w:r>
        <w:rPr>
          <w:sz w:val="11"/>
          <w:szCs w:val="24"/>
        </w:rPr>
        <w:t>ožství Komodity do odběrného místa Zákazníka v kvalitě stanovené příslušnými právními předpisy: není-li množství Komodity sjednáno, pak množství Komodity dle skutečné spotřeby Zákazníka. Dodavatel se dále zavazuje převzít za Zákazníka odpovědnost za odchyl</w:t>
      </w:r>
      <w:r>
        <w:rPr>
          <w:sz w:val="11"/>
          <w:szCs w:val="24"/>
        </w:rPr>
        <w:t xml:space="preserve">ku v režimu přeneseni odpovědnosti za odchylku dle příslušných právních předpisů: touto povinností není Dodavatel vázán v případě, že Zákazník poruší svoji povinnost dle čl. li. odst. 5 písm. a) tčchto VPPS. </w:t>
      </w:r>
    </w:p>
    <w:p w:rsidR="00C10FED" w:rsidRDefault="003232F5">
      <w:pPr>
        <w:framePr w:w="3403" w:h="9153" w:wrap="auto" w:hAnchor="margin" w:x="3632" w:y="363"/>
        <w:spacing w:line="297" w:lineRule="exact"/>
        <w:ind w:left="14"/>
        <w:rPr>
          <w:sz w:val="11"/>
          <w:szCs w:val="24"/>
        </w:rPr>
      </w:pPr>
      <w:r>
        <w:rPr>
          <w:b/>
          <w:sz w:val="11"/>
          <w:szCs w:val="24"/>
        </w:rPr>
        <w:t xml:space="preserve">Článek </w:t>
      </w:r>
      <w:r>
        <w:rPr>
          <w:sz w:val="11"/>
          <w:szCs w:val="24"/>
        </w:rPr>
        <w:t xml:space="preserve">Ill. Ukončení Smlouvy </w:t>
      </w:r>
    </w:p>
    <w:p w:rsidR="00C10FED" w:rsidRDefault="003232F5">
      <w:pPr>
        <w:framePr w:w="3403" w:h="9153" w:wrap="auto" w:hAnchor="margin" w:x="3632" w:y="363"/>
        <w:numPr>
          <w:ilvl w:val="0"/>
          <w:numId w:val="3"/>
        </w:numPr>
        <w:spacing w:line="143" w:lineRule="exact"/>
        <w:ind w:left="191" w:hanging="191"/>
        <w:jc w:val="both"/>
        <w:rPr>
          <w:sz w:val="11"/>
          <w:szCs w:val="24"/>
        </w:rPr>
      </w:pPr>
      <w:r>
        <w:rPr>
          <w:sz w:val="11"/>
          <w:szCs w:val="24"/>
        </w:rPr>
        <w:t xml:space="preserve">Dodavatel je oprávněn odstoupit od Smlouvy vedle dalších zákonem upravených nebo smluvených důvodů také v následujících případech: </w:t>
      </w:r>
    </w:p>
    <w:p w:rsidR="00C10FED" w:rsidRDefault="003232F5">
      <w:pPr>
        <w:framePr w:w="3403" w:h="9153" w:wrap="auto" w:hAnchor="margin" w:x="3632" w:y="363"/>
        <w:numPr>
          <w:ilvl w:val="0"/>
          <w:numId w:val="4"/>
        </w:numPr>
        <w:spacing w:before="4" w:line="143" w:lineRule="exact"/>
        <w:ind w:left="201" w:right="14" w:hanging="191"/>
        <w:jc w:val="both"/>
        <w:rPr>
          <w:sz w:val="11"/>
          <w:szCs w:val="24"/>
        </w:rPr>
      </w:pPr>
      <w:r>
        <w:rPr>
          <w:sz w:val="11"/>
          <w:szCs w:val="24"/>
        </w:rPr>
        <w:t>Zákazník je po dobu delší než 14 dnů v prodlení s úhradou splatného dluhu a tento dluh nezaplatí ani přes dodatečné upozorně</w:t>
      </w:r>
      <w:r>
        <w:rPr>
          <w:sz w:val="11"/>
          <w:szCs w:val="24"/>
        </w:rPr>
        <w:t xml:space="preserve">ní ze strany Dodavatele nebo Zákazník alespoň ve dvou případech nespi ni svůj peněžitý dluh řádně a včas: </w:t>
      </w:r>
    </w:p>
    <w:p w:rsidR="00C10FED" w:rsidRDefault="003232F5">
      <w:pPr>
        <w:framePr w:w="3403" w:h="9153" w:wrap="auto" w:hAnchor="margin" w:x="3632" w:y="363"/>
        <w:numPr>
          <w:ilvl w:val="0"/>
          <w:numId w:val="4"/>
        </w:numPr>
        <w:spacing w:line="148" w:lineRule="exact"/>
        <w:ind w:left="201" w:right="14" w:hanging="191"/>
        <w:rPr>
          <w:sz w:val="11"/>
          <w:szCs w:val="24"/>
        </w:rPr>
      </w:pPr>
      <w:r>
        <w:rPr>
          <w:sz w:val="11"/>
          <w:szCs w:val="24"/>
        </w:rPr>
        <w:t xml:space="preserve">dojde k přerušeni dodávky Komodity do odběrného místa Zákazníka po dobu delší než 10 dnů; </w:t>
      </w:r>
    </w:p>
    <w:p w:rsidR="00C10FED" w:rsidRDefault="003232F5">
      <w:pPr>
        <w:framePr w:w="3403" w:h="9153" w:wrap="auto" w:hAnchor="margin" w:x="3632" w:y="363"/>
        <w:numPr>
          <w:ilvl w:val="0"/>
          <w:numId w:val="4"/>
        </w:numPr>
        <w:spacing w:line="148" w:lineRule="exact"/>
        <w:ind w:left="211" w:right="9" w:hanging="196"/>
        <w:jc w:val="both"/>
        <w:rPr>
          <w:sz w:val="11"/>
          <w:szCs w:val="24"/>
        </w:rPr>
      </w:pPr>
      <w:r>
        <w:rPr>
          <w:b/>
          <w:w w:val="92"/>
          <w:sz w:val="11"/>
          <w:szCs w:val="24"/>
        </w:rPr>
        <w:t>Dodavatel zjistí po uzavřeni Smlouvy, že je ve vztahu k os</w:t>
      </w:r>
      <w:r>
        <w:rPr>
          <w:b/>
          <w:w w:val="92"/>
          <w:sz w:val="11"/>
          <w:szCs w:val="24"/>
        </w:rPr>
        <w:t xml:space="preserve">obě Zákazníka vedeno insolvenční řízeni nebo existují </w:t>
      </w:r>
      <w:r>
        <w:rPr>
          <w:sz w:val="11"/>
          <w:szCs w:val="24"/>
        </w:rPr>
        <w:t xml:space="preserve">takové skutečností, podle kterých lze mít důvodně za to, že Zákazník nebude plnit své platební povinnosti; </w:t>
      </w:r>
    </w:p>
    <w:p w:rsidR="00C10FED" w:rsidRDefault="003232F5">
      <w:pPr>
        <w:framePr w:w="3403" w:h="9153" w:wrap="auto" w:hAnchor="margin" w:x="3632" w:y="363"/>
        <w:numPr>
          <w:ilvl w:val="0"/>
          <w:numId w:val="4"/>
        </w:numPr>
        <w:spacing w:before="4" w:line="143" w:lineRule="exact"/>
        <w:ind w:left="201" w:right="14" w:hanging="191"/>
        <w:jc w:val="both"/>
        <w:rPr>
          <w:sz w:val="11"/>
          <w:szCs w:val="24"/>
        </w:rPr>
      </w:pPr>
      <w:r>
        <w:rPr>
          <w:sz w:val="11"/>
          <w:szCs w:val="24"/>
        </w:rPr>
        <w:t>do 12 měsíců od podpisu Smlouvy nedojde k zahájení dodávek Komodity; tím ale není dotčeno práv</w:t>
      </w:r>
      <w:r>
        <w:rPr>
          <w:sz w:val="11"/>
          <w:szCs w:val="24"/>
        </w:rPr>
        <w:t xml:space="preserve">o Dodavatele na zaplacení náhrady podle čl. IV. odst. 9 písm. f) těchto VPPS; </w:t>
      </w:r>
    </w:p>
    <w:p w:rsidR="00C10FED" w:rsidRDefault="003232F5">
      <w:pPr>
        <w:framePr w:w="3403" w:h="9153" w:wrap="auto" w:hAnchor="margin" w:x="3632" w:y="363"/>
        <w:numPr>
          <w:ilvl w:val="0"/>
          <w:numId w:val="4"/>
        </w:numPr>
        <w:spacing w:line="148" w:lineRule="exact"/>
        <w:ind w:left="201" w:right="14" w:hanging="191"/>
        <w:rPr>
          <w:sz w:val="11"/>
          <w:szCs w:val="24"/>
        </w:rPr>
      </w:pPr>
      <w:r>
        <w:rPr>
          <w:sz w:val="11"/>
          <w:szCs w:val="24"/>
        </w:rPr>
        <w:t xml:space="preserve">do zahájeni dodávek Komodity, ale nejpozději do 2 měsíců od podpisu Smlouvy, bez uvedení důvodů; </w:t>
      </w:r>
    </w:p>
    <w:p w:rsidR="00C10FED" w:rsidRDefault="003232F5">
      <w:pPr>
        <w:framePr w:w="3403" w:h="9153" w:wrap="auto" w:hAnchor="margin" w:x="3632" w:y="363"/>
        <w:numPr>
          <w:ilvl w:val="0"/>
          <w:numId w:val="5"/>
        </w:numPr>
        <w:spacing w:line="143" w:lineRule="exact"/>
        <w:ind w:left="196" w:hanging="187"/>
        <w:rPr>
          <w:sz w:val="11"/>
          <w:szCs w:val="24"/>
        </w:rPr>
      </w:pPr>
      <w:r>
        <w:rPr>
          <w:sz w:val="11"/>
          <w:szCs w:val="24"/>
        </w:rPr>
        <w:t xml:space="preserve">jiné podstatné porušeni Smlouvy Zákazníkem. </w:t>
      </w:r>
    </w:p>
    <w:p w:rsidR="00C10FED" w:rsidRDefault="003232F5">
      <w:pPr>
        <w:framePr w:w="3403" w:h="9153" w:wrap="auto" w:hAnchor="margin" w:x="3632" w:y="363"/>
        <w:numPr>
          <w:ilvl w:val="0"/>
          <w:numId w:val="6"/>
        </w:numPr>
        <w:spacing w:before="148" w:line="143" w:lineRule="exact"/>
        <w:ind w:left="191" w:right="14" w:hanging="191"/>
        <w:jc w:val="both"/>
        <w:rPr>
          <w:b/>
          <w:w w:val="92"/>
          <w:sz w:val="11"/>
          <w:szCs w:val="24"/>
        </w:rPr>
      </w:pPr>
      <w:r>
        <w:rPr>
          <w:sz w:val="11"/>
          <w:szCs w:val="24"/>
        </w:rPr>
        <w:t xml:space="preserve">Dodavatel je oprávněn svá </w:t>
      </w:r>
      <w:r>
        <w:rPr>
          <w:sz w:val="11"/>
          <w:szCs w:val="24"/>
        </w:rPr>
        <w:t xml:space="preserve">práva k přerušení dodávky Komodity a odstoupení od smlouvy využít i u jiných smluv uzavřených se Zákazníkem. resp. i u jiných odběrných míst Zákazníka. Vznikne-li Dodavateli takové právo </w:t>
      </w:r>
      <w:r>
        <w:rPr>
          <w:i/>
          <w:w w:val="74"/>
          <w:sz w:val="12"/>
          <w:szCs w:val="24"/>
        </w:rPr>
        <w:t xml:space="preserve">z </w:t>
      </w:r>
      <w:r>
        <w:rPr>
          <w:sz w:val="11"/>
          <w:szCs w:val="24"/>
        </w:rPr>
        <w:t xml:space="preserve">důvodů spojených s jednou Komoditou, je oprávněn toto právo </w:t>
      </w:r>
      <w:r>
        <w:rPr>
          <w:b/>
          <w:w w:val="92"/>
          <w:sz w:val="11"/>
          <w:szCs w:val="24"/>
        </w:rPr>
        <w:t>využit</w:t>
      </w:r>
      <w:r>
        <w:rPr>
          <w:b/>
          <w:w w:val="92"/>
          <w:sz w:val="11"/>
          <w:szCs w:val="24"/>
        </w:rPr>
        <w:t xml:space="preserve"> také ve smluvním vztahu ohledně druhé Komodity. </w:t>
      </w:r>
    </w:p>
    <w:p w:rsidR="00C10FED" w:rsidRDefault="003232F5">
      <w:pPr>
        <w:framePr w:w="3403" w:h="9153" w:wrap="auto" w:hAnchor="margin" w:x="3632" w:y="363"/>
        <w:numPr>
          <w:ilvl w:val="0"/>
          <w:numId w:val="6"/>
        </w:numPr>
        <w:spacing w:before="148" w:line="143" w:lineRule="exact"/>
        <w:ind w:left="191" w:right="14" w:hanging="191"/>
        <w:jc w:val="both"/>
        <w:rPr>
          <w:sz w:val="11"/>
          <w:szCs w:val="24"/>
        </w:rPr>
      </w:pPr>
      <w:r>
        <w:rPr>
          <w:sz w:val="11"/>
          <w:szCs w:val="24"/>
        </w:rPr>
        <w:t xml:space="preserve">Zákazník je oprávněn odstoupit od Smlouvy vedle případů upravených v EZ také v případě podstatného porušení Smlouvy ze strany Dodavatele, čímž se rozumí výlučně: </w:t>
      </w:r>
    </w:p>
    <w:p w:rsidR="00C10FED" w:rsidRDefault="003232F5">
      <w:pPr>
        <w:framePr w:w="3403" w:h="9153" w:wrap="auto" w:hAnchor="margin" w:x="3632" w:y="363"/>
        <w:numPr>
          <w:ilvl w:val="0"/>
          <w:numId w:val="7"/>
        </w:numPr>
        <w:spacing w:line="148" w:lineRule="exact"/>
        <w:ind w:left="201" w:right="14" w:hanging="191"/>
        <w:rPr>
          <w:sz w:val="11"/>
          <w:szCs w:val="24"/>
        </w:rPr>
      </w:pPr>
      <w:r>
        <w:rPr>
          <w:sz w:val="11"/>
          <w:szCs w:val="24"/>
        </w:rPr>
        <w:t xml:space="preserve">bezdůvodné ukončení dodávky dané Komodity; </w:t>
      </w:r>
    </w:p>
    <w:p w:rsidR="00C10FED" w:rsidRDefault="003232F5">
      <w:pPr>
        <w:framePr w:w="3403" w:h="9153" w:wrap="auto" w:hAnchor="margin" w:x="3632" w:y="363"/>
        <w:numPr>
          <w:ilvl w:val="0"/>
          <w:numId w:val="7"/>
        </w:numPr>
        <w:spacing w:before="4" w:line="143" w:lineRule="exact"/>
        <w:ind w:left="201" w:right="14" w:hanging="191"/>
        <w:jc w:val="both"/>
        <w:rPr>
          <w:sz w:val="11"/>
          <w:szCs w:val="24"/>
        </w:rPr>
      </w:pPr>
      <w:r>
        <w:rPr>
          <w:sz w:val="11"/>
          <w:szCs w:val="24"/>
        </w:rPr>
        <w:t xml:space="preserve">bezdůvodné neposkytování nebo nezajištěni Související služby přičitatelné </w:t>
      </w:r>
      <w:r>
        <w:rPr>
          <w:rFonts w:ascii="Times New Roman" w:hAnsi="Times New Roman"/>
          <w:w w:val="75"/>
          <w:sz w:val="13"/>
          <w:szCs w:val="24"/>
        </w:rPr>
        <w:t xml:space="preserve">výlučné </w:t>
      </w:r>
      <w:r>
        <w:rPr>
          <w:sz w:val="11"/>
          <w:szCs w:val="24"/>
        </w:rPr>
        <w:t xml:space="preserve">Dodavateli: to neplatí, pokud je předmětem Smlouvy Komodita jen jako surovina: </w:t>
      </w:r>
    </w:p>
    <w:p w:rsidR="00C10FED" w:rsidRDefault="003232F5">
      <w:pPr>
        <w:framePr w:w="3403" w:h="9153" w:wrap="auto" w:hAnchor="margin" w:x="3632" w:y="363"/>
        <w:numPr>
          <w:ilvl w:val="0"/>
          <w:numId w:val="7"/>
        </w:numPr>
        <w:spacing w:before="4" w:line="143" w:lineRule="exact"/>
        <w:ind w:left="201" w:right="14" w:hanging="191"/>
        <w:jc w:val="both"/>
        <w:rPr>
          <w:sz w:val="11"/>
          <w:szCs w:val="24"/>
        </w:rPr>
      </w:pPr>
      <w:r>
        <w:rPr>
          <w:sz w:val="11"/>
          <w:szCs w:val="24"/>
        </w:rPr>
        <w:t>prodlení se zaplacením splatného dluhu Dodavatele po dobu delší než 14 dnů, pokud Dodavatel t</w:t>
      </w:r>
      <w:r>
        <w:rPr>
          <w:sz w:val="11"/>
          <w:szCs w:val="24"/>
        </w:rPr>
        <w:t xml:space="preserve">ento dluh neuhradí ani přes dodatečné upozornění ze strany Zákazníka; </w:t>
      </w:r>
    </w:p>
    <w:p w:rsidR="00C10FED" w:rsidRDefault="003232F5">
      <w:pPr>
        <w:framePr w:w="3403" w:h="9153" w:wrap="auto" w:hAnchor="margin" w:x="3632" w:y="363"/>
        <w:numPr>
          <w:ilvl w:val="0"/>
          <w:numId w:val="7"/>
        </w:numPr>
        <w:spacing w:before="4" w:line="143" w:lineRule="exact"/>
        <w:ind w:left="201" w:right="14" w:hanging="191"/>
        <w:jc w:val="both"/>
        <w:rPr>
          <w:sz w:val="11"/>
          <w:szCs w:val="24"/>
        </w:rPr>
      </w:pPr>
      <w:r>
        <w:rPr>
          <w:sz w:val="11"/>
          <w:szCs w:val="24"/>
        </w:rPr>
        <w:t xml:space="preserve">do 12 měsíců od podpisu Smlouvy nedojde k zahájeni dodávek Komodity: tím ale není dotčena povinnost Zákazníka uhradit náhradu podle čl. IV. odst. 9 písm. f) těchto VPPS; </w:t>
      </w:r>
    </w:p>
    <w:p w:rsidR="00C10FED" w:rsidRDefault="003232F5">
      <w:pPr>
        <w:framePr w:w="3403" w:h="9153" w:wrap="auto" w:hAnchor="margin" w:x="3632" w:y="363"/>
        <w:numPr>
          <w:ilvl w:val="0"/>
          <w:numId w:val="7"/>
        </w:numPr>
        <w:spacing w:line="148" w:lineRule="exact"/>
        <w:ind w:left="201" w:right="14" w:hanging="191"/>
        <w:rPr>
          <w:b/>
          <w:w w:val="92"/>
          <w:sz w:val="11"/>
          <w:szCs w:val="24"/>
        </w:rPr>
      </w:pPr>
      <w:r>
        <w:rPr>
          <w:sz w:val="11"/>
          <w:szCs w:val="24"/>
        </w:rPr>
        <w:t>dojde k rozhod</w:t>
      </w:r>
      <w:r>
        <w:rPr>
          <w:sz w:val="11"/>
          <w:szCs w:val="24"/>
        </w:rPr>
        <w:t xml:space="preserve">nutí o úpadku Dodavatele nebo </w:t>
      </w:r>
      <w:r>
        <w:rPr>
          <w:b/>
          <w:w w:val="90"/>
          <w:sz w:val="11"/>
          <w:szCs w:val="24"/>
        </w:rPr>
        <w:t xml:space="preserve">k </w:t>
      </w:r>
      <w:r>
        <w:rPr>
          <w:sz w:val="11"/>
          <w:szCs w:val="24"/>
        </w:rPr>
        <w:t xml:space="preserve">přijeti </w:t>
      </w:r>
      <w:r>
        <w:rPr>
          <w:b/>
          <w:w w:val="92"/>
          <w:sz w:val="11"/>
          <w:szCs w:val="24"/>
        </w:rPr>
        <w:t xml:space="preserve">rozhodnutí, které má obdobné právní účinky. </w:t>
      </w:r>
    </w:p>
    <w:p w:rsidR="00C10FED" w:rsidRDefault="003232F5">
      <w:pPr>
        <w:framePr w:w="3403" w:h="8111" w:wrap="auto" w:hAnchor="margin" w:x="7271" w:y="359"/>
        <w:spacing w:line="143" w:lineRule="exact"/>
        <w:ind w:left="201"/>
        <w:jc w:val="both"/>
        <w:rPr>
          <w:sz w:val="11"/>
          <w:szCs w:val="24"/>
        </w:rPr>
      </w:pPr>
      <w:r>
        <w:rPr>
          <w:sz w:val="11"/>
          <w:szCs w:val="24"/>
        </w:rPr>
        <w:t xml:space="preserve">za množství Komodity, které Zákazníkovi na základě této jeho výslovné žádosti skutečně dodal po dobu. kdy byl jako dodavatel Zákazníka registrován u OTE, a. s„ přičemž se </w:t>
      </w:r>
      <w:r>
        <w:rPr>
          <w:sz w:val="11"/>
          <w:szCs w:val="24"/>
        </w:rPr>
        <w:t xml:space="preserve">uplatní cena dle ujednání ve Smlouvě. </w:t>
      </w:r>
      <w:r>
        <w:rPr>
          <w:b/>
          <w:w w:val="92"/>
          <w:sz w:val="11"/>
          <w:szCs w:val="24"/>
        </w:rPr>
        <w:t xml:space="preserve">nebude-lí cena pro tento případ stanovena cenovým </w:t>
      </w:r>
      <w:r>
        <w:rPr>
          <w:sz w:val="11"/>
          <w:szCs w:val="24"/>
        </w:rPr>
        <w:t xml:space="preserve">rozhodnutím Energetického regulačního úřadu </w:t>
      </w:r>
      <w:r>
        <w:rPr>
          <w:rFonts w:ascii="Times New Roman" w:hAnsi="Times New Roman"/>
          <w:b/>
          <w:w w:val="90"/>
          <w:sz w:val="12"/>
          <w:szCs w:val="24"/>
        </w:rPr>
        <w:t xml:space="preserve">(.ERÚ"). </w:t>
      </w:r>
      <w:r>
        <w:rPr>
          <w:sz w:val="11"/>
          <w:szCs w:val="24"/>
        </w:rPr>
        <w:t>Právo Zákazníka od Smlouvy odstoupit dle tohoto odstavce je třeba uplatnit písemně u Dodavatele. Zákazník může odst</w:t>
      </w:r>
      <w:r>
        <w:rPr>
          <w:sz w:val="11"/>
          <w:szCs w:val="24"/>
        </w:rPr>
        <w:t>oupit od Smlouvy za použiti formuláře dle nařízení vlády č. 363/2013 Sb„ jehož vzor je obsažen v předsmluvních informacích. Zákazník spotřebitel, se kterým byla Smlouva uzavřena mimo obchodní prostory Dodavatele, souhlasí s tim, že mu Dodavatel informace v</w:t>
      </w:r>
      <w:r>
        <w:rPr>
          <w:sz w:val="11"/>
          <w:szCs w:val="24"/>
        </w:rPr>
        <w:t xml:space="preserve">e smyslu § 1828 OZ může poskytnout též v jiné textové podobě, např. elektronicky. </w:t>
      </w:r>
    </w:p>
    <w:p w:rsidR="00C10FED" w:rsidRDefault="003232F5">
      <w:pPr>
        <w:framePr w:w="3403" w:h="8111" w:wrap="auto" w:hAnchor="margin" w:x="7271" w:y="359"/>
        <w:numPr>
          <w:ilvl w:val="0"/>
          <w:numId w:val="8"/>
        </w:numPr>
        <w:spacing w:before="148" w:line="143" w:lineRule="exact"/>
        <w:ind w:left="191" w:right="14" w:hanging="191"/>
        <w:jc w:val="both"/>
        <w:rPr>
          <w:sz w:val="11"/>
          <w:szCs w:val="24"/>
        </w:rPr>
      </w:pPr>
      <w:r>
        <w:rPr>
          <w:sz w:val="11"/>
          <w:szCs w:val="24"/>
        </w:rPr>
        <w:t>Dodávka Komodity Je vždy ukončena provedením konečného odečtu v souladu s příslušnými právními předpisy. Zákazník je povinen zaplatit cenu za dodávku Komodity a ceny Souvise</w:t>
      </w:r>
      <w:r>
        <w:rPr>
          <w:sz w:val="11"/>
          <w:szCs w:val="24"/>
        </w:rPr>
        <w:t xml:space="preserve">jící služby do ukončení dodávky dané Komodity. </w:t>
      </w:r>
    </w:p>
    <w:p w:rsidR="00C10FED" w:rsidRDefault="003232F5">
      <w:pPr>
        <w:framePr w:w="3403" w:h="8111" w:wrap="auto" w:hAnchor="margin" w:x="7271" w:y="359"/>
        <w:spacing w:line="292" w:lineRule="exact"/>
        <w:ind w:left="4"/>
        <w:rPr>
          <w:b/>
          <w:sz w:val="11"/>
          <w:szCs w:val="24"/>
        </w:rPr>
      </w:pPr>
      <w:r>
        <w:rPr>
          <w:b/>
          <w:sz w:val="11"/>
          <w:szCs w:val="24"/>
        </w:rPr>
        <w:t xml:space="preserve">Článek IV. Cena a platební podmínky </w:t>
      </w:r>
    </w:p>
    <w:p w:rsidR="00C10FED" w:rsidRDefault="003232F5">
      <w:pPr>
        <w:framePr w:w="3403" w:h="8111" w:wrap="auto" w:hAnchor="margin" w:x="7271" w:y="359"/>
        <w:numPr>
          <w:ilvl w:val="0"/>
          <w:numId w:val="9"/>
        </w:numPr>
        <w:spacing w:line="143" w:lineRule="exact"/>
        <w:ind w:left="191" w:hanging="191"/>
        <w:jc w:val="both"/>
        <w:rPr>
          <w:sz w:val="11"/>
          <w:szCs w:val="24"/>
        </w:rPr>
      </w:pPr>
      <w:r>
        <w:rPr>
          <w:sz w:val="11"/>
          <w:szCs w:val="24"/>
        </w:rPr>
        <w:t>Příslušný ceník Dodavatele pro danou Komoditu je sjednán ve Smlouvě, přičemž: (i) ohledně dodávky elektřiny pro Zákazníka platí ceny dle distribuč</w:t>
      </w:r>
      <w:r>
        <w:rPr>
          <w:sz w:val="11"/>
          <w:szCs w:val="24"/>
        </w:rPr>
        <w:t xml:space="preserve">ního tarifu Zákazníka </w:t>
      </w:r>
      <w:r>
        <w:rPr>
          <w:b/>
          <w:w w:val="92"/>
          <w:sz w:val="11"/>
          <w:szCs w:val="24"/>
        </w:rPr>
        <w:t xml:space="preserve">určeného v souladu s příslušnými právními předpisy; </w:t>
      </w:r>
      <w:r>
        <w:rPr>
          <w:sz w:val="11"/>
          <w:szCs w:val="24"/>
        </w:rPr>
        <w:t>(ii) ohledně dodávky zemního plynu je výsledná cena určena výší ročního odběru Zákazníka. Cena za dodávku Komodity je určena příslušným ceníkem a může být položkově členěna (např. je</w:t>
      </w:r>
      <w:r>
        <w:rPr>
          <w:sz w:val="11"/>
          <w:szCs w:val="24"/>
        </w:rPr>
        <w:t xml:space="preserve">dnotková cena za spotřebu a stálý měsíční plat). </w:t>
      </w:r>
      <w:r>
        <w:rPr>
          <w:b/>
          <w:w w:val="92"/>
          <w:sz w:val="11"/>
          <w:szCs w:val="24"/>
        </w:rPr>
        <w:t xml:space="preserve">Zákazník je oprávněn požadovat změnu ceníku, pokud je </w:t>
      </w:r>
      <w:r>
        <w:rPr>
          <w:sz w:val="11"/>
          <w:szCs w:val="24"/>
        </w:rPr>
        <w:t>to v souladu s Produktovými podmínkami a pokud Zákazník splňuje zvláštní podmínky pro použití požadovaného jiného ceníku Dodavatele. K účtovaným cenám bu</w:t>
      </w:r>
      <w:r>
        <w:rPr>
          <w:sz w:val="11"/>
          <w:szCs w:val="24"/>
        </w:rPr>
        <w:t xml:space="preserve">dou připočteny příslušné daně (daň z elektřiny, daň ze zemního plynu, daň z přidané hodnoty), event. jiné povinné platby dle platných právních předpisů. </w:t>
      </w:r>
    </w:p>
    <w:p w:rsidR="00C10FED" w:rsidRDefault="003232F5">
      <w:pPr>
        <w:framePr w:w="3403" w:h="8111" w:wrap="auto" w:hAnchor="margin" w:x="7271" w:y="359"/>
        <w:numPr>
          <w:ilvl w:val="0"/>
          <w:numId w:val="9"/>
        </w:numPr>
        <w:spacing w:before="148" w:line="143" w:lineRule="exact"/>
        <w:ind w:left="191" w:right="14" w:hanging="191"/>
        <w:jc w:val="both"/>
        <w:rPr>
          <w:sz w:val="11"/>
          <w:szCs w:val="24"/>
        </w:rPr>
      </w:pPr>
      <w:r>
        <w:rPr>
          <w:sz w:val="11"/>
          <w:szCs w:val="24"/>
        </w:rPr>
        <w:t xml:space="preserve">Neni-li předmětem Smlouvy Komodita jen jako surovina, je </w:t>
      </w:r>
      <w:r>
        <w:rPr>
          <w:b/>
          <w:w w:val="92"/>
          <w:sz w:val="11"/>
          <w:szCs w:val="24"/>
        </w:rPr>
        <w:t>cena tvořena cenou za dodávku příslušné Komod</w:t>
      </w:r>
      <w:r>
        <w:rPr>
          <w:b/>
          <w:w w:val="92"/>
          <w:sz w:val="11"/>
          <w:szCs w:val="24"/>
        </w:rPr>
        <w:t xml:space="preserve">ity a cenou </w:t>
      </w:r>
      <w:r>
        <w:rPr>
          <w:sz w:val="11"/>
          <w:szCs w:val="24"/>
        </w:rPr>
        <w:t xml:space="preserve">za Související službu. Cenu za Související službu (jako cenu pevnou) a další podmínky distribučních tarifů stanoví ERÚ. </w:t>
      </w:r>
    </w:p>
    <w:p w:rsidR="00C10FED" w:rsidRDefault="003232F5">
      <w:pPr>
        <w:framePr w:w="3403" w:h="8111" w:wrap="auto" w:hAnchor="margin" w:x="7271" w:y="359"/>
        <w:numPr>
          <w:ilvl w:val="0"/>
          <w:numId w:val="9"/>
        </w:numPr>
        <w:spacing w:before="148" w:line="143" w:lineRule="exact"/>
        <w:ind w:left="191" w:right="14" w:hanging="191"/>
        <w:jc w:val="both"/>
        <w:rPr>
          <w:sz w:val="11"/>
          <w:szCs w:val="24"/>
        </w:rPr>
      </w:pPr>
      <w:r>
        <w:rPr>
          <w:sz w:val="11"/>
          <w:szCs w:val="24"/>
        </w:rPr>
        <w:t xml:space="preserve">Zálohy Zákazník platí ve výši. v termínech a četnosti </w:t>
      </w:r>
      <w:r>
        <w:rPr>
          <w:b/>
          <w:w w:val="92"/>
          <w:sz w:val="11"/>
          <w:szCs w:val="24"/>
        </w:rPr>
        <w:t xml:space="preserve">vypočtené a stanovené Dodavatelem v platebním kalendáři </w:t>
      </w:r>
      <w:r>
        <w:rPr>
          <w:sz w:val="11"/>
          <w:szCs w:val="24"/>
        </w:rPr>
        <w:t xml:space="preserve">s ohledem na </w:t>
      </w:r>
      <w:r>
        <w:rPr>
          <w:sz w:val="11"/>
          <w:szCs w:val="24"/>
        </w:rPr>
        <w:t xml:space="preserve">nejvyšší důvodně předpokládanou spotřebu v následujícím zúčtovacím období a vývoj cen dané Komodity. Výš,, splatnost nebo četnost nové zálohy zašle Dodavatel spolu s vyúčtováním za předchozí fakturační období. Dodavatel je oprávněn upravit výši, splatnost </w:t>
      </w:r>
      <w:r>
        <w:rPr>
          <w:sz w:val="11"/>
          <w:szCs w:val="24"/>
        </w:rPr>
        <w:t xml:space="preserve">nebo četnost zálohy i v průběhu fakturačního období, pokud je evidentně nepřiměřená velikosti odběru nebo pokud dojde ke změně cen, </w:t>
      </w:r>
      <w:r>
        <w:rPr>
          <w:b/>
          <w:w w:val="89"/>
          <w:sz w:val="12"/>
          <w:szCs w:val="24"/>
        </w:rPr>
        <w:t xml:space="preserve">a </w:t>
      </w:r>
      <w:r>
        <w:rPr>
          <w:sz w:val="11"/>
          <w:szCs w:val="24"/>
        </w:rPr>
        <w:t xml:space="preserve">tuto úpravu je povinen Zákazníkovi oznámit. </w:t>
      </w:r>
    </w:p>
    <w:p w:rsidR="00C10FED" w:rsidRDefault="003232F5">
      <w:pPr>
        <w:framePr w:w="3383" w:h="2222" w:wrap="auto" w:hAnchor="margin" w:x="7271" w:y="8624"/>
        <w:numPr>
          <w:ilvl w:val="0"/>
          <w:numId w:val="10"/>
        </w:numPr>
        <w:spacing w:line="143" w:lineRule="exact"/>
        <w:ind w:left="191" w:hanging="191"/>
        <w:jc w:val="both"/>
        <w:rPr>
          <w:sz w:val="11"/>
          <w:szCs w:val="24"/>
        </w:rPr>
      </w:pPr>
      <w:r>
        <w:rPr>
          <w:sz w:val="11"/>
          <w:szCs w:val="24"/>
        </w:rPr>
        <w:t xml:space="preserve">Dodavatel po uplynuti fakturačního období provádí vyúčtování dodávky </w:t>
      </w:r>
      <w:r>
        <w:rPr>
          <w:sz w:val="11"/>
          <w:szCs w:val="24"/>
        </w:rPr>
        <w:t xml:space="preserve">každé Komodity na základě údajů poskytnutých POS. Délka fakturačního období činí zpravidla 12 měsíců. tj. dobu mez, pravidelnými odečty. PDS provádí </w:t>
      </w:r>
      <w:r>
        <w:rPr>
          <w:b/>
          <w:w w:val="92"/>
          <w:sz w:val="11"/>
          <w:szCs w:val="24"/>
        </w:rPr>
        <w:t xml:space="preserve">odečet či odhad spotřeby v souladu s příslušnými právními </w:t>
      </w:r>
      <w:r>
        <w:rPr>
          <w:sz w:val="11"/>
          <w:szCs w:val="24"/>
        </w:rPr>
        <w:t>předpisy. Vyúčtování provádí Dodavatel daňovým do</w:t>
      </w:r>
      <w:r>
        <w:rPr>
          <w:sz w:val="11"/>
          <w:szCs w:val="24"/>
        </w:rPr>
        <w:t xml:space="preserve">kladem - fakturou, která obsahuje zákonné náležitosti daňového dokladu. Zjisti-li kterákoli ze stran chyby nebo omyly při vyúčtování plateb dle Smlouvy vzniklé např. nesprávným </w:t>
      </w:r>
      <w:r>
        <w:rPr>
          <w:b/>
          <w:w w:val="92"/>
          <w:sz w:val="11"/>
          <w:szCs w:val="24"/>
        </w:rPr>
        <w:t xml:space="preserve">odečtem měřicího zařizení, použitím nesprávné konstanty </w:t>
      </w:r>
      <w:r>
        <w:rPr>
          <w:sz w:val="11"/>
          <w:szCs w:val="24"/>
        </w:rPr>
        <w:t>(násobitele) měřicího z</w:t>
      </w:r>
      <w:r>
        <w:rPr>
          <w:sz w:val="11"/>
          <w:szCs w:val="24"/>
        </w:rPr>
        <w:t xml:space="preserve">ařízení oproti skutečně technicky </w:t>
      </w:r>
      <w:r>
        <w:rPr>
          <w:b/>
          <w:w w:val="92"/>
          <w:sz w:val="11"/>
          <w:szCs w:val="24"/>
        </w:rPr>
        <w:t xml:space="preserve">možné konstantě, chybou měřicího zařízení, použitím </w:t>
      </w:r>
      <w:r>
        <w:rPr>
          <w:sz w:val="11"/>
          <w:szCs w:val="24"/>
        </w:rPr>
        <w:t xml:space="preserve">nesprávné ceny (sazby). početní nebo tiskovou chybou </w:t>
      </w:r>
      <w:r>
        <w:rPr>
          <w:b/>
          <w:w w:val="92"/>
          <w:sz w:val="11"/>
          <w:szCs w:val="24"/>
        </w:rPr>
        <w:t xml:space="preserve">apod., má tato smluvní strana nárok na vzájemné </w:t>
      </w:r>
      <w:r>
        <w:rPr>
          <w:sz w:val="11"/>
          <w:szCs w:val="24"/>
        </w:rPr>
        <w:t xml:space="preserve">vypořádáni s druhou smluvní stranou. </w:t>
      </w:r>
    </w:p>
    <w:p w:rsidR="00C10FED" w:rsidRDefault="003232F5">
      <w:pPr>
        <w:framePr w:w="10665" w:h="5855" w:wrap="auto" w:hAnchor="margin" w:y="9488"/>
        <w:spacing w:line="167" w:lineRule="exact"/>
        <w:ind w:left="9"/>
        <w:rPr>
          <w:b/>
          <w:w w:val="92"/>
          <w:sz w:val="11"/>
          <w:szCs w:val="24"/>
        </w:rPr>
      </w:pPr>
      <w:r>
        <w:rPr>
          <w:b/>
          <w:w w:val="81"/>
          <w:sz w:val="15"/>
          <w:szCs w:val="24"/>
        </w:rPr>
        <w:t xml:space="preserve">s. </w:t>
      </w:r>
      <w:r>
        <w:rPr>
          <w:b/>
          <w:w w:val="92"/>
          <w:sz w:val="11"/>
          <w:szCs w:val="24"/>
        </w:rPr>
        <w:t xml:space="preserve">Zákazník se zavazuje: </w:t>
      </w:r>
    </w:p>
    <w:p w:rsidR="00C10FED" w:rsidRDefault="003232F5">
      <w:pPr>
        <w:framePr w:w="10665" w:h="5855" w:wrap="auto" w:hAnchor="margin" w:y="9488"/>
        <w:spacing w:line="148" w:lineRule="exact"/>
        <w:ind w:left="201" w:right="7276" w:hanging="201"/>
        <w:jc w:val="both"/>
        <w:rPr>
          <w:sz w:val="11"/>
          <w:szCs w:val="24"/>
        </w:rPr>
      </w:pPr>
      <w:r>
        <w:rPr>
          <w:rFonts w:ascii="Times New Roman" w:hAnsi="Times New Roman"/>
          <w:w w:val="124"/>
          <w:sz w:val="10"/>
          <w:szCs w:val="24"/>
        </w:rPr>
        <w:t xml:space="preserve">a): </w:t>
      </w:r>
      <w:r>
        <w:rPr>
          <w:sz w:val="11"/>
          <w:szCs w:val="24"/>
        </w:rPr>
        <w:t>n</w:t>
      </w:r>
      <w:r>
        <w:rPr>
          <w:sz w:val="11"/>
          <w:szCs w:val="24"/>
        </w:rPr>
        <w:t xml:space="preserve">ebýt v době od zahájení dodávek Komodity podle Smlouvy </w:t>
      </w:r>
      <w:r>
        <w:rPr>
          <w:b/>
          <w:w w:val="92"/>
          <w:sz w:val="11"/>
          <w:szCs w:val="24"/>
        </w:rPr>
        <w:t xml:space="preserve">stranou jiného smluvního vztahu o dodávkách dané </w:t>
      </w:r>
      <w:r>
        <w:rPr>
          <w:sz w:val="11"/>
          <w:szCs w:val="24"/>
        </w:rPr>
        <w:t xml:space="preserve">Komodity s jiným dodavatelem: porušení této povinnosti představuje podstatné porušení Smlouvy: </w:t>
      </w:r>
    </w:p>
    <w:p w:rsidR="00C10FED" w:rsidRDefault="003232F5">
      <w:pPr>
        <w:framePr w:w="10665" w:h="5855" w:wrap="auto" w:hAnchor="margin" w:y="9488"/>
        <w:numPr>
          <w:ilvl w:val="0"/>
          <w:numId w:val="11"/>
        </w:numPr>
        <w:spacing w:line="143" w:lineRule="exact"/>
        <w:ind w:left="201" w:right="7271" w:hanging="196"/>
        <w:jc w:val="both"/>
        <w:rPr>
          <w:b/>
          <w:w w:val="92"/>
          <w:sz w:val="11"/>
          <w:szCs w:val="24"/>
        </w:rPr>
      </w:pPr>
      <w:r>
        <w:rPr>
          <w:sz w:val="11"/>
          <w:szCs w:val="24"/>
        </w:rPr>
        <w:t>řídit se př, odběru Komodity příslušným, PPDS. PDE a Řád</w:t>
      </w:r>
      <w:r>
        <w:rPr>
          <w:sz w:val="11"/>
          <w:szCs w:val="24"/>
        </w:rPr>
        <w:t xml:space="preserve">em PDS, zejména respektovat podle nich aplikovaná opatřeni </w:t>
      </w:r>
      <w:r>
        <w:rPr>
          <w:b/>
          <w:w w:val="92"/>
          <w:sz w:val="11"/>
          <w:szCs w:val="24"/>
        </w:rPr>
        <w:t xml:space="preserve">v souvislosti se stavem nouze nebo hrozícím stavem nouze: </w:t>
      </w:r>
    </w:p>
    <w:p w:rsidR="00C10FED" w:rsidRDefault="003232F5">
      <w:pPr>
        <w:framePr w:w="10665" w:h="5855" w:wrap="auto" w:hAnchor="margin" w:y="9488"/>
        <w:spacing w:line="148" w:lineRule="exact"/>
        <w:ind w:left="196" w:right="7271"/>
        <w:jc w:val="both"/>
        <w:rPr>
          <w:sz w:val="11"/>
          <w:szCs w:val="24"/>
        </w:rPr>
      </w:pPr>
      <w:r>
        <w:rPr>
          <w:sz w:val="11"/>
          <w:szCs w:val="24"/>
        </w:rPr>
        <w:t xml:space="preserve">Dodavatel je oprávněn pro tyto případy dodávky Komodity omezit nebo je změnit a Zákazník je povinen tato opatření strpět: </w:t>
      </w:r>
    </w:p>
    <w:p w:rsidR="00C10FED" w:rsidRDefault="003232F5">
      <w:pPr>
        <w:framePr w:w="10665" w:h="5855" w:wrap="auto" w:hAnchor="margin" w:y="9488"/>
        <w:numPr>
          <w:ilvl w:val="0"/>
          <w:numId w:val="12"/>
        </w:numPr>
        <w:spacing w:line="143" w:lineRule="exact"/>
        <w:ind w:left="201" w:right="7276" w:hanging="196"/>
        <w:jc w:val="both"/>
        <w:rPr>
          <w:b/>
          <w:w w:val="92"/>
          <w:sz w:val="11"/>
          <w:szCs w:val="24"/>
        </w:rPr>
      </w:pPr>
      <w:r>
        <w:rPr>
          <w:sz w:val="11"/>
          <w:szCs w:val="24"/>
        </w:rPr>
        <w:t xml:space="preserve">odebírat Komoditu za dohodnutých podmínek pouze přes </w:t>
      </w:r>
      <w:r>
        <w:rPr>
          <w:b/>
          <w:w w:val="92"/>
          <w:sz w:val="11"/>
          <w:szCs w:val="24"/>
        </w:rPr>
        <w:t xml:space="preserve">méřicí zařízení, které připojil POS nebo jím pověřená osoba; </w:t>
      </w:r>
    </w:p>
    <w:p w:rsidR="00C10FED" w:rsidRDefault="003232F5">
      <w:pPr>
        <w:framePr w:w="10665" w:h="5855" w:wrap="auto" w:hAnchor="margin" w:y="9488"/>
        <w:numPr>
          <w:ilvl w:val="0"/>
          <w:numId w:val="12"/>
        </w:numPr>
        <w:spacing w:line="143" w:lineRule="exact"/>
        <w:ind w:left="201" w:right="7271" w:hanging="196"/>
        <w:jc w:val="both"/>
        <w:rPr>
          <w:sz w:val="11"/>
          <w:szCs w:val="24"/>
        </w:rPr>
      </w:pPr>
      <w:r>
        <w:rPr>
          <w:sz w:val="11"/>
          <w:szCs w:val="24"/>
        </w:rPr>
        <w:t>informovat a prokázat Dodavateli všechny skutečnosti rozhodné pro daň ze zemního plynu a daň z elektřiny, včetně určení sazby daně nebo osvob</w:t>
      </w:r>
      <w:r>
        <w:rPr>
          <w:sz w:val="11"/>
          <w:szCs w:val="24"/>
        </w:rPr>
        <w:t xml:space="preserve">ození od daně. a jejích změny: </w:t>
      </w:r>
    </w:p>
    <w:p w:rsidR="00C10FED" w:rsidRDefault="003232F5">
      <w:pPr>
        <w:framePr w:w="10665" w:h="5855" w:wrap="auto" w:hAnchor="margin" w:y="9488"/>
        <w:spacing w:before="4" w:line="143" w:lineRule="exact"/>
        <w:ind w:left="196" w:right="7276"/>
        <w:rPr>
          <w:b/>
          <w:w w:val="92"/>
          <w:sz w:val="11"/>
          <w:szCs w:val="24"/>
        </w:rPr>
      </w:pPr>
      <w:r>
        <w:rPr>
          <w:sz w:val="11"/>
          <w:szCs w:val="24"/>
        </w:rPr>
        <w:t xml:space="preserve">Dodavatel Je povinen zohlednit rozhodné skutečnosti až </w:t>
      </w:r>
      <w:r>
        <w:rPr>
          <w:b/>
          <w:w w:val="92"/>
          <w:sz w:val="11"/>
          <w:szCs w:val="24"/>
        </w:rPr>
        <w:t xml:space="preserve">od doručeni oznámení ze strany Zákazníka; </w:t>
      </w:r>
    </w:p>
    <w:p w:rsidR="00C10FED" w:rsidRDefault="003232F5">
      <w:pPr>
        <w:framePr w:w="10665" w:h="5855" w:wrap="auto" w:hAnchor="margin" w:y="9488"/>
        <w:numPr>
          <w:ilvl w:val="0"/>
          <w:numId w:val="13"/>
        </w:numPr>
        <w:spacing w:line="143" w:lineRule="exact"/>
        <w:ind w:left="201" w:right="7271" w:hanging="196"/>
        <w:jc w:val="both"/>
        <w:rPr>
          <w:b/>
          <w:w w:val="92"/>
          <w:sz w:val="11"/>
          <w:szCs w:val="24"/>
        </w:rPr>
      </w:pPr>
      <w:r>
        <w:rPr>
          <w:sz w:val="11"/>
          <w:szCs w:val="24"/>
        </w:rPr>
        <w:t xml:space="preserve">poskytnout Dodavateli součinnost potřebnou pro účely </w:t>
      </w:r>
      <w:r>
        <w:rPr>
          <w:b/>
          <w:w w:val="92"/>
          <w:sz w:val="11"/>
          <w:szCs w:val="24"/>
        </w:rPr>
        <w:t xml:space="preserve">dovršení procesu změny dodavatele, zejména při uzavření </w:t>
      </w:r>
      <w:r>
        <w:rPr>
          <w:sz w:val="11"/>
          <w:szCs w:val="24"/>
        </w:rPr>
        <w:t>smlouvy zajišťují</w:t>
      </w:r>
      <w:r>
        <w:rPr>
          <w:sz w:val="11"/>
          <w:szCs w:val="24"/>
        </w:rPr>
        <w:t xml:space="preserve">cí distribuci/dopravu Komodity pro Zákazníka. a dále poskytnout Dodavateli úplné a pravdivé </w:t>
      </w:r>
      <w:r>
        <w:rPr>
          <w:b/>
          <w:w w:val="92"/>
          <w:sz w:val="11"/>
          <w:szCs w:val="24"/>
        </w:rPr>
        <w:t xml:space="preserve">informace o své osobě a odběrném místě, jakož </w:t>
      </w:r>
      <w:r>
        <w:rPr>
          <w:b/>
          <w:w w:val="85"/>
          <w:sz w:val="11"/>
          <w:szCs w:val="24"/>
        </w:rPr>
        <w:t xml:space="preserve">i </w:t>
      </w:r>
      <w:r>
        <w:rPr>
          <w:b/>
          <w:w w:val="92"/>
          <w:sz w:val="11"/>
          <w:szCs w:val="24"/>
        </w:rPr>
        <w:t xml:space="preserve">informace o smluvním vztahu se svým původním dodavatelem. </w:t>
      </w:r>
    </w:p>
    <w:p w:rsidR="00C10FED" w:rsidRDefault="003232F5">
      <w:pPr>
        <w:framePr w:w="10665" w:h="5855" w:wrap="auto" w:hAnchor="margin" w:y="9488"/>
        <w:tabs>
          <w:tab w:val="left" w:pos="191"/>
          <w:tab w:val="right" w:pos="7007"/>
        </w:tabs>
        <w:spacing w:line="143" w:lineRule="exact"/>
        <w:rPr>
          <w:sz w:val="11"/>
          <w:szCs w:val="24"/>
        </w:rPr>
      </w:pPr>
      <w:r>
        <w:rPr>
          <w:sz w:val="11"/>
          <w:szCs w:val="24"/>
        </w:rPr>
        <w:tab/>
      </w:r>
      <w:r>
        <w:rPr>
          <w:sz w:val="11"/>
          <w:szCs w:val="24"/>
        </w:rPr>
        <w:t xml:space="preserve">zejména datum nejbližšího možného ukončení smlouvy </w:t>
      </w:r>
      <w:r>
        <w:rPr>
          <w:sz w:val="11"/>
          <w:szCs w:val="24"/>
        </w:rPr>
        <w:tab/>
        <w:t>7. P</w:t>
      </w:r>
      <w:r>
        <w:rPr>
          <w:sz w:val="11"/>
          <w:szCs w:val="24"/>
        </w:rPr>
        <w:t xml:space="preserve">okud byla se Zákazníkem. který je spotřebitelem. </w:t>
      </w:r>
    </w:p>
    <w:p w:rsidR="00C10FED" w:rsidRDefault="003232F5">
      <w:pPr>
        <w:framePr w:w="10665" w:h="5855" w:wrap="auto" w:hAnchor="margin" w:y="9488"/>
        <w:tabs>
          <w:tab w:val="left" w:pos="186"/>
          <w:tab w:val="right" w:pos="7011"/>
        </w:tabs>
        <w:spacing w:line="148" w:lineRule="exact"/>
        <w:rPr>
          <w:sz w:val="11"/>
          <w:szCs w:val="24"/>
        </w:rPr>
      </w:pPr>
      <w:r>
        <w:rPr>
          <w:sz w:val="11"/>
          <w:szCs w:val="24"/>
        </w:rPr>
        <w:tab/>
      </w:r>
      <w:r>
        <w:rPr>
          <w:sz w:val="11"/>
          <w:szCs w:val="24"/>
        </w:rPr>
        <w:t xml:space="preserve">s původním dodavatelem; porušení této povinnosti </w:t>
      </w:r>
      <w:r>
        <w:rPr>
          <w:sz w:val="11"/>
          <w:szCs w:val="24"/>
        </w:rPr>
        <w:tab/>
        <w:t xml:space="preserve">Smlouva uzavřena mimo obchodní prostory Dodavatele </w:t>
      </w:r>
    </w:p>
    <w:p w:rsidR="00C10FED" w:rsidRDefault="003232F5">
      <w:pPr>
        <w:framePr w:w="10665" w:h="5855" w:wrap="auto" w:hAnchor="margin" w:y="9488"/>
        <w:tabs>
          <w:tab w:val="left" w:pos="191"/>
          <w:tab w:val="right" w:pos="7007"/>
        </w:tabs>
        <w:spacing w:line="148" w:lineRule="exact"/>
        <w:rPr>
          <w:sz w:val="11"/>
          <w:szCs w:val="24"/>
        </w:rPr>
      </w:pPr>
      <w:r>
        <w:rPr>
          <w:sz w:val="11"/>
          <w:szCs w:val="24"/>
        </w:rPr>
        <w:tab/>
      </w:r>
      <w:r>
        <w:rPr>
          <w:sz w:val="11"/>
          <w:szCs w:val="24"/>
        </w:rPr>
        <w:t xml:space="preserve">představuje podstatné porušení Smlouvy; </w:t>
      </w:r>
      <w:r>
        <w:rPr>
          <w:sz w:val="11"/>
          <w:szCs w:val="24"/>
        </w:rPr>
        <w:tab/>
        <w:t>nebo distančním způsobem. mů</w:t>
      </w:r>
      <w:r>
        <w:rPr>
          <w:sz w:val="11"/>
          <w:szCs w:val="24"/>
        </w:rPr>
        <w:t xml:space="preserve">že Zákazník v souladu </w:t>
      </w:r>
    </w:p>
    <w:p w:rsidR="00C10FED" w:rsidRDefault="003232F5">
      <w:pPr>
        <w:framePr w:w="10665" w:h="5855" w:wrap="auto" w:hAnchor="margin" w:y="9488"/>
        <w:numPr>
          <w:ilvl w:val="0"/>
          <w:numId w:val="14"/>
        </w:numPr>
        <w:tabs>
          <w:tab w:val="right" w:pos="3383"/>
          <w:tab w:val="right" w:pos="7011"/>
        </w:tabs>
        <w:spacing w:line="148" w:lineRule="exact"/>
        <w:rPr>
          <w:sz w:val="11"/>
          <w:szCs w:val="24"/>
        </w:rPr>
      </w:pPr>
      <w:r>
        <w:rPr>
          <w:sz w:val="11"/>
          <w:szCs w:val="24"/>
        </w:rPr>
        <w:t xml:space="preserve">zdržet se jednání, v jehož důsledku by se Smlouva </w:t>
      </w:r>
      <w:r>
        <w:rPr>
          <w:sz w:val="11"/>
          <w:szCs w:val="24"/>
        </w:rPr>
        <w:tab/>
        <w:t xml:space="preserve">s § 1829 odst. 1 OZ od Smlouvy písemně odstoupit bez </w:t>
      </w:r>
    </w:p>
    <w:p w:rsidR="00C10FED" w:rsidRDefault="003232F5">
      <w:pPr>
        <w:framePr w:w="10665" w:h="5855" w:wrap="auto" w:hAnchor="margin" w:y="9488"/>
        <w:tabs>
          <w:tab w:val="left" w:pos="191"/>
          <w:tab w:val="right" w:pos="7011"/>
        </w:tabs>
        <w:spacing w:line="143" w:lineRule="exact"/>
        <w:rPr>
          <w:sz w:val="11"/>
          <w:szCs w:val="24"/>
        </w:rPr>
      </w:pPr>
      <w:r>
        <w:rPr>
          <w:sz w:val="11"/>
          <w:szCs w:val="24"/>
        </w:rPr>
        <w:tab/>
      </w:r>
      <w:r>
        <w:rPr>
          <w:sz w:val="11"/>
          <w:szCs w:val="24"/>
        </w:rPr>
        <w:t xml:space="preserve">mohla stát po jejím podpisu nesplnitelnou ze strany </w:t>
      </w:r>
      <w:r>
        <w:rPr>
          <w:sz w:val="11"/>
          <w:szCs w:val="24"/>
        </w:rPr>
        <w:tab/>
        <w:t xml:space="preserve">uvedení důvodu a bez jakékoli sankce do 14 dnů ode dne </w:t>
      </w:r>
    </w:p>
    <w:p w:rsidR="00C10FED" w:rsidRDefault="003232F5">
      <w:pPr>
        <w:framePr w:w="10665" w:h="5855" w:wrap="auto" w:hAnchor="margin" w:y="9488"/>
        <w:tabs>
          <w:tab w:val="left" w:pos="191"/>
          <w:tab w:val="right" w:pos="7011"/>
        </w:tabs>
        <w:spacing w:line="143" w:lineRule="exact"/>
        <w:rPr>
          <w:sz w:val="11"/>
          <w:szCs w:val="24"/>
        </w:rPr>
      </w:pPr>
      <w:r>
        <w:rPr>
          <w:sz w:val="11"/>
          <w:szCs w:val="24"/>
        </w:rPr>
        <w:tab/>
      </w:r>
      <w:r>
        <w:rPr>
          <w:sz w:val="11"/>
          <w:szCs w:val="24"/>
        </w:rPr>
        <w:t>Dodavatele (nemoh</w:t>
      </w:r>
      <w:r>
        <w:rPr>
          <w:sz w:val="11"/>
          <w:szCs w:val="24"/>
        </w:rPr>
        <w:t xml:space="preserve">ou být prováděny dodávky Komodity </w:t>
      </w:r>
      <w:r>
        <w:rPr>
          <w:sz w:val="11"/>
          <w:szCs w:val="24"/>
        </w:rPr>
        <w:tab/>
        <w:t xml:space="preserve">uzavření této Smlouvy. Lhůta na odstoupeni podle tohoto </w:t>
      </w:r>
    </w:p>
    <w:p w:rsidR="00C10FED" w:rsidRDefault="003232F5">
      <w:pPr>
        <w:framePr w:w="10665" w:h="5855" w:wrap="auto" w:hAnchor="margin" w:y="9488"/>
        <w:tabs>
          <w:tab w:val="left" w:pos="186"/>
          <w:tab w:val="right" w:pos="7016"/>
        </w:tabs>
        <w:spacing w:line="148" w:lineRule="exact"/>
        <w:rPr>
          <w:sz w:val="11"/>
          <w:szCs w:val="24"/>
        </w:rPr>
      </w:pPr>
      <w:r>
        <w:rPr>
          <w:sz w:val="11"/>
          <w:szCs w:val="24"/>
        </w:rPr>
        <w:tab/>
      </w:r>
      <w:r>
        <w:rPr>
          <w:sz w:val="11"/>
          <w:szCs w:val="24"/>
        </w:rPr>
        <w:t xml:space="preserve">do odběrného místa) nebo které by po zahájení dodávek </w:t>
      </w:r>
      <w:r>
        <w:rPr>
          <w:sz w:val="11"/>
          <w:szCs w:val="24"/>
        </w:rPr>
        <w:tab/>
        <w:t xml:space="preserve">odstavce je zachována, je-li v jejim průběhu odstoupení </w:t>
      </w:r>
    </w:p>
    <w:p w:rsidR="00C10FED" w:rsidRDefault="003232F5">
      <w:pPr>
        <w:framePr w:w="10665" w:h="5855" w:wrap="auto" w:hAnchor="margin" w:y="9488"/>
        <w:tabs>
          <w:tab w:val="left" w:pos="191"/>
          <w:tab w:val="right" w:pos="7011"/>
        </w:tabs>
        <w:spacing w:line="148" w:lineRule="exact"/>
        <w:rPr>
          <w:sz w:val="11"/>
          <w:szCs w:val="24"/>
        </w:rPr>
      </w:pPr>
      <w:r>
        <w:rPr>
          <w:sz w:val="11"/>
          <w:szCs w:val="24"/>
        </w:rPr>
        <w:tab/>
      </w:r>
      <w:r>
        <w:rPr>
          <w:sz w:val="11"/>
          <w:szCs w:val="24"/>
        </w:rPr>
        <w:t>umožnilo ve sjednaném odběrném místě odběr Komodit</w:t>
      </w:r>
      <w:r>
        <w:rPr>
          <w:sz w:val="11"/>
          <w:szCs w:val="24"/>
        </w:rPr>
        <w:t xml:space="preserve">y </w:t>
      </w:r>
      <w:r>
        <w:rPr>
          <w:sz w:val="11"/>
          <w:szCs w:val="24"/>
        </w:rPr>
        <w:tab/>
        <w:t xml:space="preserve">odesláno Dodavateli. V případě řádně podaného </w:t>
      </w:r>
    </w:p>
    <w:p w:rsidR="00C10FED" w:rsidRDefault="003232F5">
      <w:pPr>
        <w:framePr w:w="10665" w:h="5855" w:wrap="auto" w:hAnchor="margin" w:y="9488"/>
        <w:tabs>
          <w:tab w:val="left" w:pos="176"/>
          <w:tab w:val="right" w:pos="7011"/>
        </w:tabs>
        <w:spacing w:line="143" w:lineRule="exact"/>
        <w:rPr>
          <w:sz w:val="11"/>
          <w:szCs w:val="24"/>
        </w:rPr>
      </w:pPr>
      <w:r>
        <w:rPr>
          <w:sz w:val="11"/>
          <w:szCs w:val="24"/>
        </w:rPr>
        <w:tab/>
      </w:r>
      <w:r>
        <w:rPr>
          <w:sz w:val="11"/>
          <w:szCs w:val="24"/>
        </w:rPr>
        <w:t xml:space="preserve">jinou osobou než Zákazníkem: porušeni této povinnosti </w:t>
      </w:r>
      <w:r>
        <w:rPr>
          <w:sz w:val="11"/>
          <w:szCs w:val="24"/>
        </w:rPr>
        <w:tab/>
        <w:t xml:space="preserve">odstoupeni od Smlouvy podle tohoto odstavce je </w:t>
      </w:r>
    </w:p>
    <w:p w:rsidR="00C10FED" w:rsidRDefault="003232F5">
      <w:pPr>
        <w:framePr w:w="10665" w:h="5855" w:wrap="auto" w:hAnchor="margin" w:y="9488"/>
        <w:tabs>
          <w:tab w:val="left" w:pos="191"/>
          <w:tab w:val="right" w:pos="7016"/>
        </w:tabs>
        <w:spacing w:line="148" w:lineRule="exact"/>
        <w:rPr>
          <w:sz w:val="11"/>
          <w:szCs w:val="24"/>
        </w:rPr>
      </w:pPr>
      <w:r>
        <w:rPr>
          <w:sz w:val="11"/>
          <w:szCs w:val="24"/>
        </w:rPr>
        <w:tab/>
      </w:r>
      <w:r>
        <w:rPr>
          <w:sz w:val="11"/>
          <w:szCs w:val="24"/>
        </w:rPr>
        <w:t xml:space="preserve">představuje podstatné porušení Smlouvy; </w:t>
      </w:r>
      <w:r>
        <w:rPr>
          <w:sz w:val="11"/>
          <w:szCs w:val="24"/>
        </w:rPr>
        <w:tab/>
        <w:t xml:space="preserve">Dodavatel povinen vrátit Zákazníkovi zaplacené finanční </w:t>
      </w:r>
    </w:p>
    <w:p w:rsidR="00C10FED" w:rsidRDefault="003232F5">
      <w:pPr>
        <w:framePr w:w="10665" w:h="5855" w:wrap="auto" w:hAnchor="margin" w:y="9488"/>
        <w:numPr>
          <w:ilvl w:val="0"/>
          <w:numId w:val="15"/>
        </w:numPr>
        <w:tabs>
          <w:tab w:val="right" w:pos="3383"/>
          <w:tab w:val="right" w:pos="7007"/>
        </w:tabs>
        <w:spacing w:line="143" w:lineRule="exact"/>
        <w:rPr>
          <w:sz w:val="11"/>
          <w:szCs w:val="24"/>
        </w:rPr>
      </w:pPr>
      <w:r>
        <w:rPr>
          <w:sz w:val="11"/>
          <w:szCs w:val="24"/>
        </w:rPr>
        <w:t>inf</w:t>
      </w:r>
      <w:r>
        <w:rPr>
          <w:sz w:val="11"/>
          <w:szCs w:val="24"/>
        </w:rPr>
        <w:t xml:space="preserve">ormovat Dodavatele nejpozději v den. kdy se svým </w:t>
      </w:r>
      <w:r>
        <w:rPr>
          <w:sz w:val="11"/>
          <w:szCs w:val="24"/>
        </w:rPr>
        <w:tab/>
        <w:t xml:space="preserve">částky </w:t>
      </w:r>
      <w:r>
        <w:rPr>
          <w:i/>
          <w:sz w:val="11"/>
          <w:szCs w:val="24"/>
        </w:rPr>
        <w:t xml:space="preserve">do </w:t>
      </w:r>
      <w:r>
        <w:rPr>
          <w:sz w:val="11"/>
          <w:szCs w:val="24"/>
        </w:rPr>
        <w:t xml:space="preserve">14 dnů od účinnosti odstoupení od Smlouvy: </w:t>
      </w:r>
    </w:p>
    <w:p w:rsidR="00C10FED" w:rsidRDefault="003232F5">
      <w:pPr>
        <w:framePr w:w="10665" w:h="5855" w:wrap="auto" w:hAnchor="margin" w:y="9488"/>
        <w:tabs>
          <w:tab w:val="left" w:pos="186"/>
          <w:tab w:val="right" w:pos="7016"/>
        </w:tabs>
        <w:spacing w:line="148" w:lineRule="exact"/>
        <w:rPr>
          <w:b/>
          <w:w w:val="92"/>
          <w:sz w:val="11"/>
          <w:szCs w:val="24"/>
        </w:rPr>
      </w:pPr>
      <w:r>
        <w:rPr>
          <w:sz w:val="11"/>
          <w:szCs w:val="24"/>
        </w:rPr>
        <w:tab/>
      </w:r>
      <w:r>
        <w:rPr>
          <w:b/>
          <w:w w:val="92"/>
          <w:sz w:val="11"/>
          <w:szCs w:val="24"/>
        </w:rPr>
        <w:t xml:space="preserve">stávajícím dodavatelem uzavře novou smlouvu, odvolá </w:t>
      </w:r>
      <w:r>
        <w:rPr>
          <w:b/>
          <w:w w:val="92"/>
          <w:sz w:val="11"/>
          <w:szCs w:val="24"/>
        </w:rPr>
        <w:tab/>
        <w:t xml:space="preserve">tím není dotčeno právo Dodavatele na zaplaceni ceny </w:t>
      </w:r>
    </w:p>
    <w:p w:rsidR="00C10FED" w:rsidRDefault="003232F5">
      <w:pPr>
        <w:framePr w:w="10665" w:h="5855" w:wrap="auto" w:hAnchor="margin" w:y="9488"/>
        <w:spacing w:before="52" w:line="148" w:lineRule="exact"/>
        <w:ind w:left="4" w:right="23"/>
        <w:jc w:val="both"/>
        <w:rPr>
          <w:sz w:val="13"/>
          <w:szCs w:val="24"/>
        </w:rPr>
      </w:pPr>
      <w:r>
        <w:rPr>
          <w:rFonts w:ascii="Times New Roman" w:hAnsi="Times New Roman"/>
          <w:b/>
          <w:w w:val="89"/>
          <w:sz w:val="14"/>
          <w:szCs w:val="24"/>
        </w:rPr>
        <w:t xml:space="preserve">CENTROPOL ENERGY, </w:t>
      </w:r>
      <w:r>
        <w:rPr>
          <w:rFonts w:ascii="Times New Roman" w:hAnsi="Times New Roman"/>
          <w:b/>
          <w:w w:val="119"/>
          <w:sz w:val="15"/>
          <w:szCs w:val="24"/>
        </w:rPr>
        <w:t xml:space="preserve">a.s. </w:t>
      </w:r>
      <w:r>
        <w:rPr>
          <w:rFonts w:ascii="Times New Roman" w:hAnsi="Times New Roman"/>
          <w:w w:val="119"/>
          <w:sz w:val="15"/>
          <w:szCs w:val="24"/>
        </w:rPr>
        <w:t xml:space="preserve">• </w:t>
      </w:r>
      <w:r>
        <w:rPr>
          <w:sz w:val="13"/>
          <w:szCs w:val="24"/>
        </w:rPr>
        <w:t>Vaníč</w:t>
      </w:r>
      <w:r>
        <w:rPr>
          <w:sz w:val="13"/>
          <w:szCs w:val="24"/>
        </w:rPr>
        <w:t xml:space="preserve">kova 1594/1, 400 01 Ústí nad Labem • tel.: +420 478 575 555 / fax: +420 475 210 080 • </w:t>
      </w:r>
      <w:r>
        <w:rPr>
          <w:w w:val="88"/>
          <w:sz w:val="14"/>
          <w:szCs w:val="24"/>
        </w:rPr>
        <w:t xml:space="preserve">e-maíl: </w:t>
      </w:r>
      <w:hyperlink r:id="rId9" w:history="1">
        <w:r>
          <w:rPr>
            <w:sz w:val="13"/>
            <w:szCs w:val="24"/>
            <w:u w:val="single"/>
          </w:rPr>
          <w:t>obchod@centropol.cz</w:t>
        </w:r>
      </w:hyperlink>
      <w:r>
        <w:rPr>
          <w:sz w:val="13"/>
          <w:szCs w:val="24"/>
        </w:rPr>
        <w:t xml:space="preserve"> / </w:t>
      </w:r>
      <w:hyperlink r:id="rId10" w:history="1">
        <w:r>
          <w:rPr>
            <w:sz w:val="13"/>
            <w:szCs w:val="24"/>
            <w:u w:val="single"/>
          </w:rPr>
          <w:t>www.centropol.cz</w:t>
        </w:r>
      </w:hyperlink>
      <w:r>
        <w:rPr>
          <w:sz w:val="13"/>
          <w:szCs w:val="24"/>
        </w:rPr>
        <w:t xml:space="preserve"> IČ: 25458302 / DIČ: CZ25458302 • Společ</w:t>
      </w:r>
      <w:r>
        <w:rPr>
          <w:sz w:val="13"/>
          <w:szCs w:val="24"/>
        </w:rPr>
        <w:t>nost vedená u rejstříkového soudu v Ústí nad Labem, spisová značka B 1457 • Číslo licence na obchod s elektřinou: 140805731 - skupina 14 / Číslo licence na obchod s plynem: 241330508 - skupina 24 / Číslo registrace u OTE. a.s. (ID RÚT): 283 • Certifikace I</w:t>
      </w:r>
      <w:r>
        <w:rPr>
          <w:sz w:val="13"/>
          <w:szCs w:val="24"/>
        </w:rPr>
        <w:t xml:space="preserve">S0:9001 </w:t>
      </w:r>
    </w:p>
    <w:p w:rsidR="00C10FED" w:rsidRDefault="003232F5">
      <w:pPr>
        <w:framePr w:w="3374" w:h="455" w:wrap="auto" w:hAnchor="margin" w:x="3642" w:y="9661"/>
        <w:numPr>
          <w:ilvl w:val="0"/>
          <w:numId w:val="16"/>
        </w:numPr>
        <w:spacing w:line="143" w:lineRule="exact"/>
        <w:ind w:left="191" w:hanging="191"/>
        <w:jc w:val="both"/>
        <w:rPr>
          <w:sz w:val="11"/>
          <w:szCs w:val="24"/>
        </w:rPr>
      </w:pPr>
      <w:r>
        <w:rPr>
          <w:sz w:val="11"/>
          <w:szCs w:val="24"/>
        </w:rPr>
        <w:t xml:space="preserve">Odstoupení od Smlouvy je účinné dnem doručení písemného oznámení o odstoupení druhé straně: odstupující strana zároveň oznámí odstoupení od Smlouvy příslušnému POS. </w:t>
      </w:r>
    </w:p>
    <w:p w:rsidR="00C10FED" w:rsidRDefault="003232F5">
      <w:pPr>
        <w:framePr w:w="3374" w:h="1910" w:wrap="auto" w:hAnchor="margin" w:x="3642" w:y="10251"/>
        <w:numPr>
          <w:ilvl w:val="0"/>
          <w:numId w:val="17"/>
        </w:numPr>
        <w:spacing w:line="143" w:lineRule="exact"/>
        <w:ind w:left="191" w:hanging="191"/>
        <w:jc w:val="both"/>
        <w:rPr>
          <w:b/>
          <w:w w:val="92"/>
          <w:sz w:val="11"/>
          <w:szCs w:val="24"/>
        </w:rPr>
      </w:pPr>
      <w:r>
        <w:rPr>
          <w:sz w:val="11"/>
          <w:szCs w:val="24"/>
        </w:rPr>
        <w:t xml:space="preserve">Není-li ve Smlouvě nebo Produktových podmínkách </w:t>
      </w:r>
      <w:r>
        <w:rPr>
          <w:b/>
          <w:w w:val="92"/>
          <w:sz w:val="11"/>
          <w:szCs w:val="24"/>
        </w:rPr>
        <w:t>sjednáno jinak, uzavírá se Smlouv</w:t>
      </w:r>
      <w:r>
        <w:rPr>
          <w:b/>
          <w:w w:val="92"/>
          <w:sz w:val="11"/>
          <w:szCs w:val="24"/>
        </w:rPr>
        <w:t xml:space="preserve">a na období 39 měsíců </w:t>
      </w:r>
      <w:r>
        <w:rPr>
          <w:sz w:val="11"/>
          <w:szCs w:val="24"/>
        </w:rPr>
        <w:t xml:space="preserve">ode dne zahájeni dodávek příslušné Komodity jako produkt Kamarád s ceníkem Bronz. Pokud žádná strana nedoručí v období nejdříve 6 měsíců a nejpozději 5 měsíců před uplynutím doby trvání Smlouvy druhé straně písemné </w:t>
      </w:r>
      <w:r>
        <w:rPr>
          <w:b/>
          <w:w w:val="92"/>
          <w:sz w:val="11"/>
          <w:szCs w:val="24"/>
        </w:rPr>
        <w:t>oznámení. že trvá n</w:t>
      </w:r>
      <w:r>
        <w:rPr>
          <w:b/>
          <w:w w:val="92"/>
          <w:sz w:val="11"/>
          <w:szCs w:val="24"/>
        </w:rPr>
        <w:t xml:space="preserve">a jejím ukončení k uvedenému datu, </w:t>
      </w:r>
      <w:r>
        <w:rPr>
          <w:sz w:val="11"/>
          <w:szCs w:val="24"/>
        </w:rPr>
        <w:t>Smlouva se automaticky prodlužuje vždy o původně sjednanou dobu, a to i opakovaně. Prodloužení doby trvání Smlouvy podle tohoto odstavce je možné na dobu maximálně deseti (10) let ode dne účinnosti Smlouvy: po uplynutí té</w:t>
      </w:r>
      <w:r>
        <w:rPr>
          <w:sz w:val="11"/>
          <w:szCs w:val="24"/>
        </w:rPr>
        <w:t xml:space="preserve">to doby se Smlouva mění na smlouvu </w:t>
      </w:r>
      <w:r>
        <w:rPr>
          <w:b/>
          <w:w w:val="92"/>
          <w:sz w:val="11"/>
          <w:szCs w:val="24"/>
        </w:rPr>
        <w:t xml:space="preserve">uzavřenou na dobu neurčitou. </w:t>
      </w:r>
    </w:p>
    <w:p w:rsidR="00C10FED" w:rsidRDefault="003232F5">
      <w:pPr>
        <w:framePr w:w="3374" w:h="595" w:wrap="auto" w:hAnchor="margin" w:x="3642" w:y="12320"/>
        <w:numPr>
          <w:ilvl w:val="0"/>
          <w:numId w:val="18"/>
        </w:numPr>
        <w:spacing w:line="143" w:lineRule="exact"/>
        <w:ind w:left="191" w:hanging="191"/>
        <w:jc w:val="both"/>
        <w:rPr>
          <w:sz w:val="11"/>
          <w:szCs w:val="24"/>
        </w:rPr>
      </w:pPr>
      <w:r>
        <w:rPr>
          <w:sz w:val="11"/>
          <w:szCs w:val="24"/>
        </w:rPr>
        <w:t xml:space="preserve">Smlouva na dobu určitou může být před uplynutím sjednané doby ukončena pouze dohodou stran, jejíž součástí bude </w:t>
      </w:r>
      <w:r>
        <w:rPr>
          <w:rFonts w:ascii="Times New Roman" w:hAnsi="Times New Roman"/>
          <w:w w:val="69"/>
          <w:sz w:val="12"/>
          <w:szCs w:val="24"/>
        </w:rPr>
        <w:t xml:space="preserve">i </w:t>
      </w:r>
      <w:r>
        <w:rPr>
          <w:b/>
          <w:w w:val="92"/>
          <w:sz w:val="11"/>
          <w:szCs w:val="24"/>
        </w:rPr>
        <w:t xml:space="preserve">dohoda o kompenzaci Dodavateli za předčasné ukončení </w:t>
      </w:r>
      <w:r>
        <w:rPr>
          <w:sz w:val="11"/>
          <w:szCs w:val="24"/>
        </w:rPr>
        <w:t>Smlouvy: návrh dohody př</w:t>
      </w:r>
      <w:r>
        <w:rPr>
          <w:sz w:val="11"/>
          <w:szCs w:val="24"/>
        </w:rPr>
        <w:t xml:space="preserve">edkládá Zákazníkovi Dodavatel. </w:t>
      </w:r>
    </w:p>
    <w:p w:rsidR="00C10FED" w:rsidRDefault="003232F5">
      <w:pPr>
        <w:framePr w:w="3388" w:h="3671" w:wrap="auto" w:hAnchor="margin" w:x="7266" w:y="10991"/>
        <w:numPr>
          <w:ilvl w:val="0"/>
          <w:numId w:val="19"/>
        </w:numPr>
        <w:spacing w:line="143" w:lineRule="exact"/>
        <w:ind w:left="196" w:right="4" w:hanging="191"/>
        <w:jc w:val="both"/>
        <w:rPr>
          <w:sz w:val="11"/>
          <w:szCs w:val="24"/>
        </w:rPr>
      </w:pPr>
      <w:r>
        <w:rPr>
          <w:sz w:val="11"/>
          <w:szCs w:val="24"/>
        </w:rPr>
        <w:t xml:space="preserve">Daňový doklad Dodavatel odešle Zákazníkovi na jeho korespondenční adresu. Nedoplatek je splatný do čtrnácti dnů ode dne vystavení daňového dokladu, není-li sjednána nebo pro konkrétní případ stanovena jiná lhůta splatnosti. </w:t>
      </w:r>
      <w:r>
        <w:rPr>
          <w:sz w:val="11"/>
          <w:szCs w:val="24"/>
        </w:rPr>
        <w:t>Zákazník Je povinen při platbách ve prospěch Dodavatele používat variabilní symboly stanovené Dodavatelem; platby zaplacené pod nesprávným variabilním symbolem budou považovány za neuhrazené až do doby, kdy Zákazník objasní Dodavateli účel platby. Pokud Do</w:t>
      </w:r>
      <w:r>
        <w:rPr>
          <w:sz w:val="11"/>
          <w:szCs w:val="24"/>
        </w:rPr>
        <w:t xml:space="preserve">davatel nepřevede platbu Zákazníka do následujícího zúčtovacího období, vrátí přeplatek Zákazníkovi nejpozději do třiceti dnů od vystavení daňového dokladu. O převedení přeplatku musí Dodavatel </w:t>
      </w:r>
      <w:r>
        <w:rPr>
          <w:b/>
          <w:w w:val="92"/>
          <w:sz w:val="11"/>
          <w:szCs w:val="24"/>
        </w:rPr>
        <w:t xml:space="preserve">Zákazníka vyrozumět. V případě, že má Dodavatel vůči </w:t>
      </w:r>
      <w:r>
        <w:rPr>
          <w:sz w:val="11"/>
          <w:szCs w:val="24"/>
        </w:rPr>
        <w:t>Zákazníko</w:t>
      </w:r>
      <w:r>
        <w:rPr>
          <w:sz w:val="11"/>
          <w:szCs w:val="24"/>
        </w:rPr>
        <w:t>vi splatnou pohledávku, je oprávněn použít přeplatek na započteni proti této pohledávce; vznikne-li Zákazníkovi přeplatek na jedné z Komodit, může jej Dodavatel započíst také na úhradu své pohledávky spojené s dodávkou druhé z Komodit. Obdobně je Dodavatel</w:t>
      </w:r>
      <w:r>
        <w:rPr>
          <w:sz w:val="11"/>
          <w:szCs w:val="24"/>
        </w:rPr>
        <w:t xml:space="preserve"> oprávněn bez omezení vyplývajících z </w:t>
      </w:r>
      <w:r>
        <w:rPr>
          <w:sz w:val="10"/>
          <w:szCs w:val="24"/>
        </w:rPr>
        <w:t xml:space="preserve">§ </w:t>
      </w:r>
      <w:r>
        <w:rPr>
          <w:sz w:val="11"/>
          <w:szCs w:val="24"/>
        </w:rPr>
        <w:t xml:space="preserve">1933 a § 1987 OZ započíst jakoukoli jinou platbu provedenou Zákazníkem nad rámec pravidelných úhrad. ledaže Zákazník předem určil účel takové platby. O započtení Dodavatel Zákazníka vyrozumí. Daňový doklad vystavený </w:t>
      </w:r>
      <w:r>
        <w:rPr>
          <w:sz w:val="11"/>
          <w:szCs w:val="24"/>
        </w:rPr>
        <w:t xml:space="preserve">prostředky hromadného zpracování dat nemusí obsahovat razítko ani podpis Dodavatele. </w:t>
      </w:r>
    </w:p>
    <w:p w:rsidR="00C10FED" w:rsidRDefault="00C10FED">
      <w:pPr>
        <w:rPr>
          <w:sz w:val="11"/>
          <w:szCs w:val="24"/>
        </w:rPr>
        <w:sectPr w:rsidR="00C10FED">
          <w:pgSz w:w="11900" w:h="16840"/>
          <w:pgMar w:top="474" w:right="612" w:bottom="360" w:left="612" w:header="708" w:footer="708" w:gutter="0"/>
          <w:cols w:space="708"/>
        </w:sectPr>
      </w:pPr>
    </w:p>
    <w:p w:rsidR="00C10FED" w:rsidRDefault="00C10FED">
      <w:pPr>
        <w:rPr>
          <w:sz w:val="2"/>
          <w:szCs w:val="24"/>
        </w:rPr>
      </w:pPr>
    </w:p>
    <w:p w:rsidR="00C10FED" w:rsidRDefault="003232F5">
      <w:pPr>
        <w:framePr w:w="10871" w:h="638" w:wrap="auto" w:hAnchor="margin" w:x="57" w:y="359"/>
        <w:spacing w:line="470" w:lineRule="exact"/>
        <w:ind w:left="62"/>
        <w:rPr>
          <w:b/>
          <w:w w:val="126"/>
          <w:sz w:val="25"/>
          <w:szCs w:val="24"/>
        </w:rPr>
      </w:pPr>
      <w:r>
        <w:rPr>
          <w:w w:val="126"/>
          <w:sz w:val="25"/>
          <w:szCs w:val="24"/>
        </w:rPr>
        <w:t xml:space="preserve">~ </w:t>
      </w:r>
      <w:r>
        <w:rPr>
          <w:b/>
          <w:w w:val="126"/>
          <w:sz w:val="25"/>
          <w:szCs w:val="24"/>
        </w:rPr>
        <w:t xml:space="preserve">CENTROPOL </w:t>
      </w:r>
    </w:p>
    <w:p w:rsidR="00C10FED" w:rsidRDefault="003232F5">
      <w:pPr>
        <w:framePr w:w="10871" w:h="369" w:wrap="auto" w:hAnchor="margin" w:x="57" w:y="1525"/>
        <w:spacing w:line="316" w:lineRule="exact"/>
        <w:ind w:left="91"/>
        <w:rPr>
          <w:b/>
          <w:sz w:val="19"/>
          <w:szCs w:val="24"/>
        </w:rPr>
      </w:pPr>
      <w:r>
        <w:rPr>
          <w:w w:val="156"/>
          <w:sz w:val="34"/>
          <w:szCs w:val="24"/>
        </w:rPr>
        <w:t xml:space="preserve">0 </w:t>
      </w:r>
      <w:r>
        <w:rPr>
          <w:b/>
          <w:sz w:val="19"/>
          <w:szCs w:val="24"/>
        </w:rPr>
        <w:t xml:space="preserve">ZEMNÍPLYN </w:t>
      </w:r>
    </w:p>
    <w:p w:rsidR="00C10FED" w:rsidRDefault="003232F5">
      <w:pPr>
        <w:framePr w:w="10871" w:h="172" w:wrap="auto" w:hAnchor="margin" w:x="57" w:y="2077"/>
        <w:spacing w:line="143" w:lineRule="exact"/>
        <w:ind w:left="9"/>
        <w:rPr>
          <w:sz w:val="12"/>
          <w:szCs w:val="24"/>
        </w:rPr>
      </w:pPr>
      <w:r>
        <w:rPr>
          <w:sz w:val="12"/>
          <w:szCs w:val="24"/>
        </w:rPr>
        <w:t xml:space="preserve">Produkt/ Ceník: </w:t>
      </w:r>
    </w:p>
    <w:p w:rsidR="00C10FED" w:rsidRDefault="003232F5">
      <w:pPr>
        <w:framePr w:w="460" w:h="345" w:wrap="auto" w:hAnchor="margin" w:x="109" w:y="2356"/>
        <w:spacing w:line="172" w:lineRule="exact"/>
        <w:ind w:left="4"/>
        <w:rPr>
          <w:sz w:val="12"/>
          <w:szCs w:val="24"/>
        </w:rPr>
      </w:pPr>
      <w:r>
        <w:rPr>
          <w:sz w:val="12"/>
          <w:szCs w:val="24"/>
        </w:rPr>
        <w:t xml:space="preserve">četnost záloh: </w:t>
      </w:r>
    </w:p>
    <w:p w:rsidR="00C10FED" w:rsidRDefault="003232F5">
      <w:pPr>
        <w:framePr w:w="2812" w:h="623" w:wrap="auto" w:hAnchor="margin" w:x="853" w:y="2317"/>
        <w:spacing w:before="23" w:line="287" w:lineRule="exact"/>
        <w:ind w:left="9" w:right="4"/>
        <w:rPr>
          <w:b/>
          <w:sz w:val="12"/>
          <w:szCs w:val="24"/>
        </w:rPr>
      </w:pPr>
      <w:r>
        <w:rPr>
          <w:rFonts w:ascii="Times New Roman" w:hAnsi="Times New Roman"/>
          <w:w w:val="108"/>
          <w:sz w:val="36"/>
          <w:szCs w:val="24"/>
        </w:rPr>
        <w:t xml:space="preserve">O </w:t>
      </w:r>
      <w:r>
        <w:rPr>
          <w:sz w:val="12"/>
          <w:szCs w:val="24"/>
        </w:rPr>
        <w:t xml:space="preserve">měsíčně </w:t>
      </w:r>
      <w:r>
        <w:rPr>
          <w:rFonts w:ascii="Times New Roman" w:hAnsi="Times New Roman"/>
          <w:w w:val="108"/>
          <w:sz w:val="36"/>
          <w:szCs w:val="24"/>
        </w:rPr>
        <w:t xml:space="preserve">O </w:t>
      </w:r>
      <w:r>
        <w:rPr>
          <w:sz w:val="12"/>
          <w:szCs w:val="24"/>
        </w:rPr>
        <w:t xml:space="preserve">čtvrtletně [] ročně </w:t>
      </w:r>
      <w:r>
        <w:rPr>
          <w:b/>
          <w:sz w:val="12"/>
          <w:szCs w:val="24"/>
        </w:rPr>
        <w:t xml:space="preserve">Zvláštní ujednání k odběrným místům </w:t>
      </w:r>
    </w:p>
    <w:p w:rsidR="00C10FED" w:rsidRDefault="003232F5">
      <w:pPr>
        <w:framePr w:w="4017" w:h="244" w:wrap="auto" w:hAnchor="margin" w:x="863" w:y="3109"/>
        <w:spacing w:line="235" w:lineRule="exact"/>
        <w:ind w:left="62"/>
        <w:rPr>
          <w:b/>
          <w:sz w:val="21"/>
          <w:szCs w:val="24"/>
        </w:rPr>
      </w:pPr>
      <w:r>
        <w:rPr>
          <w:b/>
          <w:sz w:val="21"/>
          <w:szCs w:val="24"/>
        </w:rPr>
        <w:t xml:space="preserve">-TATO KOMODITA SE NESJEDNÁVÁ </w:t>
      </w:r>
    </w:p>
    <w:p w:rsidR="00C10FED" w:rsidRDefault="003232F5">
      <w:pPr>
        <w:framePr w:w="10871" w:h="321" w:wrap="auto" w:hAnchor="margin" w:x="57" w:y="5327"/>
        <w:spacing w:before="9" w:line="153" w:lineRule="exact"/>
        <w:ind w:left="23" w:right="177"/>
        <w:rPr>
          <w:sz w:val="12"/>
          <w:szCs w:val="24"/>
        </w:rPr>
      </w:pPr>
      <w:r>
        <w:rPr>
          <w:sz w:val="12"/>
          <w:szCs w:val="24"/>
        </w:rPr>
        <w:t xml:space="preserve">Nedílnou součástí této Smlouvy jsou seznamy odběrných míst elektřiny a/nebo zemního plynu, která jsou předmětem této Smlouvy. Případné změny v seznamu odběrných míst budou řešeny samostatnou Smlouvou. </w:t>
      </w:r>
    </w:p>
    <w:p w:rsidR="00C10FED" w:rsidRDefault="003232F5">
      <w:pPr>
        <w:framePr w:w="10871" w:h="148" w:wrap="auto" w:hAnchor="margin" w:x="57" w:y="5840"/>
        <w:spacing w:line="143" w:lineRule="exact"/>
        <w:ind w:left="19"/>
        <w:rPr>
          <w:b/>
          <w:w w:val="91"/>
          <w:sz w:val="13"/>
          <w:szCs w:val="24"/>
        </w:rPr>
      </w:pPr>
      <w:r>
        <w:rPr>
          <w:b/>
          <w:w w:val="91"/>
          <w:sz w:val="13"/>
          <w:szCs w:val="24"/>
        </w:rPr>
        <w:t xml:space="preserve">Závěrečná ustanovení: </w:t>
      </w:r>
    </w:p>
    <w:p w:rsidR="00C10FED" w:rsidRDefault="003232F5">
      <w:pPr>
        <w:framePr w:w="10871" w:h="2366" w:wrap="auto" w:hAnchor="margin" w:x="57" w:y="6200"/>
        <w:spacing w:line="167" w:lineRule="exact"/>
        <w:ind w:left="4" w:right="19"/>
        <w:jc w:val="both"/>
        <w:rPr>
          <w:w w:val="115"/>
          <w:sz w:val="15"/>
          <w:szCs w:val="24"/>
        </w:rPr>
      </w:pPr>
      <w:r>
        <w:rPr>
          <w:sz w:val="12"/>
          <w:szCs w:val="24"/>
        </w:rPr>
        <w:t>Právní vztahy stran z této Smlouvy se řídí Všeobecnými podmínkami poskytování služeb (VPPS) a Produktovými podmínkami (včetně ceníku); pojmy vymezené ve VPPS mají ve Smlouvě týž . význam. Zákazník potvrzuje, že obdržel kompletní text VPPS, Produktových pod</w:t>
      </w:r>
      <w:r>
        <w:rPr>
          <w:sz w:val="12"/>
          <w:szCs w:val="24"/>
        </w:rPr>
        <w:t xml:space="preserve">mínek včetně příslušného ceníku, seznámil se s jejich obsahem a souhlasí s nimi. Zákazník - fyzická osoba ~ potvrzuje, že před uzavřením této Smlouvy obdržel dokument „Zpracování osobních údajů společností CENTROPOL ENERGY, </w:t>
      </w:r>
      <w:r>
        <w:rPr>
          <w:rFonts w:ascii="Times New Roman" w:hAnsi="Times New Roman"/>
          <w:sz w:val="15"/>
          <w:szCs w:val="24"/>
        </w:rPr>
        <w:t xml:space="preserve">a.s.: </w:t>
      </w:r>
      <w:r>
        <w:rPr>
          <w:sz w:val="12"/>
          <w:szCs w:val="24"/>
        </w:rPr>
        <w:t xml:space="preserve">(který je též dostupný na </w:t>
      </w:r>
      <w:r>
        <w:rPr>
          <w:sz w:val="12"/>
          <w:szCs w:val="24"/>
        </w:rPr>
        <w:t>www.centropol.cz/gdpr), přičemž -~ prohlašuje, že se seznámil s jeho obsahem a významem souhlasí s ním. Zákazník si je vědom toho, že VPPS obsahují podrobná pravidla ohledně základních povinností Zákazníka a ~ Dodavatele (I a li VPPS), ukončení Smlouvy (čl</w:t>
      </w:r>
      <w:r>
        <w:rPr>
          <w:sz w:val="12"/>
          <w:szCs w:val="24"/>
        </w:rPr>
        <w:t xml:space="preserve">. Ill VPPS), cenových a platebních podmínek (čl. IV VPPS), reklamací (čl. v VPPS), doručování a řešení sporů (čl. VI VPPS), změn VPPS nebo </w:t>
      </w:r>
      <w:r>
        <w:rPr>
          <w:w w:val="89"/>
          <w:sz w:val="19"/>
          <w:szCs w:val="24"/>
        </w:rPr>
        <w:t xml:space="preserve">g </w:t>
      </w:r>
      <w:r>
        <w:rPr>
          <w:sz w:val="12"/>
          <w:szCs w:val="24"/>
        </w:rPr>
        <w:t>ceníku (VII. VPPS) a některých dalších vzájemných vztahů Dodavatele a Zákazníka v souvislosti se Smlouvou (čl. VIII</w:t>
      </w:r>
      <w:r>
        <w:rPr>
          <w:sz w:val="12"/>
          <w:szCs w:val="24"/>
        </w:rPr>
        <w:t xml:space="preserve"> VPPS). </w:t>
      </w:r>
      <w:r>
        <w:rPr>
          <w:w w:val="115"/>
          <w:sz w:val="15"/>
          <w:szCs w:val="24"/>
        </w:rPr>
        <w:t xml:space="preserve">j; </w:t>
      </w:r>
    </w:p>
    <w:p w:rsidR="00C10FED" w:rsidRDefault="003232F5">
      <w:pPr>
        <w:framePr w:w="10871" w:h="2366" w:wrap="auto" w:hAnchor="margin" w:x="57" w:y="6200"/>
        <w:spacing w:line="249" w:lineRule="exact"/>
        <w:ind w:left="10737"/>
        <w:rPr>
          <w:w w:val="55"/>
          <w:sz w:val="22"/>
          <w:szCs w:val="24"/>
        </w:rPr>
      </w:pPr>
      <w:r>
        <w:rPr>
          <w:w w:val="55"/>
          <w:sz w:val="22"/>
          <w:szCs w:val="24"/>
        </w:rPr>
        <w:t xml:space="preserve">'"' </w:t>
      </w:r>
    </w:p>
    <w:p w:rsidR="00C10FED" w:rsidRDefault="003232F5">
      <w:pPr>
        <w:framePr w:w="10871" w:h="2366" w:wrap="auto" w:hAnchor="margin" w:x="57" w:y="6200"/>
        <w:spacing w:line="143" w:lineRule="exact"/>
        <w:ind w:left="9"/>
        <w:rPr>
          <w:sz w:val="12"/>
          <w:szCs w:val="24"/>
        </w:rPr>
      </w:pPr>
      <w:r>
        <w:rPr>
          <w:sz w:val="12"/>
          <w:szCs w:val="24"/>
        </w:rPr>
        <w:t xml:space="preserve">Zákazník bere na vědomí. že pro případ porušení některých povinností zákazníka je Dodavatel oprávněn požadovat od zákazníka zaplacení smluvní pokuty nebo jinéhO poplatku (např. ~ </w:t>
      </w:r>
    </w:p>
    <w:p w:rsidR="00C10FED" w:rsidRDefault="003232F5">
      <w:pPr>
        <w:framePr w:w="10871" w:h="2366" w:wrap="auto" w:hAnchor="margin" w:x="57" w:y="6200"/>
        <w:spacing w:before="43" w:line="124" w:lineRule="exact"/>
        <w:ind w:left="10761" w:right="23" w:hanging="10761"/>
        <w:jc w:val="both"/>
        <w:rPr>
          <w:rFonts w:ascii="Times New Roman" w:hAnsi="Times New Roman"/>
          <w:w w:val="127"/>
          <w:sz w:val="16"/>
          <w:szCs w:val="24"/>
        </w:rPr>
      </w:pPr>
      <w:r>
        <w:rPr>
          <w:sz w:val="12"/>
          <w:szCs w:val="24"/>
        </w:rPr>
        <w:t>odepření součinnosti, znemožnění dodávek, př</w:t>
      </w:r>
      <w:r>
        <w:rPr>
          <w:sz w:val="12"/>
          <w:szCs w:val="24"/>
        </w:rPr>
        <w:t xml:space="preserve">erušení či ukončení dodávky. poplatek za upomínku apod.). Podrobnosti upravuje čl. IV. odst. 9 VPPS. </w:t>
      </w:r>
      <w:r>
        <w:rPr>
          <w:w w:val="76"/>
          <w:sz w:val="25"/>
          <w:szCs w:val="24"/>
        </w:rPr>
        <w:t xml:space="preserve">,ť </w:t>
      </w:r>
      <w:r>
        <w:rPr>
          <w:rFonts w:ascii="Times New Roman" w:hAnsi="Times New Roman"/>
          <w:w w:val="150"/>
          <w:sz w:val="8"/>
          <w:szCs w:val="24"/>
        </w:rPr>
        <w:t xml:space="preserve">C </w:t>
      </w:r>
      <w:r>
        <w:rPr>
          <w:rFonts w:ascii="Times New Roman" w:hAnsi="Times New Roman"/>
          <w:w w:val="127"/>
          <w:sz w:val="16"/>
          <w:szCs w:val="24"/>
        </w:rPr>
        <w:t xml:space="preserve">t: </w:t>
      </w:r>
    </w:p>
    <w:p w:rsidR="00C10FED" w:rsidRDefault="003232F5">
      <w:pPr>
        <w:framePr w:w="10871" w:h="2366" w:wrap="auto" w:hAnchor="margin" w:x="57" w:y="6200"/>
        <w:spacing w:line="95" w:lineRule="exact"/>
        <w:rPr>
          <w:sz w:val="12"/>
          <w:szCs w:val="24"/>
        </w:rPr>
      </w:pPr>
      <w:r>
        <w:rPr>
          <w:sz w:val="12"/>
          <w:szCs w:val="24"/>
        </w:rPr>
        <w:t>Jsou-li v přiloženém seznamu odběrných míst uvedeny údaje o možném datu ukončení závazku ze smlouvy u současného dodavatele Zákazníka, plní Zákazn</w:t>
      </w:r>
      <w:r>
        <w:rPr>
          <w:sz w:val="12"/>
          <w:szCs w:val="24"/>
        </w:rPr>
        <w:t xml:space="preserve">ík jejich uvedením svou ~ </w:t>
      </w:r>
    </w:p>
    <w:p w:rsidR="00C10FED" w:rsidRDefault="003232F5">
      <w:pPr>
        <w:framePr w:w="10871" w:h="2366" w:wrap="auto" w:hAnchor="margin" w:x="57" w:y="6200"/>
        <w:spacing w:line="167" w:lineRule="exact"/>
        <w:ind w:left="4" w:right="19"/>
        <w:jc w:val="both"/>
        <w:rPr>
          <w:rFonts w:ascii="Times New Roman" w:hAnsi="Times New Roman"/>
          <w:w w:val="88"/>
          <w:sz w:val="15"/>
          <w:szCs w:val="24"/>
        </w:rPr>
      </w:pPr>
      <w:r>
        <w:rPr>
          <w:sz w:val="12"/>
          <w:szCs w:val="24"/>
        </w:rPr>
        <w:t xml:space="preserve">povinnost součinnosti pro dovršení procesu změny dodavatele dle čl. </w:t>
      </w:r>
      <w:r>
        <w:rPr>
          <w:b/>
          <w:w w:val="90"/>
          <w:sz w:val="12"/>
          <w:szCs w:val="24"/>
        </w:rPr>
        <w:t xml:space="preserve">li </w:t>
      </w:r>
      <w:r>
        <w:rPr>
          <w:sz w:val="12"/>
          <w:szCs w:val="24"/>
        </w:rPr>
        <w:t xml:space="preserve">odst. 5 písm. e) VPPS. Doba trvání Smlouvy počíná běžet dnem zahájení dodávek Komodity do prvního odběrného </w:t>
      </w:r>
      <w:r>
        <w:rPr>
          <w:w w:val="50"/>
          <w:sz w:val="16"/>
          <w:szCs w:val="24"/>
        </w:rPr>
        <w:t xml:space="preserve">13 </w:t>
      </w:r>
      <w:r>
        <w:rPr>
          <w:sz w:val="12"/>
          <w:szCs w:val="24"/>
        </w:rPr>
        <w:t xml:space="preserve">místa Zákazníka. </w:t>
      </w:r>
      <w:r>
        <w:rPr>
          <w:rFonts w:ascii="Times New Roman" w:hAnsi="Times New Roman"/>
          <w:w w:val="88"/>
          <w:sz w:val="15"/>
          <w:szCs w:val="24"/>
        </w:rPr>
        <w:t xml:space="preserve">'i§ </w:t>
      </w:r>
    </w:p>
    <w:p w:rsidR="00C10FED" w:rsidRDefault="003232F5">
      <w:pPr>
        <w:framePr w:w="10871" w:h="2366" w:wrap="auto" w:hAnchor="margin" w:x="57" w:y="6200"/>
        <w:spacing w:line="139" w:lineRule="exact"/>
        <w:ind w:left="10756"/>
        <w:rPr>
          <w:w w:val="131"/>
          <w:sz w:val="8"/>
          <w:szCs w:val="24"/>
        </w:rPr>
      </w:pPr>
      <w:r>
        <w:rPr>
          <w:w w:val="131"/>
          <w:sz w:val="8"/>
          <w:szCs w:val="24"/>
        </w:rPr>
        <w:t xml:space="preserve">Q. </w:t>
      </w:r>
    </w:p>
    <w:p w:rsidR="00C10FED" w:rsidRDefault="003232F5">
      <w:pPr>
        <w:framePr w:w="1535" w:h="311" w:wrap="auto" w:hAnchor="margin" w:x="81" w:y="10991"/>
        <w:spacing w:line="143" w:lineRule="exact"/>
        <w:ind w:left="9"/>
        <w:rPr>
          <w:sz w:val="12"/>
          <w:szCs w:val="24"/>
        </w:rPr>
      </w:pPr>
      <w:r>
        <w:rPr>
          <w:sz w:val="12"/>
          <w:szCs w:val="24"/>
        </w:rPr>
        <w:t xml:space="preserve">Procházková Magdaléna Specialista obsluhy zákazníků </w:t>
      </w:r>
    </w:p>
    <w:p w:rsidR="00C10FED" w:rsidRDefault="003232F5">
      <w:pPr>
        <w:framePr w:w="2783" w:h="652" w:wrap="auto" w:hAnchor="margin" w:x="3729" w:y="10650"/>
        <w:rPr>
          <w:sz w:val="12"/>
          <w:szCs w:val="24"/>
        </w:rPr>
      </w:pPr>
      <w:r>
        <w:rPr>
          <w:sz w:val="12"/>
          <w:szCs w:val="24"/>
        </w:rPr>
        <w:t>Pavlína Marková</w:t>
      </w:r>
    </w:p>
    <w:p w:rsidR="00C10FED" w:rsidRDefault="003232F5">
      <w:pPr>
        <w:framePr w:w="1055" w:h="287" w:wrap="auto" w:hAnchor="margin" w:x="7372" w:y="11024"/>
        <w:spacing w:line="143" w:lineRule="exact"/>
        <w:ind w:left="9"/>
        <w:rPr>
          <w:sz w:val="12"/>
          <w:szCs w:val="24"/>
        </w:rPr>
      </w:pPr>
      <w:r>
        <w:rPr>
          <w:sz w:val="12"/>
          <w:szCs w:val="24"/>
        </w:rPr>
        <w:t xml:space="preserve">Mgr. Jana Balcarová Ředitelka </w:t>
      </w:r>
    </w:p>
    <w:p w:rsidR="00C10FED" w:rsidRDefault="00C10FED">
      <w:pPr>
        <w:framePr w:w="1420" w:h="575" w:wrap="auto" w:hAnchor="margin" w:x="8701" w:y="10804"/>
        <w:rPr>
          <w:sz w:val="12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"/>
        <w:gridCol w:w="231"/>
        <w:gridCol w:w="201"/>
      </w:tblGrid>
      <w:tr w:rsidR="00C10FED">
        <w:trPr>
          <w:trHeight w:hRule="exact" w:val="71"/>
        </w:trPr>
        <w:tc>
          <w:tcPr>
            <w:tcW w:w="124" w:type="dxa"/>
            <w:vAlign w:val="center"/>
          </w:tcPr>
          <w:p w:rsidR="00C10FED" w:rsidRDefault="00C10FED">
            <w:pPr>
              <w:framePr w:w="556" w:h="2759" w:wrap="auto" w:hAnchor="margin" w:x="10751" w:y="8615"/>
              <w:jc w:val="center"/>
              <w:rPr>
                <w:sz w:val="12"/>
                <w:szCs w:val="24"/>
              </w:rPr>
            </w:pPr>
          </w:p>
        </w:tc>
        <w:tc>
          <w:tcPr>
            <w:tcW w:w="231" w:type="dxa"/>
            <w:vAlign w:val="center"/>
          </w:tcPr>
          <w:p w:rsidR="00C10FED" w:rsidRDefault="003232F5">
            <w:pPr>
              <w:framePr w:w="556" w:h="2759" w:wrap="auto" w:hAnchor="margin" w:x="10751" w:y="8615"/>
              <w:rPr>
                <w:rFonts w:ascii="Times New Roman" w:hAnsi="Times New Roman"/>
                <w:i/>
                <w:w w:val="89"/>
                <w:sz w:val="13"/>
                <w:szCs w:val="24"/>
              </w:rPr>
            </w:pPr>
            <w:r>
              <w:rPr>
                <w:rFonts w:ascii="Times New Roman" w:hAnsi="Times New Roman"/>
                <w:i/>
                <w:w w:val="89"/>
                <w:sz w:val="13"/>
                <w:szCs w:val="24"/>
              </w:rPr>
              <w:t xml:space="preserve">,:: </w:t>
            </w:r>
          </w:p>
        </w:tc>
        <w:tc>
          <w:tcPr>
            <w:tcW w:w="201" w:type="dxa"/>
            <w:vAlign w:val="center"/>
          </w:tcPr>
          <w:p w:rsidR="00C10FED" w:rsidRDefault="00C10FED">
            <w:pPr>
              <w:framePr w:w="556" w:h="2759" w:wrap="auto" w:hAnchor="margin" w:x="10751" w:y="8615"/>
              <w:jc w:val="center"/>
              <w:rPr>
                <w:rFonts w:ascii="Times New Roman" w:hAnsi="Times New Roman"/>
                <w:i/>
                <w:w w:val="89"/>
                <w:sz w:val="13"/>
                <w:szCs w:val="24"/>
              </w:rPr>
            </w:pPr>
          </w:p>
        </w:tc>
      </w:tr>
      <w:tr w:rsidR="00C10FED">
        <w:trPr>
          <w:trHeight w:hRule="exact" w:val="100"/>
        </w:trPr>
        <w:tc>
          <w:tcPr>
            <w:tcW w:w="124" w:type="dxa"/>
            <w:vAlign w:val="center"/>
          </w:tcPr>
          <w:p w:rsidR="00C10FED" w:rsidRDefault="00C10FED">
            <w:pPr>
              <w:framePr w:w="556" w:h="2759" w:wrap="auto" w:hAnchor="margin" w:x="10751" w:y="8615"/>
              <w:jc w:val="center"/>
              <w:rPr>
                <w:sz w:val="12"/>
                <w:szCs w:val="24"/>
              </w:rPr>
            </w:pPr>
          </w:p>
        </w:tc>
        <w:tc>
          <w:tcPr>
            <w:tcW w:w="231" w:type="dxa"/>
            <w:vAlign w:val="center"/>
          </w:tcPr>
          <w:p w:rsidR="00C10FED" w:rsidRDefault="003232F5">
            <w:pPr>
              <w:framePr w:w="556" w:h="2759" w:wrap="auto" w:hAnchor="margin" w:x="10751" w:y="8615"/>
              <w:rPr>
                <w:sz w:val="27"/>
                <w:szCs w:val="24"/>
              </w:rPr>
            </w:pPr>
            <w:r>
              <w:rPr>
                <w:sz w:val="27"/>
                <w:szCs w:val="24"/>
              </w:rPr>
              <w:t xml:space="preserve">.~ </w:t>
            </w:r>
          </w:p>
        </w:tc>
        <w:tc>
          <w:tcPr>
            <w:tcW w:w="201" w:type="dxa"/>
            <w:vAlign w:val="center"/>
          </w:tcPr>
          <w:p w:rsidR="00C10FED" w:rsidRDefault="00C10FED">
            <w:pPr>
              <w:framePr w:w="556" w:h="2759" w:wrap="auto" w:hAnchor="margin" w:x="10751" w:y="8615"/>
              <w:jc w:val="center"/>
              <w:rPr>
                <w:sz w:val="27"/>
                <w:szCs w:val="24"/>
              </w:rPr>
            </w:pPr>
          </w:p>
        </w:tc>
      </w:tr>
      <w:tr w:rsidR="00C10FED">
        <w:trPr>
          <w:trHeight w:hRule="exact" w:val="81"/>
        </w:trPr>
        <w:tc>
          <w:tcPr>
            <w:tcW w:w="124" w:type="dxa"/>
            <w:vAlign w:val="center"/>
          </w:tcPr>
          <w:p w:rsidR="00C10FED" w:rsidRDefault="00C10FED">
            <w:pPr>
              <w:framePr w:w="556" w:h="2759" w:wrap="auto" w:hAnchor="margin" w:x="10751" w:y="8615"/>
              <w:jc w:val="center"/>
              <w:rPr>
                <w:sz w:val="12"/>
                <w:szCs w:val="24"/>
              </w:rPr>
            </w:pPr>
          </w:p>
        </w:tc>
        <w:tc>
          <w:tcPr>
            <w:tcW w:w="231" w:type="dxa"/>
            <w:vAlign w:val="center"/>
          </w:tcPr>
          <w:p w:rsidR="00C10FED" w:rsidRDefault="003232F5">
            <w:pPr>
              <w:framePr w:w="556" w:h="2759" w:wrap="auto" w:hAnchor="margin" w:x="10751" w:y="8615"/>
              <w:rPr>
                <w:i/>
                <w:w w:val="163"/>
                <w:sz w:val="6"/>
                <w:szCs w:val="24"/>
              </w:rPr>
            </w:pPr>
            <w:r>
              <w:rPr>
                <w:i/>
                <w:w w:val="163"/>
                <w:sz w:val="6"/>
                <w:szCs w:val="24"/>
              </w:rPr>
              <w:t xml:space="preserve">(.) </w:t>
            </w:r>
          </w:p>
        </w:tc>
        <w:tc>
          <w:tcPr>
            <w:tcW w:w="201" w:type="dxa"/>
            <w:vAlign w:val="center"/>
          </w:tcPr>
          <w:p w:rsidR="00C10FED" w:rsidRDefault="00C10FED">
            <w:pPr>
              <w:framePr w:w="556" w:h="2759" w:wrap="auto" w:hAnchor="margin" w:x="10751" w:y="8615"/>
              <w:jc w:val="center"/>
              <w:rPr>
                <w:i/>
                <w:w w:val="163"/>
                <w:sz w:val="6"/>
                <w:szCs w:val="24"/>
              </w:rPr>
            </w:pPr>
          </w:p>
        </w:tc>
      </w:tr>
      <w:tr w:rsidR="00C10FED">
        <w:trPr>
          <w:trHeight w:hRule="exact" w:val="71"/>
        </w:trPr>
        <w:tc>
          <w:tcPr>
            <w:tcW w:w="124" w:type="dxa"/>
            <w:vAlign w:val="center"/>
          </w:tcPr>
          <w:p w:rsidR="00C10FED" w:rsidRDefault="00C10FED">
            <w:pPr>
              <w:framePr w:w="556" w:h="2759" w:wrap="auto" w:hAnchor="margin" w:x="10751" w:y="8615"/>
              <w:jc w:val="center"/>
              <w:rPr>
                <w:sz w:val="12"/>
                <w:szCs w:val="24"/>
              </w:rPr>
            </w:pPr>
          </w:p>
        </w:tc>
        <w:tc>
          <w:tcPr>
            <w:tcW w:w="231" w:type="dxa"/>
            <w:vAlign w:val="center"/>
          </w:tcPr>
          <w:p w:rsidR="00C10FED" w:rsidRDefault="003232F5">
            <w:pPr>
              <w:framePr w:w="556" w:h="2759" w:wrap="auto" w:hAnchor="margin" w:x="10751" w:y="8615"/>
              <w:rPr>
                <w:w w:val="109"/>
                <w:sz w:val="6"/>
                <w:szCs w:val="24"/>
              </w:rPr>
            </w:pPr>
            <w:r>
              <w:rPr>
                <w:w w:val="109"/>
                <w:sz w:val="6"/>
                <w:szCs w:val="24"/>
              </w:rPr>
              <w:t xml:space="preserve">(1) </w:t>
            </w:r>
          </w:p>
        </w:tc>
        <w:tc>
          <w:tcPr>
            <w:tcW w:w="201" w:type="dxa"/>
            <w:vAlign w:val="center"/>
          </w:tcPr>
          <w:p w:rsidR="00C10FED" w:rsidRDefault="00C10FED">
            <w:pPr>
              <w:framePr w:w="556" w:h="2759" w:wrap="auto" w:hAnchor="margin" w:x="10751" w:y="8615"/>
              <w:jc w:val="center"/>
              <w:rPr>
                <w:w w:val="109"/>
                <w:sz w:val="6"/>
                <w:szCs w:val="24"/>
              </w:rPr>
            </w:pPr>
          </w:p>
        </w:tc>
      </w:tr>
      <w:tr w:rsidR="00C10FED">
        <w:trPr>
          <w:trHeight w:hRule="exact" w:val="76"/>
        </w:trPr>
        <w:tc>
          <w:tcPr>
            <w:tcW w:w="124" w:type="dxa"/>
            <w:vAlign w:val="center"/>
          </w:tcPr>
          <w:p w:rsidR="00C10FED" w:rsidRDefault="00C10FED">
            <w:pPr>
              <w:framePr w:w="556" w:h="2759" w:wrap="auto" w:hAnchor="margin" w:x="10751" w:y="8615"/>
              <w:jc w:val="center"/>
              <w:rPr>
                <w:sz w:val="12"/>
                <w:szCs w:val="24"/>
              </w:rPr>
            </w:pPr>
          </w:p>
        </w:tc>
        <w:tc>
          <w:tcPr>
            <w:tcW w:w="231" w:type="dxa"/>
            <w:vAlign w:val="center"/>
          </w:tcPr>
          <w:p w:rsidR="00C10FED" w:rsidRDefault="003232F5">
            <w:pPr>
              <w:framePr w:w="556" w:h="2759" w:wrap="auto" w:hAnchor="margin" w:x="10751" w:y="8615"/>
              <w:rPr>
                <w:rFonts w:ascii="Times New Roman" w:hAnsi="Times New Roman"/>
                <w:w w:val="112"/>
                <w:sz w:val="12"/>
                <w:szCs w:val="24"/>
              </w:rPr>
            </w:pPr>
            <w:r>
              <w:rPr>
                <w:rFonts w:ascii="Times New Roman" w:hAnsi="Times New Roman"/>
                <w:w w:val="112"/>
                <w:sz w:val="12"/>
                <w:szCs w:val="24"/>
              </w:rPr>
              <w:t xml:space="preserve">&gt; </w:t>
            </w:r>
          </w:p>
        </w:tc>
        <w:tc>
          <w:tcPr>
            <w:tcW w:w="201" w:type="dxa"/>
            <w:vAlign w:val="center"/>
          </w:tcPr>
          <w:p w:rsidR="00C10FED" w:rsidRDefault="00C10FED">
            <w:pPr>
              <w:framePr w:w="556" w:h="2759" w:wrap="auto" w:hAnchor="margin" w:x="10751" w:y="8615"/>
              <w:jc w:val="center"/>
              <w:rPr>
                <w:rFonts w:ascii="Times New Roman" w:hAnsi="Times New Roman"/>
                <w:w w:val="112"/>
                <w:sz w:val="12"/>
                <w:szCs w:val="24"/>
              </w:rPr>
            </w:pPr>
          </w:p>
        </w:tc>
      </w:tr>
      <w:tr w:rsidR="00C10FED">
        <w:trPr>
          <w:trHeight w:hRule="exact" w:val="76"/>
        </w:trPr>
        <w:tc>
          <w:tcPr>
            <w:tcW w:w="124" w:type="dxa"/>
            <w:vAlign w:val="center"/>
          </w:tcPr>
          <w:p w:rsidR="00C10FED" w:rsidRDefault="00C10FED">
            <w:pPr>
              <w:framePr w:w="556" w:h="2759" w:wrap="auto" w:hAnchor="margin" w:x="10751" w:y="8615"/>
              <w:jc w:val="center"/>
              <w:rPr>
                <w:sz w:val="12"/>
                <w:szCs w:val="24"/>
              </w:rPr>
            </w:pPr>
          </w:p>
        </w:tc>
        <w:tc>
          <w:tcPr>
            <w:tcW w:w="231" w:type="dxa"/>
            <w:vAlign w:val="center"/>
          </w:tcPr>
          <w:p w:rsidR="00C10FED" w:rsidRDefault="003232F5">
            <w:pPr>
              <w:framePr w:w="556" w:h="2759" w:wrap="auto" w:hAnchor="margin" w:x="10751" w:y="8615"/>
              <w:rPr>
                <w:w w:val="55"/>
                <w:sz w:val="22"/>
                <w:szCs w:val="24"/>
              </w:rPr>
            </w:pPr>
            <w:r>
              <w:rPr>
                <w:w w:val="55"/>
                <w:sz w:val="22"/>
                <w:szCs w:val="24"/>
              </w:rPr>
              <w:t xml:space="preserve">'"' </w:t>
            </w:r>
          </w:p>
        </w:tc>
        <w:tc>
          <w:tcPr>
            <w:tcW w:w="201" w:type="dxa"/>
            <w:vAlign w:val="center"/>
          </w:tcPr>
          <w:p w:rsidR="00C10FED" w:rsidRDefault="00C10FED">
            <w:pPr>
              <w:framePr w:w="556" w:h="2759" w:wrap="auto" w:hAnchor="margin" w:x="10751" w:y="8615"/>
              <w:jc w:val="center"/>
              <w:rPr>
                <w:w w:val="55"/>
                <w:sz w:val="22"/>
                <w:szCs w:val="24"/>
              </w:rPr>
            </w:pPr>
          </w:p>
        </w:tc>
      </w:tr>
      <w:tr w:rsidR="00C10FED">
        <w:trPr>
          <w:trHeight w:hRule="exact" w:val="91"/>
        </w:trPr>
        <w:tc>
          <w:tcPr>
            <w:tcW w:w="124" w:type="dxa"/>
            <w:vAlign w:val="center"/>
          </w:tcPr>
          <w:p w:rsidR="00C10FED" w:rsidRDefault="00C10FED">
            <w:pPr>
              <w:framePr w:w="556" w:h="2759" w:wrap="auto" w:hAnchor="margin" w:x="10751" w:y="8615"/>
              <w:jc w:val="center"/>
              <w:rPr>
                <w:sz w:val="12"/>
                <w:szCs w:val="24"/>
              </w:rPr>
            </w:pPr>
          </w:p>
        </w:tc>
        <w:tc>
          <w:tcPr>
            <w:tcW w:w="231" w:type="dxa"/>
            <w:vAlign w:val="center"/>
          </w:tcPr>
          <w:p w:rsidR="00C10FED" w:rsidRDefault="003232F5">
            <w:pPr>
              <w:framePr w:w="556" w:h="2759" w:wrap="auto" w:hAnchor="margin" w:x="10751" w:y="8615"/>
              <w:rPr>
                <w:rFonts w:ascii="Times New Roman" w:hAnsi="Times New Roman"/>
                <w:w w:val="131"/>
                <w:sz w:val="16"/>
                <w:szCs w:val="24"/>
              </w:rPr>
            </w:pPr>
            <w:r>
              <w:rPr>
                <w:rFonts w:ascii="Times New Roman" w:hAnsi="Times New Roman"/>
                <w:w w:val="131"/>
                <w:sz w:val="16"/>
                <w:szCs w:val="24"/>
              </w:rPr>
              <w:t xml:space="preserve">t: </w:t>
            </w:r>
          </w:p>
        </w:tc>
        <w:tc>
          <w:tcPr>
            <w:tcW w:w="201" w:type="dxa"/>
            <w:vAlign w:val="center"/>
          </w:tcPr>
          <w:p w:rsidR="00C10FED" w:rsidRDefault="00C10FED">
            <w:pPr>
              <w:framePr w:w="556" w:h="2759" w:wrap="auto" w:hAnchor="margin" w:x="10751" w:y="8615"/>
              <w:jc w:val="center"/>
              <w:rPr>
                <w:rFonts w:ascii="Times New Roman" w:hAnsi="Times New Roman"/>
                <w:w w:val="131"/>
                <w:sz w:val="16"/>
                <w:szCs w:val="24"/>
              </w:rPr>
            </w:pPr>
          </w:p>
        </w:tc>
      </w:tr>
      <w:tr w:rsidR="00C10FED">
        <w:trPr>
          <w:trHeight w:hRule="exact" w:val="81"/>
        </w:trPr>
        <w:tc>
          <w:tcPr>
            <w:tcW w:w="355" w:type="dxa"/>
            <w:gridSpan w:val="2"/>
            <w:vAlign w:val="center"/>
          </w:tcPr>
          <w:p w:rsidR="00C10FED" w:rsidRDefault="003232F5">
            <w:pPr>
              <w:framePr w:w="556" w:h="2759" w:wrap="auto" w:hAnchor="margin" w:x="10751" w:y="8615"/>
              <w:ind w:left="14"/>
              <w:rPr>
                <w:rFonts w:ascii="Times New Roman" w:hAnsi="Times New Roman"/>
                <w:w w:val="50"/>
                <w:sz w:val="15"/>
                <w:szCs w:val="24"/>
              </w:rPr>
            </w:pPr>
            <w:r>
              <w:rPr>
                <w:rFonts w:ascii="Times New Roman" w:hAnsi="Times New Roman"/>
                <w:w w:val="50"/>
                <w:sz w:val="15"/>
                <w:szCs w:val="24"/>
              </w:rPr>
              <w:t xml:space="preserve">-"' </w:t>
            </w:r>
          </w:p>
        </w:tc>
        <w:tc>
          <w:tcPr>
            <w:tcW w:w="201" w:type="dxa"/>
            <w:vAlign w:val="center"/>
          </w:tcPr>
          <w:p w:rsidR="00C10FED" w:rsidRDefault="00C10FED">
            <w:pPr>
              <w:framePr w:w="556" w:h="2759" w:wrap="auto" w:hAnchor="margin" w:x="10751" w:y="8615"/>
              <w:jc w:val="center"/>
              <w:rPr>
                <w:rFonts w:ascii="Times New Roman" w:hAnsi="Times New Roman"/>
                <w:w w:val="50"/>
                <w:sz w:val="15"/>
                <w:szCs w:val="24"/>
              </w:rPr>
            </w:pPr>
          </w:p>
        </w:tc>
      </w:tr>
      <w:tr w:rsidR="00C10FED">
        <w:trPr>
          <w:trHeight w:hRule="exact" w:val="76"/>
        </w:trPr>
        <w:tc>
          <w:tcPr>
            <w:tcW w:w="355" w:type="dxa"/>
            <w:gridSpan w:val="2"/>
            <w:vAlign w:val="center"/>
          </w:tcPr>
          <w:p w:rsidR="00C10FED" w:rsidRDefault="003232F5">
            <w:pPr>
              <w:framePr w:w="556" w:h="2759" w:wrap="auto" w:hAnchor="margin" w:x="10751" w:y="8615"/>
              <w:ind w:left="14"/>
              <w:rPr>
                <w:w w:val="67"/>
                <w:sz w:val="25"/>
                <w:szCs w:val="24"/>
              </w:rPr>
            </w:pPr>
            <w:r>
              <w:rPr>
                <w:w w:val="67"/>
                <w:sz w:val="25"/>
                <w:szCs w:val="24"/>
              </w:rPr>
              <w:t xml:space="preserve">"" </w:t>
            </w:r>
          </w:p>
        </w:tc>
        <w:tc>
          <w:tcPr>
            <w:tcW w:w="201" w:type="dxa"/>
            <w:vAlign w:val="center"/>
          </w:tcPr>
          <w:p w:rsidR="00C10FED" w:rsidRDefault="00C10FED">
            <w:pPr>
              <w:framePr w:w="556" w:h="2759" w:wrap="auto" w:hAnchor="margin" w:x="10751" w:y="8615"/>
              <w:jc w:val="center"/>
              <w:rPr>
                <w:w w:val="67"/>
                <w:sz w:val="25"/>
                <w:szCs w:val="24"/>
              </w:rPr>
            </w:pPr>
          </w:p>
        </w:tc>
      </w:tr>
      <w:tr w:rsidR="00C10FED">
        <w:trPr>
          <w:trHeight w:hRule="exact" w:val="71"/>
        </w:trPr>
        <w:tc>
          <w:tcPr>
            <w:tcW w:w="124" w:type="dxa"/>
            <w:vAlign w:val="center"/>
          </w:tcPr>
          <w:p w:rsidR="00C10FED" w:rsidRDefault="00C10FED">
            <w:pPr>
              <w:framePr w:w="556" w:h="2759" w:wrap="auto" w:hAnchor="margin" w:x="10751" w:y="8615"/>
              <w:jc w:val="center"/>
              <w:rPr>
                <w:sz w:val="12"/>
                <w:szCs w:val="24"/>
              </w:rPr>
            </w:pPr>
          </w:p>
        </w:tc>
        <w:tc>
          <w:tcPr>
            <w:tcW w:w="231" w:type="dxa"/>
            <w:vAlign w:val="center"/>
          </w:tcPr>
          <w:p w:rsidR="00C10FED" w:rsidRDefault="003232F5">
            <w:pPr>
              <w:framePr w:w="556" w:h="2759" w:wrap="auto" w:hAnchor="margin" w:x="10751" w:y="8615"/>
              <w:rPr>
                <w:w w:val="109"/>
                <w:sz w:val="6"/>
                <w:szCs w:val="24"/>
              </w:rPr>
            </w:pPr>
            <w:r>
              <w:rPr>
                <w:w w:val="109"/>
                <w:sz w:val="6"/>
                <w:szCs w:val="24"/>
              </w:rPr>
              <w:t xml:space="preserve">(1) </w:t>
            </w:r>
          </w:p>
        </w:tc>
        <w:tc>
          <w:tcPr>
            <w:tcW w:w="201" w:type="dxa"/>
            <w:vAlign w:val="center"/>
          </w:tcPr>
          <w:p w:rsidR="00C10FED" w:rsidRDefault="00C10FED">
            <w:pPr>
              <w:framePr w:w="556" w:h="2759" w:wrap="auto" w:hAnchor="margin" w:x="10751" w:y="8615"/>
              <w:jc w:val="center"/>
              <w:rPr>
                <w:w w:val="109"/>
                <w:sz w:val="6"/>
                <w:szCs w:val="24"/>
              </w:rPr>
            </w:pPr>
          </w:p>
        </w:tc>
      </w:tr>
      <w:tr w:rsidR="00C10FED">
        <w:trPr>
          <w:trHeight w:hRule="exact" w:val="91"/>
        </w:trPr>
        <w:tc>
          <w:tcPr>
            <w:tcW w:w="124" w:type="dxa"/>
            <w:vAlign w:val="center"/>
          </w:tcPr>
          <w:p w:rsidR="00C10FED" w:rsidRDefault="00C10FED">
            <w:pPr>
              <w:framePr w:w="556" w:h="2759" w:wrap="auto" w:hAnchor="margin" w:x="10751" w:y="8615"/>
              <w:jc w:val="center"/>
              <w:rPr>
                <w:sz w:val="12"/>
                <w:szCs w:val="24"/>
              </w:rPr>
            </w:pPr>
          </w:p>
        </w:tc>
        <w:tc>
          <w:tcPr>
            <w:tcW w:w="231" w:type="dxa"/>
            <w:vAlign w:val="center"/>
          </w:tcPr>
          <w:p w:rsidR="00C10FED" w:rsidRDefault="003232F5">
            <w:pPr>
              <w:framePr w:w="556" w:h="2759" w:wrap="auto" w:hAnchor="margin" w:x="10751" w:y="8615"/>
              <w:rPr>
                <w:rFonts w:ascii="Times New Roman" w:hAnsi="Times New Roman"/>
                <w:w w:val="144"/>
                <w:sz w:val="7"/>
                <w:szCs w:val="24"/>
              </w:rPr>
            </w:pPr>
            <w:r>
              <w:rPr>
                <w:rFonts w:ascii="Times New Roman" w:hAnsi="Times New Roman"/>
                <w:w w:val="144"/>
                <w:sz w:val="7"/>
                <w:szCs w:val="24"/>
              </w:rPr>
              <w:t xml:space="preserve">N </w:t>
            </w:r>
          </w:p>
        </w:tc>
        <w:tc>
          <w:tcPr>
            <w:tcW w:w="201" w:type="dxa"/>
            <w:vAlign w:val="center"/>
          </w:tcPr>
          <w:p w:rsidR="00C10FED" w:rsidRDefault="00C10FED">
            <w:pPr>
              <w:framePr w:w="556" w:h="2759" w:wrap="auto" w:hAnchor="margin" w:x="10751" w:y="8615"/>
              <w:jc w:val="center"/>
              <w:rPr>
                <w:rFonts w:ascii="Times New Roman" w:hAnsi="Times New Roman"/>
                <w:w w:val="144"/>
                <w:sz w:val="7"/>
                <w:szCs w:val="24"/>
              </w:rPr>
            </w:pPr>
          </w:p>
        </w:tc>
      </w:tr>
      <w:tr w:rsidR="00C10FED">
        <w:trPr>
          <w:trHeight w:hRule="exact" w:val="124"/>
        </w:trPr>
        <w:tc>
          <w:tcPr>
            <w:tcW w:w="124" w:type="dxa"/>
            <w:vAlign w:val="center"/>
          </w:tcPr>
          <w:p w:rsidR="00C10FED" w:rsidRDefault="00C10FED">
            <w:pPr>
              <w:framePr w:w="556" w:h="2759" w:wrap="auto" w:hAnchor="margin" w:x="10751" w:y="8615"/>
              <w:jc w:val="center"/>
              <w:rPr>
                <w:sz w:val="12"/>
                <w:szCs w:val="24"/>
              </w:rPr>
            </w:pPr>
          </w:p>
        </w:tc>
        <w:tc>
          <w:tcPr>
            <w:tcW w:w="231" w:type="dxa"/>
            <w:vAlign w:val="center"/>
          </w:tcPr>
          <w:p w:rsidR="00C10FED" w:rsidRDefault="003232F5">
            <w:pPr>
              <w:framePr w:w="556" w:h="2759" w:wrap="auto" w:hAnchor="margin" w:x="10751" w:y="8615"/>
              <w:rPr>
                <w:rFonts w:ascii="Times New Roman" w:hAnsi="Times New Roman"/>
                <w:w w:val="126"/>
                <w:sz w:val="16"/>
                <w:szCs w:val="24"/>
              </w:rPr>
            </w:pPr>
            <w:r>
              <w:rPr>
                <w:rFonts w:ascii="Times New Roman" w:hAnsi="Times New Roman"/>
                <w:w w:val="126"/>
                <w:sz w:val="16"/>
                <w:szCs w:val="24"/>
              </w:rPr>
              <w:t xml:space="preserve">:, </w:t>
            </w:r>
          </w:p>
        </w:tc>
        <w:tc>
          <w:tcPr>
            <w:tcW w:w="201" w:type="dxa"/>
            <w:vAlign w:val="center"/>
          </w:tcPr>
          <w:p w:rsidR="00C10FED" w:rsidRDefault="00C10FED">
            <w:pPr>
              <w:framePr w:w="556" w:h="2759" w:wrap="auto" w:hAnchor="margin" w:x="10751" w:y="8615"/>
              <w:jc w:val="center"/>
              <w:rPr>
                <w:rFonts w:ascii="Times New Roman" w:hAnsi="Times New Roman"/>
                <w:w w:val="126"/>
                <w:sz w:val="16"/>
                <w:szCs w:val="24"/>
              </w:rPr>
            </w:pPr>
          </w:p>
        </w:tc>
      </w:tr>
      <w:tr w:rsidR="00C10FED">
        <w:trPr>
          <w:trHeight w:hRule="exact" w:val="177"/>
        </w:trPr>
        <w:tc>
          <w:tcPr>
            <w:tcW w:w="355" w:type="dxa"/>
            <w:gridSpan w:val="2"/>
            <w:vAlign w:val="center"/>
          </w:tcPr>
          <w:p w:rsidR="00C10FED" w:rsidRDefault="003232F5">
            <w:pPr>
              <w:framePr w:w="556" w:h="2759" w:wrap="auto" w:hAnchor="margin" w:x="10751" w:y="8615"/>
              <w:ind w:left="14"/>
              <w:rPr>
                <w:w w:val="90"/>
                <w:sz w:val="14"/>
                <w:szCs w:val="24"/>
              </w:rPr>
            </w:pPr>
            <w:r>
              <w:rPr>
                <w:w w:val="90"/>
                <w:sz w:val="14"/>
                <w:szCs w:val="24"/>
              </w:rPr>
              <w:t xml:space="preserve">E- </w:t>
            </w:r>
          </w:p>
        </w:tc>
        <w:tc>
          <w:tcPr>
            <w:tcW w:w="201" w:type="dxa"/>
            <w:vAlign w:val="center"/>
          </w:tcPr>
          <w:p w:rsidR="00C10FED" w:rsidRDefault="00C10FED">
            <w:pPr>
              <w:framePr w:w="556" w:h="2759" w:wrap="auto" w:hAnchor="margin" w:x="10751" w:y="8615"/>
              <w:jc w:val="center"/>
              <w:rPr>
                <w:w w:val="90"/>
                <w:sz w:val="14"/>
                <w:szCs w:val="24"/>
              </w:rPr>
            </w:pPr>
          </w:p>
        </w:tc>
      </w:tr>
      <w:tr w:rsidR="00C10FED">
        <w:trPr>
          <w:trHeight w:hRule="exact" w:val="86"/>
        </w:trPr>
        <w:tc>
          <w:tcPr>
            <w:tcW w:w="355" w:type="dxa"/>
            <w:gridSpan w:val="2"/>
            <w:vAlign w:val="center"/>
          </w:tcPr>
          <w:p w:rsidR="00C10FED" w:rsidRDefault="003232F5">
            <w:pPr>
              <w:framePr w:w="556" w:h="2759" w:wrap="auto" w:hAnchor="margin" w:x="10751" w:y="8615"/>
              <w:ind w:left="14"/>
              <w:rPr>
                <w:rFonts w:ascii="Times New Roman" w:hAnsi="Times New Roman"/>
                <w:w w:val="81"/>
                <w:sz w:val="16"/>
                <w:szCs w:val="24"/>
              </w:rPr>
            </w:pPr>
            <w:r>
              <w:rPr>
                <w:rFonts w:ascii="Times New Roman" w:hAnsi="Times New Roman"/>
                <w:w w:val="81"/>
                <w:sz w:val="16"/>
                <w:szCs w:val="24"/>
              </w:rPr>
              <w:t xml:space="preserve">a, </w:t>
            </w:r>
          </w:p>
        </w:tc>
        <w:tc>
          <w:tcPr>
            <w:tcW w:w="201" w:type="dxa"/>
            <w:vAlign w:val="center"/>
          </w:tcPr>
          <w:p w:rsidR="00C10FED" w:rsidRDefault="00C10FED">
            <w:pPr>
              <w:framePr w:w="556" w:h="2759" w:wrap="auto" w:hAnchor="margin" w:x="10751" w:y="8615"/>
              <w:jc w:val="center"/>
              <w:rPr>
                <w:rFonts w:ascii="Times New Roman" w:hAnsi="Times New Roman"/>
                <w:w w:val="81"/>
                <w:sz w:val="16"/>
                <w:szCs w:val="24"/>
              </w:rPr>
            </w:pPr>
          </w:p>
        </w:tc>
      </w:tr>
      <w:tr w:rsidR="00C10FED">
        <w:trPr>
          <w:trHeight w:hRule="exact" w:val="119"/>
        </w:trPr>
        <w:tc>
          <w:tcPr>
            <w:tcW w:w="355" w:type="dxa"/>
            <w:gridSpan w:val="2"/>
            <w:vAlign w:val="center"/>
          </w:tcPr>
          <w:p w:rsidR="00C10FED" w:rsidRDefault="003232F5">
            <w:pPr>
              <w:framePr w:w="556" w:h="2759" w:wrap="auto" w:hAnchor="margin" w:x="10751" w:y="8615"/>
              <w:ind w:left="14"/>
              <w:rPr>
                <w:w w:val="90"/>
                <w:sz w:val="14"/>
                <w:szCs w:val="24"/>
              </w:rPr>
            </w:pPr>
            <w:r>
              <w:rPr>
                <w:w w:val="90"/>
                <w:sz w:val="14"/>
                <w:szCs w:val="24"/>
              </w:rPr>
              <w:t xml:space="preserve">E </w:t>
            </w:r>
          </w:p>
        </w:tc>
        <w:tc>
          <w:tcPr>
            <w:tcW w:w="201" w:type="dxa"/>
            <w:vAlign w:val="center"/>
          </w:tcPr>
          <w:p w:rsidR="00C10FED" w:rsidRDefault="00C10FED">
            <w:pPr>
              <w:framePr w:w="556" w:h="2759" w:wrap="auto" w:hAnchor="margin" w:x="10751" w:y="8615"/>
              <w:jc w:val="center"/>
              <w:rPr>
                <w:w w:val="90"/>
                <w:sz w:val="14"/>
                <w:szCs w:val="24"/>
              </w:rPr>
            </w:pPr>
          </w:p>
        </w:tc>
      </w:tr>
      <w:tr w:rsidR="00C10FED">
        <w:trPr>
          <w:trHeight w:hRule="exact" w:val="105"/>
        </w:trPr>
        <w:tc>
          <w:tcPr>
            <w:tcW w:w="355" w:type="dxa"/>
            <w:gridSpan w:val="2"/>
            <w:vAlign w:val="center"/>
          </w:tcPr>
          <w:p w:rsidR="00C10FED" w:rsidRDefault="003232F5">
            <w:pPr>
              <w:framePr w:w="556" w:h="2759" w:wrap="auto" w:hAnchor="margin" w:x="10751" w:y="8615"/>
              <w:ind w:left="14"/>
              <w:rPr>
                <w:rFonts w:ascii="Times New Roman" w:hAnsi="Times New Roman"/>
                <w:w w:val="92"/>
                <w:sz w:val="10"/>
                <w:szCs w:val="24"/>
              </w:rPr>
            </w:pPr>
            <w:r>
              <w:rPr>
                <w:rFonts w:ascii="Times New Roman" w:hAnsi="Times New Roman"/>
                <w:w w:val="92"/>
                <w:sz w:val="10"/>
                <w:szCs w:val="24"/>
              </w:rPr>
              <w:t xml:space="preserve">,IQ </w:t>
            </w:r>
          </w:p>
        </w:tc>
        <w:tc>
          <w:tcPr>
            <w:tcW w:w="201" w:type="dxa"/>
            <w:vAlign w:val="center"/>
          </w:tcPr>
          <w:p w:rsidR="00C10FED" w:rsidRDefault="00C10FED">
            <w:pPr>
              <w:framePr w:w="556" w:h="2759" w:wrap="auto" w:hAnchor="margin" w:x="10751" w:y="8615"/>
              <w:jc w:val="center"/>
              <w:rPr>
                <w:rFonts w:ascii="Times New Roman" w:hAnsi="Times New Roman"/>
                <w:w w:val="92"/>
                <w:sz w:val="10"/>
                <w:szCs w:val="24"/>
              </w:rPr>
            </w:pPr>
          </w:p>
        </w:tc>
      </w:tr>
      <w:tr w:rsidR="00C10FED">
        <w:trPr>
          <w:trHeight w:hRule="exact" w:val="95"/>
        </w:trPr>
        <w:tc>
          <w:tcPr>
            <w:tcW w:w="355" w:type="dxa"/>
            <w:gridSpan w:val="2"/>
            <w:vAlign w:val="center"/>
          </w:tcPr>
          <w:p w:rsidR="00C10FED" w:rsidRDefault="003232F5">
            <w:pPr>
              <w:framePr w:w="556" w:h="2759" w:wrap="auto" w:hAnchor="margin" w:x="10751" w:y="8615"/>
              <w:ind w:left="14"/>
              <w:rPr>
                <w:w w:val="131"/>
                <w:sz w:val="8"/>
                <w:szCs w:val="24"/>
              </w:rPr>
            </w:pPr>
            <w:r>
              <w:rPr>
                <w:w w:val="131"/>
                <w:sz w:val="8"/>
                <w:szCs w:val="24"/>
              </w:rPr>
              <w:t xml:space="preserve">Q. </w:t>
            </w:r>
          </w:p>
        </w:tc>
        <w:tc>
          <w:tcPr>
            <w:tcW w:w="201" w:type="dxa"/>
            <w:vAlign w:val="center"/>
          </w:tcPr>
          <w:p w:rsidR="00C10FED" w:rsidRDefault="00C10FED">
            <w:pPr>
              <w:framePr w:w="556" w:h="2759" w:wrap="auto" w:hAnchor="margin" w:x="10751" w:y="8615"/>
              <w:jc w:val="center"/>
              <w:rPr>
                <w:w w:val="131"/>
                <w:sz w:val="8"/>
                <w:szCs w:val="24"/>
              </w:rPr>
            </w:pPr>
          </w:p>
        </w:tc>
      </w:tr>
      <w:tr w:rsidR="00C10FED">
        <w:trPr>
          <w:trHeight w:hRule="exact" w:val="153"/>
        </w:trPr>
        <w:tc>
          <w:tcPr>
            <w:tcW w:w="355" w:type="dxa"/>
            <w:gridSpan w:val="2"/>
            <w:vAlign w:val="center"/>
          </w:tcPr>
          <w:p w:rsidR="00C10FED" w:rsidRDefault="003232F5">
            <w:pPr>
              <w:framePr w:w="556" w:h="2759" w:wrap="auto" w:hAnchor="margin" w:x="10751" w:y="8615"/>
              <w:ind w:left="14"/>
              <w:rPr>
                <w:w w:val="90"/>
                <w:sz w:val="14"/>
                <w:szCs w:val="24"/>
              </w:rPr>
            </w:pPr>
            <w:r>
              <w:rPr>
                <w:w w:val="90"/>
                <w:sz w:val="14"/>
                <w:szCs w:val="24"/>
              </w:rPr>
              <w:t xml:space="preserve">E </w:t>
            </w:r>
          </w:p>
        </w:tc>
        <w:tc>
          <w:tcPr>
            <w:tcW w:w="201" w:type="dxa"/>
            <w:vMerge w:val="restart"/>
            <w:vAlign w:val="center"/>
          </w:tcPr>
          <w:p w:rsidR="00C10FED" w:rsidRDefault="003232F5">
            <w:pPr>
              <w:framePr w:w="556" w:h="2759" w:wrap="auto" w:hAnchor="margin" w:x="10751" w:y="8615"/>
              <w:ind w:right="9"/>
              <w:jc w:val="right"/>
              <w:rPr>
                <w:rFonts w:ascii="Times New Roman" w:hAnsi="Times New Roman"/>
                <w:w w:val="108"/>
                <w:sz w:val="42"/>
                <w:szCs w:val="24"/>
              </w:rPr>
            </w:pPr>
            <w:r>
              <w:rPr>
                <w:rFonts w:ascii="Times New Roman" w:hAnsi="Times New Roman"/>
                <w:w w:val="108"/>
                <w:sz w:val="42"/>
                <w:szCs w:val="24"/>
              </w:rPr>
              <w:t xml:space="preserve">! </w:t>
            </w:r>
          </w:p>
        </w:tc>
      </w:tr>
      <w:tr w:rsidR="00C10FED">
        <w:trPr>
          <w:trHeight w:hRule="exact" w:val="134"/>
        </w:trPr>
        <w:tc>
          <w:tcPr>
            <w:tcW w:w="355" w:type="dxa"/>
            <w:gridSpan w:val="2"/>
            <w:vAlign w:val="center"/>
          </w:tcPr>
          <w:p w:rsidR="00C10FED" w:rsidRDefault="003232F5">
            <w:pPr>
              <w:framePr w:w="556" w:h="2759" w:wrap="auto" w:hAnchor="margin" w:x="10751" w:y="8615"/>
              <w:ind w:left="14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 xml:space="preserve">'S' </w:t>
            </w:r>
          </w:p>
        </w:tc>
        <w:tc>
          <w:tcPr>
            <w:tcW w:w="201" w:type="dxa"/>
            <w:vMerge/>
            <w:vAlign w:val="center"/>
          </w:tcPr>
          <w:p w:rsidR="00C10FED" w:rsidRDefault="00C10FED">
            <w:pPr>
              <w:framePr w:w="556" w:h="2759" w:wrap="auto" w:hAnchor="margin" w:x="10751" w:y="8615"/>
              <w:ind w:right="9"/>
              <w:jc w:val="right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C10FED">
        <w:trPr>
          <w:trHeight w:hRule="exact" w:val="71"/>
        </w:trPr>
        <w:tc>
          <w:tcPr>
            <w:tcW w:w="124" w:type="dxa"/>
            <w:vAlign w:val="center"/>
          </w:tcPr>
          <w:p w:rsidR="00C10FED" w:rsidRDefault="003232F5">
            <w:pPr>
              <w:framePr w:w="556" w:h="2759" w:wrap="auto" w:hAnchor="margin" w:x="10751" w:y="8615"/>
              <w:ind w:left="33"/>
              <w:jc w:val="center"/>
              <w:rPr>
                <w:rFonts w:ascii="Times New Roman" w:hAnsi="Times New Roman"/>
                <w:w w:val="140"/>
                <w:sz w:val="13"/>
                <w:szCs w:val="24"/>
              </w:rPr>
            </w:pPr>
            <w:r>
              <w:rPr>
                <w:rFonts w:ascii="Times New Roman" w:hAnsi="Times New Roman"/>
                <w:w w:val="140"/>
                <w:sz w:val="13"/>
                <w:szCs w:val="24"/>
              </w:rPr>
              <w:t xml:space="preserve">o </w:t>
            </w:r>
          </w:p>
        </w:tc>
        <w:tc>
          <w:tcPr>
            <w:tcW w:w="231" w:type="dxa"/>
            <w:vAlign w:val="center"/>
          </w:tcPr>
          <w:p w:rsidR="00C10FED" w:rsidRDefault="00C10FED">
            <w:pPr>
              <w:framePr w:w="556" w:h="2759" w:wrap="auto" w:hAnchor="margin" w:x="10751" w:y="8615"/>
              <w:jc w:val="center"/>
              <w:rPr>
                <w:rFonts w:ascii="Times New Roman" w:hAnsi="Times New Roman"/>
                <w:w w:val="140"/>
                <w:sz w:val="13"/>
                <w:szCs w:val="24"/>
              </w:rPr>
            </w:pPr>
          </w:p>
        </w:tc>
        <w:tc>
          <w:tcPr>
            <w:tcW w:w="201" w:type="dxa"/>
            <w:vMerge/>
            <w:vAlign w:val="center"/>
          </w:tcPr>
          <w:p w:rsidR="00C10FED" w:rsidRDefault="00C10FED">
            <w:pPr>
              <w:framePr w:w="556" w:h="2759" w:wrap="auto" w:hAnchor="margin" w:x="10751" w:y="8615"/>
              <w:ind w:right="9"/>
              <w:jc w:val="right"/>
              <w:rPr>
                <w:rFonts w:ascii="Times New Roman" w:hAnsi="Times New Roman"/>
                <w:w w:val="140"/>
                <w:sz w:val="13"/>
                <w:szCs w:val="24"/>
              </w:rPr>
            </w:pPr>
          </w:p>
        </w:tc>
      </w:tr>
      <w:tr w:rsidR="00C10FED">
        <w:trPr>
          <w:trHeight w:hRule="exact" w:val="81"/>
        </w:trPr>
        <w:tc>
          <w:tcPr>
            <w:tcW w:w="124" w:type="dxa"/>
            <w:vAlign w:val="center"/>
          </w:tcPr>
          <w:p w:rsidR="00C10FED" w:rsidRDefault="003232F5">
            <w:pPr>
              <w:framePr w:w="556" w:h="2759" w:wrap="auto" w:hAnchor="margin" w:x="10751" w:y="8615"/>
              <w:ind w:left="33"/>
              <w:jc w:val="center"/>
              <w:rPr>
                <w:rFonts w:ascii="Times New Roman" w:hAnsi="Times New Roman"/>
                <w:w w:val="50"/>
                <w:sz w:val="15"/>
                <w:szCs w:val="24"/>
              </w:rPr>
            </w:pPr>
            <w:r>
              <w:rPr>
                <w:rFonts w:ascii="Times New Roman" w:hAnsi="Times New Roman"/>
                <w:w w:val="50"/>
                <w:sz w:val="15"/>
                <w:szCs w:val="24"/>
              </w:rPr>
              <w:t xml:space="preserve">-"' </w:t>
            </w:r>
          </w:p>
        </w:tc>
        <w:tc>
          <w:tcPr>
            <w:tcW w:w="231" w:type="dxa"/>
            <w:vAlign w:val="center"/>
          </w:tcPr>
          <w:p w:rsidR="00C10FED" w:rsidRDefault="00C10FED">
            <w:pPr>
              <w:framePr w:w="556" w:h="2759" w:wrap="auto" w:hAnchor="margin" w:x="10751" w:y="8615"/>
              <w:jc w:val="center"/>
              <w:rPr>
                <w:rFonts w:ascii="Times New Roman" w:hAnsi="Times New Roman"/>
                <w:w w:val="50"/>
                <w:sz w:val="15"/>
                <w:szCs w:val="24"/>
              </w:rPr>
            </w:pPr>
          </w:p>
        </w:tc>
        <w:tc>
          <w:tcPr>
            <w:tcW w:w="201" w:type="dxa"/>
            <w:vAlign w:val="center"/>
          </w:tcPr>
          <w:p w:rsidR="00C10FED" w:rsidRDefault="003232F5">
            <w:pPr>
              <w:framePr w:w="556" w:h="2759" w:wrap="auto" w:hAnchor="margin" w:x="10751" w:y="8615"/>
              <w:ind w:right="9"/>
              <w:jc w:val="right"/>
              <w:rPr>
                <w:rFonts w:ascii="Times New Roman" w:hAnsi="Times New Roman"/>
                <w:w w:val="118"/>
                <w:sz w:val="16"/>
                <w:szCs w:val="24"/>
              </w:rPr>
            </w:pPr>
            <w:r>
              <w:rPr>
                <w:rFonts w:ascii="Times New Roman" w:hAnsi="Times New Roman"/>
                <w:w w:val="118"/>
                <w:sz w:val="16"/>
                <w:szCs w:val="24"/>
              </w:rPr>
              <w:t xml:space="preserve">; </w:t>
            </w:r>
          </w:p>
        </w:tc>
      </w:tr>
      <w:tr w:rsidR="00C10FED">
        <w:trPr>
          <w:trHeight w:hRule="exact" w:val="105"/>
        </w:trPr>
        <w:tc>
          <w:tcPr>
            <w:tcW w:w="124" w:type="dxa"/>
            <w:vAlign w:val="center"/>
          </w:tcPr>
          <w:p w:rsidR="00C10FED" w:rsidRDefault="003232F5">
            <w:pPr>
              <w:framePr w:w="556" w:h="2759" w:wrap="auto" w:hAnchor="margin" w:x="10751" w:y="8615"/>
              <w:ind w:left="33"/>
              <w:jc w:val="center"/>
              <w:rPr>
                <w:w w:val="84"/>
                <w:sz w:val="14"/>
                <w:szCs w:val="24"/>
              </w:rPr>
            </w:pPr>
            <w:r>
              <w:rPr>
                <w:w w:val="84"/>
                <w:sz w:val="14"/>
                <w:szCs w:val="24"/>
              </w:rPr>
              <w:t xml:space="preserve">.::; </w:t>
            </w:r>
          </w:p>
        </w:tc>
        <w:tc>
          <w:tcPr>
            <w:tcW w:w="231" w:type="dxa"/>
            <w:vAlign w:val="center"/>
          </w:tcPr>
          <w:p w:rsidR="00C10FED" w:rsidRDefault="00C10FED">
            <w:pPr>
              <w:framePr w:w="556" w:h="2759" w:wrap="auto" w:hAnchor="margin" w:x="10751" w:y="8615"/>
              <w:jc w:val="center"/>
              <w:rPr>
                <w:w w:val="84"/>
                <w:sz w:val="14"/>
                <w:szCs w:val="24"/>
              </w:rPr>
            </w:pPr>
          </w:p>
        </w:tc>
        <w:tc>
          <w:tcPr>
            <w:tcW w:w="201" w:type="dxa"/>
            <w:vMerge w:val="restart"/>
            <w:vAlign w:val="center"/>
          </w:tcPr>
          <w:p w:rsidR="00C10FED" w:rsidRDefault="003232F5">
            <w:pPr>
              <w:framePr w:w="556" w:h="2759" w:wrap="auto" w:hAnchor="margin" w:x="10751" w:y="8615"/>
              <w:ind w:right="9"/>
              <w:jc w:val="right"/>
              <w:rPr>
                <w:rFonts w:ascii="Times New Roman" w:hAnsi="Times New Roman"/>
                <w:w w:val="55"/>
                <w:sz w:val="37"/>
                <w:szCs w:val="24"/>
              </w:rPr>
            </w:pPr>
            <w:r>
              <w:rPr>
                <w:rFonts w:ascii="Times New Roman" w:hAnsi="Times New Roman"/>
                <w:w w:val="55"/>
                <w:sz w:val="37"/>
                <w:szCs w:val="24"/>
              </w:rPr>
              <w:t xml:space="preserve">i </w:t>
            </w:r>
          </w:p>
        </w:tc>
      </w:tr>
      <w:tr w:rsidR="00C10FED">
        <w:trPr>
          <w:trHeight w:hRule="exact" w:val="177"/>
        </w:trPr>
        <w:tc>
          <w:tcPr>
            <w:tcW w:w="124" w:type="dxa"/>
            <w:vAlign w:val="center"/>
          </w:tcPr>
          <w:p w:rsidR="00C10FED" w:rsidRDefault="003232F5">
            <w:pPr>
              <w:framePr w:w="556" w:h="2759" w:wrap="auto" w:hAnchor="margin" w:x="10751" w:y="8615"/>
              <w:ind w:left="33"/>
              <w:jc w:val="center"/>
              <w:rPr>
                <w:rFonts w:ascii="Times New Roman" w:hAnsi="Times New Roman"/>
                <w:i/>
                <w:w w:val="89"/>
                <w:sz w:val="13"/>
                <w:szCs w:val="24"/>
              </w:rPr>
            </w:pPr>
            <w:r>
              <w:rPr>
                <w:rFonts w:ascii="Times New Roman" w:hAnsi="Times New Roman"/>
                <w:i/>
                <w:w w:val="89"/>
                <w:sz w:val="13"/>
                <w:szCs w:val="24"/>
              </w:rPr>
              <w:t xml:space="preserve">,:: </w:t>
            </w:r>
          </w:p>
        </w:tc>
        <w:tc>
          <w:tcPr>
            <w:tcW w:w="231" w:type="dxa"/>
            <w:vAlign w:val="center"/>
          </w:tcPr>
          <w:p w:rsidR="00C10FED" w:rsidRDefault="00C10FED">
            <w:pPr>
              <w:framePr w:w="556" w:h="2759" w:wrap="auto" w:hAnchor="margin" w:x="10751" w:y="8615"/>
              <w:jc w:val="center"/>
              <w:rPr>
                <w:rFonts w:ascii="Times New Roman" w:hAnsi="Times New Roman"/>
                <w:i/>
                <w:w w:val="89"/>
                <w:sz w:val="13"/>
                <w:szCs w:val="24"/>
              </w:rPr>
            </w:pPr>
          </w:p>
        </w:tc>
        <w:tc>
          <w:tcPr>
            <w:tcW w:w="201" w:type="dxa"/>
            <w:vMerge/>
            <w:vAlign w:val="center"/>
          </w:tcPr>
          <w:p w:rsidR="00C10FED" w:rsidRDefault="00C10FED">
            <w:pPr>
              <w:framePr w:w="556" w:h="2759" w:wrap="auto" w:hAnchor="margin" w:x="10751" w:y="8615"/>
              <w:ind w:right="9"/>
              <w:jc w:val="right"/>
              <w:rPr>
                <w:rFonts w:ascii="Times New Roman" w:hAnsi="Times New Roman"/>
                <w:i/>
                <w:w w:val="89"/>
                <w:sz w:val="13"/>
                <w:szCs w:val="24"/>
              </w:rPr>
            </w:pPr>
          </w:p>
        </w:tc>
      </w:tr>
      <w:tr w:rsidR="00C10FED">
        <w:trPr>
          <w:trHeight w:hRule="exact" w:val="81"/>
        </w:trPr>
        <w:tc>
          <w:tcPr>
            <w:tcW w:w="124" w:type="dxa"/>
            <w:vAlign w:val="center"/>
          </w:tcPr>
          <w:p w:rsidR="00C10FED" w:rsidRDefault="003232F5">
            <w:pPr>
              <w:framePr w:w="556" w:h="2759" w:wrap="auto" w:hAnchor="margin" w:x="10751" w:y="8615"/>
              <w:ind w:left="33"/>
              <w:jc w:val="center"/>
              <w:rPr>
                <w:w w:val="105"/>
                <w:sz w:val="21"/>
                <w:szCs w:val="24"/>
              </w:rPr>
            </w:pPr>
            <w:r>
              <w:rPr>
                <w:w w:val="105"/>
                <w:sz w:val="21"/>
                <w:szCs w:val="24"/>
              </w:rPr>
              <w:t xml:space="preserve">s </w:t>
            </w:r>
          </w:p>
        </w:tc>
        <w:tc>
          <w:tcPr>
            <w:tcW w:w="231" w:type="dxa"/>
            <w:vAlign w:val="center"/>
          </w:tcPr>
          <w:p w:rsidR="00C10FED" w:rsidRDefault="00C10FED">
            <w:pPr>
              <w:framePr w:w="556" w:h="2759" w:wrap="auto" w:hAnchor="margin" w:x="10751" w:y="8615"/>
              <w:jc w:val="center"/>
              <w:rPr>
                <w:w w:val="105"/>
                <w:sz w:val="21"/>
                <w:szCs w:val="24"/>
              </w:rPr>
            </w:pPr>
          </w:p>
        </w:tc>
        <w:tc>
          <w:tcPr>
            <w:tcW w:w="201" w:type="dxa"/>
            <w:vMerge w:val="restart"/>
            <w:vAlign w:val="center"/>
          </w:tcPr>
          <w:p w:rsidR="00C10FED" w:rsidRDefault="003232F5">
            <w:pPr>
              <w:framePr w:w="556" w:h="2759" w:wrap="auto" w:hAnchor="margin" w:x="10751" w:y="8615"/>
              <w:ind w:right="9"/>
              <w:jc w:val="right"/>
              <w:rPr>
                <w:rFonts w:ascii="Times New Roman" w:hAnsi="Times New Roman"/>
                <w:sz w:val="25"/>
                <w:szCs w:val="24"/>
              </w:rPr>
            </w:pPr>
            <w:r>
              <w:rPr>
                <w:rFonts w:ascii="Times New Roman" w:hAnsi="Times New Roman"/>
                <w:sz w:val="25"/>
                <w:szCs w:val="24"/>
              </w:rPr>
              <w:t xml:space="preserve">t </w:t>
            </w:r>
          </w:p>
        </w:tc>
      </w:tr>
      <w:tr w:rsidR="00C10FED">
        <w:trPr>
          <w:trHeight w:hRule="exact" w:val="86"/>
        </w:trPr>
        <w:tc>
          <w:tcPr>
            <w:tcW w:w="124" w:type="dxa"/>
            <w:vAlign w:val="center"/>
          </w:tcPr>
          <w:p w:rsidR="00C10FED" w:rsidRDefault="003232F5">
            <w:pPr>
              <w:framePr w:w="556" w:h="2759" w:wrap="auto" w:hAnchor="margin" w:x="10751" w:y="8615"/>
              <w:ind w:left="33"/>
              <w:jc w:val="center"/>
              <w:rPr>
                <w:rFonts w:ascii="Times New Roman" w:hAnsi="Times New Roman"/>
                <w:w w:val="143"/>
                <w:sz w:val="12"/>
                <w:szCs w:val="24"/>
              </w:rPr>
            </w:pPr>
            <w:r>
              <w:rPr>
                <w:rFonts w:ascii="Times New Roman" w:hAnsi="Times New Roman"/>
                <w:w w:val="143"/>
                <w:sz w:val="12"/>
                <w:szCs w:val="24"/>
              </w:rPr>
              <w:t xml:space="preserve">,c </w:t>
            </w:r>
          </w:p>
        </w:tc>
        <w:tc>
          <w:tcPr>
            <w:tcW w:w="231" w:type="dxa"/>
            <w:vAlign w:val="center"/>
          </w:tcPr>
          <w:p w:rsidR="00C10FED" w:rsidRDefault="00C10FED">
            <w:pPr>
              <w:framePr w:w="556" w:h="2759" w:wrap="auto" w:hAnchor="margin" w:x="10751" w:y="8615"/>
              <w:jc w:val="center"/>
              <w:rPr>
                <w:rFonts w:ascii="Times New Roman" w:hAnsi="Times New Roman"/>
                <w:w w:val="143"/>
                <w:sz w:val="12"/>
                <w:szCs w:val="24"/>
              </w:rPr>
            </w:pPr>
          </w:p>
        </w:tc>
        <w:tc>
          <w:tcPr>
            <w:tcW w:w="201" w:type="dxa"/>
            <w:vMerge/>
            <w:vAlign w:val="center"/>
          </w:tcPr>
          <w:p w:rsidR="00C10FED" w:rsidRDefault="00C10FED">
            <w:pPr>
              <w:framePr w:w="556" w:h="2759" w:wrap="auto" w:hAnchor="margin" w:x="10751" w:y="8615"/>
              <w:ind w:right="9"/>
              <w:jc w:val="right"/>
              <w:rPr>
                <w:rFonts w:ascii="Times New Roman" w:hAnsi="Times New Roman"/>
                <w:w w:val="143"/>
                <w:sz w:val="12"/>
                <w:szCs w:val="24"/>
              </w:rPr>
            </w:pPr>
          </w:p>
        </w:tc>
      </w:tr>
      <w:tr w:rsidR="00C10FED">
        <w:trPr>
          <w:trHeight w:hRule="exact" w:val="100"/>
        </w:trPr>
        <w:tc>
          <w:tcPr>
            <w:tcW w:w="124" w:type="dxa"/>
            <w:vAlign w:val="center"/>
          </w:tcPr>
          <w:p w:rsidR="00C10FED" w:rsidRDefault="003232F5">
            <w:pPr>
              <w:framePr w:w="556" w:h="2759" w:wrap="auto" w:hAnchor="margin" w:x="10751" w:y="8615"/>
              <w:ind w:left="33"/>
              <w:jc w:val="center"/>
              <w:rPr>
                <w:rFonts w:ascii="Times New Roman" w:hAnsi="Times New Roman"/>
                <w:w w:val="146"/>
                <w:sz w:val="13"/>
                <w:szCs w:val="24"/>
              </w:rPr>
            </w:pPr>
            <w:r>
              <w:rPr>
                <w:rFonts w:ascii="Times New Roman" w:hAnsi="Times New Roman"/>
                <w:w w:val="146"/>
                <w:sz w:val="13"/>
                <w:szCs w:val="24"/>
              </w:rPr>
              <w:t xml:space="preserve">ci </w:t>
            </w:r>
          </w:p>
        </w:tc>
        <w:tc>
          <w:tcPr>
            <w:tcW w:w="231" w:type="dxa"/>
            <w:vAlign w:val="center"/>
          </w:tcPr>
          <w:p w:rsidR="00C10FED" w:rsidRDefault="00C10FED">
            <w:pPr>
              <w:framePr w:w="556" w:h="2759" w:wrap="auto" w:hAnchor="margin" w:x="10751" w:y="8615"/>
              <w:jc w:val="center"/>
              <w:rPr>
                <w:rFonts w:ascii="Times New Roman" w:hAnsi="Times New Roman"/>
                <w:w w:val="146"/>
                <w:sz w:val="13"/>
                <w:szCs w:val="24"/>
              </w:rPr>
            </w:pPr>
          </w:p>
        </w:tc>
        <w:tc>
          <w:tcPr>
            <w:tcW w:w="201" w:type="dxa"/>
            <w:vAlign w:val="center"/>
          </w:tcPr>
          <w:p w:rsidR="00C10FED" w:rsidRDefault="00C10FED">
            <w:pPr>
              <w:framePr w:w="556" w:h="2759" w:wrap="auto" w:hAnchor="margin" w:x="10751" w:y="8615"/>
              <w:jc w:val="center"/>
              <w:rPr>
                <w:rFonts w:ascii="Times New Roman" w:hAnsi="Times New Roman"/>
                <w:w w:val="146"/>
                <w:sz w:val="13"/>
                <w:szCs w:val="24"/>
              </w:rPr>
            </w:pPr>
          </w:p>
        </w:tc>
      </w:tr>
      <w:tr w:rsidR="00C10FED">
        <w:trPr>
          <w:trHeight w:hRule="exact" w:val="76"/>
        </w:trPr>
        <w:tc>
          <w:tcPr>
            <w:tcW w:w="124" w:type="dxa"/>
            <w:vAlign w:val="center"/>
          </w:tcPr>
          <w:p w:rsidR="00C10FED" w:rsidRDefault="003232F5">
            <w:pPr>
              <w:framePr w:w="556" w:h="2759" w:wrap="auto" w:hAnchor="margin" w:x="10751" w:y="8615"/>
              <w:ind w:left="33"/>
              <w:jc w:val="center"/>
              <w:rPr>
                <w:rFonts w:ascii="Times New Roman" w:hAnsi="Times New Roman"/>
                <w:w w:val="121"/>
                <w:sz w:val="11"/>
                <w:szCs w:val="24"/>
              </w:rPr>
            </w:pPr>
            <w:r>
              <w:rPr>
                <w:rFonts w:ascii="Times New Roman" w:hAnsi="Times New Roman"/>
                <w:w w:val="121"/>
                <w:sz w:val="11"/>
                <w:szCs w:val="24"/>
              </w:rPr>
              <w:t xml:space="preserve">&gt;. </w:t>
            </w:r>
          </w:p>
        </w:tc>
        <w:tc>
          <w:tcPr>
            <w:tcW w:w="231" w:type="dxa"/>
            <w:vAlign w:val="center"/>
          </w:tcPr>
          <w:p w:rsidR="00C10FED" w:rsidRDefault="00C10FED">
            <w:pPr>
              <w:framePr w:w="556" w:h="2759" w:wrap="auto" w:hAnchor="margin" w:x="10751" w:y="8615"/>
              <w:jc w:val="center"/>
              <w:rPr>
                <w:rFonts w:ascii="Times New Roman" w:hAnsi="Times New Roman"/>
                <w:w w:val="121"/>
                <w:sz w:val="11"/>
                <w:szCs w:val="24"/>
              </w:rPr>
            </w:pPr>
          </w:p>
        </w:tc>
        <w:tc>
          <w:tcPr>
            <w:tcW w:w="201" w:type="dxa"/>
            <w:vAlign w:val="center"/>
          </w:tcPr>
          <w:p w:rsidR="00C10FED" w:rsidRDefault="00C10FED">
            <w:pPr>
              <w:framePr w:w="556" w:h="2759" w:wrap="auto" w:hAnchor="margin" w:x="10751" w:y="8615"/>
              <w:jc w:val="center"/>
              <w:rPr>
                <w:rFonts w:ascii="Times New Roman" w:hAnsi="Times New Roman"/>
                <w:w w:val="121"/>
                <w:sz w:val="11"/>
                <w:szCs w:val="24"/>
              </w:rPr>
            </w:pPr>
          </w:p>
        </w:tc>
      </w:tr>
      <w:tr w:rsidR="00C10FED">
        <w:trPr>
          <w:trHeight w:hRule="exact" w:val="86"/>
        </w:trPr>
        <w:tc>
          <w:tcPr>
            <w:tcW w:w="124" w:type="dxa"/>
            <w:vAlign w:val="center"/>
          </w:tcPr>
          <w:p w:rsidR="00C10FED" w:rsidRDefault="003232F5">
            <w:pPr>
              <w:framePr w:w="556" w:h="2759" w:wrap="auto" w:hAnchor="margin" w:x="10751" w:y="8615"/>
              <w:ind w:left="33"/>
              <w:jc w:val="center"/>
              <w:rPr>
                <w:rFonts w:ascii="Times New Roman" w:hAnsi="Times New Roman"/>
                <w:w w:val="118"/>
                <w:sz w:val="16"/>
                <w:szCs w:val="24"/>
              </w:rPr>
            </w:pPr>
            <w:r>
              <w:rPr>
                <w:rFonts w:ascii="Times New Roman" w:hAnsi="Times New Roman"/>
                <w:w w:val="118"/>
                <w:sz w:val="16"/>
                <w:szCs w:val="24"/>
              </w:rPr>
              <w:t xml:space="preserve">&gt; </w:t>
            </w:r>
          </w:p>
        </w:tc>
        <w:tc>
          <w:tcPr>
            <w:tcW w:w="231" w:type="dxa"/>
            <w:vAlign w:val="center"/>
          </w:tcPr>
          <w:p w:rsidR="00C10FED" w:rsidRDefault="00C10FED">
            <w:pPr>
              <w:framePr w:w="556" w:h="2759" w:wrap="auto" w:hAnchor="margin" w:x="10751" w:y="8615"/>
              <w:jc w:val="center"/>
              <w:rPr>
                <w:rFonts w:ascii="Times New Roman" w:hAnsi="Times New Roman"/>
                <w:w w:val="118"/>
                <w:sz w:val="16"/>
                <w:szCs w:val="24"/>
              </w:rPr>
            </w:pPr>
          </w:p>
        </w:tc>
        <w:tc>
          <w:tcPr>
            <w:tcW w:w="201" w:type="dxa"/>
            <w:vAlign w:val="center"/>
          </w:tcPr>
          <w:p w:rsidR="00C10FED" w:rsidRDefault="00C10FED">
            <w:pPr>
              <w:framePr w:w="556" w:h="2759" w:wrap="auto" w:hAnchor="margin" w:x="10751" w:y="8615"/>
              <w:jc w:val="center"/>
              <w:rPr>
                <w:rFonts w:ascii="Times New Roman" w:hAnsi="Times New Roman"/>
                <w:w w:val="118"/>
                <w:sz w:val="16"/>
                <w:szCs w:val="24"/>
              </w:rPr>
            </w:pPr>
          </w:p>
        </w:tc>
      </w:tr>
    </w:tbl>
    <w:p w:rsidR="00C10FED" w:rsidRDefault="003232F5">
      <w:pPr>
        <w:framePr w:w="4324" w:h="1137" w:wrap="auto" w:hAnchor="margin" w:x="37" w:y="8572"/>
        <w:spacing w:line="403" w:lineRule="exact"/>
        <w:ind w:left="23"/>
        <w:rPr>
          <w:rFonts w:ascii="Times New Roman" w:hAnsi="Times New Roman"/>
          <w:w w:val="80"/>
          <w:sz w:val="37"/>
          <w:szCs w:val="24"/>
          <w:u w:val="single"/>
        </w:rPr>
      </w:pPr>
      <w:r>
        <w:rPr>
          <w:sz w:val="12"/>
          <w:szCs w:val="24"/>
        </w:rPr>
        <w:t>Datum: 17.12.2018</w:t>
      </w:r>
    </w:p>
    <w:p w:rsidR="00C10FED" w:rsidRDefault="003232F5">
      <w:pPr>
        <w:framePr w:w="4324" w:h="1137" w:wrap="auto" w:hAnchor="margin" w:x="37" w:y="8572"/>
        <w:spacing w:line="407" w:lineRule="exact"/>
        <w:ind w:left="19"/>
        <w:rPr>
          <w:sz w:val="17"/>
          <w:szCs w:val="24"/>
          <w:u w:val="single"/>
        </w:rPr>
      </w:pPr>
      <w:r>
        <w:rPr>
          <w:sz w:val="12"/>
          <w:szCs w:val="24"/>
        </w:rPr>
        <w:t xml:space="preserve">ID zhotovitele: </w:t>
      </w:r>
      <w:r>
        <w:rPr>
          <w:sz w:val="12"/>
          <w:szCs w:val="24"/>
          <w:u w:val="single"/>
        </w:rPr>
        <w:t xml:space="preserve">[ </w:t>
      </w:r>
      <w:r>
        <w:rPr>
          <w:b/>
          <w:sz w:val="17"/>
          <w:szCs w:val="24"/>
          <w:u w:val="single"/>
        </w:rPr>
        <w:t xml:space="preserve">1303A 146308 </w:t>
      </w:r>
      <w:r>
        <w:rPr>
          <w:sz w:val="17"/>
          <w:szCs w:val="24"/>
          <w:u w:val="single"/>
        </w:rPr>
        <w:t xml:space="preserve">] </w:t>
      </w:r>
    </w:p>
    <w:p w:rsidR="00C10FED" w:rsidRDefault="003232F5">
      <w:pPr>
        <w:framePr w:w="4324" w:h="1137" w:wrap="auto" w:hAnchor="margin" w:x="37" w:y="8572"/>
        <w:spacing w:line="292" w:lineRule="exact"/>
        <w:ind w:left="9"/>
        <w:rPr>
          <w:sz w:val="12"/>
          <w:szCs w:val="24"/>
        </w:rPr>
      </w:pPr>
      <w:r>
        <w:rPr>
          <w:sz w:val="12"/>
          <w:szCs w:val="24"/>
        </w:rPr>
        <w:t xml:space="preserve">Identifikace partnera (název partnera. IČ, jméno a příjmení obchodníka) </w:t>
      </w:r>
    </w:p>
    <w:p w:rsidR="00C10FED" w:rsidRDefault="003232F5">
      <w:pPr>
        <w:framePr w:w="3902" w:h="278" w:wrap="auto" w:hAnchor="margin" w:x="3772" w:y="8735"/>
        <w:spacing w:line="172" w:lineRule="exact"/>
        <w:ind w:left="4"/>
        <w:rPr>
          <w:b/>
          <w:sz w:val="18"/>
          <w:szCs w:val="24"/>
          <w:u w:val="single"/>
        </w:rPr>
      </w:pPr>
      <w:r>
        <w:rPr>
          <w:sz w:val="12"/>
          <w:szCs w:val="24"/>
        </w:rPr>
        <w:t xml:space="preserve">Místo podpisu (jméno obce): </w:t>
      </w:r>
      <w:r>
        <w:rPr>
          <w:w w:val="91"/>
          <w:sz w:val="21"/>
          <w:szCs w:val="24"/>
        </w:rPr>
        <w:t xml:space="preserve">I </w:t>
      </w:r>
      <w:r>
        <w:rPr>
          <w:b/>
          <w:sz w:val="18"/>
          <w:szCs w:val="24"/>
          <w:u w:val="single"/>
        </w:rPr>
        <w:t xml:space="preserve">Nové Město nad Metují </w:t>
      </w:r>
    </w:p>
    <w:p w:rsidR="00C10FED" w:rsidRDefault="003232F5">
      <w:pPr>
        <w:framePr w:w="1574" w:h="167" w:wrap="auto" w:hAnchor="margin" w:x="37" w:y="10112"/>
        <w:spacing w:line="143" w:lineRule="exact"/>
        <w:ind w:left="9"/>
        <w:rPr>
          <w:sz w:val="12"/>
          <w:szCs w:val="24"/>
        </w:rPr>
      </w:pPr>
      <w:r>
        <w:rPr>
          <w:sz w:val="12"/>
          <w:szCs w:val="24"/>
        </w:rPr>
        <w:t xml:space="preserve">Podpis partnera: </w:t>
      </w:r>
    </w:p>
    <w:p w:rsidR="00C10FED" w:rsidRDefault="003232F5">
      <w:pPr>
        <w:framePr w:w="1142" w:h="167" w:wrap="auto" w:hAnchor="margin" w:x="3695" w:y="10122"/>
        <w:spacing w:line="143" w:lineRule="exact"/>
        <w:ind w:left="9"/>
        <w:rPr>
          <w:sz w:val="12"/>
          <w:szCs w:val="24"/>
        </w:rPr>
      </w:pPr>
      <w:r>
        <w:rPr>
          <w:sz w:val="12"/>
          <w:szCs w:val="24"/>
        </w:rPr>
        <w:t xml:space="preserve">Podpis dodavatele: </w:t>
      </w:r>
    </w:p>
    <w:p w:rsidR="00C10FED" w:rsidRDefault="003232F5">
      <w:pPr>
        <w:framePr w:w="1089" w:h="167" w:wrap="auto" w:hAnchor="margin" w:x="7333" w:y="10141"/>
        <w:spacing w:line="143" w:lineRule="exact"/>
        <w:ind w:left="9"/>
        <w:rPr>
          <w:sz w:val="12"/>
          <w:szCs w:val="24"/>
        </w:rPr>
      </w:pPr>
      <w:r>
        <w:rPr>
          <w:sz w:val="12"/>
          <w:szCs w:val="24"/>
        </w:rPr>
        <w:t xml:space="preserve">Podpis zákazníka: </w:t>
      </w:r>
    </w:p>
    <w:p w:rsidR="00C10FED" w:rsidRDefault="003232F5">
      <w:pPr>
        <w:framePr w:w="10929" w:h="523" w:wrap="auto" w:hAnchor="margin" w:y="15508"/>
        <w:spacing w:before="33" w:line="148" w:lineRule="exact"/>
        <w:ind w:left="4" w:right="268"/>
        <w:jc w:val="both"/>
        <w:rPr>
          <w:sz w:val="12"/>
          <w:szCs w:val="24"/>
        </w:rPr>
      </w:pPr>
      <w:r>
        <w:rPr>
          <w:rFonts w:ascii="Times New Roman" w:hAnsi="Times New Roman"/>
          <w:b/>
          <w:w w:val="89"/>
          <w:sz w:val="14"/>
          <w:szCs w:val="24"/>
        </w:rPr>
        <w:t xml:space="preserve">CENTROPOL ENERGY, </w:t>
      </w:r>
      <w:r>
        <w:rPr>
          <w:rFonts w:ascii="Times New Roman" w:hAnsi="Times New Roman"/>
          <w:b/>
          <w:w w:val="119"/>
          <w:sz w:val="15"/>
          <w:szCs w:val="24"/>
        </w:rPr>
        <w:t xml:space="preserve">a.s. </w:t>
      </w:r>
      <w:r>
        <w:rPr>
          <w:rFonts w:ascii="Times New Roman" w:hAnsi="Times New Roman"/>
          <w:w w:val="119"/>
          <w:sz w:val="15"/>
          <w:szCs w:val="24"/>
        </w:rPr>
        <w:t xml:space="preserve">• </w:t>
      </w:r>
      <w:r>
        <w:rPr>
          <w:sz w:val="12"/>
          <w:szCs w:val="24"/>
        </w:rPr>
        <w:t>Vaníč</w:t>
      </w:r>
      <w:r>
        <w:rPr>
          <w:sz w:val="12"/>
          <w:szCs w:val="24"/>
        </w:rPr>
        <w:t xml:space="preserve">kova 1594/1, 400 01 Ústí nad Labem • tel.: +420 478 575 555 / fax: +420 475 210 080 • e-mail: </w:t>
      </w:r>
      <w:hyperlink r:id="rId11" w:history="1">
        <w:r>
          <w:rPr>
            <w:sz w:val="12"/>
            <w:szCs w:val="24"/>
            <w:u w:val="single"/>
          </w:rPr>
          <w:t>obchod@centropol.cz</w:t>
        </w:r>
      </w:hyperlink>
      <w:r>
        <w:rPr>
          <w:sz w:val="12"/>
          <w:szCs w:val="24"/>
        </w:rPr>
        <w:t xml:space="preserve"> / </w:t>
      </w:r>
      <w:hyperlink r:id="rId12" w:history="1">
        <w:r>
          <w:rPr>
            <w:sz w:val="12"/>
            <w:szCs w:val="24"/>
            <w:u w:val="single"/>
          </w:rPr>
          <w:t>www.centropol.cz</w:t>
        </w:r>
      </w:hyperlink>
      <w:r>
        <w:rPr>
          <w:sz w:val="12"/>
          <w:szCs w:val="24"/>
        </w:rPr>
        <w:t xml:space="preserve"> IČ: 25458302 / DIČ: CZ25458302 • Společnost ve</w:t>
      </w:r>
      <w:r>
        <w:rPr>
          <w:sz w:val="12"/>
          <w:szCs w:val="24"/>
        </w:rPr>
        <w:t>dená u rejstříkového soudu v Ústí nad Labem, spisová značka B 1457 • Číslo licence na obchod s elektřinou: 140805731 - skupina 14 / Číslo licence na obchod s plynem: 241330508 - skupina 24 / Číslo registrace u OTE, a.s. (ID RÚT): 283 • Certifikace IS0:9001</w:t>
      </w:r>
      <w:r>
        <w:rPr>
          <w:sz w:val="12"/>
          <w:szCs w:val="24"/>
        </w:rPr>
        <w:t xml:space="preserve"> </w:t>
      </w:r>
    </w:p>
    <w:p w:rsidR="00C10FED" w:rsidRDefault="00C10FED">
      <w:pPr>
        <w:rPr>
          <w:sz w:val="12"/>
          <w:szCs w:val="24"/>
        </w:rPr>
        <w:sectPr w:rsidR="00C10FED">
          <w:pgSz w:w="12240" w:h="20160"/>
          <w:pgMar w:top="868" w:right="465" w:bottom="360" w:left="465" w:header="708" w:footer="708" w:gutter="0"/>
          <w:cols w:space="708"/>
        </w:sectPr>
      </w:pPr>
    </w:p>
    <w:p w:rsidR="00C10FED" w:rsidRDefault="00C10FED">
      <w:pPr>
        <w:rPr>
          <w:sz w:val="2"/>
          <w:szCs w:val="24"/>
        </w:rPr>
      </w:pPr>
    </w:p>
    <w:p w:rsidR="00C10FED" w:rsidRDefault="003232F5">
      <w:pPr>
        <w:framePr w:w="10713" w:h="206" w:wrap="auto" w:hAnchor="margin" w:x="4" w:y="465"/>
        <w:spacing w:line="172" w:lineRule="exact"/>
        <w:ind w:left="335"/>
        <w:rPr>
          <w:rFonts w:ascii="Times New Roman" w:hAnsi="Times New Roman"/>
          <w:sz w:val="17"/>
          <w:szCs w:val="24"/>
        </w:rPr>
      </w:pPr>
      <w:r>
        <w:rPr>
          <w:rFonts w:ascii="Times New Roman" w:hAnsi="Times New Roman"/>
          <w:sz w:val="17"/>
          <w:szCs w:val="24"/>
        </w:rPr>
        <w:t xml:space="preserve">Všeobecné podmínky poskytováni služeb </w:t>
      </w:r>
    </w:p>
    <w:p w:rsidR="00C10FED" w:rsidRDefault="003232F5">
      <w:pPr>
        <w:framePr w:w="10713" w:h="326" w:wrap="auto" w:hAnchor="margin" w:x="4"/>
        <w:spacing w:line="585" w:lineRule="exact"/>
        <w:ind w:left="10286"/>
        <w:rPr>
          <w:w w:val="200"/>
          <w:sz w:val="55"/>
          <w:szCs w:val="24"/>
        </w:rPr>
      </w:pPr>
      <w:r>
        <w:rPr>
          <w:w w:val="200"/>
          <w:sz w:val="55"/>
          <w:szCs w:val="24"/>
        </w:rPr>
        <w:t xml:space="preserve">' </w:t>
      </w:r>
    </w:p>
    <w:p w:rsidR="00C10FED" w:rsidRDefault="003232F5">
      <w:pPr>
        <w:framePr w:w="10660" w:h="2289" w:wrap="auto" w:hAnchor="margin" w:y="13454"/>
        <w:numPr>
          <w:ilvl w:val="0"/>
          <w:numId w:val="20"/>
        </w:numPr>
        <w:spacing w:line="148" w:lineRule="exact"/>
        <w:ind w:left="3839" w:right="3638" w:hanging="191"/>
        <w:jc w:val="both"/>
        <w:rPr>
          <w:sz w:val="12"/>
          <w:szCs w:val="24"/>
        </w:rPr>
      </w:pPr>
      <w:r>
        <w:rPr>
          <w:sz w:val="12"/>
          <w:szCs w:val="24"/>
        </w:rPr>
        <w:t xml:space="preserve">Pokud Zákazník nesouhlasí s navrhovaným zvýšením ceny </w:t>
      </w:r>
      <w:r>
        <w:rPr>
          <w:b/>
          <w:w w:val="88"/>
          <w:sz w:val="11"/>
          <w:szCs w:val="24"/>
        </w:rPr>
        <w:t xml:space="preserve">za dodávku Komodity nebo s navrhovanými změnami VPPS, </w:t>
      </w:r>
      <w:r>
        <w:rPr>
          <w:sz w:val="12"/>
          <w:szCs w:val="24"/>
        </w:rPr>
        <w:t xml:space="preserve">má právo od Smlouvy bez uvedení důvodu odstoupit, a to </w:t>
      </w:r>
    </w:p>
    <w:p w:rsidR="00C10FED" w:rsidRDefault="003232F5">
      <w:pPr>
        <w:framePr w:w="10660" w:h="2289" w:wrap="auto" w:hAnchor="margin" w:y="13454"/>
        <w:tabs>
          <w:tab w:val="left" w:pos="3825"/>
        </w:tabs>
        <w:spacing w:line="143" w:lineRule="exact"/>
        <w:rPr>
          <w:sz w:val="12"/>
          <w:szCs w:val="24"/>
        </w:rPr>
      </w:pPr>
      <w:r>
        <w:rPr>
          <w:rFonts w:ascii="Times New Roman" w:hAnsi="Times New Roman"/>
          <w:b/>
          <w:w w:val="115"/>
          <w:sz w:val="12"/>
          <w:szCs w:val="24"/>
        </w:rPr>
        <w:t xml:space="preserve">2. </w:t>
      </w:r>
      <w:r>
        <w:rPr>
          <w:sz w:val="12"/>
          <w:szCs w:val="24"/>
        </w:rPr>
        <w:t xml:space="preserve">Reklamace musí obsahovat zejména: </w:t>
      </w:r>
      <w:r>
        <w:rPr>
          <w:sz w:val="12"/>
          <w:szCs w:val="24"/>
        </w:rPr>
        <w:tab/>
        <w:t xml:space="preserve">doručením odstoupení Dodavateli nejpozději desátý (10.) </w:t>
      </w:r>
    </w:p>
    <w:p w:rsidR="00C10FED" w:rsidRDefault="003232F5">
      <w:pPr>
        <w:framePr w:w="10660" w:h="2289" w:wrap="auto" w:hAnchor="margin" w:y="13454"/>
        <w:numPr>
          <w:ilvl w:val="0"/>
          <w:numId w:val="21"/>
        </w:numPr>
        <w:tabs>
          <w:tab w:val="left" w:pos="3825"/>
        </w:tabs>
        <w:spacing w:line="148" w:lineRule="exact"/>
        <w:rPr>
          <w:sz w:val="12"/>
          <w:szCs w:val="24"/>
        </w:rPr>
      </w:pPr>
      <w:r>
        <w:rPr>
          <w:sz w:val="12"/>
          <w:szCs w:val="24"/>
        </w:rPr>
        <w:t xml:space="preserve">čislo reklamované faktury vč. variabilního symbolu, </w:t>
      </w:r>
      <w:r>
        <w:rPr>
          <w:sz w:val="12"/>
          <w:szCs w:val="24"/>
        </w:rPr>
        <w:tab/>
        <w:t xml:space="preserve">den přede dnem nabyti účinnosti nových VPPS nebo zvýšeni </w:t>
      </w:r>
    </w:p>
    <w:p w:rsidR="00C10FED" w:rsidRDefault="003232F5">
      <w:pPr>
        <w:framePr w:w="10660" w:h="2289" w:wrap="auto" w:hAnchor="margin" w:y="13454"/>
        <w:numPr>
          <w:ilvl w:val="0"/>
          <w:numId w:val="21"/>
        </w:numPr>
        <w:tabs>
          <w:tab w:val="left" w:pos="3825"/>
        </w:tabs>
        <w:spacing w:line="148" w:lineRule="exact"/>
        <w:rPr>
          <w:sz w:val="12"/>
          <w:szCs w:val="24"/>
        </w:rPr>
      </w:pPr>
      <w:r>
        <w:rPr>
          <w:sz w:val="12"/>
          <w:szCs w:val="24"/>
        </w:rPr>
        <w:t xml:space="preserve">EAN/EIC a adresu odběrného mista, </w:t>
      </w:r>
      <w:r>
        <w:rPr>
          <w:sz w:val="12"/>
          <w:szCs w:val="24"/>
        </w:rPr>
        <w:tab/>
        <w:t>ceny. Odstoupení j</w:t>
      </w:r>
      <w:r>
        <w:rPr>
          <w:sz w:val="12"/>
          <w:szCs w:val="24"/>
        </w:rPr>
        <w:t xml:space="preserve">e účinné k poslednímu dni kalendářního </w:t>
      </w:r>
    </w:p>
    <w:p w:rsidR="00C10FED" w:rsidRDefault="003232F5">
      <w:pPr>
        <w:framePr w:w="10660" w:h="2289" w:wrap="auto" w:hAnchor="margin" w:y="13454"/>
        <w:numPr>
          <w:ilvl w:val="0"/>
          <w:numId w:val="21"/>
        </w:numPr>
        <w:tabs>
          <w:tab w:val="right" w:pos="1022"/>
          <w:tab w:val="left" w:pos="1175"/>
          <w:tab w:val="left" w:pos="3830"/>
        </w:tabs>
        <w:spacing w:line="143" w:lineRule="exact"/>
        <w:rPr>
          <w:b/>
          <w:sz w:val="11"/>
          <w:szCs w:val="24"/>
        </w:rPr>
      </w:pPr>
      <w:r>
        <w:rPr>
          <w:b/>
          <w:sz w:val="11"/>
          <w:szCs w:val="24"/>
        </w:rPr>
        <w:t xml:space="preserve">při reklamaci </w:t>
      </w:r>
      <w:r>
        <w:rPr>
          <w:b/>
          <w:sz w:val="11"/>
          <w:szCs w:val="24"/>
        </w:rPr>
        <w:tab/>
        <w:t xml:space="preserve">měření číslo elektroměru/plynoměru </w:t>
      </w:r>
      <w:r>
        <w:rPr>
          <w:b/>
          <w:sz w:val="11"/>
          <w:szCs w:val="24"/>
        </w:rPr>
        <w:tab/>
        <w:t xml:space="preserve">měsíce, ve kterém bylo doručeno Dodavateli, neurčí-li </w:t>
      </w:r>
    </w:p>
    <w:p w:rsidR="00C10FED" w:rsidRDefault="003232F5">
      <w:pPr>
        <w:framePr w:w="10660" w:h="2289" w:wrap="auto" w:hAnchor="margin" w:y="13454"/>
        <w:tabs>
          <w:tab w:val="right" w:pos="1050"/>
          <w:tab w:val="left" w:pos="1175"/>
          <w:tab w:val="left" w:pos="3825"/>
        </w:tabs>
        <w:spacing w:line="148" w:lineRule="exact"/>
        <w:rPr>
          <w:sz w:val="12"/>
          <w:szCs w:val="24"/>
        </w:rPr>
      </w:pPr>
      <w:r>
        <w:rPr>
          <w:sz w:val="12"/>
          <w:szCs w:val="24"/>
        </w:rPr>
        <w:tab/>
      </w:r>
      <w:r>
        <w:rPr>
          <w:sz w:val="12"/>
          <w:szCs w:val="24"/>
        </w:rPr>
        <w:t xml:space="preserve">a zjištěné stavy, </w:t>
      </w:r>
      <w:r>
        <w:rPr>
          <w:sz w:val="12"/>
          <w:szCs w:val="24"/>
        </w:rPr>
        <w:tab/>
      </w:r>
      <w:r>
        <w:rPr>
          <w:sz w:val="12"/>
          <w:szCs w:val="24"/>
        </w:rPr>
        <w:tab/>
        <w:t xml:space="preserve">Zákazník den pozdější. Pokud Dodavatel neoznámí změnu </w:t>
      </w:r>
    </w:p>
    <w:p w:rsidR="00C10FED" w:rsidRDefault="003232F5">
      <w:pPr>
        <w:framePr w:w="10660" w:h="2289" w:wrap="auto" w:hAnchor="margin" w:y="13454"/>
        <w:numPr>
          <w:ilvl w:val="0"/>
          <w:numId w:val="22"/>
        </w:numPr>
        <w:tabs>
          <w:tab w:val="left" w:pos="3820"/>
        </w:tabs>
        <w:spacing w:line="148" w:lineRule="exact"/>
        <w:rPr>
          <w:sz w:val="12"/>
          <w:szCs w:val="24"/>
        </w:rPr>
      </w:pPr>
      <w:r>
        <w:rPr>
          <w:sz w:val="12"/>
          <w:szCs w:val="24"/>
        </w:rPr>
        <w:t>přesný popis reklamované skutečnos</w:t>
      </w:r>
      <w:r>
        <w:rPr>
          <w:sz w:val="12"/>
          <w:szCs w:val="24"/>
        </w:rPr>
        <w:t xml:space="preserve">ti včetně odůvodněni </w:t>
      </w:r>
      <w:r>
        <w:rPr>
          <w:sz w:val="12"/>
          <w:szCs w:val="24"/>
        </w:rPr>
        <w:tab/>
        <w:t xml:space="preserve">VPPS nebo zvýšení ceny dané Komodity Zákazníkovi spolu s </w:t>
      </w:r>
    </w:p>
    <w:p w:rsidR="00C10FED" w:rsidRDefault="003232F5">
      <w:pPr>
        <w:framePr w:w="10660" w:h="2289" w:wrap="auto" w:hAnchor="margin" w:y="13454"/>
        <w:tabs>
          <w:tab w:val="left" w:pos="191"/>
          <w:tab w:val="left" w:pos="3825"/>
        </w:tabs>
        <w:spacing w:line="148" w:lineRule="exact"/>
        <w:rPr>
          <w:sz w:val="12"/>
          <w:szCs w:val="24"/>
        </w:rPr>
      </w:pPr>
      <w:r>
        <w:rPr>
          <w:sz w:val="12"/>
          <w:szCs w:val="24"/>
        </w:rPr>
        <w:tab/>
      </w:r>
      <w:r>
        <w:rPr>
          <w:sz w:val="12"/>
          <w:szCs w:val="24"/>
        </w:rPr>
        <w:t xml:space="preserve">a dokumentace Reklamace, </w:t>
      </w:r>
      <w:r>
        <w:rPr>
          <w:sz w:val="12"/>
          <w:szCs w:val="24"/>
        </w:rPr>
        <w:tab/>
        <w:t xml:space="preserve">poučením o právu od Smlouvy odstoupit nejpozději třicátý </w:t>
      </w:r>
    </w:p>
    <w:p w:rsidR="00C10FED" w:rsidRDefault="003232F5">
      <w:pPr>
        <w:framePr w:w="10660" w:h="2289" w:wrap="auto" w:hAnchor="margin" w:y="13454"/>
        <w:numPr>
          <w:ilvl w:val="0"/>
          <w:numId w:val="23"/>
        </w:numPr>
        <w:tabs>
          <w:tab w:val="left" w:pos="3825"/>
        </w:tabs>
        <w:spacing w:line="143" w:lineRule="exact"/>
        <w:rPr>
          <w:sz w:val="12"/>
          <w:szCs w:val="24"/>
        </w:rPr>
      </w:pPr>
      <w:r>
        <w:rPr>
          <w:sz w:val="12"/>
          <w:szCs w:val="24"/>
        </w:rPr>
        <w:t xml:space="preserve">další důležité skutečnosti a podklady rozhodné pro </w:t>
      </w:r>
      <w:r>
        <w:rPr>
          <w:sz w:val="12"/>
          <w:szCs w:val="24"/>
        </w:rPr>
        <w:tab/>
        <w:t xml:space="preserve">(30.) den přede dnem jejich účinnosti, </w:t>
      </w:r>
      <w:r>
        <w:rPr>
          <w:sz w:val="12"/>
          <w:szCs w:val="24"/>
        </w:rPr>
        <w:t xml:space="preserve">může Zákazník od </w:t>
      </w:r>
    </w:p>
    <w:p w:rsidR="00C10FED" w:rsidRDefault="003232F5">
      <w:pPr>
        <w:framePr w:w="10660" w:h="2289" w:wrap="auto" w:hAnchor="margin" w:y="13454"/>
        <w:tabs>
          <w:tab w:val="left" w:pos="196"/>
          <w:tab w:val="left" w:pos="3820"/>
        </w:tabs>
        <w:spacing w:line="148" w:lineRule="exact"/>
        <w:rPr>
          <w:sz w:val="12"/>
          <w:szCs w:val="24"/>
        </w:rPr>
      </w:pPr>
      <w:r>
        <w:rPr>
          <w:sz w:val="12"/>
          <w:szCs w:val="24"/>
        </w:rPr>
        <w:tab/>
      </w:r>
      <w:r>
        <w:rPr>
          <w:sz w:val="12"/>
          <w:szCs w:val="24"/>
        </w:rPr>
        <w:t xml:space="preserve">posouzení Reklamace. </w:t>
      </w:r>
      <w:r>
        <w:rPr>
          <w:sz w:val="12"/>
          <w:szCs w:val="24"/>
        </w:rPr>
        <w:tab/>
        <w:t xml:space="preserve">Smlouvy odstoupit ve lhůtě tří (3) měsíců od data </w:t>
      </w:r>
    </w:p>
    <w:p w:rsidR="00C10FED" w:rsidRDefault="003232F5">
      <w:pPr>
        <w:framePr w:w="10660" w:h="2289" w:wrap="auto" w:hAnchor="margin" w:y="13454"/>
        <w:spacing w:before="57" w:line="148" w:lineRule="exact"/>
        <w:ind w:left="4" w:right="23"/>
        <w:jc w:val="both"/>
        <w:rPr>
          <w:sz w:val="13"/>
          <w:szCs w:val="24"/>
        </w:rPr>
      </w:pPr>
      <w:r>
        <w:rPr>
          <w:rFonts w:ascii="Times New Roman" w:hAnsi="Times New Roman"/>
          <w:b/>
          <w:w w:val="91"/>
          <w:sz w:val="13"/>
          <w:szCs w:val="24"/>
        </w:rPr>
        <w:t xml:space="preserve">CENTROPOL ENERGY, </w:t>
      </w:r>
      <w:r>
        <w:rPr>
          <w:rFonts w:ascii="Times New Roman" w:hAnsi="Times New Roman"/>
          <w:b/>
          <w:w w:val="119"/>
          <w:sz w:val="15"/>
          <w:szCs w:val="24"/>
        </w:rPr>
        <w:t xml:space="preserve">a.s. </w:t>
      </w:r>
      <w:r>
        <w:rPr>
          <w:rFonts w:ascii="Times New Roman" w:hAnsi="Times New Roman"/>
          <w:w w:val="119"/>
          <w:sz w:val="15"/>
          <w:szCs w:val="24"/>
        </w:rPr>
        <w:t xml:space="preserve">• </w:t>
      </w:r>
      <w:r>
        <w:rPr>
          <w:sz w:val="13"/>
          <w:szCs w:val="24"/>
        </w:rPr>
        <w:t>Vaníč</w:t>
      </w:r>
      <w:r>
        <w:rPr>
          <w:sz w:val="13"/>
          <w:szCs w:val="24"/>
        </w:rPr>
        <w:t xml:space="preserve">kova 1594/1, 400 01 Ústí nad Labem • tel.: +420 478 575 555 / fax: +420 475 210 080 • e-mail: </w:t>
      </w:r>
      <w:hyperlink r:id="rId13" w:history="1">
        <w:r>
          <w:rPr>
            <w:sz w:val="13"/>
            <w:szCs w:val="24"/>
            <w:u w:val="single"/>
          </w:rPr>
          <w:t>obchod@centropol.cz</w:t>
        </w:r>
      </w:hyperlink>
      <w:r>
        <w:rPr>
          <w:sz w:val="13"/>
          <w:szCs w:val="24"/>
        </w:rPr>
        <w:t xml:space="preserve"> / </w:t>
      </w:r>
      <w:hyperlink r:id="rId14" w:history="1">
        <w:r>
          <w:rPr>
            <w:sz w:val="13"/>
            <w:szCs w:val="24"/>
            <w:u w:val="single"/>
          </w:rPr>
          <w:t>www.centropol.cz</w:t>
        </w:r>
      </w:hyperlink>
      <w:r>
        <w:rPr>
          <w:sz w:val="13"/>
          <w:szCs w:val="24"/>
        </w:rPr>
        <w:t xml:space="preserve"> IČ: 25458302 / DIČ: CZ25458302 • Společnost ve</w:t>
      </w:r>
      <w:r>
        <w:rPr>
          <w:sz w:val="13"/>
          <w:szCs w:val="24"/>
        </w:rPr>
        <w:t>dená u rejstříkového soudu v Ústí nad Labem, spisová značka B 1457 • Číslo licence na obchod s elektřinou: 140805731 - skupina 14 / Číslo licence na obchod s plynem: 241330508 - skupina 24 / Číslo registrace u OTE. a. s. (ID RÚT): 283 • Certifikace IS0:900</w:t>
      </w:r>
      <w:r>
        <w:rPr>
          <w:sz w:val="13"/>
          <w:szCs w:val="24"/>
        </w:rPr>
        <w:t xml:space="preserve">1 </w:t>
      </w:r>
    </w:p>
    <w:p w:rsidR="00C10FED" w:rsidRDefault="003232F5">
      <w:pPr>
        <w:framePr w:w="3441" w:h="12115" w:wrap="auto" w:hAnchor="margin" w:x="9" w:y="762"/>
        <w:numPr>
          <w:ilvl w:val="0"/>
          <w:numId w:val="24"/>
        </w:numPr>
        <w:spacing w:line="143" w:lineRule="exact"/>
        <w:ind w:left="196" w:hanging="187"/>
        <w:jc w:val="both"/>
        <w:rPr>
          <w:sz w:val="12"/>
          <w:szCs w:val="24"/>
        </w:rPr>
      </w:pPr>
      <w:r>
        <w:rPr>
          <w:sz w:val="12"/>
          <w:szCs w:val="24"/>
        </w:rPr>
        <w:t xml:space="preserve">Všechny platby dle Smlouvy se provádějí způsobem </w:t>
      </w:r>
      <w:r>
        <w:rPr>
          <w:b/>
          <w:sz w:val="10"/>
          <w:szCs w:val="24"/>
        </w:rPr>
        <w:t xml:space="preserve">dohodnutým </w:t>
      </w:r>
      <w:r>
        <w:rPr>
          <w:rFonts w:ascii="Times New Roman" w:hAnsi="Times New Roman"/>
          <w:b/>
          <w:i/>
          <w:sz w:val="12"/>
          <w:szCs w:val="24"/>
        </w:rPr>
        <w:t xml:space="preserve">ve </w:t>
      </w:r>
      <w:r>
        <w:rPr>
          <w:b/>
          <w:sz w:val="10"/>
          <w:szCs w:val="24"/>
        </w:rPr>
        <w:t xml:space="preserve">Smlouvě; číslo účtu, variabilní symbol, </w:t>
      </w:r>
      <w:r>
        <w:rPr>
          <w:sz w:val="12"/>
          <w:szCs w:val="24"/>
        </w:rPr>
        <w:t>popř. dalši platební údaje jsou uvedeny v příslušné faktuře; všechny platby se provádějí bezhotovostně v měně CZK, neni-li ve Smlouvě dohodnuto jinak.</w:t>
      </w:r>
      <w:r>
        <w:rPr>
          <w:sz w:val="12"/>
          <w:szCs w:val="24"/>
        </w:rPr>
        <w:t xml:space="preserve"> Zákazník je oprávněn provádět platby inkasem z účtu. prostřednictvím SIPO, případně jiným vhodným způsobem (bezhotovostním převodem z účtu, vložením na účet Dodavatele, poštovní poukázkou aj.), na němž se s Dodavatelem dohodne. Zákazník nese náklady spoje</w:t>
      </w:r>
      <w:r>
        <w:rPr>
          <w:sz w:val="12"/>
          <w:szCs w:val="24"/>
        </w:rPr>
        <w:t xml:space="preserve">né s provedením platby ve prospěch Dodavatele a náklady vrácení přeplatku jinak než jeho výplatou na bankovní účet Zákazníka. </w:t>
      </w:r>
    </w:p>
    <w:p w:rsidR="00C10FED" w:rsidRDefault="003232F5">
      <w:pPr>
        <w:framePr w:w="3441" w:h="12115" w:wrap="auto" w:hAnchor="margin" w:x="9" w:y="762"/>
        <w:numPr>
          <w:ilvl w:val="0"/>
          <w:numId w:val="24"/>
        </w:numPr>
        <w:spacing w:before="143" w:line="148" w:lineRule="exact"/>
        <w:ind w:left="191" w:right="57" w:hanging="191"/>
        <w:jc w:val="both"/>
        <w:rPr>
          <w:sz w:val="12"/>
          <w:szCs w:val="24"/>
        </w:rPr>
      </w:pPr>
      <w:r>
        <w:rPr>
          <w:sz w:val="12"/>
          <w:szCs w:val="24"/>
        </w:rPr>
        <w:t>V případě prodlení s plněním peněžitého dluhu dle Smlouvy je Zákazník povinen zaplatit smluvní úrok z prodlení ve výši 0.05% z dl</w:t>
      </w:r>
      <w:r>
        <w:rPr>
          <w:sz w:val="12"/>
          <w:szCs w:val="24"/>
        </w:rPr>
        <w:t xml:space="preserve">užné částky za každý den prodlení. jde-li o Zákazníka, který neni spotřebitelem. Zákazník, který je spotřebitelem. je povinen zaplatit zákonný úrok z prodlení. </w:t>
      </w:r>
    </w:p>
    <w:p w:rsidR="00C10FED" w:rsidRDefault="003232F5">
      <w:pPr>
        <w:framePr w:w="3441" w:h="12115" w:wrap="auto" w:hAnchor="margin" w:x="9" w:y="762"/>
        <w:numPr>
          <w:ilvl w:val="0"/>
          <w:numId w:val="24"/>
        </w:numPr>
        <w:spacing w:before="143" w:line="148" w:lineRule="exact"/>
        <w:ind w:left="191" w:right="57" w:hanging="191"/>
        <w:jc w:val="both"/>
        <w:rPr>
          <w:b/>
          <w:sz w:val="10"/>
          <w:szCs w:val="24"/>
        </w:rPr>
      </w:pPr>
      <w:r>
        <w:rPr>
          <w:sz w:val="12"/>
          <w:szCs w:val="24"/>
        </w:rPr>
        <w:t>Pokud Zákazník obdrží od Dodavatele potvrzení o splnění dluhu (kvitanci), neznamená taková kvit</w:t>
      </w:r>
      <w:r>
        <w:rPr>
          <w:sz w:val="12"/>
          <w:szCs w:val="24"/>
        </w:rPr>
        <w:t xml:space="preserve">ance, že Zákazník zaplatil i příslušenství pohledávky, ani že zaplatil dřive splatná plněni. Vydání kvitance, aniž je dluh splněn, </w:t>
      </w:r>
      <w:r>
        <w:rPr>
          <w:b/>
          <w:sz w:val="10"/>
          <w:szCs w:val="24"/>
        </w:rPr>
        <w:t xml:space="preserve">neznamená prominutí dluhu. </w:t>
      </w:r>
    </w:p>
    <w:p w:rsidR="00C10FED" w:rsidRDefault="003232F5">
      <w:pPr>
        <w:framePr w:w="3441" w:h="12115" w:wrap="auto" w:hAnchor="margin" w:x="9" w:y="762"/>
        <w:numPr>
          <w:ilvl w:val="0"/>
          <w:numId w:val="24"/>
        </w:numPr>
        <w:spacing w:before="148" w:line="148" w:lineRule="exact"/>
        <w:ind w:left="230" w:right="23" w:hanging="191"/>
        <w:rPr>
          <w:sz w:val="12"/>
          <w:szCs w:val="24"/>
        </w:rPr>
      </w:pPr>
      <w:r>
        <w:rPr>
          <w:sz w:val="12"/>
          <w:szCs w:val="24"/>
        </w:rPr>
        <w:t xml:space="preserve">V niže uvedených případech je Zákazník povinen uhradit Dodavateli následujici platby: </w:t>
      </w:r>
    </w:p>
    <w:p w:rsidR="00C10FED" w:rsidRDefault="003232F5">
      <w:pPr>
        <w:framePr w:w="3441" w:h="12115" w:wrap="auto" w:hAnchor="margin" w:x="9" w:y="762"/>
        <w:numPr>
          <w:ilvl w:val="0"/>
          <w:numId w:val="25"/>
        </w:numPr>
        <w:spacing w:before="9" w:line="148" w:lineRule="exact"/>
        <w:ind w:left="201" w:right="28" w:hanging="191"/>
        <w:jc w:val="both"/>
        <w:rPr>
          <w:sz w:val="12"/>
          <w:szCs w:val="24"/>
        </w:rPr>
      </w:pPr>
      <w:r>
        <w:rPr>
          <w:sz w:val="12"/>
          <w:szCs w:val="24"/>
        </w:rPr>
        <w:t>smluvní po</w:t>
      </w:r>
      <w:r>
        <w:rPr>
          <w:sz w:val="12"/>
          <w:szCs w:val="24"/>
        </w:rPr>
        <w:t>kutu za porušeni povinnosti podle čl. li odst. 5) pism. a), pism. e). pism. f) nebo pism. g). a to za každé jednotlivé odběrné miste ve výší 6 000 Kč (pro Zákazníky kategorie D, resp. v případě dodávky zemního plynu kategorie domácnost). resp. 8 000 Kč (pr</w:t>
      </w:r>
      <w:r>
        <w:rPr>
          <w:sz w:val="12"/>
          <w:szCs w:val="24"/>
        </w:rPr>
        <w:t xml:space="preserve">o ostatní Zákazníky); </w:t>
      </w:r>
    </w:p>
    <w:p w:rsidR="00C10FED" w:rsidRDefault="003232F5">
      <w:pPr>
        <w:framePr w:w="3441" w:h="12115" w:wrap="auto" w:hAnchor="margin" w:x="9" w:y="762"/>
        <w:numPr>
          <w:ilvl w:val="0"/>
          <w:numId w:val="25"/>
        </w:numPr>
        <w:spacing w:line="158" w:lineRule="exact"/>
        <w:ind w:left="220" w:right="14" w:hanging="187"/>
        <w:rPr>
          <w:sz w:val="12"/>
          <w:szCs w:val="24"/>
        </w:rPr>
      </w:pPr>
      <w:r>
        <w:rPr>
          <w:sz w:val="12"/>
          <w:szCs w:val="24"/>
        </w:rPr>
        <w:t xml:space="preserve">poplatek za uzavřeni splátkového kalendáře ve výš, 120 Kč vč. DPH; </w:t>
      </w:r>
    </w:p>
    <w:p w:rsidR="00C10FED" w:rsidRDefault="003232F5">
      <w:pPr>
        <w:framePr w:w="3441" w:h="12115" w:wrap="auto" w:hAnchor="margin" w:x="9" w:y="762"/>
        <w:numPr>
          <w:ilvl w:val="0"/>
          <w:numId w:val="25"/>
        </w:numPr>
        <w:spacing w:before="9" w:line="148" w:lineRule="exact"/>
        <w:ind w:left="201" w:right="28" w:hanging="191"/>
        <w:jc w:val="both"/>
        <w:rPr>
          <w:sz w:val="12"/>
          <w:szCs w:val="24"/>
        </w:rPr>
      </w:pPr>
      <w:r>
        <w:rPr>
          <w:sz w:val="12"/>
          <w:szCs w:val="24"/>
        </w:rPr>
        <w:t>poplatek za přerušeni, obnoveni nebo ukončení dodávky Komodity. a to ve výši 907 .50 Kč vč. DPH jako poplatek za odpojení, 907 ,50 Kč vč. DPH jako poplatek za opě</w:t>
      </w:r>
      <w:r>
        <w:rPr>
          <w:sz w:val="12"/>
          <w:szCs w:val="24"/>
        </w:rPr>
        <w:t xml:space="preserve">tovné připojení, 345 Kč vč. DPH jako poplatek za náklady spojené s přerušením dodávky Komodity nebo 1 080 Kč vč. DPH jako poplatek za náklady na marný výjezd: </w:t>
      </w:r>
    </w:p>
    <w:p w:rsidR="00C10FED" w:rsidRDefault="003232F5">
      <w:pPr>
        <w:framePr w:w="3441" w:h="12115" w:wrap="auto" w:hAnchor="margin" w:x="9" w:y="762"/>
        <w:numPr>
          <w:ilvl w:val="0"/>
          <w:numId w:val="25"/>
        </w:numPr>
        <w:spacing w:before="9" w:line="148" w:lineRule="exact"/>
        <w:ind w:left="201" w:right="28" w:hanging="191"/>
        <w:jc w:val="both"/>
        <w:rPr>
          <w:sz w:val="12"/>
          <w:szCs w:val="24"/>
        </w:rPr>
      </w:pPr>
      <w:r>
        <w:rPr>
          <w:sz w:val="12"/>
          <w:szCs w:val="24"/>
        </w:rPr>
        <w:t>poplatek za každou jednotlivou upomínku k zaplacení nebo jinou výzvu ke splněni jeho povinností.</w:t>
      </w:r>
      <w:r>
        <w:rPr>
          <w:sz w:val="12"/>
          <w:szCs w:val="24"/>
        </w:rPr>
        <w:t xml:space="preserve"> a to ve výší 100 Kč vč. DPH (v případě písemné upomínky nebo výzvy), resp. 10 Kč vč. DPH (v případě upomínky nebo výzvy zaslané pomocí SMS nebo e-maitu): </w:t>
      </w:r>
    </w:p>
    <w:p w:rsidR="00C10FED" w:rsidRDefault="003232F5">
      <w:pPr>
        <w:framePr w:w="3441" w:h="12115" w:wrap="auto" w:hAnchor="margin" w:x="9" w:y="762"/>
        <w:numPr>
          <w:ilvl w:val="0"/>
          <w:numId w:val="25"/>
        </w:numPr>
        <w:spacing w:before="9" w:line="148" w:lineRule="exact"/>
        <w:ind w:left="201" w:right="28" w:hanging="191"/>
        <w:jc w:val="both"/>
        <w:rPr>
          <w:sz w:val="12"/>
          <w:szCs w:val="24"/>
        </w:rPr>
      </w:pPr>
      <w:r>
        <w:rPr>
          <w:sz w:val="12"/>
          <w:szCs w:val="24"/>
        </w:rPr>
        <w:t xml:space="preserve">poplatek za vyhotoveni kopie smluvního dokumentu (zejména Smlouvy) a jiného dokumentu (zejména faktury) </w:t>
      </w:r>
      <w:r>
        <w:rPr>
          <w:b/>
          <w:sz w:val="11"/>
          <w:szCs w:val="24"/>
        </w:rPr>
        <w:t xml:space="preserve">nebo jakékoli kopie audiozáznamu souvisejícího se </w:t>
      </w:r>
      <w:r>
        <w:rPr>
          <w:sz w:val="12"/>
          <w:szCs w:val="24"/>
        </w:rPr>
        <w:t>smluvním vztahem založeným Smlouvou ve výší 240 Kč vč. DPH za každý takový jednotlivý dokument nebo ko</w:t>
      </w:r>
      <w:r>
        <w:rPr>
          <w:sz w:val="12"/>
          <w:szCs w:val="24"/>
        </w:rPr>
        <w:t xml:space="preserve">pii audiozáznamu: </w:t>
      </w:r>
    </w:p>
    <w:p w:rsidR="00C10FED" w:rsidRDefault="003232F5">
      <w:pPr>
        <w:framePr w:w="3441" w:h="12115" w:wrap="auto" w:hAnchor="margin" w:x="9" w:y="762"/>
        <w:numPr>
          <w:ilvl w:val="0"/>
          <w:numId w:val="25"/>
        </w:numPr>
        <w:spacing w:before="9" w:line="148" w:lineRule="exact"/>
        <w:ind w:left="201" w:right="28" w:hanging="191"/>
        <w:jc w:val="both"/>
        <w:rPr>
          <w:sz w:val="12"/>
          <w:szCs w:val="24"/>
        </w:rPr>
      </w:pPr>
      <w:r>
        <w:rPr>
          <w:b/>
          <w:sz w:val="10"/>
          <w:szCs w:val="24"/>
        </w:rPr>
        <w:t xml:space="preserve">náhradu za zmaření Smlouvy </w:t>
      </w:r>
      <w:r>
        <w:rPr>
          <w:rFonts w:ascii="Times New Roman" w:hAnsi="Times New Roman"/>
          <w:b/>
          <w:w w:val="82"/>
          <w:sz w:val="12"/>
          <w:szCs w:val="24"/>
        </w:rPr>
        <w:t xml:space="preserve">při </w:t>
      </w:r>
      <w:r>
        <w:rPr>
          <w:b/>
          <w:sz w:val="10"/>
          <w:szCs w:val="24"/>
        </w:rPr>
        <w:t xml:space="preserve">nezahájení dodávek </w:t>
      </w:r>
      <w:r>
        <w:rPr>
          <w:sz w:val="12"/>
          <w:szCs w:val="24"/>
        </w:rPr>
        <w:t>Komodity do 12 měsíců od podpisu Smlouvy, a to ve výši součtu ušlého zisku, který by Dodavatel realizoval ze Smlouvy, a odměny zaplacené Dodavatelem příslušnému obchodnímu zástupci v souv</w:t>
      </w:r>
      <w:r>
        <w:rPr>
          <w:sz w:val="12"/>
          <w:szCs w:val="24"/>
        </w:rPr>
        <w:t xml:space="preserve">islosti s podpisem Smlouvy: </w:t>
      </w:r>
    </w:p>
    <w:p w:rsidR="00C10FED" w:rsidRDefault="003232F5">
      <w:pPr>
        <w:framePr w:w="3441" w:h="12115" w:wrap="auto" w:hAnchor="margin" w:x="9" w:y="762"/>
        <w:numPr>
          <w:ilvl w:val="0"/>
          <w:numId w:val="25"/>
        </w:numPr>
        <w:spacing w:before="9" w:line="148" w:lineRule="exact"/>
        <w:ind w:left="201" w:right="28" w:hanging="191"/>
        <w:jc w:val="both"/>
        <w:rPr>
          <w:sz w:val="12"/>
          <w:szCs w:val="24"/>
        </w:rPr>
      </w:pPr>
      <w:r>
        <w:rPr>
          <w:sz w:val="12"/>
          <w:szCs w:val="24"/>
        </w:rPr>
        <w:t xml:space="preserve">poplatek za opakované vyřízení žádosti o přístup k osobním </w:t>
      </w:r>
      <w:r>
        <w:rPr>
          <w:sz w:val="10"/>
          <w:szCs w:val="24"/>
        </w:rPr>
        <w:t xml:space="preserve">údajům </w:t>
      </w:r>
      <w:r>
        <w:rPr>
          <w:sz w:val="12"/>
          <w:szCs w:val="24"/>
        </w:rPr>
        <w:t>(ve smyslu čl. 15 odst. 3 nařízení Evropského parlamentu a Rady (EU) 2016/679 ze dne 27. dubna 2016 o ochraně fyzických osob v souvislosti se zpracováním osobníc</w:t>
      </w:r>
      <w:r>
        <w:rPr>
          <w:sz w:val="12"/>
          <w:szCs w:val="24"/>
        </w:rPr>
        <w:t xml:space="preserve">h údajů a o volném pohybu těchto údajů a o zrušení směrnice 95/46/ES (obecné nařízení o ochraně osobních údajů)) ve výši 240 Kč vč. DPH. </w:t>
      </w:r>
    </w:p>
    <w:p w:rsidR="00C10FED" w:rsidRDefault="003232F5">
      <w:pPr>
        <w:framePr w:w="3441" w:h="12115" w:wrap="auto" w:hAnchor="margin" w:x="9" w:y="762"/>
        <w:spacing w:before="134" w:line="148" w:lineRule="exact"/>
        <w:ind w:left="14" w:right="47"/>
        <w:jc w:val="both"/>
        <w:rPr>
          <w:sz w:val="12"/>
          <w:szCs w:val="24"/>
        </w:rPr>
      </w:pPr>
      <w:r>
        <w:rPr>
          <w:sz w:val="12"/>
          <w:szCs w:val="24"/>
        </w:rPr>
        <w:t xml:space="preserve">Pro vyloučeni pochybností se uvádí, že úhrady podle bodů a) a f) nepodléhají DPH. K poplatkům v bodech b). c). d), </w:t>
      </w:r>
      <w:r>
        <w:rPr>
          <w:i/>
          <w:sz w:val="10"/>
          <w:szCs w:val="24"/>
        </w:rPr>
        <w:t xml:space="preserve">e) </w:t>
      </w:r>
      <w:r>
        <w:rPr>
          <w:sz w:val="12"/>
          <w:szCs w:val="24"/>
        </w:rPr>
        <w:t xml:space="preserve">a g) je </w:t>
      </w:r>
      <w:r>
        <w:rPr>
          <w:b/>
          <w:sz w:val="11"/>
          <w:szCs w:val="24"/>
        </w:rPr>
        <w:t xml:space="preserve">připočtena </w:t>
      </w:r>
      <w:r>
        <w:rPr>
          <w:rFonts w:ascii="Times New Roman" w:hAnsi="Times New Roman"/>
          <w:b/>
          <w:w w:val="80"/>
          <w:sz w:val="12"/>
          <w:szCs w:val="24"/>
        </w:rPr>
        <w:t xml:space="preserve">DPH </w:t>
      </w:r>
      <w:r>
        <w:rPr>
          <w:b/>
          <w:sz w:val="11"/>
          <w:szCs w:val="24"/>
        </w:rPr>
        <w:t xml:space="preserve">ve výši zákonné sazby účinné v době nabytí </w:t>
      </w:r>
      <w:r>
        <w:rPr>
          <w:sz w:val="12"/>
          <w:szCs w:val="24"/>
        </w:rPr>
        <w:t xml:space="preserve">účinnosti těchto VPPS. V případě zmény DPH bude výše těchto poplatků adekvátně upravena. </w:t>
      </w:r>
    </w:p>
    <w:p w:rsidR="00C10FED" w:rsidRDefault="003232F5">
      <w:pPr>
        <w:framePr w:w="3441" w:h="12115" w:wrap="auto" w:hAnchor="margin" w:x="9" w:y="762"/>
        <w:spacing w:before="139" w:line="143" w:lineRule="exact"/>
        <w:ind w:left="206" w:right="47" w:hanging="206"/>
        <w:jc w:val="both"/>
        <w:rPr>
          <w:sz w:val="12"/>
          <w:szCs w:val="24"/>
        </w:rPr>
      </w:pPr>
      <w:r>
        <w:rPr>
          <w:sz w:val="12"/>
          <w:szCs w:val="24"/>
        </w:rPr>
        <w:t>10.Ujednáni o smluvních sankcích nemá vliv na samostatný nárok oprávněné strany domáhat se náhrady š</w:t>
      </w:r>
      <w:r>
        <w:rPr>
          <w:sz w:val="12"/>
          <w:szCs w:val="24"/>
        </w:rPr>
        <w:t xml:space="preserve">kody a úroku z prodlení. Dodavatel má právo na náhradu škody v plné výší. a to i v rozsahu krytém smluvní pokutou nebo úroky z prodlení. Celková výše úroků z prodlení neni ve smyslu </w:t>
      </w:r>
      <w:r>
        <w:rPr>
          <w:sz w:val="10"/>
          <w:szCs w:val="24"/>
        </w:rPr>
        <w:t xml:space="preserve">§ </w:t>
      </w:r>
      <w:r>
        <w:rPr>
          <w:sz w:val="12"/>
          <w:szCs w:val="24"/>
        </w:rPr>
        <w:t xml:space="preserve">1805 odst. 2 OZ limitována výši jistiny. </w:t>
      </w:r>
    </w:p>
    <w:p w:rsidR="00C10FED" w:rsidRDefault="003232F5">
      <w:pPr>
        <w:framePr w:w="3441" w:h="12115" w:wrap="auto" w:hAnchor="margin" w:x="9" w:y="762"/>
        <w:numPr>
          <w:ilvl w:val="0"/>
          <w:numId w:val="26"/>
        </w:numPr>
        <w:spacing w:before="143" w:line="148" w:lineRule="exact"/>
        <w:ind w:left="191" w:right="57" w:hanging="191"/>
        <w:jc w:val="both"/>
        <w:rPr>
          <w:sz w:val="12"/>
          <w:szCs w:val="24"/>
        </w:rPr>
      </w:pPr>
      <w:r>
        <w:rPr>
          <w:sz w:val="12"/>
          <w:szCs w:val="24"/>
        </w:rPr>
        <w:t>V případě, že je ve vztahu k Z</w:t>
      </w:r>
      <w:r>
        <w:rPr>
          <w:sz w:val="12"/>
          <w:szCs w:val="24"/>
        </w:rPr>
        <w:t xml:space="preserve">ákazníkovi prohlášen úpadek. stávají se dnem zveřejnění takového rozhodnutí </w:t>
      </w:r>
      <w:r>
        <w:rPr>
          <w:b/>
          <w:sz w:val="11"/>
          <w:szCs w:val="24"/>
        </w:rPr>
        <w:t xml:space="preserve">v insolvenčním rejstříku splatnými všechny stávající </w:t>
      </w:r>
      <w:r>
        <w:rPr>
          <w:sz w:val="12"/>
          <w:szCs w:val="24"/>
        </w:rPr>
        <w:t xml:space="preserve">pohledávky Dodavatele za Zákazníkem. </w:t>
      </w:r>
    </w:p>
    <w:p w:rsidR="00C10FED" w:rsidRDefault="003232F5">
      <w:pPr>
        <w:framePr w:w="3388" w:h="787" w:wrap="auto" w:hAnchor="margin" w:x="4" w:y="12974"/>
        <w:spacing w:line="172" w:lineRule="exact"/>
        <w:ind w:left="9"/>
        <w:rPr>
          <w:b/>
          <w:sz w:val="10"/>
          <w:szCs w:val="24"/>
        </w:rPr>
      </w:pPr>
      <w:r>
        <w:rPr>
          <w:b/>
          <w:sz w:val="10"/>
          <w:szCs w:val="24"/>
        </w:rPr>
        <w:t xml:space="preserve">Článek </w:t>
      </w:r>
      <w:r>
        <w:rPr>
          <w:b/>
          <w:w w:val="76"/>
          <w:sz w:val="15"/>
          <w:szCs w:val="24"/>
        </w:rPr>
        <w:t xml:space="preserve">v. </w:t>
      </w:r>
      <w:r>
        <w:rPr>
          <w:b/>
          <w:sz w:val="10"/>
          <w:szCs w:val="24"/>
        </w:rPr>
        <w:t xml:space="preserve">Reklamace </w:t>
      </w:r>
    </w:p>
    <w:p w:rsidR="00C10FED" w:rsidRDefault="003232F5">
      <w:pPr>
        <w:framePr w:w="3388" w:h="787" w:wrap="auto" w:hAnchor="margin" w:x="4" w:y="12974"/>
        <w:numPr>
          <w:ilvl w:val="0"/>
          <w:numId w:val="27"/>
        </w:numPr>
        <w:spacing w:line="143" w:lineRule="exact"/>
        <w:ind w:left="196" w:hanging="187"/>
        <w:jc w:val="both"/>
        <w:rPr>
          <w:b/>
          <w:sz w:val="10"/>
          <w:szCs w:val="24"/>
        </w:rPr>
      </w:pPr>
      <w:r>
        <w:rPr>
          <w:sz w:val="12"/>
          <w:szCs w:val="24"/>
        </w:rPr>
        <w:t xml:space="preserve">Zjisti-li Zákazník nedostatky, chyby nebo omyly v </w:t>
      </w:r>
      <w:r>
        <w:rPr>
          <w:sz w:val="12"/>
          <w:szCs w:val="24"/>
        </w:rPr>
        <w:t xml:space="preserve">souvislostí s dodávkou Komodity dle této Smlouvy, je oprávněn tuto skutečnost u Dodavatele reklamovat předáním výzvy k odstranění vady a k její nápravě </w:t>
      </w:r>
      <w:r>
        <w:rPr>
          <w:b/>
          <w:sz w:val="10"/>
          <w:szCs w:val="24"/>
        </w:rPr>
        <w:t xml:space="preserve">(,.Reklamace"). </w:t>
      </w:r>
    </w:p>
    <w:p w:rsidR="00C10FED" w:rsidRDefault="003232F5">
      <w:pPr>
        <w:framePr w:w="3417" w:h="7814" w:wrap="auto" w:hAnchor="margin" w:x="3662" w:y="767"/>
        <w:numPr>
          <w:ilvl w:val="0"/>
          <w:numId w:val="28"/>
        </w:numPr>
        <w:spacing w:line="158" w:lineRule="exact"/>
        <w:ind w:left="220" w:right="14" w:hanging="187"/>
        <w:rPr>
          <w:sz w:val="12"/>
          <w:szCs w:val="24"/>
        </w:rPr>
      </w:pPr>
      <w:r>
        <w:rPr>
          <w:sz w:val="12"/>
          <w:szCs w:val="24"/>
        </w:rPr>
        <w:t>identifikační údaje Zákazníka. jeho podpis nebo podpis oprávně</w:t>
      </w:r>
      <w:r>
        <w:rPr>
          <w:sz w:val="12"/>
          <w:szCs w:val="24"/>
        </w:rPr>
        <w:t xml:space="preserve">ného zástupce. </w:t>
      </w:r>
    </w:p>
    <w:p w:rsidR="00C10FED" w:rsidRDefault="003232F5">
      <w:pPr>
        <w:framePr w:w="3417" w:h="7814" w:wrap="auto" w:hAnchor="margin" w:x="3662" w:y="767"/>
        <w:numPr>
          <w:ilvl w:val="0"/>
          <w:numId w:val="29"/>
        </w:numPr>
        <w:spacing w:before="143" w:line="148" w:lineRule="exact"/>
        <w:ind w:left="191" w:right="57" w:hanging="191"/>
        <w:jc w:val="both"/>
        <w:rPr>
          <w:sz w:val="12"/>
          <w:szCs w:val="24"/>
        </w:rPr>
      </w:pPr>
      <w:r>
        <w:rPr>
          <w:sz w:val="12"/>
          <w:szCs w:val="24"/>
        </w:rPr>
        <w:t xml:space="preserve">Reklamace vyúčtování plateb (nebo předpisu záloh) podle Smlouvy musí být uplatněna </w:t>
      </w:r>
      <w:r>
        <w:rPr>
          <w:sz w:val="11"/>
          <w:szCs w:val="24"/>
        </w:rPr>
        <w:t xml:space="preserve">nejpozoějí </w:t>
      </w:r>
      <w:r>
        <w:rPr>
          <w:sz w:val="12"/>
          <w:szCs w:val="24"/>
        </w:rPr>
        <w:t>do 30 dnů ode dne splatností příslušného vyúčtováni (nebo do splatností prvni zálohy); pokud nebude dohodnuto jinak. nemá uplatněná Reklamace odkl</w:t>
      </w:r>
      <w:r>
        <w:rPr>
          <w:sz w:val="12"/>
          <w:szCs w:val="24"/>
        </w:rPr>
        <w:t xml:space="preserve">adný účinek na splatnost vyúčtovaných plateb nebo záloh. </w:t>
      </w:r>
    </w:p>
    <w:p w:rsidR="00C10FED" w:rsidRDefault="003232F5">
      <w:pPr>
        <w:framePr w:w="3417" w:h="7814" w:wrap="auto" w:hAnchor="margin" w:x="3662" w:y="767"/>
        <w:numPr>
          <w:ilvl w:val="0"/>
          <w:numId w:val="29"/>
        </w:numPr>
        <w:spacing w:before="143" w:line="148" w:lineRule="exact"/>
        <w:ind w:left="191" w:right="57" w:hanging="191"/>
        <w:jc w:val="both"/>
        <w:rPr>
          <w:sz w:val="12"/>
          <w:szCs w:val="24"/>
        </w:rPr>
      </w:pPr>
      <w:r>
        <w:rPr>
          <w:sz w:val="12"/>
          <w:szCs w:val="24"/>
        </w:rPr>
        <w:t xml:space="preserve">Dodavatel Reklamací prošetří a výsledek šetřeni oznámí Zákazníkovi ve lhůtě 30 dnů ode dne, kdy Reklamací obdržel. nestanoví-li právní předpis jinak; pokud byla </w:t>
      </w:r>
      <w:r>
        <w:rPr>
          <w:b/>
          <w:sz w:val="11"/>
          <w:szCs w:val="24"/>
        </w:rPr>
        <w:t>Reklamace oprávnena. bude provedeno v</w:t>
      </w:r>
      <w:r>
        <w:rPr>
          <w:b/>
          <w:sz w:val="11"/>
          <w:szCs w:val="24"/>
        </w:rPr>
        <w:t xml:space="preserve">zájemné </w:t>
      </w:r>
      <w:r>
        <w:rPr>
          <w:sz w:val="12"/>
          <w:szCs w:val="24"/>
        </w:rPr>
        <w:t xml:space="preserve">vypořádání nejpozději do 30 dnů po oznámeni výsledku Reklamace. nestanoví-li právní předpis lhůtu jinou. </w:t>
      </w:r>
    </w:p>
    <w:p w:rsidR="00C10FED" w:rsidRDefault="003232F5">
      <w:pPr>
        <w:framePr w:w="3417" w:h="7814" w:wrap="auto" w:hAnchor="margin" w:x="3662" w:y="767"/>
        <w:spacing w:line="297" w:lineRule="exact"/>
        <w:ind w:left="19"/>
        <w:rPr>
          <w:b/>
          <w:sz w:val="10"/>
          <w:szCs w:val="24"/>
        </w:rPr>
      </w:pPr>
      <w:r>
        <w:rPr>
          <w:b/>
          <w:sz w:val="10"/>
          <w:szCs w:val="24"/>
        </w:rPr>
        <w:t xml:space="preserve">Článek VI. Doručování, fešení sporů </w:t>
      </w:r>
    </w:p>
    <w:p w:rsidR="00C10FED" w:rsidRDefault="003232F5">
      <w:pPr>
        <w:framePr w:w="3417" w:h="7814" w:wrap="auto" w:hAnchor="margin" w:x="3662" w:y="767"/>
        <w:numPr>
          <w:ilvl w:val="0"/>
          <w:numId w:val="30"/>
        </w:numPr>
        <w:spacing w:line="143" w:lineRule="exact"/>
        <w:ind w:left="196" w:hanging="187"/>
        <w:jc w:val="both"/>
        <w:rPr>
          <w:sz w:val="12"/>
          <w:szCs w:val="24"/>
        </w:rPr>
      </w:pPr>
      <w:r>
        <w:rPr>
          <w:b/>
          <w:sz w:val="11"/>
          <w:szCs w:val="24"/>
        </w:rPr>
        <w:t xml:space="preserve">Korespondence mezi stranami, např. právní jednání, </w:t>
      </w:r>
      <w:r>
        <w:rPr>
          <w:sz w:val="12"/>
          <w:szCs w:val="24"/>
        </w:rPr>
        <w:t xml:space="preserve">faktury, upomínky, výzvy nebo žádostí o změnu Smlouvy </w:t>
      </w:r>
      <w:r>
        <w:rPr>
          <w:b/>
          <w:sz w:val="10"/>
          <w:szCs w:val="24"/>
        </w:rPr>
        <w:t xml:space="preserve">(.Zpráva"). </w:t>
      </w:r>
      <w:r>
        <w:rPr>
          <w:sz w:val="12"/>
          <w:szCs w:val="24"/>
        </w:rPr>
        <w:t xml:space="preserve">bude činěna v českém jazyce a bude předána osobně čí zasílána dopisem. datovou schránkou, faxem nebo e-mailem. zprávou SMS na kontaktní údaje druhé </w:t>
      </w:r>
      <w:r>
        <w:rPr>
          <w:b/>
          <w:sz w:val="11"/>
          <w:szCs w:val="24"/>
        </w:rPr>
        <w:t xml:space="preserve">strany uvedené ve Smlouvě, případně jiným způsobem </w:t>
      </w:r>
      <w:r>
        <w:rPr>
          <w:sz w:val="12"/>
          <w:szCs w:val="24"/>
        </w:rPr>
        <w:t>dohodnutým mezi Zákazníkem a Dodavatelem (nap</w:t>
      </w:r>
      <w:r>
        <w:rPr>
          <w:sz w:val="12"/>
          <w:szCs w:val="24"/>
        </w:rPr>
        <w:t xml:space="preserve">ř. on-line uživatelský přístup Zákazníka v souladu s podmínkami registrace). Zákazník s touto formou komunikace vyslovuje souhlas. Zpráva je doručena v okamžiku, kdy se dostala do dispoziční sféry adresáta, jinak také: </w:t>
      </w:r>
    </w:p>
    <w:p w:rsidR="00C10FED" w:rsidRDefault="003232F5">
      <w:pPr>
        <w:framePr w:w="3417" w:h="7814" w:wrap="auto" w:hAnchor="margin" w:x="3662" w:y="767"/>
        <w:numPr>
          <w:ilvl w:val="0"/>
          <w:numId w:val="31"/>
        </w:numPr>
        <w:spacing w:before="9" w:line="148" w:lineRule="exact"/>
        <w:ind w:left="201" w:right="28" w:hanging="191"/>
        <w:jc w:val="both"/>
        <w:rPr>
          <w:sz w:val="12"/>
          <w:szCs w:val="24"/>
        </w:rPr>
      </w:pPr>
      <w:r>
        <w:rPr>
          <w:sz w:val="12"/>
          <w:szCs w:val="24"/>
        </w:rPr>
        <w:t xml:space="preserve">v případě odesláni dopisem nebo </w:t>
      </w:r>
      <w:r>
        <w:rPr>
          <w:sz w:val="12"/>
          <w:szCs w:val="24"/>
        </w:rPr>
        <w:t xml:space="preserve">doporučeným dopisem třetí (3.) den ode dne předáni Zprávy držiteli příslušné poštovní licence nebo jiného odesláni (vyhotoveni) Zprávy, přičemž za doručené budou považovány i Zprávy. které se </w:t>
      </w:r>
      <w:r>
        <w:rPr>
          <w:b/>
          <w:sz w:val="11"/>
          <w:szCs w:val="24"/>
        </w:rPr>
        <w:t xml:space="preserve">vráti odesilateli Jako nedoručené v důsledku neoznámení </w:t>
      </w:r>
      <w:r>
        <w:rPr>
          <w:sz w:val="12"/>
          <w:szCs w:val="24"/>
        </w:rPr>
        <w:t>nové akt</w:t>
      </w:r>
      <w:r>
        <w:rPr>
          <w:sz w:val="12"/>
          <w:szCs w:val="24"/>
        </w:rPr>
        <w:t xml:space="preserve">uální adresy adresáta nebo které se vrátí z důvodu, že si je adresát v úložní době nevyzvedl. případně jejich převzetí odmítl; </w:t>
      </w:r>
    </w:p>
    <w:p w:rsidR="00C10FED" w:rsidRDefault="003232F5">
      <w:pPr>
        <w:framePr w:w="3417" w:h="7814" w:wrap="auto" w:hAnchor="margin" w:x="3662" w:y="767"/>
        <w:numPr>
          <w:ilvl w:val="0"/>
          <w:numId w:val="31"/>
        </w:numPr>
        <w:spacing w:before="9" w:line="148" w:lineRule="exact"/>
        <w:ind w:left="201" w:right="28" w:hanging="191"/>
        <w:jc w:val="both"/>
        <w:rPr>
          <w:sz w:val="12"/>
          <w:szCs w:val="24"/>
        </w:rPr>
      </w:pPr>
      <w:r>
        <w:rPr>
          <w:sz w:val="12"/>
          <w:szCs w:val="24"/>
        </w:rPr>
        <w:t xml:space="preserve">v případě odeslání (i) faxem, (ii) e-mailem nebo (iii) zprávou SMS př, přijetí potvrzení o příjetí Zprávy (1) </w:t>
      </w:r>
      <w:r>
        <w:rPr>
          <w:i/>
          <w:w w:val="74"/>
          <w:sz w:val="12"/>
          <w:szCs w:val="24"/>
        </w:rPr>
        <w:t xml:space="preserve">z </w:t>
      </w:r>
      <w:r>
        <w:rPr>
          <w:sz w:val="12"/>
          <w:szCs w:val="24"/>
        </w:rPr>
        <w:t>příjemcova faxov</w:t>
      </w:r>
      <w:r>
        <w:rPr>
          <w:sz w:val="12"/>
          <w:szCs w:val="24"/>
        </w:rPr>
        <w:t xml:space="preserve">ého přistroje, (ii) z příjemcova počítače nebo (iií) </w:t>
      </w:r>
      <w:r>
        <w:rPr>
          <w:b/>
          <w:sz w:val="10"/>
          <w:szCs w:val="24"/>
        </w:rPr>
        <w:t xml:space="preserve">potvrzením na mobilní telefon odesílatele o doručení zprávy </w:t>
      </w:r>
      <w:r>
        <w:rPr>
          <w:sz w:val="12"/>
          <w:szCs w:val="24"/>
        </w:rPr>
        <w:t xml:space="preserve">SMS na mobilní telefon adresáta. a to ve všech případech, pokud bude Zpráva </w:t>
      </w:r>
      <w:r>
        <w:rPr>
          <w:w w:val="105"/>
          <w:sz w:val="11"/>
          <w:szCs w:val="24"/>
        </w:rPr>
        <w:t xml:space="preserve">přiiata </w:t>
      </w:r>
      <w:r>
        <w:rPr>
          <w:sz w:val="12"/>
          <w:szCs w:val="24"/>
        </w:rPr>
        <w:t>v pracovní den do 17.00 hod .• a v opačném případě v pracov</w:t>
      </w:r>
      <w:r>
        <w:rPr>
          <w:sz w:val="12"/>
          <w:szCs w:val="24"/>
        </w:rPr>
        <w:t xml:space="preserve">ní den následující po dnu, kdy byla Zpráva odeslána. </w:t>
      </w:r>
    </w:p>
    <w:p w:rsidR="00C10FED" w:rsidRDefault="003232F5">
      <w:pPr>
        <w:framePr w:w="3417" w:h="7814" w:wrap="auto" w:hAnchor="margin" w:x="3662" w:y="767"/>
        <w:numPr>
          <w:ilvl w:val="0"/>
          <w:numId w:val="32"/>
        </w:numPr>
        <w:spacing w:before="153" w:line="143" w:lineRule="exact"/>
        <w:ind w:left="196" w:right="33" w:hanging="196"/>
        <w:jc w:val="both"/>
        <w:rPr>
          <w:b/>
          <w:sz w:val="11"/>
          <w:szCs w:val="24"/>
        </w:rPr>
      </w:pPr>
      <w:r>
        <w:rPr>
          <w:sz w:val="12"/>
          <w:szCs w:val="24"/>
        </w:rPr>
        <w:t xml:space="preserve">Při komunikaci s Dodavatelem bude Zákazník pro účely </w:t>
      </w:r>
      <w:r>
        <w:rPr>
          <w:b/>
          <w:w w:val="88"/>
          <w:sz w:val="11"/>
          <w:szCs w:val="24"/>
        </w:rPr>
        <w:t xml:space="preserve">jednoznačné </w:t>
      </w:r>
      <w:r>
        <w:rPr>
          <w:b/>
          <w:sz w:val="11"/>
          <w:szCs w:val="24"/>
        </w:rPr>
        <w:t xml:space="preserve">identifikace uvádět alespoň své jméno </w:t>
      </w:r>
      <w:r>
        <w:rPr>
          <w:sz w:val="12"/>
          <w:szCs w:val="24"/>
        </w:rPr>
        <w:t>a příjmení (obchodní firmu). datum narozeni (IČ), bydliště (sidlo) a EAN/EIC kód odběrného mista. P</w:t>
      </w:r>
      <w:r>
        <w:rPr>
          <w:sz w:val="12"/>
          <w:szCs w:val="24"/>
        </w:rPr>
        <w:t xml:space="preserve">ři komunikaci </w:t>
      </w:r>
      <w:r>
        <w:rPr>
          <w:b/>
          <w:sz w:val="11"/>
          <w:szCs w:val="24"/>
        </w:rPr>
        <w:t xml:space="preserve">distančním způsobem </w:t>
      </w:r>
      <w:r>
        <w:rPr>
          <w:b/>
          <w:w w:val="84"/>
          <w:sz w:val="12"/>
          <w:szCs w:val="24"/>
        </w:rPr>
        <w:t xml:space="preserve">je </w:t>
      </w:r>
      <w:r>
        <w:rPr>
          <w:b/>
          <w:sz w:val="11"/>
          <w:szCs w:val="24"/>
        </w:rPr>
        <w:t xml:space="preserve">Dodavatel oprávněn si </w:t>
      </w:r>
      <w:r>
        <w:rPr>
          <w:b/>
          <w:w w:val="84"/>
          <w:sz w:val="12"/>
          <w:szCs w:val="24"/>
        </w:rPr>
        <w:t xml:space="preserve">v </w:t>
      </w:r>
      <w:r>
        <w:rPr>
          <w:b/>
          <w:sz w:val="11"/>
          <w:szCs w:val="24"/>
        </w:rPr>
        <w:t xml:space="preserve">zájmu prokázání totožnosti Zákazníka a zajištění bezpečnosti komunikace vyžádat další dodatečné informace. </w:t>
      </w:r>
    </w:p>
    <w:p w:rsidR="00C10FED" w:rsidRDefault="003232F5">
      <w:pPr>
        <w:framePr w:w="3398" w:h="4574" w:wrap="auto" w:hAnchor="margin" w:x="3642" w:y="8730"/>
        <w:numPr>
          <w:ilvl w:val="0"/>
          <w:numId w:val="33"/>
        </w:numPr>
        <w:spacing w:line="143" w:lineRule="exact"/>
        <w:ind w:left="196" w:hanging="187"/>
        <w:jc w:val="both"/>
        <w:rPr>
          <w:sz w:val="12"/>
          <w:szCs w:val="24"/>
        </w:rPr>
      </w:pPr>
      <w:r>
        <w:rPr>
          <w:sz w:val="12"/>
          <w:szCs w:val="24"/>
        </w:rPr>
        <w:t xml:space="preserve">Vznikne-li mezi Dodavatelem a Zákazníkem. který je spotřebitelem, spor př, uzavření </w:t>
      </w:r>
      <w:r>
        <w:rPr>
          <w:sz w:val="12"/>
          <w:szCs w:val="24"/>
        </w:rPr>
        <w:t xml:space="preserve">Smlouvy nebo z plnění Smlouvy. Je Zákazník spotřebitel oprávněn obrátit se </w:t>
      </w:r>
      <w:r>
        <w:rPr>
          <w:b/>
          <w:sz w:val="11"/>
          <w:szCs w:val="24"/>
        </w:rPr>
        <w:t xml:space="preserve">v rámci mimosoudního řešení spotřebitelských sporů </w:t>
      </w:r>
      <w:r>
        <w:rPr>
          <w:sz w:val="12"/>
          <w:szCs w:val="24"/>
        </w:rPr>
        <w:t xml:space="preserve">na Energetický regulační úřad jako na orgán dozoru </w:t>
      </w:r>
      <w:r>
        <w:rPr>
          <w:b/>
          <w:sz w:val="11"/>
          <w:szCs w:val="24"/>
        </w:rPr>
        <w:t xml:space="preserve">v energetických odvětvích (www.eru.cz. Masarykovo </w:t>
      </w:r>
      <w:r>
        <w:rPr>
          <w:sz w:val="12"/>
          <w:szCs w:val="24"/>
        </w:rPr>
        <w:t>náměstí 5, 586 01 Jihlava), t</w:t>
      </w:r>
      <w:r>
        <w:rPr>
          <w:sz w:val="12"/>
          <w:szCs w:val="24"/>
        </w:rPr>
        <w:t xml:space="preserve">ýká-li se spor dodávek Komodit, nebo na českou obchod ni inspekci (www.coi.cz. Štěpánská 567/15, 120 DO Praha 2) v ostatních případech. Na žádost Zákazníka spotřebitele jej bude Dodavatel v případě </w:t>
      </w:r>
      <w:r>
        <w:rPr>
          <w:b/>
          <w:sz w:val="11"/>
          <w:szCs w:val="24"/>
        </w:rPr>
        <w:t>konkrétního sporu informovat o orgánu příslušném pro mimos</w:t>
      </w:r>
      <w:r>
        <w:rPr>
          <w:b/>
          <w:sz w:val="11"/>
          <w:szCs w:val="24"/>
        </w:rPr>
        <w:t xml:space="preserve">oudní řešení daného sporu v souladu se zákonem </w:t>
      </w:r>
      <w:r>
        <w:rPr>
          <w:sz w:val="12"/>
          <w:szCs w:val="24"/>
        </w:rPr>
        <w:t xml:space="preserve">o ochraně spotřebitele. V případě Zákazníků, kteři Smlouvu </w:t>
      </w:r>
      <w:r>
        <w:rPr>
          <w:b/>
          <w:sz w:val="11"/>
          <w:szCs w:val="24"/>
        </w:rPr>
        <w:t xml:space="preserve">uzavírají jako podnikatelé při své podnikatelské činnosti, </w:t>
      </w:r>
      <w:r>
        <w:rPr>
          <w:sz w:val="12"/>
          <w:szCs w:val="24"/>
        </w:rPr>
        <w:t xml:space="preserve">se ve smyslu </w:t>
      </w:r>
      <w:r>
        <w:rPr>
          <w:sz w:val="10"/>
          <w:szCs w:val="24"/>
        </w:rPr>
        <w:t xml:space="preserve">§ </w:t>
      </w:r>
      <w:r>
        <w:rPr>
          <w:sz w:val="12"/>
          <w:szCs w:val="24"/>
        </w:rPr>
        <w:t xml:space="preserve">89a občanského soudního řádu sjednává </w:t>
      </w:r>
      <w:r>
        <w:rPr>
          <w:b/>
          <w:sz w:val="11"/>
          <w:szCs w:val="24"/>
        </w:rPr>
        <w:t>místní příslušnost Okresního soudu v ú</w:t>
      </w:r>
      <w:r>
        <w:rPr>
          <w:b/>
          <w:sz w:val="11"/>
          <w:szCs w:val="24"/>
        </w:rPr>
        <w:t xml:space="preserve">stí nad Labem. </w:t>
      </w:r>
      <w:r>
        <w:rPr>
          <w:sz w:val="12"/>
          <w:szCs w:val="24"/>
        </w:rPr>
        <w:t xml:space="preserve">případně Krajského soudu </w:t>
      </w:r>
      <w:r>
        <w:rPr>
          <w:rFonts w:ascii="Times New Roman" w:hAnsi="Times New Roman"/>
          <w:b/>
          <w:w w:val="80"/>
          <w:sz w:val="12"/>
          <w:szCs w:val="24"/>
        </w:rPr>
        <w:t xml:space="preserve">v </w:t>
      </w:r>
      <w:r>
        <w:rPr>
          <w:sz w:val="12"/>
          <w:szCs w:val="24"/>
        </w:rPr>
        <w:t xml:space="preserve">ústi nad Labem. </w:t>
      </w:r>
    </w:p>
    <w:p w:rsidR="00C10FED" w:rsidRDefault="003232F5">
      <w:pPr>
        <w:framePr w:w="3398" w:h="4574" w:wrap="auto" w:hAnchor="margin" w:x="3642" w:y="8730"/>
        <w:spacing w:line="297" w:lineRule="exact"/>
        <w:ind w:left="19"/>
        <w:rPr>
          <w:b/>
          <w:sz w:val="10"/>
          <w:szCs w:val="24"/>
        </w:rPr>
      </w:pPr>
      <w:r>
        <w:rPr>
          <w:b/>
          <w:sz w:val="10"/>
          <w:szCs w:val="24"/>
        </w:rPr>
        <w:t xml:space="preserve">Článek VII. Změny VPPS a ceny </w:t>
      </w:r>
    </w:p>
    <w:p w:rsidR="00C10FED" w:rsidRDefault="003232F5">
      <w:pPr>
        <w:framePr w:w="3398" w:h="4574" w:wrap="auto" w:hAnchor="margin" w:x="3642" w:y="8730"/>
        <w:numPr>
          <w:ilvl w:val="0"/>
          <w:numId w:val="34"/>
        </w:numPr>
        <w:spacing w:line="143" w:lineRule="exact"/>
        <w:ind w:left="196" w:hanging="187"/>
        <w:jc w:val="both"/>
        <w:rPr>
          <w:b/>
          <w:sz w:val="11"/>
          <w:szCs w:val="24"/>
        </w:rPr>
      </w:pPr>
      <w:r>
        <w:rPr>
          <w:sz w:val="12"/>
          <w:szCs w:val="24"/>
        </w:rPr>
        <w:t xml:space="preserve">Dodavatel je oprávněn jednostranně měnit tyto VPPS </w:t>
      </w:r>
      <w:r>
        <w:rPr>
          <w:rFonts w:ascii="Times New Roman" w:hAnsi="Times New Roman"/>
          <w:b/>
          <w:w w:val="91"/>
          <w:sz w:val="13"/>
          <w:szCs w:val="24"/>
        </w:rPr>
        <w:t xml:space="preserve">a </w:t>
      </w:r>
      <w:r>
        <w:rPr>
          <w:b/>
          <w:sz w:val="11"/>
          <w:szCs w:val="24"/>
        </w:rPr>
        <w:t xml:space="preserve">ceník. Zvýšení ceny dodávky Komodity nebo změnu </w:t>
      </w:r>
      <w:r>
        <w:rPr>
          <w:sz w:val="12"/>
          <w:szCs w:val="24"/>
        </w:rPr>
        <w:t>VPPS je Dodavatel povinen uveřejnit a oznámit Zákazníkovi ne)po1d</w:t>
      </w:r>
      <w:r>
        <w:rPr>
          <w:sz w:val="12"/>
          <w:szCs w:val="24"/>
        </w:rPr>
        <w:t>ěji třicátý (30.) den před okamžikem. kdy má změna nabýt účinnosti. Zvýšeni ceny dodávky Komodity nebo změnu VPPS Dodavatel uveřejni prostřednictvím svých webových stránek a ve svých kontaktních místech. popřípadě i jiným vhodným způsobem. Zákazníkovi tuto</w:t>
      </w:r>
      <w:r>
        <w:rPr>
          <w:sz w:val="12"/>
          <w:szCs w:val="24"/>
        </w:rPr>
        <w:t xml:space="preserve"> změnu oznámí některým ze způsobů doručováni (dle volby Dodavatele) podle čl. VI. odst. 1. V případě, že Zákazník oznámené změny neodmítne a neodstoupí způsobem podle </w:t>
      </w:r>
      <w:r>
        <w:rPr>
          <w:b/>
          <w:sz w:val="11"/>
          <w:szCs w:val="24"/>
        </w:rPr>
        <w:t xml:space="preserve">odstavce </w:t>
      </w:r>
      <w:r>
        <w:rPr>
          <w:rFonts w:ascii="Times New Roman" w:hAnsi="Times New Roman"/>
          <w:b/>
          <w:sz w:val="12"/>
          <w:szCs w:val="24"/>
        </w:rPr>
        <w:t xml:space="preserve">2. </w:t>
      </w:r>
      <w:r>
        <w:rPr>
          <w:b/>
          <w:sz w:val="11"/>
          <w:szCs w:val="24"/>
        </w:rPr>
        <w:t xml:space="preserve">platí, </w:t>
      </w:r>
      <w:r>
        <w:rPr>
          <w:b/>
          <w:w w:val="85"/>
          <w:sz w:val="12"/>
          <w:szCs w:val="24"/>
        </w:rPr>
        <w:t xml:space="preserve">že </w:t>
      </w:r>
      <w:r>
        <w:rPr>
          <w:b/>
          <w:sz w:val="11"/>
          <w:szCs w:val="24"/>
        </w:rPr>
        <w:t xml:space="preserve">se změnami souhlasí. </w:t>
      </w:r>
    </w:p>
    <w:p w:rsidR="00C10FED" w:rsidRDefault="003232F5">
      <w:pPr>
        <w:framePr w:w="3441" w:h="12235" w:wrap="auto" w:hAnchor="margin" w:x="7276" w:y="777"/>
        <w:spacing w:line="143" w:lineRule="exact"/>
        <w:ind w:left="235"/>
        <w:jc w:val="both"/>
        <w:rPr>
          <w:sz w:val="12"/>
          <w:szCs w:val="24"/>
        </w:rPr>
      </w:pPr>
      <w:r>
        <w:rPr>
          <w:sz w:val="12"/>
          <w:szCs w:val="24"/>
        </w:rPr>
        <w:t xml:space="preserve">zvýšeni ceny nebo zmény VPPS: na účinky </w:t>
      </w:r>
      <w:r>
        <w:rPr>
          <w:sz w:val="12"/>
          <w:szCs w:val="24"/>
        </w:rPr>
        <w:t xml:space="preserve">odstoupeni se uplatní předchozí věta s </w:t>
      </w:r>
      <w:r>
        <w:rPr>
          <w:w w:val="110"/>
          <w:sz w:val="10"/>
          <w:szCs w:val="24"/>
        </w:rPr>
        <w:t xml:space="preserve">tím, </w:t>
      </w:r>
      <w:r>
        <w:rPr>
          <w:sz w:val="12"/>
          <w:szCs w:val="24"/>
        </w:rPr>
        <w:t xml:space="preserve">že pokud bylo odstoupení doručeno Dodavateli méně než 10 dnů před koncem </w:t>
      </w:r>
      <w:r>
        <w:rPr>
          <w:b/>
          <w:sz w:val="11"/>
          <w:szCs w:val="24"/>
        </w:rPr>
        <w:t xml:space="preserve">měsíce. je účinné teprve k poslednímu dni následujícího </w:t>
      </w:r>
      <w:r>
        <w:rPr>
          <w:sz w:val="12"/>
          <w:szCs w:val="24"/>
        </w:rPr>
        <w:t>kalendářního měsíce. V takovém případě se do doby zániku závazku cena a VPPS nemění</w:t>
      </w:r>
      <w:r>
        <w:rPr>
          <w:sz w:val="12"/>
          <w:szCs w:val="24"/>
        </w:rPr>
        <w:t xml:space="preserve">. Právo odstoupit od Smlouvy Zákazníkovi nevzniká, jestliže dochází ke zvýšeni regulované složky ceny. daní a poplatků. </w:t>
      </w:r>
      <w:r>
        <w:rPr>
          <w:b/>
          <w:w w:val="88"/>
          <w:sz w:val="11"/>
          <w:szCs w:val="24"/>
        </w:rPr>
        <w:t xml:space="preserve">k </w:t>
      </w:r>
      <w:r>
        <w:rPr>
          <w:sz w:val="12"/>
          <w:szCs w:val="24"/>
        </w:rPr>
        <w:t xml:space="preserve">jiné změně z důvodu zajištěni </w:t>
      </w:r>
      <w:r>
        <w:rPr>
          <w:b/>
          <w:sz w:val="11"/>
          <w:szCs w:val="24"/>
        </w:rPr>
        <w:t xml:space="preserve">souladu s obecně závazným právním předpisem ani v </w:t>
      </w:r>
      <w:r>
        <w:rPr>
          <w:sz w:val="12"/>
          <w:szCs w:val="24"/>
        </w:rPr>
        <w:t xml:space="preserve">případě, že v souladu s Produktovými podmínkami dojde </w:t>
      </w:r>
      <w:r>
        <w:rPr>
          <w:b/>
          <w:w w:val="84"/>
          <w:sz w:val="12"/>
          <w:szCs w:val="24"/>
        </w:rPr>
        <w:t xml:space="preserve">k </w:t>
      </w:r>
      <w:r>
        <w:rPr>
          <w:sz w:val="12"/>
          <w:szCs w:val="24"/>
        </w:rPr>
        <w:t xml:space="preserve">uplynutí doby. po kterou se na Zákazníka používá některý zvýhodněný cenik. </w:t>
      </w:r>
    </w:p>
    <w:p w:rsidR="00C10FED" w:rsidRDefault="003232F5">
      <w:pPr>
        <w:framePr w:w="3441" w:h="12235" w:wrap="auto" w:hAnchor="margin" w:x="7276" w:y="777"/>
        <w:numPr>
          <w:ilvl w:val="0"/>
          <w:numId w:val="35"/>
        </w:numPr>
        <w:spacing w:before="143" w:line="148" w:lineRule="exact"/>
        <w:ind w:left="191" w:right="57" w:hanging="191"/>
        <w:jc w:val="both"/>
        <w:rPr>
          <w:b/>
          <w:sz w:val="11"/>
          <w:szCs w:val="24"/>
        </w:rPr>
      </w:pPr>
      <w:r>
        <w:rPr>
          <w:sz w:val="12"/>
          <w:szCs w:val="24"/>
        </w:rPr>
        <w:t>Dodavatel je oprávněn mě</w:t>
      </w:r>
      <w:r>
        <w:rPr>
          <w:sz w:val="12"/>
          <w:szCs w:val="24"/>
        </w:rPr>
        <w:t xml:space="preserve">nit VPPS v rozsahu podmínek dodávek Komodit a vzájemných práv a povinností Dodavatele a Zákazníka a cenik v rozsahu všech jeho </w:t>
      </w:r>
      <w:r>
        <w:rPr>
          <w:b/>
          <w:sz w:val="11"/>
          <w:szCs w:val="24"/>
        </w:rPr>
        <w:t xml:space="preserve">položek </w:t>
      </w:r>
      <w:r>
        <w:rPr>
          <w:rFonts w:ascii="Times New Roman" w:hAnsi="Times New Roman"/>
          <w:b/>
          <w:i/>
          <w:sz w:val="12"/>
          <w:szCs w:val="24"/>
        </w:rPr>
        <w:t xml:space="preserve">v </w:t>
      </w:r>
      <w:r>
        <w:rPr>
          <w:b/>
          <w:sz w:val="11"/>
          <w:szCs w:val="24"/>
        </w:rPr>
        <w:t xml:space="preserve">případě legislativních změn, změny cen Komodit </w:t>
      </w:r>
      <w:r>
        <w:rPr>
          <w:sz w:val="12"/>
          <w:szCs w:val="24"/>
        </w:rPr>
        <w:t xml:space="preserve">na velkoobchodním trhu, změny devizových kurzů. změny cenových předpisů </w:t>
      </w:r>
      <w:r>
        <w:rPr>
          <w:sz w:val="12"/>
          <w:szCs w:val="24"/>
        </w:rPr>
        <w:t xml:space="preserve">a rozhodnutí, změny rozsahu služeb poskytovaných Zákaznikov,. změny podmínek na trhu </w:t>
      </w:r>
      <w:r>
        <w:rPr>
          <w:b/>
          <w:sz w:val="11"/>
          <w:szCs w:val="24"/>
        </w:rPr>
        <w:t xml:space="preserve">s energiemi, požadavku na optimalizaci a vyváženost smluvniho vztahu se Zákazníkem a požadavku na odstranění rizik neoprávněných zásahů do smluvního vztahu se Zákazníkem. </w:t>
      </w:r>
    </w:p>
    <w:p w:rsidR="00C10FED" w:rsidRDefault="003232F5">
      <w:pPr>
        <w:framePr w:w="3441" w:h="12235" w:wrap="auto" w:hAnchor="margin" w:x="7276" w:y="777"/>
        <w:spacing w:line="297" w:lineRule="exact"/>
        <w:ind w:left="19"/>
        <w:rPr>
          <w:b/>
          <w:sz w:val="10"/>
          <w:szCs w:val="24"/>
        </w:rPr>
      </w:pPr>
      <w:r>
        <w:rPr>
          <w:b/>
          <w:sz w:val="10"/>
          <w:szCs w:val="24"/>
        </w:rPr>
        <w:t xml:space="preserve">Článek VIII. Ostatní ustanovení </w:t>
      </w:r>
    </w:p>
    <w:p w:rsidR="00C10FED" w:rsidRDefault="003232F5">
      <w:pPr>
        <w:framePr w:w="3441" w:h="12235" w:wrap="auto" w:hAnchor="margin" w:x="7276" w:y="777"/>
        <w:numPr>
          <w:ilvl w:val="0"/>
          <w:numId w:val="36"/>
        </w:numPr>
        <w:spacing w:line="143" w:lineRule="exact"/>
        <w:ind w:left="196" w:hanging="187"/>
        <w:jc w:val="both"/>
        <w:rPr>
          <w:sz w:val="12"/>
          <w:szCs w:val="24"/>
        </w:rPr>
      </w:pPr>
      <w:r>
        <w:rPr>
          <w:b/>
          <w:sz w:val="11"/>
          <w:szCs w:val="24"/>
        </w:rPr>
        <w:t xml:space="preserve">Smluvní strany jsou </w:t>
      </w:r>
      <w:r>
        <w:rPr>
          <w:rFonts w:ascii="Times New Roman" w:hAnsi="Times New Roman"/>
          <w:b/>
          <w:i/>
          <w:w w:val="91"/>
          <w:sz w:val="13"/>
          <w:szCs w:val="24"/>
        </w:rPr>
        <w:t xml:space="preserve">vázány </w:t>
      </w:r>
      <w:r>
        <w:rPr>
          <w:b/>
          <w:sz w:val="11"/>
          <w:szCs w:val="24"/>
        </w:rPr>
        <w:t xml:space="preserve">projevy své vůle okamžikem </w:t>
      </w:r>
      <w:r>
        <w:rPr>
          <w:sz w:val="12"/>
          <w:szCs w:val="24"/>
        </w:rPr>
        <w:t xml:space="preserve">podpisu Smlouvy, přičemž v tentýž okamžik jím vznikají </w:t>
      </w:r>
      <w:r>
        <w:rPr>
          <w:b/>
          <w:sz w:val="11"/>
          <w:szCs w:val="24"/>
        </w:rPr>
        <w:t xml:space="preserve">práva a povinnosti podle Smlouvy s výjimkou těch, </w:t>
      </w:r>
      <w:r>
        <w:rPr>
          <w:b/>
          <w:sz w:val="10"/>
          <w:szCs w:val="24"/>
        </w:rPr>
        <w:t xml:space="preserve">u </w:t>
      </w:r>
      <w:r>
        <w:rPr>
          <w:b/>
          <w:sz w:val="11"/>
          <w:szCs w:val="24"/>
        </w:rPr>
        <w:t xml:space="preserve">nichž </w:t>
      </w:r>
      <w:r>
        <w:rPr>
          <w:sz w:val="12"/>
          <w:szCs w:val="24"/>
        </w:rPr>
        <w:t xml:space="preserve">Smlouva výslovně stanoví, </w:t>
      </w:r>
      <w:r>
        <w:rPr>
          <w:i/>
          <w:w w:val="84"/>
          <w:sz w:val="13"/>
          <w:szCs w:val="24"/>
        </w:rPr>
        <w:t xml:space="preserve">že </w:t>
      </w:r>
      <w:r>
        <w:rPr>
          <w:sz w:val="12"/>
          <w:szCs w:val="24"/>
        </w:rPr>
        <w:t xml:space="preserve">nabývají účinnosti </w:t>
      </w:r>
      <w:r>
        <w:rPr>
          <w:sz w:val="12"/>
          <w:szCs w:val="24"/>
        </w:rPr>
        <w:t>teprve zahájením dodávky Komodit. nebo u nichž to vyplývá z Jejich povahy (práva a povinností podmíněné dodávkam, Komodity). Neni-li dohodnuto jinak mezí Zákazníkem a Dodavatelem, počíná doba trvání Smlouvy běžet dnem zahájeni dodávek Komodity. Smlouva vyv</w:t>
      </w:r>
      <w:r>
        <w:rPr>
          <w:sz w:val="12"/>
          <w:szCs w:val="24"/>
        </w:rPr>
        <w:t>olá jen takové právní následky. které jsou v ní vyjádřeny, jakož i následky plynoucí přímo ze zákona (nejsou-li Smlouvou vyloučeny). Přijetí nabídky Smlouvy Zákazníkem s jakýmkoli dodatkem nebo odchylkou se vylučuje. Podpis Dodavatele může být nahrazen pře</w:t>
      </w:r>
      <w:r>
        <w:rPr>
          <w:sz w:val="12"/>
          <w:szCs w:val="24"/>
        </w:rPr>
        <w:t xml:space="preserve">dtiskem jména a podpisu zmocněného zaměstnance Dodavatele nebo jiné osoby oprávněné jednat za Dodavatele. </w:t>
      </w:r>
    </w:p>
    <w:p w:rsidR="00C10FED" w:rsidRDefault="003232F5">
      <w:pPr>
        <w:framePr w:w="3441" w:h="12235" w:wrap="auto" w:hAnchor="margin" w:x="7276" w:y="777"/>
        <w:numPr>
          <w:ilvl w:val="0"/>
          <w:numId w:val="36"/>
        </w:numPr>
        <w:spacing w:before="143" w:line="148" w:lineRule="exact"/>
        <w:ind w:left="191" w:right="57" w:hanging="191"/>
        <w:jc w:val="both"/>
        <w:rPr>
          <w:sz w:val="12"/>
          <w:szCs w:val="24"/>
        </w:rPr>
      </w:pPr>
      <w:r>
        <w:rPr>
          <w:sz w:val="12"/>
          <w:szCs w:val="24"/>
        </w:rPr>
        <w:t xml:space="preserve">Nedílnou součástí Smlouvy jsou příslušné Produktové podmínky (včetně ceníku). Strany mohou Smlouvu </w:t>
      </w:r>
      <w:r>
        <w:rPr>
          <w:b/>
          <w:sz w:val="11"/>
          <w:szCs w:val="24"/>
        </w:rPr>
        <w:t xml:space="preserve">uzavřít nebo </w:t>
      </w:r>
      <w:r>
        <w:rPr>
          <w:b/>
          <w:sz w:val="10"/>
          <w:szCs w:val="24"/>
        </w:rPr>
        <w:t xml:space="preserve">ji </w:t>
      </w:r>
      <w:r>
        <w:rPr>
          <w:b/>
          <w:w w:val="88"/>
          <w:sz w:val="11"/>
          <w:szCs w:val="24"/>
        </w:rPr>
        <w:t xml:space="preserve">po </w:t>
      </w:r>
      <w:r>
        <w:rPr>
          <w:b/>
          <w:sz w:val="11"/>
          <w:szCs w:val="24"/>
        </w:rPr>
        <w:t xml:space="preserve">vzájemné dohodě změnit i jinak </w:t>
      </w:r>
      <w:r>
        <w:rPr>
          <w:b/>
          <w:sz w:val="11"/>
          <w:szCs w:val="24"/>
        </w:rPr>
        <w:t xml:space="preserve">než v písemné listinné formě. Tuto změnu je možné provést </w:t>
      </w:r>
      <w:r>
        <w:rPr>
          <w:sz w:val="12"/>
          <w:szCs w:val="24"/>
        </w:rPr>
        <w:t xml:space="preserve">zejména (i) formou monitorovaného telefonního hovoru. </w:t>
      </w:r>
      <w:r>
        <w:rPr>
          <w:rFonts w:ascii="Times New Roman" w:hAnsi="Times New Roman"/>
          <w:b/>
          <w:w w:val="80"/>
          <w:sz w:val="12"/>
          <w:szCs w:val="24"/>
        </w:rPr>
        <w:t xml:space="preserve">v </w:t>
      </w:r>
      <w:r>
        <w:rPr>
          <w:b/>
          <w:sz w:val="11"/>
          <w:szCs w:val="24"/>
        </w:rPr>
        <w:t xml:space="preserve">jehož rámci je Dodavatel oprávněn ověřit totožnost </w:t>
      </w:r>
      <w:r>
        <w:rPr>
          <w:sz w:val="12"/>
          <w:szCs w:val="24"/>
        </w:rPr>
        <w:t xml:space="preserve">Zákazníka, (íí) elektronicky. kdy je vlastnoruční podpis </w:t>
      </w:r>
      <w:r>
        <w:rPr>
          <w:b/>
          <w:sz w:val="11"/>
          <w:szCs w:val="24"/>
        </w:rPr>
        <w:t>Zákazníka zachycen pomocí speciáln</w:t>
      </w:r>
      <w:r>
        <w:rPr>
          <w:b/>
          <w:sz w:val="11"/>
          <w:szCs w:val="24"/>
        </w:rPr>
        <w:t xml:space="preserve">ího elektronického </w:t>
      </w:r>
      <w:r>
        <w:rPr>
          <w:sz w:val="12"/>
          <w:szCs w:val="24"/>
        </w:rPr>
        <w:t xml:space="preserve">zařízeni jako např. tablet nebo zasláním naskenovaného či nakopírovaného formuláře Dodavatele s podpisem Zákazníka Dodavateli, (1íí) uc,nen,m souhlasného projevu Zákazníka prostřednictvím webové aplikace </w:t>
      </w:r>
      <w:r>
        <w:rPr>
          <w:b/>
          <w:sz w:val="11"/>
          <w:szCs w:val="24"/>
        </w:rPr>
        <w:t>na internetových stránkách Dodava</w:t>
      </w:r>
      <w:r>
        <w:rPr>
          <w:b/>
          <w:sz w:val="11"/>
          <w:szCs w:val="24"/>
        </w:rPr>
        <w:t xml:space="preserve">tele nebo </w:t>
      </w:r>
      <w:r>
        <w:rPr>
          <w:b/>
          <w:sz w:val="10"/>
          <w:szCs w:val="24"/>
        </w:rPr>
        <w:t xml:space="preserve">v rámci </w:t>
      </w:r>
      <w:r>
        <w:rPr>
          <w:sz w:val="12"/>
          <w:szCs w:val="24"/>
        </w:rPr>
        <w:t xml:space="preserve">kontaktního či samoobslužného mista Dodavatele, (iv) jednáním Zákazníka, které nepochybně svědči o jeho vůli být Smlouvou nebo jeji změnou vázán, např. zaplacením příslušné platby. </w:t>
      </w:r>
    </w:p>
    <w:p w:rsidR="00C10FED" w:rsidRDefault="003232F5">
      <w:pPr>
        <w:framePr w:w="3441" w:h="12235" w:wrap="auto" w:hAnchor="margin" w:x="7276" w:y="777"/>
        <w:numPr>
          <w:ilvl w:val="0"/>
          <w:numId w:val="36"/>
        </w:numPr>
        <w:spacing w:before="143" w:line="148" w:lineRule="exact"/>
        <w:ind w:left="191" w:right="57" w:hanging="191"/>
        <w:jc w:val="both"/>
        <w:rPr>
          <w:b/>
          <w:sz w:val="11"/>
          <w:szCs w:val="24"/>
        </w:rPr>
      </w:pPr>
      <w:r>
        <w:rPr>
          <w:sz w:val="12"/>
          <w:szCs w:val="24"/>
        </w:rPr>
        <w:t xml:space="preserve">Zákazník se zavazuje oznámit Dodavateli změny týkající </w:t>
      </w:r>
      <w:r>
        <w:rPr>
          <w:b/>
          <w:w w:val="88"/>
          <w:sz w:val="11"/>
          <w:szCs w:val="24"/>
        </w:rPr>
        <w:t>s</w:t>
      </w:r>
      <w:r>
        <w:rPr>
          <w:b/>
          <w:w w:val="88"/>
          <w:sz w:val="11"/>
          <w:szCs w:val="24"/>
        </w:rPr>
        <w:t xml:space="preserve">e </w:t>
      </w:r>
      <w:r>
        <w:rPr>
          <w:b/>
          <w:sz w:val="11"/>
          <w:szCs w:val="24"/>
        </w:rPr>
        <w:t xml:space="preserve">skutečností uvedených </w:t>
      </w:r>
      <w:r>
        <w:rPr>
          <w:rFonts w:ascii="Times New Roman" w:hAnsi="Times New Roman"/>
          <w:b/>
          <w:i/>
          <w:sz w:val="12"/>
          <w:szCs w:val="24"/>
        </w:rPr>
        <w:t xml:space="preserve">ve </w:t>
      </w:r>
      <w:r>
        <w:rPr>
          <w:b/>
          <w:sz w:val="11"/>
          <w:szCs w:val="24"/>
        </w:rPr>
        <w:t xml:space="preserve">Smlouvě a </w:t>
      </w:r>
      <w:r>
        <w:rPr>
          <w:b/>
          <w:w w:val="88"/>
          <w:sz w:val="11"/>
          <w:szCs w:val="24"/>
        </w:rPr>
        <w:t xml:space="preserve">změny </w:t>
      </w:r>
      <w:r>
        <w:rPr>
          <w:b/>
          <w:sz w:val="11"/>
          <w:szCs w:val="24"/>
        </w:rPr>
        <w:t xml:space="preserve">ve svých </w:t>
      </w:r>
      <w:r>
        <w:rPr>
          <w:sz w:val="12"/>
          <w:szCs w:val="24"/>
        </w:rPr>
        <w:t>právních poměrech nebo identifikačních údajích, které maji nebo mohou mít důsledky na plněni povinností z této Smlouvy, a to neprodleně, nejpozději však do osmí (8) dnů od okamžiku, kdy nastaly. Zejména j</w:t>
      </w:r>
      <w:r>
        <w:rPr>
          <w:sz w:val="12"/>
          <w:szCs w:val="24"/>
        </w:rPr>
        <w:t xml:space="preserve">e povinen oznámit </w:t>
      </w:r>
      <w:r>
        <w:rPr>
          <w:b/>
          <w:sz w:val="11"/>
          <w:szCs w:val="24"/>
        </w:rPr>
        <w:t xml:space="preserve">a doložit svůj vstup </w:t>
      </w:r>
      <w:r>
        <w:rPr>
          <w:b/>
          <w:w w:val="88"/>
          <w:sz w:val="11"/>
          <w:szCs w:val="24"/>
        </w:rPr>
        <w:t xml:space="preserve">do </w:t>
      </w:r>
      <w:r>
        <w:rPr>
          <w:b/>
          <w:sz w:val="11"/>
          <w:szCs w:val="24"/>
        </w:rPr>
        <w:t xml:space="preserve">likvidace. zahájeni insolvenčniho řízení, změnu kontaktních údajů apod. </w:t>
      </w:r>
    </w:p>
    <w:p w:rsidR="00C10FED" w:rsidRDefault="003232F5">
      <w:pPr>
        <w:framePr w:w="3441" w:h="12235" w:wrap="auto" w:hAnchor="margin" w:x="7276" w:y="777"/>
        <w:numPr>
          <w:ilvl w:val="0"/>
          <w:numId w:val="36"/>
        </w:numPr>
        <w:spacing w:before="143" w:line="148" w:lineRule="exact"/>
        <w:ind w:left="191" w:right="57" w:hanging="191"/>
        <w:jc w:val="both"/>
        <w:rPr>
          <w:sz w:val="12"/>
          <w:szCs w:val="24"/>
        </w:rPr>
      </w:pPr>
      <w:r>
        <w:rPr>
          <w:sz w:val="12"/>
          <w:szCs w:val="24"/>
        </w:rPr>
        <w:t xml:space="preserve">Pokud Zákazník jako zmocnitel pověří jednáním za svoji osobu zmocněnce. kterému uděli plnou moc. musí taková plná moc konkrétně specifikovat </w:t>
      </w:r>
      <w:r>
        <w:rPr>
          <w:sz w:val="12"/>
          <w:szCs w:val="24"/>
        </w:rPr>
        <w:t xml:space="preserve">jednání. k nimž je zmocněnec oprávněn, přičemž Dodavatel je oprávněn </w:t>
      </w:r>
      <w:r>
        <w:rPr>
          <w:b/>
          <w:sz w:val="11"/>
          <w:szCs w:val="24"/>
        </w:rPr>
        <w:t xml:space="preserve">požadovat. aby plná </w:t>
      </w:r>
      <w:r>
        <w:rPr>
          <w:b/>
          <w:w w:val="88"/>
          <w:sz w:val="11"/>
          <w:szCs w:val="24"/>
        </w:rPr>
        <w:t xml:space="preserve">moc </w:t>
      </w:r>
      <w:r>
        <w:rPr>
          <w:b/>
          <w:sz w:val="11"/>
          <w:szCs w:val="24"/>
        </w:rPr>
        <w:t xml:space="preserve">nebyla vystavena </w:t>
      </w:r>
      <w:r>
        <w:rPr>
          <w:b/>
          <w:w w:val="88"/>
          <w:sz w:val="11"/>
          <w:szCs w:val="24"/>
        </w:rPr>
        <w:t xml:space="preserve">více </w:t>
      </w:r>
      <w:r>
        <w:rPr>
          <w:b/>
          <w:sz w:val="11"/>
          <w:szCs w:val="24"/>
        </w:rPr>
        <w:t xml:space="preserve">než </w:t>
      </w:r>
      <w:r>
        <w:rPr>
          <w:sz w:val="12"/>
          <w:szCs w:val="24"/>
        </w:rPr>
        <w:t xml:space="preserve">3 měsíce přede dnem. kdy je předložena Dodavateli, a/nebo aby byl podpis Zákazníka na plné moci úředně ověřen. </w:t>
      </w:r>
    </w:p>
    <w:p w:rsidR="00C10FED" w:rsidRDefault="003232F5">
      <w:pPr>
        <w:framePr w:w="3441" w:h="12235" w:wrap="auto" w:hAnchor="margin" w:x="7276" w:y="777"/>
        <w:numPr>
          <w:ilvl w:val="0"/>
          <w:numId w:val="36"/>
        </w:numPr>
        <w:spacing w:before="143" w:line="148" w:lineRule="exact"/>
        <w:ind w:left="191" w:right="57" w:hanging="191"/>
        <w:jc w:val="both"/>
        <w:rPr>
          <w:sz w:val="12"/>
          <w:szCs w:val="24"/>
        </w:rPr>
      </w:pPr>
      <w:r>
        <w:rPr>
          <w:sz w:val="12"/>
          <w:szCs w:val="24"/>
        </w:rPr>
        <w:t>Všechny skuteč</w:t>
      </w:r>
      <w:r>
        <w:rPr>
          <w:sz w:val="12"/>
          <w:szCs w:val="24"/>
        </w:rPr>
        <w:t xml:space="preserve">nosti a informace týkající se Smlouvy a jejího </w:t>
      </w:r>
      <w:r>
        <w:rPr>
          <w:b/>
          <w:sz w:val="11"/>
          <w:szCs w:val="24"/>
        </w:rPr>
        <w:t xml:space="preserve">plněni </w:t>
      </w:r>
      <w:r>
        <w:rPr>
          <w:b/>
          <w:w w:val="88"/>
          <w:sz w:val="11"/>
          <w:szCs w:val="24"/>
        </w:rPr>
        <w:t xml:space="preserve">se </w:t>
      </w:r>
      <w:r>
        <w:rPr>
          <w:b/>
          <w:sz w:val="11"/>
          <w:szCs w:val="24"/>
        </w:rPr>
        <w:t xml:space="preserve">podle dohody stran považuji </w:t>
      </w:r>
      <w:r>
        <w:rPr>
          <w:b/>
          <w:w w:val="88"/>
          <w:sz w:val="11"/>
          <w:szCs w:val="24"/>
        </w:rPr>
        <w:t xml:space="preserve">za </w:t>
      </w:r>
      <w:r>
        <w:rPr>
          <w:b/>
          <w:sz w:val="11"/>
          <w:szCs w:val="24"/>
        </w:rPr>
        <w:t xml:space="preserve">důvěrné. Zákazník </w:t>
      </w:r>
      <w:r>
        <w:rPr>
          <w:sz w:val="12"/>
          <w:szCs w:val="24"/>
        </w:rPr>
        <w:t xml:space="preserve">se zavazuje, že je bez souhlasu Dodavatele neposkytne třetímu subjektu. ledaže by </w:t>
      </w:r>
      <w:r>
        <w:rPr>
          <w:b/>
          <w:w w:val="88"/>
          <w:sz w:val="11"/>
          <w:szCs w:val="24"/>
        </w:rPr>
        <w:t xml:space="preserve">k </w:t>
      </w:r>
      <w:r>
        <w:rPr>
          <w:sz w:val="12"/>
          <w:szCs w:val="24"/>
        </w:rPr>
        <w:t xml:space="preserve">takovému poskytnutí byl oprávněn na základě právního předpisu. </w:t>
      </w:r>
    </w:p>
    <w:p w:rsidR="00C10FED" w:rsidRDefault="003232F5">
      <w:pPr>
        <w:framePr w:w="3374" w:h="892" w:wrap="auto" w:hAnchor="margin" w:x="7276" w:y="13156"/>
        <w:numPr>
          <w:ilvl w:val="0"/>
          <w:numId w:val="37"/>
        </w:numPr>
        <w:spacing w:line="143" w:lineRule="exact"/>
        <w:ind w:left="196" w:hanging="187"/>
        <w:jc w:val="both"/>
        <w:rPr>
          <w:b/>
          <w:sz w:val="11"/>
          <w:szCs w:val="24"/>
        </w:rPr>
      </w:pPr>
      <w:r>
        <w:rPr>
          <w:sz w:val="12"/>
          <w:szCs w:val="24"/>
        </w:rPr>
        <w:t>Zá</w:t>
      </w:r>
      <w:r>
        <w:rPr>
          <w:sz w:val="12"/>
          <w:szCs w:val="24"/>
        </w:rPr>
        <w:t xml:space="preserve">kazník potvrzuje, že obdržel kompletní text Smlouvy včetně těchto VPPS a Produktových podmínek. seznámil se </w:t>
      </w:r>
      <w:r>
        <w:rPr>
          <w:b/>
          <w:sz w:val="11"/>
          <w:szCs w:val="24"/>
        </w:rPr>
        <w:t xml:space="preserve">s jejich obsahem </w:t>
      </w:r>
      <w:r>
        <w:rPr>
          <w:rFonts w:ascii="Times New Roman" w:hAnsi="Times New Roman"/>
          <w:b/>
          <w:w w:val="83"/>
          <w:sz w:val="14"/>
          <w:szCs w:val="24"/>
        </w:rPr>
        <w:t xml:space="preserve">a </w:t>
      </w:r>
      <w:r>
        <w:rPr>
          <w:b/>
          <w:sz w:val="11"/>
          <w:szCs w:val="24"/>
        </w:rPr>
        <w:t xml:space="preserve">významem </w:t>
      </w:r>
      <w:r>
        <w:rPr>
          <w:rFonts w:ascii="Times New Roman" w:hAnsi="Times New Roman"/>
          <w:b/>
          <w:w w:val="83"/>
          <w:sz w:val="14"/>
          <w:szCs w:val="24"/>
        </w:rPr>
        <w:t xml:space="preserve">a </w:t>
      </w:r>
      <w:r>
        <w:rPr>
          <w:b/>
          <w:sz w:val="11"/>
          <w:szCs w:val="24"/>
        </w:rPr>
        <w:t xml:space="preserve">souhlasí s nimi. Zákazník, </w:t>
      </w:r>
      <w:r>
        <w:rPr>
          <w:sz w:val="12"/>
          <w:szCs w:val="24"/>
        </w:rPr>
        <w:t xml:space="preserve">který je spotřebitelem, potvrzuje. že před uzavřením </w:t>
      </w:r>
      <w:r>
        <w:rPr>
          <w:b/>
          <w:sz w:val="11"/>
          <w:szCs w:val="24"/>
        </w:rPr>
        <w:t>Smlouvy obdržel předsmluvní informace,</w:t>
      </w:r>
      <w:r>
        <w:rPr>
          <w:b/>
          <w:sz w:val="11"/>
          <w:szCs w:val="24"/>
        </w:rPr>
        <w:t xml:space="preserve"> seznámil </w:t>
      </w:r>
      <w:r>
        <w:rPr>
          <w:rFonts w:ascii="Times New Roman" w:hAnsi="Times New Roman"/>
          <w:b/>
          <w:w w:val="108"/>
          <w:sz w:val="13"/>
          <w:szCs w:val="24"/>
        </w:rPr>
        <w:t xml:space="preserve">se </w:t>
      </w:r>
      <w:r>
        <w:rPr>
          <w:b/>
          <w:w w:val="78"/>
          <w:sz w:val="12"/>
          <w:szCs w:val="24"/>
        </w:rPr>
        <w:t xml:space="preserve">s </w:t>
      </w:r>
      <w:r>
        <w:rPr>
          <w:b/>
          <w:sz w:val="11"/>
          <w:szCs w:val="24"/>
        </w:rPr>
        <w:t xml:space="preserve">jejich obsahem </w:t>
      </w:r>
      <w:r>
        <w:rPr>
          <w:b/>
          <w:w w:val="78"/>
          <w:sz w:val="12"/>
          <w:szCs w:val="24"/>
        </w:rPr>
        <w:t xml:space="preserve">a </w:t>
      </w:r>
      <w:r>
        <w:rPr>
          <w:b/>
          <w:sz w:val="11"/>
          <w:szCs w:val="24"/>
        </w:rPr>
        <w:t xml:space="preserve">významem a souhlasí s nimi, </w:t>
      </w:r>
    </w:p>
    <w:p w:rsidR="00C10FED" w:rsidRDefault="003232F5">
      <w:pPr>
        <w:framePr w:w="3379" w:h="595" w:wrap="auto" w:hAnchor="margin" w:x="7266" w:y="14188"/>
        <w:numPr>
          <w:ilvl w:val="0"/>
          <w:numId w:val="38"/>
        </w:numPr>
        <w:spacing w:line="143" w:lineRule="exact"/>
        <w:ind w:left="196" w:hanging="187"/>
        <w:jc w:val="both"/>
        <w:rPr>
          <w:sz w:val="12"/>
          <w:szCs w:val="24"/>
        </w:rPr>
      </w:pPr>
      <w:r>
        <w:rPr>
          <w:sz w:val="12"/>
          <w:szCs w:val="24"/>
        </w:rPr>
        <w:t xml:space="preserve">Tyto VPPS jsou platné od 25. května 2018 a účinné pro všechny smlouvy uzavřené po 25. květnu 2018. Tyto VPPS se mohou použit na smlouvy uzavřené před timto datem na základě </w:t>
      </w:r>
      <w:r>
        <w:rPr>
          <w:sz w:val="11"/>
          <w:szCs w:val="24"/>
        </w:rPr>
        <w:t xml:space="preserve">mdrvrduálni </w:t>
      </w:r>
      <w:r>
        <w:rPr>
          <w:sz w:val="12"/>
          <w:szCs w:val="24"/>
        </w:rPr>
        <w:t>dohody mez</w:t>
      </w:r>
      <w:r>
        <w:rPr>
          <w:sz w:val="12"/>
          <w:szCs w:val="24"/>
        </w:rPr>
        <w:t xml:space="preserve">, Zákazníkem </w:t>
      </w:r>
    </w:p>
    <w:p w:rsidR="00C10FED" w:rsidRDefault="003232F5">
      <w:pPr>
        <w:framePr w:w="844" w:h="129" w:wrap="auto" w:hAnchor="margin" w:x="7458" w:y="14783"/>
        <w:spacing w:line="124" w:lineRule="exact"/>
        <w:rPr>
          <w:sz w:val="12"/>
          <w:szCs w:val="24"/>
        </w:rPr>
      </w:pPr>
      <w:r>
        <w:rPr>
          <w:sz w:val="12"/>
          <w:szCs w:val="24"/>
        </w:rPr>
        <w:t xml:space="preserve">a Dodavatelem. </w:t>
      </w:r>
    </w:p>
    <w:p w:rsidR="00C10FED" w:rsidRDefault="00C10FED">
      <w:pPr>
        <w:rPr>
          <w:sz w:val="12"/>
          <w:szCs w:val="24"/>
        </w:rPr>
        <w:sectPr w:rsidR="00C10FED">
          <w:pgSz w:w="11900" w:h="16840"/>
          <w:pgMar w:top="390" w:right="590" w:bottom="360" w:left="590" w:header="708" w:footer="708" w:gutter="0"/>
          <w:cols w:space="708"/>
        </w:sectPr>
      </w:pPr>
    </w:p>
    <w:p w:rsidR="00C10FED" w:rsidRDefault="00C10FED">
      <w:pPr>
        <w:rPr>
          <w:sz w:val="2"/>
          <w:szCs w:val="24"/>
        </w:rPr>
      </w:pPr>
    </w:p>
    <w:p w:rsidR="00C10FED" w:rsidRDefault="003232F5">
      <w:pPr>
        <w:framePr w:w="2783" w:h="835" w:wrap="auto" w:hAnchor="margin" w:x="311" w:y="359"/>
        <w:spacing w:line="729" w:lineRule="exact"/>
        <w:ind w:left="52"/>
        <w:rPr>
          <w:rFonts w:ascii="Times New Roman" w:hAnsi="Times New Roman"/>
          <w:b/>
          <w:w w:val="110"/>
          <w:sz w:val="27"/>
          <w:szCs w:val="24"/>
        </w:rPr>
      </w:pPr>
      <w:r>
        <w:rPr>
          <w:rFonts w:ascii="Times New Roman" w:hAnsi="Times New Roman"/>
          <w:b/>
          <w:w w:val="107"/>
          <w:sz w:val="78"/>
          <w:szCs w:val="24"/>
        </w:rPr>
        <w:t xml:space="preserve">'3 </w:t>
      </w:r>
      <w:r>
        <w:rPr>
          <w:rFonts w:ascii="Times New Roman" w:hAnsi="Times New Roman"/>
          <w:b/>
          <w:w w:val="110"/>
          <w:sz w:val="27"/>
          <w:szCs w:val="24"/>
        </w:rPr>
        <w:t xml:space="preserve">CENTROPOL </w:t>
      </w:r>
    </w:p>
    <w:p w:rsidR="00C10FED" w:rsidRDefault="003232F5">
      <w:pPr>
        <w:framePr w:w="1310" w:h="283" w:wrap="auto" w:hAnchor="margin" w:x="5053" w:y="1319"/>
        <w:spacing w:line="263" w:lineRule="exact"/>
        <w:ind w:left="4"/>
        <w:rPr>
          <w:rFonts w:ascii="Times New Roman" w:hAnsi="Times New Roman"/>
          <w:b/>
          <w:w w:val="89"/>
          <w:sz w:val="26"/>
          <w:szCs w:val="24"/>
        </w:rPr>
      </w:pPr>
      <w:r>
        <w:rPr>
          <w:rFonts w:ascii="Times New Roman" w:hAnsi="Times New Roman"/>
          <w:b/>
          <w:w w:val="89"/>
          <w:sz w:val="26"/>
          <w:szCs w:val="24"/>
        </w:rPr>
        <w:t xml:space="preserve">PLNÁ MOC </w:t>
      </w:r>
    </w:p>
    <w:p w:rsidR="00C10FED" w:rsidRDefault="003232F5">
      <w:pPr>
        <w:framePr w:w="1958" w:h="935" w:wrap="auto" w:hAnchor="margin" w:x="9224" w:y="805"/>
        <w:spacing w:line="196" w:lineRule="exact"/>
        <w:ind w:left="129"/>
        <w:rPr>
          <w:sz w:val="16"/>
          <w:szCs w:val="24"/>
        </w:rPr>
      </w:pPr>
      <w:r>
        <w:rPr>
          <w:sz w:val="16"/>
          <w:szCs w:val="24"/>
        </w:rPr>
        <w:t xml:space="preserve">PE 070106646 </w:t>
      </w:r>
    </w:p>
    <w:p w:rsidR="00C10FED" w:rsidRDefault="003232F5">
      <w:pPr>
        <w:framePr w:w="1958" w:h="935" w:wrap="auto" w:hAnchor="margin" w:x="9224" w:y="805"/>
        <w:spacing w:line="662" w:lineRule="exact"/>
        <w:rPr>
          <w:b/>
          <w:w w:val="84"/>
          <w:sz w:val="23"/>
          <w:szCs w:val="24"/>
        </w:rPr>
      </w:pPr>
      <w:r>
        <w:rPr>
          <w:w w:val="84"/>
          <w:sz w:val="23"/>
          <w:szCs w:val="24"/>
          <w:u w:val="single"/>
        </w:rPr>
        <w:t>~~</w:t>
      </w:r>
      <w:r>
        <w:rPr>
          <w:b/>
          <w:w w:val="84"/>
          <w:sz w:val="23"/>
          <w:szCs w:val="24"/>
        </w:rPr>
        <w:t xml:space="preserve"> PE070106646 </w:t>
      </w:r>
    </w:p>
    <w:p w:rsidR="00C10FED" w:rsidRDefault="003232F5">
      <w:pPr>
        <w:framePr w:w="599" w:h="172" w:wrap="auto" w:hAnchor="margin" w:x="320" w:y="2725"/>
        <w:spacing w:line="148" w:lineRule="exact"/>
        <w:ind w:left="4"/>
        <w:rPr>
          <w:sz w:val="12"/>
          <w:szCs w:val="24"/>
        </w:rPr>
      </w:pPr>
      <w:r>
        <w:rPr>
          <w:sz w:val="12"/>
          <w:szCs w:val="24"/>
        </w:rPr>
        <w:t xml:space="preserve">Titul před: </w:t>
      </w:r>
    </w:p>
    <w:p w:rsidR="00C10FED" w:rsidRDefault="003232F5">
      <w:pPr>
        <w:framePr w:w="436" w:h="153" w:wrap="auto" w:hAnchor="margin" w:x="2941" w:y="2778"/>
        <w:spacing w:line="148" w:lineRule="exact"/>
        <w:ind w:left="4"/>
        <w:rPr>
          <w:sz w:val="12"/>
          <w:szCs w:val="24"/>
        </w:rPr>
      </w:pPr>
      <w:r>
        <w:rPr>
          <w:sz w:val="12"/>
          <w:szCs w:val="24"/>
        </w:rPr>
        <w:t xml:space="preserve">Jméno: </w:t>
      </w:r>
    </w:p>
    <w:p w:rsidR="00C10FED" w:rsidRDefault="003232F5">
      <w:pPr>
        <w:framePr w:w="575" w:h="1007" w:wrap="auto" w:hAnchor="margin" w:x="292" w:y="3095"/>
        <w:spacing w:line="148" w:lineRule="exact"/>
        <w:ind w:left="4"/>
        <w:rPr>
          <w:sz w:val="12"/>
          <w:szCs w:val="24"/>
        </w:rPr>
      </w:pPr>
      <w:r>
        <w:rPr>
          <w:sz w:val="12"/>
          <w:szCs w:val="24"/>
        </w:rPr>
        <w:t xml:space="preserve">Přijmení: </w:t>
      </w:r>
    </w:p>
    <w:p w:rsidR="00C10FED" w:rsidRDefault="00C10FED">
      <w:pPr>
        <w:framePr w:w="575" w:h="1007" w:wrap="auto" w:hAnchor="margin" w:x="292" w:y="3095"/>
        <w:spacing w:before="129" w:line="1" w:lineRule="exact"/>
        <w:ind w:left="9" w:right="23"/>
        <w:rPr>
          <w:sz w:val="12"/>
          <w:szCs w:val="24"/>
        </w:rPr>
      </w:pPr>
    </w:p>
    <w:p w:rsidR="00C10FED" w:rsidRDefault="003232F5">
      <w:pPr>
        <w:framePr w:w="575" w:h="1007" w:wrap="auto" w:hAnchor="margin" w:x="292" w:y="3095"/>
        <w:spacing w:line="172" w:lineRule="exact"/>
        <w:ind w:left="9" w:right="23"/>
        <w:rPr>
          <w:sz w:val="12"/>
          <w:szCs w:val="24"/>
        </w:rPr>
      </w:pPr>
      <w:r>
        <w:rPr>
          <w:sz w:val="12"/>
          <w:szCs w:val="24"/>
        </w:rPr>
        <w:t xml:space="preserve">Datum narození: </w:t>
      </w:r>
    </w:p>
    <w:p w:rsidR="00C10FED" w:rsidRDefault="003232F5">
      <w:pPr>
        <w:framePr w:w="575" w:h="1007" w:wrap="auto" w:hAnchor="margin" w:x="292" w:y="3095"/>
        <w:spacing w:line="148" w:lineRule="exact"/>
        <w:ind w:left="4"/>
        <w:rPr>
          <w:sz w:val="12"/>
          <w:szCs w:val="24"/>
        </w:rPr>
      </w:pPr>
      <w:r>
        <w:rPr>
          <w:sz w:val="12"/>
          <w:szCs w:val="24"/>
        </w:rPr>
        <w:t xml:space="preserve">Obchodní firma: </w:t>
      </w:r>
    </w:p>
    <w:p w:rsidR="00C10FED" w:rsidRDefault="003232F5">
      <w:pPr>
        <w:framePr w:w="2491" w:h="422" w:wrap="auto" w:hAnchor="margin" w:x="1036" w:y="3388"/>
        <w:spacing w:line="393" w:lineRule="exact"/>
        <w:ind w:left="4"/>
        <w:rPr>
          <w:sz w:val="12"/>
          <w:szCs w:val="24"/>
        </w:rPr>
      </w:pPr>
      <w:r>
        <w:rPr>
          <w:sz w:val="12"/>
          <w:szCs w:val="24"/>
        </w:rPr>
        <w:t xml:space="preserve">00.00.0000 </w:t>
      </w:r>
    </w:p>
    <w:p w:rsidR="00C10FED" w:rsidRDefault="003232F5">
      <w:pPr>
        <w:framePr w:w="763" w:h="383" w:wrap="auto" w:hAnchor="margin" w:x="8528" w:y="3172"/>
        <w:spacing w:line="259" w:lineRule="exact"/>
        <w:ind w:left="4"/>
        <w:rPr>
          <w:sz w:val="12"/>
          <w:szCs w:val="24"/>
        </w:rPr>
      </w:pPr>
      <w:r>
        <w:rPr>
          <w:sz w:val="12"/>
          <w:szCs w:val="24"/>
        </w:rPr>
        <w:t xml:space="preserve">) Titul za: ( </w:t>
      </w:r>
    </w:p>
    <w:p w:rsidR="00C10FED" w:rsidRDefault="003232F5">
      <w:pPr>
        <w:framePr w:w="662" w:h="172" w:wrap="auto" w:hAnchor="margin" w:x="7069" w:y="3628"/>
        <w:spacing w:line="148" w:lineRule="exact"/>
        <w:ind w:left="4"/>
        <w:rPr>
          <w:sz w:val="12"/>
          <w:szCs w:val="24"/>
        </w:rPr>
      </w:pPr>
      <w:r>
        <w:rPr>
          <w:sz w:val="12"/>
          <w:szCs w:val="24"/>
        </w:rPr>
        <w:t xml:space="preserve">Číslo pasu: </w:t>
      </w:r>
    </w:p>
    <w:p w:rsidR="00C10FED" w:rsidRDefault="003232F5">
      <w:pPr>
        <w:framePr w:w="5975" w:h="345" w:wrap="auto" w:hAnchor="margin" w:x="1088" w:y="3873"/>
        <w:spacing w:line="239" w:lineRule="exact"/>
        <w:ind w:left="14"/>
        <w:rPr>
          <w:b/>
          <w:w w:val="92"/>
          <w:szCs w:val="24"/>
        </w:rPr>
      </w:pPr>
      <w:r>
        <w:rPr>
          <w:b/>
          <w:w w:val="92"/>
          <w:szCs w:val="24"/>
        </w:rPr>
        <w:t>Městské stř</w:t>
      </w:r>
      <w:r>
        <w:rPr>
          <w:b/>
          <w:w w:val="92"/>
          <w:szCs w:val="24"/>
        </w:rPr>
        <w:t xml:space="preserve">edisko sociálních služeb </w:t>
      </w:r>
      <w:r>
        <w:rPr>
          <w:rFonts w:ascii="Times New Roman" w:hAnsi="Times New Roman"/>
          <w:b/>
          <w:i/>
          <w:w w:val="86"/>
          <w:sz w:val="21"/>
          <w:szCs w:val="24"/>
        </w:rPr>
        <w:t xml:space="preserve">OÁZ.A </w:t>
      </w:r>
      <w:r>
        <w:rPr>
          <w:b/>
          <w:w w:val="92"/>
          <w:szCs w:val="24"/>
        </w:rPr>
        <w:t xml:space="preserve">Nové Město nad Metují </w:t>
      </w:r>
    </w:p>
    <w:p w:rsidR="00C10FED" w:rsidRDefault="00C10FED">
      <w:pPr>
        <w:framePr w:w="2663" w:h="321" w:wrap="auto" w:hAnchor="margin" w:x="268" w:y="4578"/>
        <w:spacing w:before="124" w:line="1" w:lineRule="exact"/>
        <w:ind w:right="4"/>
        <w:rPr>
          <w:szCs w:val="24"/>
        </w:rPr>
      </w:pPr>
    </w:p>
    <w:p w:rsidR="003232F5" w:rsidRDefault="003232F5">
      <w:pPr>
        <w:framePr w:w="2663" w:h="321" w:wrap="auto" w:hAnchor="margin" w:x="268" w:y="4578"/>
        <w:spacing w:line="81" w:lineRule="exact"/>
        <w:ind w:right="4"/>
        <w:rPr>
          <w:b/>
          <w:w w:val="92"/>
          <w:szCs w:val="24"/>
        </w:rPr>
      </w:pPr>
      <w:r>
        <w:rPr>
          <w:sz w:val="12"/>
          <w:szCs w:val="24"/>
        </w:rPr>
        <w:t xml:space="preserve">Odpovědný </w:t>
      </w:r>
      <w:r>
        <w:rPr>
          <w:sz w:val="12"/>
          <w:szCs w:val="24"/>
          <w:u w:val="single"/>
        </w:rPr>
        <w:t>[</w:t>
      </w:r>
    </w:p>
    <w:p w:rsidR="00C10FED" w:rsidRDefault="003232F5">
      <w:pPr>
        <w:framePr w:w="2663" w:h="321" w:wrap="auto" w:hAnchor="margin" w:x="268" w:y="4578"/>
        <w:spacing w:line="81" w:lineRule="exact"/>
        <w:ind w:right="4"/>
        <w:rPr>
          <w:sz w:val="12"/>
          <w:szCs w:val="24"/>
        </w:rPr>
      </w:pPr>
      <w:r>
        <w:rPr>
          <w:b/>
          <w:w w:val="92"/>
          <w:szCs w:val="24"/>
        </w:rPr>
        <w:t>Jana Balcarová</w:t>
      </w:r>
      <w:r>
        <w:rPr>
          <w:b/>
          <w:w w:val="92"/>
          <w:szCs w:val="24"/>
        </w:rPr>
        <w:t xml:space="preserve"> </w:t>
      </w:r>
      <w:r>
        <w:rPr>
          <w:sz w:val="12"/>
          <w:szCs w:val="24"/>
        </w:rPr>
        <w:t xml:space="preserve">zástupce: </w:t>
      </w:r>
    </w:p>
    <w:p w:rsidR="00C10FED" w:rsidRDefault="003232F5">
      <w:pPr>
        <w:framePr w:w="7089" w:h="460" w:wrap="auto" w:hAnchor="margin" w:x="277" w:y="4194"/>
        <w:spacing w:line="350" w:lineRule="exact"/>
        <w:ind w:left="9"/>
        <w:rPr>
          <w:sz w:val="12"/>
          <w:szCs w:val="24"/>
        </w:rPr>
      </w:pPr>
      <w:r>
        <w:rPr>
          <w:sz w:val="12"/>
          <w:szCs w:val="24"/>
        </w:rPr>
        <w:t xml:space="preserve">IČ: </w:t>
      </w:r>
      <w:r>
        <w:rPr>
          <w:rFonts w:ascii="Times New Roman" w:hAnsi="Times New Roman"/>
          <w:w w:val="92"/>
          <w:sz w:val="46"/>
          <w:szCs w:val="24"/>
        </w:rPr>
        <w:t xml:space="preserve">~000@J~00J </w:t>
      </w:r>
      <w:r>
        <w:rPr>
          <w:sz w:val="12"/>
          <w:szCs w:val="24"/>
        </w:rPr>
        <w:t xml:space="preserve">Dlč:@)00000000000 </w:t>
      </w:r>
    </w:p>
    <w:p w:rsidR="00C10FED" w:rsidRDefault="003232F5">
      <w:pPr>
        <w:framePr w:w="4065" w:h="643" w:wrap="auto" w:hAnchor="margin" w:x="6752" w:y="4655"/>
        <w:spacing w:line="230" w:lineRule="exact"/>
        <w:ind w:left="47"/>
        <w:rPr>
          <w:b/>
          <w:w w:val="92"/>
          <w:szCs w:val="24"/>
        </w:rPr>
      </w:pPr>
      <w:r>
        <w:rPr>
          <w:sz w:val="12"/>
          <w:szCs w:val="24"/>
        </w:rPr>
        <w:t xml:space="preserve"> </w:t>
      </w:r>
      <w:r>
        <w:rPr>
          <w:sz w:val="12"/>
          <w:szCs w:val="24"/>
        </w:rPr>
        <w:t xml:space="preserve">Funkce odpovědného </w:t>
      </w:r>
      <w:r>
        <w:rPr>
          <w:b/>
          <w:w w:val="92"/>
          <w:szCs w:val="24"/>
          <w:u w:val="single"/>
        </w:rPr>
        <w:t>[</w:t>
      </w:r>
      <w:r>
        <w:rPr>
          <w:b/>
          <w:w w:val="92"/>
          <w:szCs w:val="24"/>
        </w:rPr>
        <w:t>ředitelka</w:t>
      </w:r>
    </w:p>
    <w:p w:rsidR="00C10FED" w:rsidRDefault="00C10FED">
      <w:pPr>
        <w:framePr w:w="4065" w:h="643" w:wrap="auto" w:hAnchor="margin" w:x="6752" w:y="4655"/>
        <w:spacing w:line="230" w:lineRule="exact"/>
        <w:ind w:left="4"/>
        <w:rPr>
          <w:b/>
          <w:w w:val="92"/>
          <w:szCs w:val="24"/>
        </w:rPr>
      </w:pPr>
    </w:p>
    <w:p w:rsidR="00C10FED" w:rsidRDefault="003232F5">
      <w:pPr>
        <w:framePr w:w="4065" w:h="643" w:wrap="auto" w:hAnchor="margin" w:x="6752" w:y="4655"/>
        <w:tabs>
          <w:tab w:val="left" w:pos="172"/>
          <w:tab w:val="left" w:pos="1535"/>
          <w:tab w:val="left" w:leader="underscore" w:pos="3628"/>
        </w:tabs>
        <w:spacing w:line="143" w:lineRule="exact"/>
        <w:rPr>
          <w:w w:val="78"/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12"/>
          <w:szCs w:val="24"/>
        </w:rPr>
        <w:t xml:space="preserve">zástupce: </w:t>
      </w:r>
      <w:r>
        <w:rPr>
          <w:sz w:val="12"/>
          <w:szCs w:val="24"/>
        </w:rPr>
        <w:tab/>
      </w:r>
      <w:r>
        <w:rPr>
          <w:w w:val="78"/>
          <w:sz w:val="22"/>
          <w:szCs w:val="24"/>
        </w:rPr>
        <w:t xml:space="preserve">~:.:.:=:.:.:..: </w:t>
      </w:r>
      <w:r>
        <w:rPr>
          <w:w w:val="78"/>
          <w:sz w:val="22"/>
          <w:szCs w:val="24"/>
        </w:rPr>
        <w:tab/>
        <w:t xml:space="preserve">_ </w:t>
      </w:r>
    </w:p>
    <w:p w:rsidR="00C10FED" w:rsidRDefault="003232F5">
      <w:pPr>
        <w:framePr w:w="331" w:h="148" w:wrap="auto" w:hAnchor="margin" w:x="229" w:y="5567"/>
        <w:spacing w:line="148" w:lineRule="exact"/>
        <w:ind w:left="4"/>
        <w:rPr>
          <w:sz w:val="12"/>
          <w:szCs w:val="24"/>
        </w:rPr>
      </w:pPr>
      <w:r>
        <w:rPr>
          <w:sz w:val="12"/>
          <w:szCs w:val="24"/>
        </w:rPr>
        <w:t xml:space="preserve">Ulice: </w:t>
      </w:r>
    </w:p>
    <w:p w:rsidR="00C10FED" w:rsidRDefault="003232F5">
      <w:pPr>
        <w:framePr w:w="9883" w:h="1137" w:wrap="auto" w:hAnchor="margin" w:x="964" w:y="5298"/>
        <w:spacing w:line="148" w:lineRule="exact"/>
        <w:ind w:left="23"/>
        <w:rPr>
          <w:b/>
          <w:sz w:val="12"/>
          <w:szCs w:val="24"/>
        </w:rPr>
      </w:pPr>
      <w:r>
        <w:rPr>
          <w:b/>
          <w:sz w:val="12"/>
          <w:szCs w:val="24"/>
        </w:rPr>
        <w:t xml:space="preserve">Adresa trvalého pobytu/ sídla společnosti </w:t>
      </w:r>
    </w:p>
    <w:p w:rsidR="00C10FED" w:rsidRDefault="003232F5">
      <w:pPr>
        <w:framePr w:w="9883" w:h="1137" w:wrap="auto" w:hAnchor="margin" w:x="964" w:y="5298"/>
        <w:tabs>
          <w:tab w:val="left" w:pos="5893"/>
        </w:tabs>
        <w:spacing w:line="398" w:lineRule="exact"/>
        <w:rPr>
          <w:sz w:val="12"/>
          <w:szCs w:val="24"/>
        </w:rPr>
      </w:pPr>
      <w:r>
        <w:rPr>
          <w:b/>
          <w:w w:val="92"/>
          <w:szCs w:val="24"/>
          <w:u w:val="single"/>
        </w:rPr>
        <w:t>[</w:t>
      </w:r>
      <w:r>
        <w:rPr>
          <w:b/>
          <w:w w:val="92"/>
          <w:szCs w:val="24"/>
        </w:rPr>
        <w:t xml:space="preserve">T.G. Masaryka </w:t>
      </w:r>
      <w:r>
        <w:rPr>
          <w:b/>
          <w:w w:val="92"/>
          <w:szCs w:val="24"/>
        </w:rPr>
        <w:tab/>
      </w:r>
      <w:r>
        <w:rPr>
          <w:w w:val="92"/>
          <w:szCs w:val="24"/>
          <w:u w:val="single"/>
        </w:rPr>
        <w:t>]</w:t>
      </w:r>
      <w:r>
        <w:rPr>
          <w:sz w:val="12"/>
          <w:szCs w:val="24"/>
        </w:rPr>
        <w:t xml:space="preserve"> číslo - </w:t>
      </w:r>
      <w:r>
        <w:rPr>
          <w:rFonts w:ascii="Times New Roman" w:hAnsi="Times New Roman"/>
          <w:w w:val="90"/>
          <w:sz w:val="32"/>
          <w:szCs w:val="24"/>
        </w:rPr>
        <w:t xml:space="preserve">í-il'4''2!'4' </w:t>
      </w:r>
      <w:r>
        <w:rPr>
          <w:sz w:val="12"/>
          <w:szCs w:val="24"/>
        </w:rPr>
        <w:t xml:space="preserve">číslo • - 0000 </w:t>
      </w:r>
    </w:p>
    <w:p w:rsidR="00C10FED" w:rsidRDefault="003232F5">
      <w:pPr>
        <w:framePr w:w="9883" w:h="1137" w:wrap="auto" w:hAnchor="margin" w:x="964" w:y="5298"/>
        <w:spacing w:line="139" w:lineRule="exact"/>
        <w:ind w:left="6038"/>
        <w:rPr>
          <w:sz w:val="12"/>
          <w:szCs w:val="24"/>
        </w:rPr>
      </w:pPr>
      <w:r>
        <w:rPr>
          <w:sz w:val="12"/>
          <w:szCs w:val="24"/>
          <w:u w:val="single"/>
        </w:rPr>
        <w:t>pop1sne:</w:t>
      </w:r>
      <w:r>
        <w:rPr>
          <w:sz w:val="12"/>
          <w:szCs w:val="24"/>
        </w:rPr>
        <w:t xml:space="preserve"> ~ </w:t>
      </w:r>
      <w:r>
        <w:rPr>
          <w:w w:val="75"/>
          <w:sz w:val="22"/>
          <w:szCs w:val="24"/>
        </w:rPr>
        <w:t xml:space="preserve">L.:J </w:t>
      </w:r>
      <w:r>
        <w:rPr>
          <w:rFonts w:ascii="Times New Roman" w:hAnsi="Times New Roman"/>
          <w:w w:val="72"/>
          <w:sz w:val="23"/>
          <w:szCs w:val="24"/>
        </w:rPr>
        <w:t xml:space="preserve">l::.J </w:t>
      </w:r>
      <w:r>
        <w:rPr>
          <w:w w:val="75"/>
          <w:sz w:val="22"/>
          <w:szCs w:val="24"/>
        </w:rPr>
        <w:t xml:space="preserve">L.:J </w:t>
      </w:r>
      <w:r>
        <w:rPr>
          <w:sz w:val="12"/>
          <w:szCs w:val="24"/>
        </w:rPr>
        <w:t xml:space="preserve">orientacrn: </w:t>
      </w:r>
    </w:p>
    <w:p w:rsidR="00C10FED" w:rsidRDefault="003232F5">
      <w:pPr>
        <w:framePr w:w="9883" w:h="1137" w:wrap="auto" w:hAnchor="margin" w:x="964" w:y="5298"/>
        <w:tabs>
          <w:tab w:val="left" w:pos="7717"/>
        </w:tabs>
        <w:spacing w:line="244" w:lineRule="exact"/>
        <w:rPr>
          <w:rFonts w:ascii="Times New Roman" w:hAnsi="Times New Roman"/>
          <w:sz w:val="34"/>
          <w:szCs w:val="24"/>
        </w:rPr>
      </w:pPr>
      <w:r>
        <w:rPr>
          <w:w w:val="92"/>
          <w:szCs w:val="24"/>
          <w:u w:val="single"/>
        </w:rPr>
        <w:t xml:space="preserve">[ </w:t>
      </w:r>
      <w:r>
        <w:rPr>
          <w:b/>
          <w:w w:val="92"/>
          <w:szCs w:val="24"/>
          <w:u w:val="single"/>
        </w:rPr>
        <w:t xml:space="preserve">Nové Město nad Metují </w:t>
      </w:r>
      <w:r>
        <w:rPr>
          <w:b/>
          <w:w w:val="92"/>
          <w:szCs w:val="24"/>
          <w:u w:val="single"/>
        </w:rPr>
        <w:tab/>
      </w:r>
      <w:r>
        <w:rPr>
          <w:w w:val="92"/>
          <w:szCs w:val="24"/>
          <w:u w:val="single"/>
        </w:rPr>
        <w:t>]</w:t>
      </w:r>
      <w:r>
        <w:rPr>
          <w:w w:val="86"/>
          <w:sz w:val="16"/>
          <w:szCs w:val="24"/>
        </w:rPr>
        <w:t xml:space="preserve"> Psč: </w:t>
      </w:r>
      <w:r>
        <w:rPr>
          <w:rFonts w:ascii="Times New Roman" w:hAnsi="Times New Roman"/>
          <w:sz w:val="34"/>
          <w:szCs w:val="24"/>
        </w:rPr>
        <w:t xml:space="preserve">[]8J[]@Q) </w:t>
      </w:r>
    </w:p>
    <w:p w:rsidR="00C10FED" w:rsidRDefault="003232F5">
      <w:pPr>
        <w:framePr w:w="345" w:h="153" w:wrap="auto" w:hAnchor="margin" w:x="220" w:y="5946"/>
        <w:spacing w:line="148" w:lineRule="exact"/>
        <w:ind w:left="4"/>
        <w:rPr>
          <w:sz w:val="12"/>
          <w:szCs w:val="24"/>
        </w:rPr>
      </w:pPr>
      <w:r>
        <w:rPr>
          <w:sz w:val="12"/>
          <w:szCs w:val="24"/>
        </w:rPr>
        <w:t xml:space="preserve">Obec: </w:t>
      </w:r>
    </w:p>
    <w:p w:rsidR="00C10FED" w:rsidRDefault="003232F5">
      <w:pPr>
        <w:framePr w:w="10900" w:h="460" w:wrap="auto" w:hAnchor="margin" w:x="109" w:y="6892"/>
        <w:spacing w:line="287" w:lineRule="exact"/>
        <w:ind w:left="81" w:right="9196"/>
        <w:rPr>
          <w:sz w:val="12"/>
          <w:szCs w:val="24"/>
        </w:rPr>
      </w:pPr>
      <w:r>
        <w:rPr>
          <w:i/>
          <w:sz w:val="13"/>
          <w:szCs w:val="24"/>
        </w:rPr>
        <w:t xml:space="preserve">/dále jen .zmocnitel") </w:t>
      </w:r>
      <w:r>
        <w:rPr>
          <w:sz w:val="12"/>
          <w:szCs w:val="24"/>
        </w:rPr>
        <w:t xml:space="preserve">tímto zmocňuje společnost </w:t>
      </w:r>
    </w:p>
    <w:p w:rsidR="00C10FED" w:rsidRDefault="003232F5">
      <w:pPr>
        <w:framePr w:w="6028" w:h="614" w:wrap="auto" w:hAnchor="margin" w:x="176" w:y="7453"/>
        <w:spacing w:line="148" w:lineRule="exact"/>
        <w:ind w:left="23"/>
        <w:rPr>
          <w:b/>
          <w:sz w:val="12"/>
          <w:szCs w:val="24"/>
        </w:rPr>
      </w:pPr>
      <w:r>
        <w:rPr>
          <w:b/>
          <w:sz w:val="12"/>
          <w:szCs w:val="24"/>
        </w:rPr>
        <w:t xml:space="preserve">CENTROPOL ENERGY, a.s. </w:t>
      </w:r>
    </w:p>
    <w:p w:rsidR="00C10FED" w:rsidRDefault="003232F5">
      <w:pPr>
        <w:framePr w:w="6028" w:h="614" w:wrap="auto" w:hAnchor="margin" w:x="176" w:y="7453"/>
        <w:spacing w:line="196" w:lineRule="exact"/>
        <w:ind w:left="4"/>
        <w:rPr>
          <w:sz w:val="12"/>
          <w:szCs w:val="24"/>
        </w:rPr>
      </w:pPr>
      <w:r>
        <w:rPr>
          <w:sz w:val="12"/>
          <w:szCs w:val="24"/>
        </w:rPr>
        <w:t>IČ: 25458302. se sídlem Vaníč</w:t>
      </w:r>
      <w:r>
        <w:rPr>
          <w:sz w:val="12"/>
          <w:szCs w:val="24"/>
        </w:rPr>
        <w:t xml:space="preserve">kova 1594/1, 400 01 ústí nad Labem </w:t>
      </w:r>
    </w:p>
    <w:p w:rsidR="00C10FED" w:rsidRDefault="003232F5">
      <w:pPr>
        <w:framePr w:w="6028" w:h="614" w:wrap="auto" w:hAnchor="margin" w:x="176" w:y="7453"/>
        <w:spacing w:line="196" w:lineRule="exact"/>
        <w:ind w:left="4"/>
        <w:rPr>
          <w:sz w:val="12"/>
          <w:szCs w:val="24"/>
        </w:rPr>
      </w:pPr>
      <w:r>
        <w:rPr>
          <w:sz w:val="12"/>
          <w:szCs w:val="24"/>
        </w:rPr>
        <w:t xml:space="preserve">zapsanou v obchodním rejstříku vedeném Krajským soudem v ústí nad Labem, oddíl 8, vložka 1457 </w:t>
      </w:r>
    </w:p>
    <w:p w:rsidR="00C10FED" w:rsidRDefault="003232F5">
      <w:pPr>
        <w:framePr w:w="10862" w:h="1670" w:wrap="auto" w:hAnchor="margin" w:x="157" w:y="7789"/>
        <w:spacing w:line="196" w:lineRule="exact"/>
        <w:ind w:left="10766"/>
        <w:rPr>
          <w:w w:val="81"/>
          <w:sz w:val="18"/>
          <w:szCs w:val="24"/>
        </w:rPr>
      </w:pPr>
      <w:r>
        <w:rPr>
          <w:w w:val="81"/>
          <w:sz w:val="18"/>
          <w:szCs w:val="24"/>
        </w:rPr>
        <w:t xml:space="preserve">E </w:t>
      </w:r>
    </w:p>
    <w:p w:rsidR="00C10FED" w:rsidRDefault="003232F5">
      <w:pPr>
        <w:framePr w:w="10862" w:h="1670" w:wrap="auto" w:hAnchor="margin" w:x="157" w:y="7789"/>
        <w:spacing w:line="62" w:lineRule="exact"/>
        <w:ind w:left="10766"/>
        <w:rPr>
          <w:rFonts w:ascii="Times New Roman" w:hAnsi="Times New Roman"/>
          <w:w w:val="111"/>
          <w:sz w:val="6"/>
          <w:szCs w:val="24"/>
        </w:rPr>
      </w:pPr>
      <w:r>
        <w:rPr>
          <w:rFonts w:ascii="Times New Roman" w:hAnsi="Times New Roman"/>
          <w:w w:val="111"/>
          <w:sz w:val="6"/>
          <w:szCs w:val="24"/>
        </w:rPr>
        <w:t xml:space="preserve">Q) </w:t>
      </w:r>
    </w:p>
    <w:p w:rsidR="00C10FED" w:rsidRDefault="00C10FED">
      <w:pPr>
        <w:framePr w:w="10862" w:h="1670" w:wrap="auto" w:hAnchor="margin" w:x="157" w:y="7789"/>
        <w:spacing w:before="43" w:line="1" w:lineRule="exact"/>
        <w:ind w:left="10727" w:right="9"/>
        <w:rPr>
          <w:rFonts w:ascii="Times New Roman" w:hAnsi="Times New Roman"/>
          <w:sz w:val="6"/>
          <w:szCs w:val="24"/>
        </w:rPr>
      </w:pPr>
    </w:p>
    <w:p w:rsidR="00C10FED" w:rsidRDefault="003232F5">
      <w:pPr>
        <w:framePr w:w="10862" w:h="1670" w:wrap="auto" w:hAnchor="margin" w:x="157" w:y="7789"/>
        <w:spacing w:line="86" w:lineRule="exact"/>
        <w:ind w:left="10727" w:right="9"/>
        <w:jc w:val="both"/>
        <w:rPr>
          <w:rFonts w:ascii="Times New Roman" w:hAnsi="Times New Roman"/>
          <w:w w:val="114"/>
          <w:sz w:val="13"/>
          <w:szCs w:val="24"/>
        </w:rPr>
      </w:pPr>
      <w:r>
        <w:rPr>
          <w:rFonts w:ascii="Times New Roman" w:hAnsi="Times New Roman"/>
          <w:w w:val="88"/>
          <w:sz w:val="14"/>
          <w:szCs w:val="24"/>
        </w:rPr>
        <w:t xml:space="preserve">E </w:t>
      </w:r>
      <w:r>
        <w:rPr>
          <w:sz w:val="10"/>
          <w:szCs w:val="24"/>
        </w:rPr>
        <w:t xml:space="preserve">,!!/ </w:t>
      </w:r>
      <w:r>
        <w:rPr>
          <w:rFonts w:ascii="Times New Roman" w:hAnsi="Times New Roman"/>
          <w:w w:val="114"/>
          <w:sz w:val="13"/>
          <w:szCs w:val="24"/>
        </w:rPr>
        <w:t xml:space="preserve">a. </w:t>
      </w:r>
    </w:p>
    <w:p w:rsidR="00C10FED" w:rsidRDefault="00C10FED">
      <w:pPr>
        <w:framePr w:w="10862" w:h="1670" w:wrap="auto" w:hAnchor="margin" w:x="157" w:y="7789"/>
        <w:spacing w:before="52" w:line="1" w:lineRule="exact"/>
        <w:ind w:left="10727" w:right="9"/>
        <w:rPr>
          <w:sz w:val="10"/>
          <w:szCs w:val="24"/>
        </w:rPr>
      </w:pPr>
    </w:p>
    <w:p w:rsidR="00C10FED" w:rsidRDefault="003232F5">
      <w:pPr>
        <w:framePr w:w="10862" w:h="1670" w:wrap="auto" w:hAnchor="margin" w:x="157" w:y="7789"/>
        <w:spacing w:line="100" w:lineRule="exact"/>
        <w:ind w:left="10727" w:right="9"/>
        <w:jc w:val="right"/>
        <w:rPr>
          <w:rFonts w:ascii="Times New Roman" w:hAnsi="Times New Roman"/>
          <w:w w:val="58"/>
          <w:sz w:val="17"/>
          <w:szCs w:val="24"/>
        </w:rPr>
      </w:pPr>
      <w:r>
        <w:rPr>
          <w:sz w:val="13"/>
          <w:szCs w:val="24"/>
        </w:rPr>
        <w:t xml:space="preserve">E </w:t>
      </w:r>
      <w:r>
        <w:rPr>
          <w:rFonts w:ascii="Times New Roman" w:hAnsi="Times New Roman"/>
          <w:w w:val="58"/>
          <w:sz w:val="17"/>
          <w:szCs w:val="24"/>
        </w:rPr>
        <w:t xml:space="preserve">·s:- </w:t>
      </w:r>
    </w:p>
    <w:p w:rsidR="00C10FED" w:rsidRDefault="003232F5">
      <w:pPr>
        <w:framePr w:w="10862" w:h="1670" w:wrap="auto" w:hAnchor="margin" w:x="157" w:y="7789"/>
        <w:spacing w:line="163" w:lineRule="exact"/>
        <w:ind w:left="10723"/>
        <w:rPr>
          <w:szCs w:val="24"/>
        </w:rPr>
      </w:pPr>
      <w:r>
        <w:rPr>
          <w:szCs w:val="24"/>
        </w:rPr>
        <w:t xml:space="preserve">~ </w:t>
      </w:r>
    </w:p>
    <w:p w:rsidR="00C10FED" w:rsidRDefault="003232F5">
      <w:pPr>
        <w:framePr w:w="10862" w:h="1670" w:wrap="auto" w:hAnchor="margin" w:x="157" w:y="7789"/>
        <w:spacing w:line="4" w:lineRule="exact"/>
        <w:ind w:left="19"/>
        <w:rPr>
          <w:sz w:val="16"/>
          <w:szCs w:val="24"/>
        </w:rPr>
      </w:pPr>
      <w:r>
        <w:rPr>
          <w:sz w:val="12"/>
          <w:szCs w:val="24"/>
        </w:rPr>
        <w:t>a) aby zmocnitele v plném rozsahu zastupoval vůči všem příslušným účastníkům trhu s elektř</w:t>
      </w:r>
      <w:r>
        <w:rPr>
          <w:sz w:val="12"/>
          <w:szCs w:val="24"/>
        </w:rPr>
        <w:t xml:space="preserve">inou a/nebo plynem ohledně právních vztahů v souvislosti s dodávkami elektřiny a/nebo </w:t>
      </w:r>
      <w:r>
        <w:rPr>
          <w:sz w:val="16"/>
          <w:szCs w:val="24"/>
        </w:rPr>
        <w:t xml:space="preserve">;s </w:t>
      </w:r>
    </w:p>
    <w:p w:rsidR="00C10FED" w:rsidRDefault="00C10FED">
      <w:pPr>
        <w:framePr w:w="10862" w:h="1670" w:wrap="auto" w:hAnchor="margin" w:x="157" w:y="7789"/>
        <w:spacing w:before="14" w:line="1" w:lineRule="exact"/>
        <w:ind w:right="19"/>
        <w:rPr>
          <w:sz w:val="12"/>
          <w:szCs w:val="24"/>
        </w:rPr>
      </w:pPr>
    </w:p>
    <w:p w:rsidR="00C10FED" w:rsidRDefault="003232F5">
      <w:pPr>
        <w:framePr w:w="10862" w:h="1670" w:wrap="auto" w:hAnchor="margin" w:x="157" w:y="7789"/>
        <w:spacing w:line="148" w:lineRule="exact"/>
        <w:ind w:right="19"/>
        <w:jc w:val="both"/>
        <w:rPr>
          <w:rFonts w:ascii="Times New Roman" w:hAnsi="Times New Roman"/>
          <w:w w:val="123"/>
          <w:sz w:val="14"/>
          <w:szCs w:val="24"/>
        </w:rPr>
      </w:pPr>
      <w:r>
        <w:rPr>
          <w:sz w:val="12"/>
          <w:szCs w:val="24"/>
        </w:rPr>
        <w:t>zemního plynu zmocniteli a změnou dodavatele na zmocněnce, včetně zejména (i) uzavíráni, změn či ukončování s tím souvisejících smluv o dodávce a distribuci elektřin</w:t>
      </w:r>
      <w:r>
        <w:rPr>
          <w:sz w:val="12"/>
          <w:szCs w:val="24"/>
        </w:rPr>
        <w:t>y a/nebo zemního ; plynu a (li) veškerých dalších souvisejících právních jednání, jako jsou odvolání plných mocí udělených zmocnitelem ohledně dodávek elektřiny a/nebo zemního plynu třetím osobám. odvoláni ~ souhlasu se zpracováním osobních údajů (příp. vy</w:t>
      </w:r>
      <w:r>
        <w:rPr>
          <w:sz w:val="12"/>
          <w:szCs w:val="24"/>
        </w:rPr>
        <w:t>slovení nesouhlasu zmocnitele se zasíláním obchodních sdělení) uděleného třetím osobám ohledně dodávek elektřiny a/nebo zemního ~ plynu, výpovědi či odstoupeni od smlouvy s jiným dodavatelem nebo notifikace neprodloužení smluvního vztahu s jiným dodavatele</w:t>
      </w:r>
      <w:r>
        <w:rPr>
          <w:sz w:val="12"/>
          <w:szCs w:val="24"/>
        </w:rPr>
        <w:t xml:space="preserve">m; </w:t>
      </w:r>
      <w:r>
        <w:rPr>
          <w:rFonts w:ascii="Times New Roman" w:hAnsi="Times New Roman"/>
          <w:w w:val="123"/>
          <w:sz w:val="14"/>
          <w:szCs w:val="24"/>
        </w:rPr>
        <w:t xml:space="preserve">&gt; </w:t>
      </w:r>
    </w:p>
    <w:p w:rsidR="00C10FED" w:rsidRDefault="003232F5">
      <w:pPr>
        <w:framePr w:w="1396" w:h="191" w:wrap="auto" w:hAnchor="margin" w:x="172" w:y="8077"/>
        <w:spacing w:line="153" w:lineRule="exact"/>
        <w:rPr>
          <w:i/>
          <w:sz w:val="13"/>
          <w:szCs w:val="24"/>
        </w:rPr>
      </w:pPr>
      <w:r>
        <w:rPr>
          <w:sz w:val="12"/>
          <w:szCs w:val="24"/>
        </w:rPr>
        <w:t xml:space="preserve">/dále </w:t>
      </w:r>
      <w:r>
        <w:rPr>
          <w:i/>
          <w:sz w:val="13"/>
          <w:szCs w:val="24"/>
        </w:rPr>
        <w:t xml:space="preserve">jen .zmocněnec·; </w:t>
      </w:r>
    </w:p>
    <w:p w:rsidR="00C10FED" w:rsidRDefault="00C10FED">
      <w:pPr>
        <w:framePr w:w="10900" w:h="1334" w:wrap="auto" w:hAnchor="margin" w:x="109" w:y="9479"/>
        <w:spacing w:before="91" w:line="1" w:lineRule="exact"/>
        <w:ind w:left="14" w:right="278"/>
        <w:rPr>
          <w:sz w:val="13"/>
          <w:szCs w:val="24"/>
        </w:rPr>
      </w:pPr>
    </w:p>
    <w:p w:rsidR="00C10FED" w:rsidRDefault="003232F5">
      <w:pPr>
        <w:framePr w:w="10900" w:h="1334" w:wrap="auto" w:hAnchor="margin" w:x="109" w:y="9479"/>
        <w:spacing w:line="148" w:lineRule="exact"/>
        <w:ind w:left="14" w:right="278"/>
        <w:jc w:val="both"/>
        <w:rPr>
          <w:sz w:val="12"/>
          <w:szCs w:val="24"/>
        </w:rPr>
      </w:pPr>
      <w:r>
        <w:rPr>
          <w:b/>
          <w:w w:val="105"/>
          <w:sz w:val="11"/>
          <w:szCs w:val="24"/>
        </w:rPr>
        <w:t xml:space="preserve">b) </w:t>
      </w:r>
      <w:r>
        <w:rPr>
          <w:sz w:val="12"/>
          <w:szCs w:val="24"/>
        </w:rPr>
        <w:t xml:space="preserve">aby zmocnitele v plném rozsahu jeho práv dle platných právních předpisů (zejména občanského zákoníku a energetického zákona) zastupoval vůči všem příslušným účastníkům trhu s elektřinou a/nebo plynem při vyžádáni </w:t>
      </w:r>
      <w:r>
        <w:rPr>
          <w:sz w:val="12"/>
          <w:szCs w:val="24"/>
        </w:rPr>
        <w:t xml:space="preserve">technických, obchodních a smluvních údajů o zmocniteli a odběrných místech evidovaných na zmocnitele, zejména (i) pro odběrná místa elektřiny při vyžádáni EAN jednotlivých odběrných míst. čísel elektroměrů, distribučních sazeb, údajů o výši záloh a jejich </w:t>
      </w:r>
      <w:r>
        <w:rPr>
          <w:sz w:val="12"/>
          <w:szCs w:val="24"/>
        </w:rPr>
        <w:t>periodicitě a údajů o místech spotřeby včetně adres; (ii) pro odběrná místa zemního plynu při vyžádání EIC kódu jednotlivých odběrných míst. čísel plynoměrů, údajů o spotřebě za minulá období, kódech využiti odběrných míst. časovosti a charakteru odběru, v</w:t>
      </w:r>
      <w:r>
        <w:rPr>
          <w:sz w:val="12"/>
          <w:szCs w:val="24"/>
        </w:rPr>
        <w:t>ýši záloh a jejich periodicitě a údajů o místech spotřeby včetně adres: (lii) při vyžádání údajů o délce smluvního vztahu se stávajícím dodavatelem elektřiny a/nebo zemního plynu a sděleni terminu možného ukončení smluvního vztahu, cenových a jiných podmín</w:t>
      </w:r>
      <w:r>
        <w:rPr>
          <w:sz w:val="12"/>
          <w:szCs w:val="24"/>
        </w:rPr>
        <w:t>kách dodávky; (Iv) při využití práva na přístup k osobním údajům zmocnitele (ve smyslu čl. 15 nařízeni Evropského partamentu a Rady (EU) 2016/679 ze dne 27. dubna 2016 o ochraně fyzických osob v souvislosti se zpracováním osobních údajů a o volném pohybu t</w:t>
      </w:r>
      <w:r>
        <w:rPr>
          <w:sz w:val="12"/>
          <w:szCs w:val="24"/>
        </w:rPr>
        <w:t xml:space="preserve">ěchto údajů). zejména při vyžádání výpisu osobních údajů od stávajícího dodavatele; </w:t>
      </w:r>
    </w:p>
    <w:p w:rsidR="00C10FED" w:rsidRDefault="00C10FED">
      <w:pPr>
        <w:framePr w:w="10588" w:h="686" w:wrap="auto" w:hAnchor="margin" w:x="109" w:y="10929"/>
        <w:spacing w:before="81" w:line="1" w:lineRule="exact"/>
        <w:ind w:right="4"/>
        <w:rPr>
          <w:sz w:val="12"/>
          <w:szCs w:val="24"/>
        </w:rPr>
      </w:pPr>
    </w:p>
    <w:p w:rsidR="00C10FED" w:rsidRDefault="003232F5">
      <w:pPr>
        <w:framePr w:w="10588" w:h="686" w:wrap="auto" w:hAnchor="margin" w:x="109" w:y="10929"/>
        <w:spacing w:line="158" w:lineRule="exact"/>
        <w:ind w:right="4"/>
        <w:jc w:val="both"/>
        <w:rPr>
          <w:sz w:val="12"/>
          <w:szCs w:val="24"/>
        </w:rPr>
      </w:pPr>
      <w:r>
        <w:rPr>
          <w:sz w:val="12"/>
          <w:szCs w:val="24"/>
        </w:rPr>
        <w:t>c) aby zmocnitele zastupoval při uzavřeni, změně či ukončení smlouvy o připojeni, případně smlouvy o distribuci s příslušným provozovatelem distribuční soustavy, při regi</w:t>
      </w:r>
      <w:r>
        <w:rPr>
          <w:sz w:val="12"/>
          <w:szCs w:val="24"/>
        </w:rPr>
        <w:t>straci u OTE, a.s„ a při dalších právních jednáních souvisejících s dodávkami elektřiny a/nebo zemního plynu zmocněncem, včetně vyhotovení písemného vyjádření zmocnitele potvrzujícího. že zmocnitel jako zákazník hodlá změnit dodavatele, aby se jím stal zmo</w:t>
      </w:r>
      <w:r>
        <w:rPr>
          <w:sz w:val="12"/>
          <w:szCs w:val="24"/>
        </w:rPr>
        <w:t xml:space="preserve">cněnec (ve smyslu vyhlášky Energetického regulačního úřadu o Pravidlech trhu s elektřinou, resp. o Pravidlech trhu s plynem); </w:t>
      </w:r>
    </w:p>
    <w:p w:rsidR="00C10FED" w:rsidRDefault="00C10FED">
      <w:pPr>
        <w:framePr w:w="10593" w:h="340" w:wrap="auto" w:hAnchor="margin" w:x="95" w:y="11615"/>
        <w:spacing w:before="124" w:line="1" w:lineRule="exact"/>
        <w:ind w:right="4"/>
        <w:rPr>
          <w:sz w:val="12"/>
          <w:szCs w:val="24"/>
        </w:rPr>
      </w:pPr>
    </w:p>
    <w:p w:rsidR="00C10FED" w:rsidRDefault="003232F5">
      <w:pPr>
        <w:framePr w:w="10593" w:h="340" w:wrap="auto" w:hAnchor="margin" w:x="95" w:y="11615"/>
        <w:spacing w:line="81" w:lineRule="exact"/>
        <w:ind w:right="4"/>
        <w:rPr>
          <w:sz w:val="12"/>
          <w:szCs w:val="24"/>
        </w:rPr>
      </w:pPr>
      <w:r>
        <w:rPr>
          <w:b/>
          <w:w w:val="105"/>
          <w:sz w:val="11"/>
          <w:szCs w:val="24"/>
        </w:rPr>
        <w:t xml:space="preserve">d) </w:t>
      </w:r>
      <w:r>
        <w:rPr>
          <w:sz w:val="12"/>
          <w:szCs w:val="24"/>
        </w:rPr>
        <w:t>aby zmocněnec v rozsahu zástupčího oprávněni popsaného výše v bodech a) až c) za zmocnitele jednal vždy přímo, včetně zejména</w:t>
      </w:r>
      <w:r>
        <w:rPr>
          <w:sz w:val="12"/>
          <w:szCs w:val="24"/>
        </w:rPr>
        <w:t xml:space="preserve"> přijímání korespondence na adrese zvolené zmocněncem, a to ve všech výše uvedených bodech pro všechna odběrná místa zmocnitele. </w:t>
      </w:r>
    </w:p>
    <w:p w:rsidR="00C10FED" w:rsidRDefault="003232F5">
      <w:pPr>
        <w:framePr w:w="3379" w:h="441" w:wrap="auto" w:hAnchor="margin" w:x="37" w:y="12993"/>
        <w:rPr>
          <w:sz w:val="12"/>
          <w:szCs w:val="24"/>
        </w:rPr>
      </w:pPr>
      <w:r>
        <w:rPr>
          <w:noProof/>
          <w:sz w:val="12"/>
          <w:szCs w:val="24"/>
        </w:rPr>
        <w:drawing>
          <wp:inline distT="0" distB="0" distL="0" distR="0">
            <wp:extent cx="2143125" cy="27622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FED" w:rsidRDefault="003232F5">
      <w:pPr>
        <w:framePr w:w="2111" w:h="393" w:wrap="auto" w:hAnchor="margin" w:x="3704" w:y="12997"/>
        <w:spacing w:line="311" w:lineRule="exact"/>
        <w:rPr>
          <w:rFonts w:ascii="Times New Roman" w:hAnsi="Times New Roman"/>
          <w:i/>
          <w:w w:val="127"/>
          <w:sz w:val="22"/>
          <w:szCs w:val="24"/>
          <w:u w:val="single"/>
        </w:rPr>
      </w:pPr>
      <w:r>
        <w:rPr>
          <w:sz w:val="12"/>
          <w:szCs w:val="24"/>
        </w:rPr>
        <w:t xml:space="preserve">dne </w:t>
      </w:r>
      <w:r>
        <w:rPr>
          <w:sz w:val="12"/>
          <w:szCs w:val="24"/>
          <w:u w:val="single"/>
        </w:rPr>
        <w:t>30. 12. 2018</w:t>
      </w:r>
    </w:p>
    <w:p w:rsidR="00C10FED" w:rsidRDefault="003232F5">
      <w:pPr>
        <w:framePr w:w="2462" w:h="177" w:wrap="auto" w:hAnchor="margin" w:x="5999" w:y="13218"/>
        <w:spacing w:line="148" w:lineRule="exact"/>
        <w:ind w:left="1267"/>
        <w:rPr>
          <w:sz w:val="12"/>
          <w:szCs w:val="24"/>
        </w:rPr>
      </w:pPr>
      <w:r>
        <w:rPr>
          <w:sz w:val="12"/>
          <w:szCs w:val="24"/>
        </w:rPr>
        <w:t xml:space="preserve">Zmocnění přijímám. </w:t>
      </w:r>
    </w:p>
    <w:p w:rsidR="00C10FED" w:rsidRDefault="003232F5">
      <w:pPr>
        <w:framePr w:w="1094" w:h="95" w:wrap="auto" w:hAnchor="margin" w:x="3282" w:y="13837"/>
        <w:rPr>
          <w:sz w:val="12"/>
          <w:szCs w:val="24"/>
        </w:rPr>
      </w:pPr>
      <w:r>
        <w:rPr>
          <w:noProof/>
          <w:sz w:val="12"/>
          <w:szCs w:val="24"/>
        </w:rPr>
        <w:drawing>
          <wp:inline distT="0" distB="0" distL="0" distR="0">
            <wp:extent cx="695325" cy="571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FED" w:rsidRDefault="003232F5">
      <w:pPr>
        <w:framePr w:w="1094" w:h="292" w:wrap="auto" w:hAnchor="margin" w:x="1487" w:y="14591"/>
        <w:spacing w:line="148" w:lineRule="exact"/>
        <w:ind w:left="4"/>
        <w:rPr>
          <w:sz w:val="12"/>
          <w:szCs w:val="24"/>
        </w:rPr>
      </w:pPr>
      <w:r>
        <w:rPr>
          <w:sz w:val="12"/>
          <w:szCs w:val="24"/>
        </w:rPr>
        <w:t xml:space="preserve">Mgr„ Jana Balcarová Reditelka </w:t>
      </w:r>
    </w:p>
    <w:p w:rsidR="00C10FED" w:rsidRDefault="00C10FED">
      <w:pPr>
        <w:numPr>
          <w:ilvl w:val="0"/>
          <w:numId w:val="2"/>
        </w:numPr>
        <w:spacing w:line="1" w:lineRule="exact"/>
        <w:rPr>
          <w:sz w:val="12"/>
          <w:szCs w:val="24"/>
        </w:rPr>
      </w:pPr>
    </w:p>
    <w:p w:rsidR="00C10FED" w:rsidRDefault="003232F5">
      <w:pPr>
        <w:framePr w:w="2774" w:h="115" w:wrap="auto" w:hAnchor="margin" w:x="5999" w:y="14154"/>
        <w:tabs>
          <w:tab w:val="left" w:pos="2442"/>
          <w:tab w:val="left" w:pos="2605"/>
        </w:tabs>
        <w:spacing w:line="100" w:lineRule="exact"/>
        <w:rPr>
          <w:w w:val="81"/>
          <w:sz w:val="9"/>
          <w:szCs w:val="24"/>
        </w:rPr>
      </w:pPr>
      <w:r>
        <w:rPr>
          <w:sz w:val="9"/>
          <w:szCs w:val="24"/>
        </w:rPr>
        <w:tab/>
      </w:r>
      <w:r>
        <w:rPr>
          <w:w w:val="81"/>
          <w:sz w:val="9"/>
          <w:szCs w:val="24"/>
        </w:rPr>
        <w:t xml:space="preserve">' </w:t>
      </w:r>
      <w:r>
        <w:rPr>
          <w:w w:val="81"/>
          <w:sz w:val="9"/>
          <w:szCs w:val="24"/>
        </w:rPr>
        <w:tab/>
        <w:t xml:space="preserve">"!.&lt;;. </w:t>
      </w:r>
    </w:p>
    <w:p w:rsidR="00C10FED" w:rsidRDefault="003232F5">
      <w:pPr>
        <w:framePr w:w="2303" w:h="580" w:wrap="auto" w:hAnchor="margin" w:x="5994" w:y="14428"/>
        <w:tabs>
          <w:tab w:val="left" w:pos="1861"/>
          <w:tab w:val="left" w:pos="2289"/>
        </w:tabs>
        <w:spacing w:line="158" w:lineRule="exact"/>
        <w:rPr>
          <w:rFonts w:ascii="Times New Roman" w:hAnsi="Times New Roman"/>
          <w:w w:val="50"/>
          <w:sz w:val="9"/>
          <w:szCs w:val="24"/>
        </w:rPr>
      </w:pPr>
      <w:r>
        <w:rPr>
          <w:rFonts w:ascii="Times New Roman" w:hAnsi="Times New Roman"/>
          <w:sz w:val="9"/>
          <w:szCs w:val="24"/>
        </w:rPr>
        <w:tab/>
      </w:r>
      <w:r>
        <w:rPr>
          <w:rFonts w:ascii="Times New Roman" w:hAnsi="Times New Roman"/>
          <w:w w:val="50"/>
          <w:sz w:val="9"/>
          <w:szCs w:val="24"/>
        </w:rPr>
        <w:t xml:space="preserve">' </w:t>
      </w:r>
      <w:r>
        <w:rPr>
          <w:rFonts w:ascii="Times New Roman" w:hAnsi="Times New Roman"/>
          <w:w w:val="50"/>
          <w:sz w:val="9"/>
          <w:szCs w:val="24"/>
        </w:rPr>
        <w:tab/>
        <w:t xml:space="preserve">I </w:t>
      </w:r>
    </w:p>
    <w:p w:rsidR="00C10FED" w:rsidRDefault="00C10FED">
      <w:pPr>
        <w:framePr w:w="2303" w:h="580" w:wrap="auto" w:hAnchor="margin" w:x="5994" w:y="14428"/>
        <w:spacing w:before="19" w:line="1" w:lineRule="exact"/>
        <w:ind w:left="4" w:right="62"/>
        <w:rPr>
          <w:rFonts w:ascii="Times New Roman" w:hAnsi="Times New Roman"/>
          <w:sz w:val="9"/>
          <w:szCs w:val="24"/>
        </w:rPr>
      </w:pPr>
    </w:p>
    <w:p w:rsidR="00C10FED" w:rsidRDefault="003232F5" w:rsidP="003232F5">
      <w:pPr>
        <w:framePr w:w="2303" w:h="580" w:wrap="auto" w:hAnchor="margin" w:x="5994" w:y="14428"/>
        <w:spacing w:line="191" w:lineRule="exact"/>
        <w:ind w:left="4" w:right="62"/>
        <w:rPr>
          <w:rFonts w:ascii="Times New Roman" w:hAnsi="Times New Roman"/>
          <w:sz w:val="17"/>
          <w:szCs w:val="24"/>
        </w:rPr>
      </w:pPr>
      <w:r>
        <w:rPr>
          <w:sz w:val="12"/>
          <w:szCs w:val="24"/>
        </w:rPr>
        <w:t xml:space="preserve">Pavlina Marková </w:t>
      </w:r>
    </w:p>
    <w:p w:rsidR="00C10FED" w:rsidRDefault="003232F5">
      <w:pPr>
        <w:framePr w:w="10641" w:h="1343" w:wrap="auto" w:hAnchor="margin" w:y="15009"/>
        <w:spacing w:line="148" w:lineRule="exact"/>
        <w:ind w:right="19"/>
        <w:jc w:val="both"/>
        <w:rPr>
          <w:sz w:val="12"/>
          <w:szCs w:val="24"/>
        </w:rPr>
      </w:pPr>
      <w:r>
        <w:rPr>
          <w:b/>
          <w:sz w:val="12"/>
          <w:szCs w:val="24"/>
        </w:rPr>
        <w:t xml:space="preserve">CENTROPOL ENERGY, a.s. </w:t>
      </w:r>
      <w:r>
        <w:rPr>
          <w:sz w:val="12"/>
          <w:szCs w:val="24"/>
        </w:rPr>
        <w:t xml:space="preserve">• </w:t>
      </w:r>
      <w:r>
        <w:rPr>
          <w:sz w:val="12"/>
          <w:szCs w:val="24"/>
        </w:rPr>
        <w:t xml:space="preserve">Vaní&amp;''*'Y-':ill~~f 400 01 Ustí nad Labem • tel.: +420 478 575 555 / fax: +420 475 210 080 • e-mail: </w:t>
      </w:r>
      <w:hyperlink r:id="rId17" w:history="1">
        <w:r>
          <w:rPr>
            <w:sz w:val="12"/>
            <w:szCs w:val="24"/>
            <w:u w:val="single"/>
          </w:rPr>
          <w:t>obchod@centropol.cz</w:t>
        </w:r>
      </w:hyperlink>
      <w:r>
        <w:rPr>
          <w:sz w:val="12"/>
          <w:szCs w:val="24"/>
        </w:rPr>
        <w:t xml:space="preserve"> / </w:t>
      </w:r>
      <w:hyperlink r:id="rId18" w:history="1">
        <w:r>
          <w:rPr>
            <w:sz w:val="12"/>
            <w:szCs w:val="24"/>
            <w:u w:val="single"/>
          </w:rPr>
          <w:t>www.centropol.cz</w:t>
        </w:r>
      </w:hyperlink>
      <w:r>
        <w:rPr>
          <w:sz w:val="12"/>
          <w:szCs w:val="24"/>
        </w:rPr>
        <w:t xml:space="preserve"> IČ: 25458302 / DIČ: CZ25458302 • Společ</w:t>
      </w:r>
      <w:r>
        <w:rPr>
          <w:sz w:val="12"/>
          <w:szCs w:val="24"/>
        </w:rPr>
        <w:t xml:space="preserve">nost vedená u rejstříkového soudu v ústí nad Labem, spisová značka B 1457 • Číslo licence na obchod s elektřinou: 1408057 31 - skupina 14 / Číslo licence na obchod s plynem: 241330508 - skupina 24 / Číslo registrace u OTE, a. s. (ID RÚD: 283 • Certifikace </w:t>
      </w:r>
      <w:r>
        <w:rPr>
          <w:sz w:val="12"/>
          <w:szCs w:val="24"/>
        </w:rPr>
        <w:t xml:space="preserve">IS0:9001 </w:t>
      </w:r>
    </w:p>
    <w:p w:rsidR="00C10FED" w:rsidRDefault="003232F5">
      <w:pPr>
        <w:framePr w:w="1699" w:h="364" w:wrap="auto" w:hAnchor="margin" w:x="6800" w:y="15085"/>
        <w:spacing w:line="172" w:lineRule="exact"/>
        <w:ind w:firstLine="499"/>
        <w:jc w:val="center"/>
        <w:rPr>
          <w:i/>
          <w:w w:val="89"/>
          <w:sz w:val="13"/>
          <w:szCs w:val="24"/>
        </w:rPr>
      </w:pPr>
      <w:r>
        <w:rPr>
          <w:sz w:val="12"/>
          <w:szCs w:val="24"/>
        </w:rPr>
        <w:t xml:space="preserve">Zmocněnec </w:t>
      </w:r>
      <w:r>
        <w:rPr>
          <w:i/>
          <w:w w:val="91"/>
          <w:sz w:val="13"/>
          <w:szCs w:val="24"/>
        </w:rPr>
        <w:t xml:space="preserve">(CENTROPOL ENERGY, </w:t>
      </w:r>
      <w:r>
        <w:rPr>
          <w:i/>
          <w:w w:val="89"/>
          <w:sz w:val="13"/>
          <w:szCs w:val="24"/>
        </w:rPr>
        <w:t xml:space="preserve">a. s.) </w:t>
      </w:r>
    </w:p>
    <w:p w:rsidR="00C10FED" w:rsidRDefault="003232F5">
      <w:pPr>
        <w:framePr w:w="43" w:h="317" w:hRule="exact" w:wrap="auto" w:hAnchor="margin" w:x="6757" w:y="4698"/>
        <w:spacing w:line="317" w:lineRule="exact"/>
        <w:rPr>
          <w:position w:val="-4"/>
          <w:sz w:val="12"/>
          <w:szCs w:val="24"/>
        </w:rPr>
      </w:pPr>
      <w:r>
        <w:rPr>
          <w:position w:val="-4"/>
          <w:sz w:val="12"/>
          <w:szCs w:val="24"/>
        </w:rPr>
        <w:t>)</w:t>
      </w:r>
    </w:p>
    <w:p w:rsidR="00C10FED" w:rsidRDefault="00C10FED">
      <w:pPr>
        <w:framePr w:w="43" w:h="317" w:hRule="exact" w:wrap="auto" w:hAnchor="margin" w:x="6757" w:y="4698"/>
        <w:rPr>
          <w:sz w:val="13"/>
          <w:szCs w:val="24"/>
        </w:rPr>
        <w:sectPr w:rsidR="00C10FED">
          <w:pgSz w:w="12240" w:h="20160"/>
          <w:pgMar w:top="523" w:right="528" w:bottom="360" w:left="528" w:header="708" w:footer="708" w:gutter="0"/>
          <w:cols w:space="708"/>
        </w:sectPr>
      </w:pPr>
    </w:p>
    <w:p w:rsidR="00C10FED" w:rsidRDefault="00C10FED">
      <w:pPr>
        <w:rPr>
          <w:sz w:val="2"/>
          <w:szCs w:val="24"/>
        </w:rPr>
      </w:pPr>
    </w:p>
    <w:p w:rsidR="00C10FED" w:rsidRDefault="003232F5">
      <w:pPr>
        <w:framePr w:w="1324" w:h="710" w:wrap="auto" w:hAnchor="margin" w:x="360" w:y="360"/>
        <w:rPr>
          <w:sz w:val="13"/>
          <w:szCs w:val="24"/>
        </w:rPr>
      </w:pPr>
      <w:r>
        <w:rPr>
          <w:noProof/>
          <w:sz w:val="13"/>
          <w:szCs w:val="24"/>
        </w:rPr>
        <w:drawing>
          <wp:inline distT="0" distB="0" distL="0" distR="0">
            <wp:extent cx="838200" cy="44767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FED" w:rsidRDefault="00C10FED">
      <w:pPr>
        <w:framePr w:w="1324" w:h="710" w:wrap="auto" w:hAnchor="margin" w:x="360" w:y="360"/>
        <w:rPr>
          <w:sz w:val="13"/>
          <w:szCs w:val="24"/>
        </w:rPr>
        <w:sectPr w:rsidR="00C10FED">
          <w:pgSz w:w="11900" w:h="16840"/>
          <w:pgMar w:top="360" w:right="720" w:bottom="360" w:left="9494" w:header="708" w:footer="708" w:gutter="0"/>
          <w:cols w:space="708"/>
        </w:sectPr>
      </w:pPr>
    </w:p>
    <w:p w:rsidR="00C10FED" w:rsidRDefault="00C10FED">
      <w:pPr>
        <w:rPr>
          <w:sz w:val="2"/>
          <w:szCs w:val="24"/>
        </w:rPr>
      </w:pPr>
    </w:p>
    <w:p w:rsidR="00C10FED" w:rsidRDefault="003232F5">
      <w:pPr>
        <w:framePr w:w="825" w:h="3974" w:wrap="auto" w:hAnchor="margin" w:x="1904" w:y="388"/>
        <w:rPr>
          <w:sz w:val="13"/>
          <w:szCs w:val="24"/>
        </w:rPr>
      </w:pPr>
      <w:r>
        <w:rPr>
          <w:noProof/>
          <w:sz w:val="13"/>
          <w:szCs w:val="24"/>
        </w:rPr>
        <w:drawing>
          <wp:inline distT="0" distB="0" distL="0" distR="0">
            <wp:extent cx="523875" cy="252412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FED" w:rsidRDefault="003232F5">
      <w:pPr>
        <w:framePr w:w="4785" w:h="7689" w:wrap="auto" w:hAnchor="margin" w:x="709" w:y="359"/>
        <w:tabs>
          <w:tab w:val="left" w:pos="302"/>
        </w:tabs>
        <w:spacing w:line="182" w:lineRule="exact"/>
        <w:rPr>
          <w:w w:val="59"/>
          <w:sz w:val="22"/>
          <w:szCs w:val="24"/>
        </w:rPr>
      </w:pPr>
      <w:r>
        <w:rPr>
          <w:sz w:val="9"/>
          <w:szCs w:val="24"/>
        </w:rPr>
        <w:t xml:space="preserve">••• </w:t>
      </w:r>
      <w:r>
        <w:rPr>
          <w:sz w:val="9"/>
          <w:szCs w:val="24"/>
        </w:rPr>
        <w:tab/>
      </w:r>
      <w:r>
        <w:rPr>
          <w:i/>
          <w:sz w:val="9"/>
          <w:szCs w:val="24"/>
        </w:rPr>
        <w:t xml:space="preserve">V&gt; </w:t>
      </w:r>
      <w:r>
        <w:rPr>
          <w:rFonts w:ascii="Times New Roman" w:hAnsi="Times New Roman"/>
          <w:w w:val="147"/>
          <w:sz w:val="24"/>
          <w:szCs w:val="24"/>
        </w:rPr>
        <w:t xml:space="preserve">z </w:t>
      </w:r>
      <w:r>
        <w:rPr>
          <w:w w:val="59"/>
          <w:sz w:val="22"/>
          <w:szCs w:val="24"/>
        </w:rPr>
        <w:t xml:space="preserve">:E </w:t>
      </w:r>
    </w:p>
    <w:p w:rsidR="00C10FED" w:rsidRDefault="00C10FED">
      <w:pPr>
        <w:framePr w:w="4785" w:h="7689" w:wrap="auto" w:hAnchor="margin" w:x="709" w:y="359"/>
        <w:spacing w:before="52" w:line="1" w:lineRule="exact"/>
        <w:ind w:left="14" w:right="3830"/>
        <w:rPr>
          <w:sz w:val="9"/>
          <w:szCs w:val="24"/>
        </w:rPr>
      </w:pPr>
    </w:p>
    <w:p w:rsidR="00C10FED" w:rsidRDefault="003232F5">
      <w:pPr>
        <w:framePr w:w="4785" w:h="7689" w:wrap="auto" w:hAnchor="margin" w:x="709" w:y="359"/>
        <w:spacing w:line="139" w:lineRule="exact"/>
        <w:ind w:left="14" w:right="3830"/>
        <w:jc w:val="both"/>
        <w:rPr>
          <w:rFonts w:ascii="Times New Roman" w:hAnsi="Times New Roman"/>
          <w:w w:val="108"/>
          <w:sz w:val="11"/>
          <w:szCs w:val="24"/>
        </w:rPr>
      </w:pPr>
      <w:r>
        <w:rPr>
          <w:rFonts w:ascii="Times New Roman" w:hAnsi="Times New Roman"/>
          <w:w w:val="106"/>
          <w:sz w:val="16"/>
          <w:szCs w:val="24"/>
        </w:rPr>
        <w:t xml:space="preserve">,ů </w:t>
      </w:r>
      <w:r>
        <w:rPr>
          <w:rFonts w:ascii="Times New Roman" w:hAnsi="Times New Roman"/>
          <w:sz w:val="11"/>
          <w:szCs w:val="24"/>
        </w:rPr>
        <w:t xml:space="preserve">nJ </w:t>
      </w:r>
      <w:r>
        <w:rPr>
          <w:rFonts w:ascii="Times New Roman" w:hAnsi="Times New Roman"/>
          <w:w w:val="147"/>
          <w:sz w:val="24"/>
          <w:szCs w:val="24"/>
        </w:rPr>
        <w:t xml:space="preserve">z ~ </w:t>
      </w:r>
      <w:r>
        <w:rPr>
          <w:w w:val="86"/>
          <w:sz w:val="19"/>
          <w:szCs w:val="24"/>
        </w:rPr>
        <w:t xml:space="preserve">~ &gt;-' ,_ </w:t>
      </w:r>
      <w:r>
        <w:rPr>
          <w:rFonts w:ascii="Times New Roman" w:hAnsi="Times New Roman"/>
          <w:w w:val="149"/>
          <w:sz w:val="17"/>
          <w:szCs w:val="24"/>
        </w:rPr>
        <w:t xml:space="preserve">z </w:t>
      </w:r>
      <w:r>
        <w:rPr>
          <w:rFonts w:ascii="Times New Roman" w:hAnsi="Times New Roman"/>
          <w:b/>
          <w:w w:val="89"/>
          <w:szCs w:val="24"/>
        </w:rPr>
        <w:t xml:space="preserve">o(.!),!:::: </w:t>
      </w:r>
      <w:r>
        <w:rPr>
          <w:b/>
          <w:w w:val="50"/>
          <w:sz w:val="13"/>
          <w:szCs w:val="24"/>
        </w:rPr>
        <w:t xml:space="preserve">:::E </w:t>
      </w:r>
      <w:r>
        <w:rPr>
          <w:b/>
          <w:w w:val="74"/>
          <w:sz w:val="18"/>
          <w:szCs w:val="24"/>
        </w:rPr>
        <w:t xml:space="preserve">;E </w:t>
      </w:r>
      <w:r>
        <w:rPr>
          <w:rFonts w:ascii="Times New Roman" w:hAnsi="Times New Roman"/>
          <w:b/>
          <w:w w:val="79"/>
          <w:sz w:val="17"/>
          <w:szCs w:val="24"/>
        </w:rPr>
        <w:t xml:space="preserve">a:: </w:t>
      </w:r>
      <w:r>
        <w:rPr>
          <w:rFonts w:ascii="Times New Roman" w:hAnsi="Times New Roman"/>
          <w:b/>
          <w:i/>
          <w:w w:val="144"/>
          <w:sz w:val="10"/>
          <w:szCs w:val="24"/>
        </w:rPr>
        <w:t xml:space="preserve">V) </w:t>
      </w:r>
      <w:r>
        <w:rPr>
          <w:w w:val="52"/>
          <w:sz w:val="21"/>
          <w:szCs w:val="24"/>
        </w:rPr>
        <w:t xml:space="preserve">=' </w:t>
      </w:r>
      <w:r>
        <w:rPr>
          <w:rFonts w:ascii="Times New Roman" w:hAnsi="Times New Roman"/>
          <w:w w:val="108"/>
          <w:sz w:val="11"/>
          <w:szCs w:val="24"/>
        </w:rPr>
        <w:t xml:space="preserve">Q.UJLU..&gt;&lt; </w:t>
      </w:r>
    </w:p>
    <w:p w:rsidR="00C10FED" w:rsidRDefault="003232F5">
      <w:pPr>
        <w:framePr w:w="4785" w:h="7689" w:wrap="auto" w:hAnchor="margin" w:x="709" w:y="359"/>
        <w:spacing w:line="143" w:lineRule="exact"/>
        <w:ind w:left="254" w:right="3844"/>
        <w:jc w:val="both"/>
        <w:rPr>
          <w:w w:val="89"/>
          <w:sz w:val="15"/>
          <w:szCs w:val="24"/>
        </w:rPr>
      </w:pPr>
      <w:r>
        <w:rPr>
          <w:w w:val="109"/>
          <w:sz w:val="19"/>
          <w:szCs w:val="24"/>
        </w:rPr>
        <w:t xml:space="preserve">z </w:t>
      </w:r>
      <w:r>
        <w:rPr>
          <w:rFonts w:ascii="Times New Roman" w:hAnsi="Times New Roman"/>
          <w:w w:val="140"/>
          <w:sz w:val="13"/>
          <w:szCs w:val="24"/>
        </w:rPr>
        <w:t xml:space="preserve">N </w:t>
      </w:r>
      <w:r>
        <w:rPr>
          <w:w w:val="109"/>
          <w:sz w:val="19"/>
          <w:szCs w:val="24"/>
        </w:rPr>
        <w:t xml:space="preserve">'c </w:t>
      </w:r>
      <w:r>
        <w:rPr>
          <w:rFonts w:ascii="Times New Roman" w:hAnsi="Times New Roman"/>
          <w:w w:val="108"/>
          <w:sz w:val="11"/>
          <w:szCs w:val="24"/>
        </w:rPr>
        <w:t xml:space="preserve">UJ </w:t>
      </w:r>
      <w:r>
        <w:rPr>
          <w:w w:val="90"/>
          <w:sz w:val="19"/>
          <w:szCs w:val="24"/>
        </w:rPr>
        <w:t xml:space="preserve">&gt;- ~ </w:t>
      </w:r>
      <w:r>
        <w:rPr>
          <w:rFonts w:ascii="Times New Roman" w:hAnsi="Times New Roman"/>
          <w:w w:val="150"/>
          <w:sz w:val="10"/>
          <w:szCs w:val="24"/>
        </w:rPr>
        <w:t xml:space="preserve">_J </w:t>
      </w:r>
      <w:r>
        <w:rPr>
          <w:rFonts w:ascii="Times New Roman" w:hAnsi="Times New Roman"/>
          <w:w w:val="62"/>
          <w:sz w:val="26"/>
          <w:szCs w:val="24"/>
        </w:rPr>
        <w:t xml:space="preserve">,ffi </w:t>
      </w:r>
      <w:r>
        <w:rPr>
          <w:rFonts w:ascii="Times New Roman" w:hAnsi="Times New Roman"/>
          <w:w w:val="66"/>
          <w:sz w:val="14"/>
          <w:szCs w:val="24"/>
        </w:rPr>
        <w:t xml:space="preserve">ifi </w:t>
      </w:r>
      <w:r>
        <w:rPr>
          <w:rFonts w:ascii="Times New Roman" w:hAnsi="Times New Roman"/>
          <w:w w:val="130"/>
          <w:sz w:val="25"/>
          <w:szCs w:val="24"/>
        </w:rPr>
        <w:t xml:space="preserve">o </w:t>
      </w:r>
      <w:r>
        <w:rPr>
          <w:rFonts w:ascii="Times New Roman" w:hAnsi="Times New Roman"/>
          <w:w w:val="84"/>
          <w:sz w:val="19"/>
          <w:szCs w:val="24"/>
        </w:rPr>
        <w:t xml:space="preserve">co -~ </w:t>
      </w:r>
      <w:r>
        <w:rPr>
          <w:w w:val="89"/>
          <w:sz w:val="15"/>
          <w:szCs w:val="24"/>
        </w:rPr>
        <w:t xml:space="preserve">o... </w:t>
      </w:r>
      <w:r>
        <w:rPr>
          <w:rFonts w:ascii="Times New Roman" w:hAnsi="Times New Roman"/>
          <w:w w:val="154"/>
          <w:sz w:val="21"/>
          <w:szCs w:val="24"/>
        </w:rPr>
        <w:t xml:space="preserve">o </w:t>
      </w:r>
      <w:r>
        <w:rPr>
          <w:w w:val="89"/>
          <w:sz w:val="15"/>
          <w:szCs w:val="24"/>
        </w:rPr>
        <w:t xml:space="preserve">z </w:t>
      </w:r>
    </w:p>
    <w:p w:rsidR="00C10FED" w:rsidRDefault="00C10FED">
      <w:pPr>
        <w:framePr w:w="4785" w:h="7689" w:wrap="auto" w:hAnchor="margin" w:x="709" w:y="359"/>
        <w:spacing w:before="91" w:line="1" w:lineRule="exact"/>
        <w:ind w:left="249" w:right="4089"/>
        <w:rPr>
          <w:sz w:val="15"/>
          <w:szCs w:val="24"/>
        </w:rPr>
      </w:pPr>
    </w:p>
    <w:p w:rsidR="00C10FED" w:rsidRDefault="003232F5">
      <w:pPr>
        <w:framePr w:w="4785" w:h="7689" w:wrap="auto" w:hAnchor="margin" w:x="709" w:y="359"/>
        <w:spacing w:line="81" w:lineRule="exact"/>
        <w:ind w:left="249" w:right="4089"/>
        <w:rPr>
          <w:rFonts w:ascii="Times New Roman" w:hAnsi="Times New Roman"/>
          <w:w w:val="87"/>
          <w:sz w:val="17"/>
          <w:szCs w:val="24"/>
        </w:rPr>
      </w:pPr>
      <w:r>
        <w:rPr>
          <w:rFonts w:ascii="Courier New" w:hAnsi="Courier New"/>
          <w:w w:val="139"/>
          <w:sz w:val="22"/>
          <w:szCs w:val="24"/>
        </w:rPr>
        <w:t xml:space="preserve">Oo </w:t>
      </w:r>
      <w:r>
        <w:rPr>
          <w:rFonts w:ascii="Times New Roman" w:hAnsi="Times New Roman"/>
          <w:w w:val="87"/>
          <w:sz w:val="17"/>
          <w:szCs w:val="24"/>
        </w:rPr>
        <w:t xml:space="preserve">a:: </w:t>
      </w:r>
    </w:p>
    <w:p w:rsidR="00C10FED" w:rsidRDefault="003232F5">
      <w:pPr>
        <w:framePr w:w="4785" w:h="7689" w:wrap="auto" w:hAnchor="margin" w:x="709" w:y="359"/>
        <w:spacing w:line="105" w:lineRule="exact"/>
        <w:ind w:left="249"/>
        <w:rPr>
          <w:rFonts w:ascii="Times New Roman" w:hAnsi="Times New Roman"/>
          <w:w w:val="157"/>
          <w:sz w:val="9"/>
          <w:szCs w:val="24"/>
        </w:rPr>
      </w:pPr>
      <w:r>
        <w:rPr>
          <w:w w:val="200"/>
          <w:sz w:val="13"/>
          <w:szCs w:val="24"/>
        </w:rPr>
        <w:t xml:space="preserve">I- </w:t>
      </w:r>
      <w:r>
        <w:rPr>
          <w:rFonts w:ascii="Times New Roman" w:hAnsi="Times New Roman"/>
          <w:w w:val="157"/>
          <w:sz w:val="9"/>
          <w:szCs w:val="24"/>
        </w:rPr>
        <w:t xml:space="preserve">V) </w:t>
      </w:r>
    </w:p>
    <w:p w:rsidR="00C10FED" w:rsidRDefault="00C10FED">
      <w:pPr>
        <w:framePr w:w="4785" w:h="7689" w:wrap="auto" w:hAnchor="margin" w:x="709" w:y="359"/>
        <w:spacing w:before="43" w:line="1" w:lineRule="exact"/>
        <w:ind w:left="235" w:right="4094"/>
        <w:rPr>
          <w:sz w:val="13"/>
          <w:szCs w:val="24"/>
        </w:rPr>
      </w:pPr>
    </w:p>
    <w:p w:rsidR="00C10FED" w:rsidRDefault="003232F5">
      <w:pPr>
        <w:framePr w:w="4785" w:h="7689" w:wrap="auto" w:hAnchor="margin" w:x="709" w:y="359"/>
        <w:spacing w:line="110" w:lineRule="exact"/>
        <w:ind w:left="235" w:right="4094"/>
        <w:jc w:val="both"/>
        <w:rPr>
          <w:rFonts w:ascii="Times New Roman" w:hAnsi="Times New Roman"/>
          <w:w w:val="157"/>
          <w:sz w:val="9"/>
          <w:szCs w:val="24"/>
        </w:rPr>
      </w:pPr>
      <w:r>
        <w:rPr>
          <w:rFonts w:ascii="Times New Roman" w:hAnsi="Times New Roman"/>
          <w:w w:val="145"/>
          <w:sz w:val="16"/>
          <w:szCs w:val="24"/>
        </w:rPr>
        <w:t xml:space="preserve">Z </w:t>
      </w:r>
      <w:r>
        <w:rPr>
          <w:rFonts w:ascii="Times New Roman" w:hAnsi="Times New Roman"/>
          <w:w w:val="108"/>
          <w:sz w:val="11"/>
          <w:szCs w:val="24"/>
        </w:rPr>
        <w:t xml:space="preserve">LU UJ </w:t>
      </w:r>
      <w:r>
        <w:rPr>
          <w:rFonts w:ascii="Times New Roman" w:hAnsi="Times New Roman"/>
          <w:w w:val="150"/>
          <w:sz w:val="10"/>
          <w:szCs w:val="24"/>
        </w:rPr>
        <w:t xml:space="preserve">_J </w:t>
      </w:r>
      <w:r>
        <w:rPr>
          <w:rFonts w:ascii="Courier New" w:hAnsi="Courier New"/>
          <w:w w:val="120"/>
          <w:sz w:val="23"/>
          <w:szCs w:val="24"/>
        </w:rPr>
        <w:t xml:space="preserve">u </w:t>
      </w:r>
      <w:r>
        <w:rPr>
          <w:rFonts w:ascii="Times New Roman" w:hAnsi="Times New Roman"/>
          <w:w w:val="108"/>
          <w:sz w:val="11"/>
          <w:szCs w:val="24"/>
        </w:rPr>
        <w:t xml:space="preserve">UJ </w:t>
      </w:r>
      <w:r>
        <w:rPr>
          <w:w w:val="200"/>
          <w:sz w:val="13"/>
          <w:szCs w:val="24"/>
        </w:rPr>
        <w:t>- l</w:t>
      </w:r>
      <w:r>
        <w:rPr>
          <w:w w:val="200"/>
          <w:sz w:val="13"/>
          <w:szCs w:val="24"/>
        </w:rPr>
        <w:softHyphen/>
        <w:t xml:space="preserve">i- </w:t>
      </w:r>
      <w:r>
        <w:rPr>
          <w:rFonts w:ascii="Times New Roman" w:hAnsi="Times New Roman"/>
          <w:w w:val="136"/>
          <w:sz w:val="12"/>
          <w:szCs w:val="24"/>
        </w:rPr>
        <w:t xml:space="preserve">&lt;( </w:t>
      </w:r>
      <w:r>
        <w:rPr>
          <w:rFonts w:ascii="Times New Roman" w:hAnsi="Times New Roman"/>
          <w:w w:val="157"/>
          <w:sz w:val="9"/>
          <w:szCs w:val="24"/>
        </w:rPr>
        <w:t xml:space="preserve">V) ~ </w:t>
      </w:r>
    </w:p>
    <w:p w:rsidR="00C10FED" w:rsidRDefault="00C10FED">
      <w:pPr>
        <w:framePr w:w="4785" w:h="7689" w:wrap="auto" w:hAnchor="margin" w:x="709" w:y="359"/>
        <w:spacing w:before="76" w:line="1" w:lineRule="exact"/>
        <w:ind w:left="235" w:right="4108"/>
        <w:rPr>
          <w:rFonts w:ascii="Times New Roman" w:hAnsi="Times New Roman"/>
          <w:sz w:val="11"/>
          <w:szCs w:val="24"/>
        </w:rPr>
      </w:pPr>
    </w:p>
    <w:p w:rsidR="00C10FED" w:rsidRDefault="003232F5">
      <w:pPr>
        <w:framePr w:w="4785" w:h="7689" w:wrap="auto" w:hAnchor="margin" w:x="709" w:y="359"/>
        <w:spacing w:line="105" w:lineRule="exact"/>
        <w:ind w:left="235" w:right="4108"/>
        <w:rPr>
          <w:rFonts w:ascii="Times New Roman" w:hAnsi="Times New Roman"/>
          <w:w w:val="142"/>
          <w:sz w:val="24"/>
          <w:szCs w:val="24"/>
        </w:rPr>
      </w:pPr>
      <w:r>
        <w:rPr>
          <w:rFonts w:ascii="Courier New" w:hAnsi="Courier New"/>
          <w:w w:val="168"/>
          <w:szCs w:val="24"/>
        </w:rPr>
        <w:t xml:space="preserve">Oz </w:t>
      </w:r>
      <w:r>
        <w:rPr>
          <w:rFonts w:ascii="Times New Roman" w:hAnsi="Times New Roman"/>
          <w:w w:val="142"/>
          <w:sz w:val="24"/>
          <w:szCs w:val="24"/>
        </w:rPr>
        <w:t xml:space="preserve">z </w:t>
      </w:r>
    </w:p>
    <w:p w:rsidR="00C10FED" w:rsidRDefault="003232F5">
      <w:pPr>
        <w:framePr w:w="4785" w:h="7689" w:wrap="auto" w:hAnchor="margin" w:x="709" w:y="359"/>
        <w:spacing w:line="110" w:lineRule="exact"/>
        <w:ind w:left="191" w:right="4108"/>
        <w:jc w:val="both"/>
        <w:rPr>
          <w:w w:val="71"/>
          <w:sz w:val="15"/>
          <w:szCs w:val="24"/>
        </w:rPr>
      </w:pPr>
      <w:r>
        <w:rPr>
          <w:w w:val="142"/>
          <w:sz w:val="13"/>
          <w:szCs w:val="24"/>
        </w:rPr>
        <w:t xml:space="preserve">&gt;U O </w:t>
      </w:r>
      <w:r>
        <w:rPr>
          <w:rFonts w:ascii="Times New Roman" w:hAnsi="Times New Roman"/>
          <w:w w:val="108"/>
          <w:sz w:val="11"/>
          <w:szCs w:val="24"/>
        </w:rPr>
        <w:t xml:space="preserve">LU </w:t>
      </w:r>
      <w:r>
        <w:rPr>
          <w:w w:val="128"/>
          <w:sz w:val="16"/>
          <w:szCs w:val="24"/>
        </w:rPr>
        <w:t xml:space="preserve">Q </w:t>
      </w:r>
      <w:r>
        <w:rPr>
          <w:rFonts w:ascii="Times New Roman" w:hAnsi="Times New Roman"/>
          <w:w w:val="150"/>
          <w:sz w:val="10"/>
          <w:szCs w:val="24"/>
        </w:rPr>
        <w:t xml:space="preserve">_J </w:t>
      </w:r>
      <w:r>
        <w:rPr>
          <w:w w:val="71"/>
          <w:sz w:val="15"/>
          <w:szCs w:val="24"/>
        </w:rPr>
        <w:t xml:space="preserve">o... </w:t>
      </w:r>
    </w:p>
    <w:p w:rsidR="00C10FED" w:rsidRDefault="00C10FED">
      <w:pPr>
        <w:framePr w:w="4785" w:h="7689" w:wrap="auto" w:hAnchor="margin" w:x="709" w:y="359"/>
        <w:spacing w:before="81" w:line="1" w:lineRule="exact"/>
        <w:ind w:left="225" w:right="4113"/>
        <w:rPr>
          <w:sz w:val="15"/>
          <w:szCs w:val="24"/>
        </w:rPr>
      </w:pPr>
    </w:p>
    <w:p w:rsidR="00C10FED" w:rsidRDefault="003232F5">
      <w:pPr>
        <w:framePr w:w="4785" w:h="7689" w:wrap="auto" w:hAnchor="margin" w:x="709" w:y="359"/>
        <w:spacing w:line="105" w:lineRule="exact"/>
        <w:ind w:left="225" w:right="4113"/>
        <w:jc w:val="both"/>
        <w:rPr>
          <w:rFonts w:ascii="Times New Roman" w:hAnsi="Times New Roman"/>
          <w:i/>
          <w:w w:val="88"/>
          <w:sz w:val="17"/>
          <w:szCs w:val="24"/>
        </w:rPr>
      </w:pPr>
      <w:r>
        <w:rPr>
          <w:rFonts w:ascii="Courier New" w:hAnsi="Courier New"/>
          <w:w w:val="139"/>
          <w:sz w:val="22"/>
          <w:szCs w:val="24"/>
        </w:rPr>
        <w:t xml:space="preserve">Oo </w:t>
      </w:r>
      <w:r>
        <w:rPr>
          <w:w w:val="71"/>
          <w:sz w:val="15"/>
          <w:szCs w:val="24"/>
        </w:rPr>
        <w:t xml:space="preserve">o... </w:t>
      </w:r>
      <w:r>
        <w:rPr>
          <w:rFonts w:ascii="Times New Roman" w:hAnsi="Times New Roman"/>
          <w:i/>
          <w:w w:val="88"/>
          <w:sz w:val="17"/>
          <w:szCs w:val="24"/>
        </w:rPr>
        <w:t xml:space="preserve">tx: </w:t>
      </w:r>
    </w:p>
    <w:p w:rsidR="00C10FED" w:rsidRDefault="003232F5">
      <w:pPr>
        <w:framePr w:w="4785" w:h="7689" w:wrap="auto" w:hAnchor="margin" w:x="709" w:y="359"/>
        <w:spacing w:line="124" w:lineRule="exact"/>
        <w:ind w:left="220"/>
        <w:rPr>
          <w:w w:val="71"/>
          <w:sz w:val="15"/>
          <w:szCs w:val="24"/>
        </w:rPr>
      </w:pPr>
      <w:r>
        <w:rPr>
          <w:w w:val="167"/>
          <w:sz w:val="9"/>
          <w:szCs w:val="24"/>
        </w:rPr>
        <w:t xml:space="preserve">V) </w:t>
      </w:r>
      <w:r>
        <w:rPr>
          <w:w w:val="71"/>
          <w:sz w:val="15"/>
          <w:szCs w:val="24"/>
        </w:rPr>
        <w:t xml:space="preserve">o... </w:t>
      </w:r>
    </w:p>
    <w:p w:rsidR="00C10FED" w:rsidRDefault="003232F5">
      <w:pPr>
        <w:framePr w:w="4785" w:h="7689" w:wrap="auto" w:hAnchor="margin" w:x="709" w:y="359"/>
        <w:tabs>
          <w:tab w:val="left" w:pos="162"/>
          <w:tab w:val="right" w:pos="4574"/>
        </w:tabs>
        <w:spacing w:line="403" w:lineRule="exact"/>
        <w:rPr>
          <w:rFonts w:ascii="Times New Roman" w:hAnsi="Times New Roman"/>
          <w:w w:val="172"/>
          <w:sz w:val="13"/>
          <w:szCs w:val="24"/>
        </w:rPr>
      </w:pPr>
      <w:r>
        <w:rPr>
          <w:rFonts w:ascii="Times New Roman" w:hAnsi="Times New Roman"/>
          <w:sz w:val="13"/>
          <w:szCs w:val="24"/>
        </w:rPr>
        <w:tab/>
      </w:r>
      <w:r>
        <w:rPr>
          <w:rFonts w:ascii="Times New Roman" w:hAnsi="Times New Roman"/>
          <w:w w:val="109"/>
          <w:sz w:val="12"/>
          <w:szCs w:val="24"/>
        </w:rPr>
        <w:t xml:space="preserve">-~ </w:t>
      </w:r>
      <w:r>
        <w:rPr>
          <w:rFonts w:ascii="Times New Roman" w:hAnsi="Times New Roman"/>
          <w:w w:val="109"/>
          <w:sz w:val="12"/>
          <w:szCs w:val="24"/>
        </w:rPr>
        <w:tab/>
        <w:t xml:space="preserve">~-!: </w:t>
      </w:r>
      <w:r>
        <w:rPr>
          <w:b/>
          <w:w w:val="179"/>
          <w:sz w:val="63"/>
          <w:szCs w:val="24"/>
        </w:rPr>
        <w:t xml:space="preserve">li </w:t>
      </w:r>
      <w:r>
        <w:rPr>
          <w:rFonts w:ascii="Times New Roman" w:hAnsi="Times New Roman"/>
          <w:w w:val="172"/>
          <w:sz w:val="13"/>
          <w:szCs w:val="24"/>
        </w:rPr>
        <w:t xml:space="preserve">o o o o o o o o </w:t>
      </w:r>
    </w:p>
    <w:p w:rsidR="00C10FED" w:rsidRDefault="003232F5">
      <w:pPr>
        <w:framePr w:w="4785" w:h="7689" w:wrap="auto" w:hAnchor="margin" w:x="709" w:y="359"/>
        <w:tabs>
          <w:tab w:val="left" w:pos="201"/>
          <w:tab w:val="right" w:pos="1391"/>
          <w:tab w:val="center" w:pos="2087"/>
          <w:tab w:val="right" w:pos="4569"/>
        </w:tabs>
        <w:spacing w:line="9" w:lineRule="exact"/>
        <w:rPr>
          <w:rFonts w:ascii="Times New Roman" w:hAnsi="Times New Roman"/>
          <w:b/>
          <w:w w:val="176"/>
          <w:sz w:val="13"/>
          <w:szCs w:val="24"/>
        </w:rPr>
      </w:pPr>
      <w:r>
        <w:rPr>
          <w:rFonts w:ascii="Times New Roman" w:hAnsi="Times New Roman"/>
          <w:sz w:val="13"/>
          <w:szCs w:val="24"/>
        </w:rPr>
        <w:tab/>
      </w:r>
      <w:r>
        <w:rPr>
          <w:rFonts w:ascii="Times New Roman" w:hAnsi="Times New Roman"/>
          <w:w w:val="176"/>
          <w:sz w:val="13"/>
          <w:szCs w:val="24"/>
        </w:rPr>
        <w:t xml:space="preserve">~ </w:t>
      </w:r>
      <w:r>
        <w:rPr>
          <w:rFonts w:ascii="Times New Roman" w:hAnsi="Times New Roman"/>
          <w:w w:val="176"/>
          <w:sz w:val="13"/>
          <w:szCs w:val="24"/>
        </w:rPr>
        <w:tab/>
        <w:t xml:space="preserve">. </w:t>
      </w:r>
      <w:r>
        <w:rPr>
          <w:rFonts w:ascii="Times New Roman" w:hAnsi="Times New Roman"/>
          <w:w w:val="176"/>
          <w:sz w:val="13"/>
          <w:szCs w:val="24"/>
        </w:rPr>
        <w:tab/>
      </w:r>
      <w:r>
        <w:rPr>
          <w:rFonts w:ascii="Times New Roman" w:hAnsi="Times New Roman"/>
          <w:w w:val="176"/>
          <w:sz w:val="13"/>
          <w:szCs w:val="24"/>
        </w:rPr>
        <w:tab/>
      </w:r>
      <w:r>
        <w:rPr>
          <w:rFonts w:ascii="Times New Roman" w:hAnsi="Times New Roman"/>
          <w:b/>
          <w:w w:val="176"/>
          <w:sz w:val="13"/>
          <w:szCs w:val="24"/>
        </w:rPr>
        <w:t xml:space="preserve">o o o o o o o o </w:t>
      </w:r>
    </w:p>
    <w:p w:rsidR="00C10FED" w:rsidRDefault="003232F5">
      <w:pPr>
        <w:framePr w:w="4785" w:h="7689" w:wrap="auto" w:hAnchor="margin" w:x="709" w:y="359"/>
        <w:tabs>
          <w:tab w:val="left" w:pos="210"/>
          <w:tab w:val="right" w:pos="1425"/>
          <w:tab w:val="center" w:pos="2087"/>
          <w:tab w:val="right" w:pos="4593"/>
        </w:tabs>
        <w:spacing w:line="95" w:lineRule="exact"/>
        <w:rPr>
          <w:b/>
          <w:w w:val="147"/>
          <w:sz w:val="7"/>
          <w:szCs w:val="24"/>
        </w:rPr>
      </w:pPr>
      <w:r>
        <w:rPr>
          <w:sz w:val="7"/>
          <w:szCs w:val="24"/>
        </w:rPr>
        <w:tab/>
      </w:r>
      <w:r>
        <w:rPr>
          <w:rFonts w:ascii="Times New Roman" w:hAnsi="Times New Roman"/>
          <w:w w:val="55"/>
          <w:sz w:val="12"/>
          <w:szCs w:val="24"/>
        </w:rPr>
        <w:t xml:space="preserve">:) </w:t>
      </w:r>
      <w:r>
        <w:rPr>
          <w:rFonts w:ascii="Times New Roman" w:hAnsi="Times New Roman"/>
          <w:w w:val="55"/>
          <w:sz w:val="12"/>
          <w:szCs w:val="24"/>
        </w:rPr>
        <w:tab/>
      </w:r>
      <w:r>
        <w:rPr>
          <w:rFonts w:ascii="Times New Roman" w:hAnsi="Times New Roman"/>
          <w:b/>
          <w:w w:val="55"/>
          <w:sz w:val="12"/>
          <w:szCs w:val="24"/>
        </w:rPr>
        <w:t xml:space="preserve">íl-. </w:t>
      </w:r>
      <w:r>
        <w:rPr>
          <w:rFonts w:ascii="Times New Roman" w:hAnsi="Times New Roman"/>
          <w:b/>
          <w:w w:val="55"/>
          <w:sz w:val="12"/>
          <w:szCs w:val="24"/>
        </w:rPr>
        <w:tab/>
      </w:r>
      <w:r>
        <w:rPr>
          <w:b/>
          <w:w w:val="55"/>
          <w:sz w:val="12"/>
          <w:szCs w:val="24"/>
          <w:vertAlign w:val="superscript"/>
        </w:rPr>
        <w:t>1</w:t>
      </w:r>
      <w:r>
        <w:rPr>
          <w:b/>
          <w:w w:val="55"/>
          <w:sz w:val="12"/>
          <w:szCs w:val="24"/>
        </w:rPr>
        <w:t xml:space="preserve"> </w:t>
      </w:r>
      <w:r>
        <w:rPr>
          <w:b/>
          <w:w w:val="55"/>
          <w:sz w:val="12"/>
          <w:szCs w:val="24"/>
        </w:rPr>
        <w:tab/>
      </w:r>
      <w:r>
        <w:rPr>
          <w:b/>
          <w:w w:val="79"/>
          <w:sz w:val="9"/>
          <w:szCs w:val="24"/>
        </w:rPr>
        <w:t xml:space="preserve">1./') </w:t>
      </w:r>
      <w:r>
        <w:rPr>
          <w:b/>
          <w:w w:val="147"/>
          <w:sz w:val="7"/>
          <w:szCs w:val="24"/>
        </w:rPr>
        <w:t xml:space="preserve">1.()- </w:t>
      </w:r>
      <w:r>
        <w:rPr>
          <w:rFonts w:ascii="Times New Roman" w:hAnsi="Times New Roman"/>
          <w:b/>
          <w:i/>
          <w:w w:val="106"/>
          <w:sz w:val="11"/>
          <w:szCs w:val="24"/>
        </w:rPr>
        <w:t xml:space="preserve">uf </w:t>
      </w:r>
      <w:r>
        <w:rPr>
          <w:b/>
          <w:w w:val="147"/>
          <w:sz w:val="7"/>
          <w:szCs w:val="24"/>
        </w:rPr>
        <w:t xml:space="preserve">ll)- LO- I.tf </w:t>
      </w:r>
      <w:r>
        <w:rPr>
          <w:b/>
          <w:i/>
          <w:sz w:val="9"/>
          <w:szCs w:val="24"/>
        </w:rPr>
        <w:t xml:space="preserve">Lfi </w:t>
      </w:r>
      <w:r>
        <w:rPr>
          <w:b/>
          <w:w w:val="147"/>
          <w:sz w:val="7"/>
          <w:szCs w:val="24"/>
        </w:rPr>
        <w:t xml:space="preserve">l.0- </w:t>
      </w:r>
    </w:p>
    <w:p w:rsidR="00C10FED" w:rsidRDefault="003232F5">
      <w:pPr>
        <w:framePr w:w="4785" w:h="7689" w:wrap="auto" w:hAnchor="margin" w:x="709" w:y="359"/>
        <w:tabs>
          <w:tab w:val="left" w:pos="186"/>
          <w:tab w:val="right" w:pos="4569"/>
        </w:tabs>
        <w:spacing w:line="177" w:lineRule="exact"/>
        <w:rPr>
          <w:rFonts w:ascii="Courier New" w:hAnsi="Courier New"/>
          <w:w w:val="197"/>
          <w:sz w:val="16"/>
          <w:szCs w:val="24"/>
        </w:rPr>
      </w:pPr>
      <w:r>
        <w:rPr>
          <w:rFonts w:ascii="Courier New" w:hAnsi="Courier New"/>
          <w:sz w:val="16"/>
          <w:szCs w:val="24"/>
        </w:rPr>
        <w:tab/>
      </w:r>
      <w:r>
        <w:rPr>
          <w:rFonts w:ascii="Courier New" w:hAnsi="Courier New"/>
          <w:b/>
          <w:w w:val="197"/>
          <w:sz w:val="16"/>
          <w:szCs w:val="24"/>
        </w:rPr>
        <w:t xml:space="preserve">0 </w:t>
      </w:r>
      <w:r>
        <w:rPr>
          <w:rFonts w:ascii="Courier New" w:hAnsi="Courier New"/>
          <w:b/>
          <w:w w:val="197"/>
          <w:sz w:val="16"/>
          <w:szCs w:val="24"/>
        </w:rPr>
        <w:tab/>
      </w:r>
      <w:r>
        <w:rPr>
          <w:rFonts w:ascii="Courier New" w:hAnsi="Courier New"/>
          <w:w w:val="197"/>
          <w:sz w:val="16"/>
          <w:szCs w:val="24"/>
        </w:rPr>
        <w:t xml:space="preserve">, ~ ~ ~ ~ ~ ~ ~ ~ </w:t>
      </w:r>
    </w:p>
    <w:p w:rsidR="00C10FED" w:rsidRDefault="00C10FED">
      <w:pPr>
        <w:framePr w:w="4785" w:h="7689" w:wrap="auto" w:hAnchor="margin" w:x="709" w:y="359"/>
        <w:spacing w:before="9" w:line="1" w:lineRule="exact"/>
        <w:ind w:left="206" w:right="4425"/>
        <w:rPr>
          <w:rFonts w:ascii="Courier New" w:hAnsi="Courier New"/>
          <w:sz w:val="16"/>
          <w:szCs w:val="24"/>
        </w:rPr>
      </w:pPr>
    </w:p>
    <w:p w:rsidR="00C10FED" w:rsidRDefault="003232F5">
      <w:pPr>
        <w:framePr w:w="4785" w:h="7689" w:wrap="auto" w:hAnchor="margin" w:x="709" w:y="359"/>
        <w:spacing w:line="115" w:lineRule="exact"/>
        <w:ind w:left="206" w:right="4425"/>
        <w:jc w:val="both"/>
        <w:rPr>
          <w:w w:val="71"/>
          <w:sz w:val="15"/>
          <w:szCs w:val="24"/>
        </w:rPr>
      </w:pPr>
      <w:r>
        <w:rPr>
          <w:rFonts w:ascii="Times New Roman" w:hAnsi="Times New Roman"/>
          <w:w w:val="130"/>
          <w:sz w:val="25"/>
          <w:szCs w:val="24"/>
        </w:rPr>
        <w:t xml:space="preserve">o </w:t>
      </w:r>
      <w:r>
        <w:rPr>
          <w:rFonts w:ascii="Times New Roman" w:hAnsi="Times New Roman"/>
          <w:sz w:val="15"/>
          <w:szCs w:val="24"/>
        </w:rPr>
        <w:t xml:space="preserve">a:: </w:t>
      </w:r>
      <w:r>
        <w:rPr>
          <w:w w:val="71"/>
          <w:sz w:val="15"/>
          <w:szCs w:val="24"/>
        </w:rPr>
        <w:t xml:space="preserve">o... </w:t>
      </w:r>
    </w:p>
    <w:p w:rsidR="00C10FED" w:rsidRDefault="00C10FED">
      <w:pPr>
        <w:framePr w:w="4785" w:h="7689" w:wrap="auto" w:hAnchor="margin" w:x="709" w:y="359"/>
        <w:spacing w:before="167" w:line="1" w:lineRule="exact"/>
        <w:ind w:left="163" w:right="4435"/>
        <w:rPr>
          <w:sz w:val="15"/>
          <w:szCs w:val="24"/>
        </w:rPr>
      </w:pPr>
    </w:p>
    <w:p w:rsidR="00C10FED" w:rsidRDefault="003232F5">
      <w:pPr>
        <w:framePr w:w="4785" w:h="7689" w:wrap="auto" w:hAnchor="margin" w:x="709" w:y="359"/>
        <w:spacing w:line="110" w:lineRule="exact"/>
        <w:ind w:left="163" w:right="4435"/>
        <w:jc w:val="both"/>
        <w:rPr>
          <w:rFonts w:ascii="Times New Roman" w:hAnsi="Times New Roman"/>
          <w:w w:val="120"/>
          <w:sz w:val="23"/>
          <w:szCs w:val="24"/>
        </w:rPr>
      </w:pPr>
      <w:r>
        <w:rPr>
          <w:rFonts w:ascii="Times New Roman" w:hAnsi="Times New Roman"/>
          <w:w w:val="65"/>
          <w:sz w:val="55"/>
          <w:szCs w:val="24"/>
        </w:rPr>
        <w:t xml:space="preserve">-~ </w:t>
      </w:r>
      <w:r>
        <w:rPr>
          <w:rFonts w:ascii="Times New Roman" w:hAnsi="Times New Roman"/>
          <w:w w:val="137"/>
          <w:sz w:val="25"/>
          <w:szCs w:val="24"/>
        </w:rPr>
        <w:t xml:space="preserve">z </w:t>
      </w:r>
      <w:r>
        <w:rPr>
          <w:rFonts w:ascii="Times New Roman" w:hAnsi="Times New Roman"/>
          <w:w w:val="108"/>
          <w:sz w:val="11"/>
          <w:szCs w:val="24"/>
        </w:rPr>
        <w:t xml:space="preserve">LU </w:t>
      </w:r>
      <w:r>
        <w:rPr>
          <w:rFonts w:ascii="Times New Roman" w:hAnsi="Times New Roman"/>
          <w:w w:val="120"/>
          <w:sz w:val="23"/>
          <w:szCs w:val="24"/>
        </w:rPr>
        <w:t xml:space="preserve">u </w:t>
      </w:r>
    </w:p>
    <w:p w:rsidR="00C10FED" w:rsidRDefault="00C10FED">
      <w:pPr>
        <w:framePr w:w="4785" w:h="7689" w:wrap="auto" w:hAnchor="margin" w:x="709" w:y="359"/>
        <w:spacing w:before="163" w:line="1" w:lineRule="exact"/>
        <w:ind w:left="196" w:right="4444"/>
        <w:rPr>
          <w:rFonts w:ascii="Times New Roman" w:hAnsi="Times New Roman"/>
          <w:sz w:val="55"/>
          <w:szCs w:val="24"/>
        </w:rPr>
      </w:pPr>
    </w:p>
    <w:p w:rsidR="00C10FED" w:rsidRDefault="003232F5">
      <w:pPr>
        <w:framePr w:w="4785" w:h="7689" w:wrap="auto" w:hAnchor="margin" w:x="709" w:y="359"/>
        <w:spacing w:line="81" w:lineRule="exact"/>
        <w:ind w:left="196" w:right="4444"/>
        <w:jc w:val="both"/>
        <w:rPr>
          <w:rFonts w:ascii="Times New Roman" w:hAnsi="Times New Roman"/>
          <w:w w:val="150"/>
          <w:sz w:val="10"/>
          <w:szCs w:val="24"/>
        </w:rPr>
      </w:pPr>
      <w:r>
        <w:rPr>
          <w:rFonts w:ascii="Times New Roman" w:hAnsi="Times New Roman"/>
          <w:w w:val="142"/>
          <w:sz w:val="24"/>
          <w:szCs w:val="24"/>
        </w:rPr>
        <w:t xml:space="preserve">z </w:t>
      </w:r>
      <w:r>
        <w:rPr>
          <w:rFonts w:ascii="Times New Roman" w:hAnsi="Times New Roman"/>
          <w:w w:val="150"/>
          <w:sz w:val="10"/>
          <w:szCs w:val="24"/>
        </w:rPr>
        <w:t xml:space="preserve">_J </w:t>
      </w:r>
    </w:p>
    <w:p w:rsidR="00C10FED" w:rsidRDefault="00C10FED">
      <w:pPr>
        <w:framePr w:w="4785" w:h="7689" w:wrap="auto" w:hAnchor="margin" w:x="709" w:y="359"/>
        <w:spacing w:before="4" w:line="1" w:lineRule="exact"/>
        <w:ind w:left="148" w:right="4449"/>
        <w:rPr>
          <w:rFonts w:ascii="Times New Roman" w:hAnsi="Times New Roman"/>
          <w:sz w:val="10"/>
          <w:szCs w:val="24"/>
        </w:rPr>
      </w:pPr>
    </w:p>
    <w:p w:rsidR="00C10FED" w:rsidRDefault="003232F5">
      <w:pPr>
        <w:framePr w:w="4785" w:h="7689" w:wrap="auto" w:hAnchor="margin" w:x="709" w:y="359"/>
        <w:spacing w:line="139" w:lineRule="exact"/>
        <w:ind w:left="148" w:right="4449"/>
        <w:jc w:val="both"/>
        <w:rPr>
          <w:rFonts w:ascii="Times New Roman" w:hAnsi="Times New Roman"/>
          <w:w w:val="142"/>
          <w:sz w:val="22"/>
          <w:szCs w:val="24"/>
        </w:rPr>
      </w:pPr>
      <w:r>
        <w:rPr>
          <w:rFonts w:ascii="Times New Roman" w:hAnsi="Times New Roman"/>
          <w:w w:val="122"/>
          <w:sz w:val="14"/>
          <w:szCs w:val="24"/>
        </w:rPr>
        <w:t xml:space="preserve">'&lt;( </w:t>
      </w:r>
      <w:r>
        <w:rPr>
          <w:w w:val="109"/>
          <w:szCs w:val="24"/>
        </w:rPr>
        <w:t xml:space="preserve">::i </w:t>
      </w:r>
      <w:r>
        <w:rPr>
          <w:rFonts w:ascii="Times New Roman" w:hAnsi="Times New Roman"/>
          <w:w w:val="142"/>
          <w:sz w:val="22"/>
          <w:szCs w:val="24"/>
        </w:rPr>
        <w:t xml:space="preserve">o </w:t>
      </w:r>
    </w:p>
    <w:p w:rsidR="00C10FED" w:rsidRDefault="00C10FED">
      <w:pPr>
        <w:framePr w:w="4785" w:h="7689" w:wrap="auto" w:hAnchor="margin" w:x="709" w:y="359"/>
        <w:spacing w:before="28" w:line="1" w:lineRule="exact"/>
        <w:ind w:left="182" w:right="4454"/>
        <w:rPr>
          <w:rFonts w:ascii="Times New Roman" w:hAnsi="Times New Roman"/>
          <w:sz w:val="14"/>
          <w:szCs w:val="24"/>
        </w:rPr>
      </w:pPr>
    </w:p>
    <w:p w:rsidR="00C10FED" w:rsidRDefault="003232F5">
      <w:pPr>
        <w:framePr w:w="4785" w:h="7689" w:wrap="auto" w:hAnchor="margin" w:x="709" w:y="359"/>
        <w:spacing w:line="163" w:lineRule="exact"/>
        <w:ind w:left="182" w:right="4454"/>
        <w:jc w:val="both"/>
        <w:rPr>
          <w:rFonts w:ascii="Times New Roman" w:hAnsi="Times New Roman"/>
          <w:w w:val="137"/>
          <w:sz w:val="25"/>
          <w:szCs w:val="24"/>
        </w:rPr>
      </w:pPr>
      <w:r>
        <w:rPr>
          <w:w w:val="118"/>
          <w:sz w:val="27"/>
          <w:szCs w:val="24"/>
        </w:rPr>
        <w:t xml:space="preserve">s </w:t>
      </w:r>
      <w:r>
        <w:rPr>
          <w:rFonts w:ascii="Times New Roman" w:hAnsi="Times New Roman"/>
          <w:sz w:val="32"/>
          <w:szCs w:val="24"/>
        </w:rPr>
        <w:t xml:space="preserve">o </w:t>
      </w:r>
      <w:r>
        <w:rPr>
          <w:rFonts w:ascii="Times New Roman" w:hAnsi="Times New Roman"/>
          <w:w w:val="137"/>
          <w:sz w:val="25"/>
          <w:szCs w:val="24"/>
        </w:rPr>
        <w:t xml:space="preserve">z </w:t>
      </w:r>
    </w:p>
    <w:p w:rsidR="00C10FED" w:rsidRDefault="003232F5">
      <w:pPr>
        <w:framePr w:w="4785" w:h="7689" w:wrap="auto" w:hAnchor="margin" w:x="709" w:y="359"/>
        <w:spacing w:line="532" w:lineRule="exact"/>
        <w:ind w:left="1171"/>
        <w:rPr>
          <w:rFonts w:ascii="Times New Roman" w:hAnsi="Times New Roman"/>
          <w:b/>
          <w:w w:val="79"/>
          <w:sz w:val="78"/>
          <w:szCs w:val="24"/>
        </w:rPr>
      </w:pPr>
      <w:r>
        <w:rPr>
          <w:rFonts w:ascii="Times New Roman" w:hAnsi="Times New Roman"/>
          <w:b/>
          <w:w w:val="79"/>
          <w:sz w:val="78"/>
          <w:szCs w:val="24"/>
        </w:rPr>
        <w:t xml:space="preserve">lfll </w:t>
      </w:r>
    </w:p>
    <w:p w:rsidR="00C10FED" w:rsidRDefault="003232F5">
      <w:pPr>
        <w:framePr w:w="4785" w:h="7689" w:wrap="auto" w:hAnchor="margin" w:x="709" w:y="359"/>
        <w:numPr>
          <w:ilvl w:val="0"/>
          <w:numId w:val="39"/>
        </w:numPr>
        <w:spacing w:line="100" w:lineRule="exact"/>
        <w:ind w:left="2467" w:hanging="239"/>
        <w:rPr>
          <w:rFonts w:ascii="Courier New" w:hAnsi="Courier New"/>
          <w:b/>
          <w:w w:val="140"/>
          <w:sz w:val="13"/>
          <w:szCs w:val="24"/>
        </w:rPr>
      </w:pPr>
      <w:r>
        <w:rPr>
          <w:rFonts w:ascii="Courier New" w:hAnsi="Courier New"/>
          <w:b/>
          <w:w w:val="140"/>
          <w:sz w:val="13"/>
          <w:szCs w:val="24"/>
        </w:rPr>
        <w:t xml:space="preserve">o o o o o o o o o o </w:t>
      </w:r>
    </w:p>
    <w:p w:rsidR="00C10FED" w:rsidRDefault="003232F5">
      <w:pPr>
        <w:framePr w:w="4785" w:h="7689" w:wrap="auto" w:hAnchor="margin" w:x="709" w:y="359"/>
        <w:numPr>
          <w:ilvl w:val="0"/>
          <w:numId w:val="39"/>
        </w:numPr>
        <w:spacing w:line="91" w:lineRule="exact"/>
        <w:ind w:left="2222" w:right="4"/>
        <w:jc w:val="both"/>
        <w:rPr>
          <w:rFonts w:ascii="Courier New" w:hAnsi="Courier New"/>
          <w:b/>
          <w:w w:val="107"/>
          <w:sz w:val="15"/>
          <w:szCs w:val="24"/>
        </w:rPr>
      </w:pPr>
      <w:r>
        <w:rPr>
          <w:rFonts w:ascii="Courier New" w:hAnsi="Courier New"/>
          <w:b/>
          <w:w w:val="140"/>
          <w:sz w:val="13"/>
          <w:szCs w:val="24"/>
        </w:rPr>
        <w:t xml:space="preserve">o o o o o o o o o o </w:t>
      </w:r>
      <w:r>
        <w:rPr>
          <w:b/>
          <w:w w:val="142"/>
          <w:sz w:val="7"/>
          <w:szCs w:val="24"/>
        </w:rPr>
        <w:t xml:space="preserve">LO ll'&gt;- </w:t>
      </w:r>
      <w:r>
        <w:rPr>
          <w:rFonts w:ascii="Times New Roman" w:hAnsi="Times New Roman"/>
          <w:b/>
          <w:i/>
          <w:w w:val="73"/>
          <w:sz w:val="12"/>
          <w:szCs w:val="24"/>
        </w:rPr>
        <w:t xml:space="preserve">ir,- </w:t>
      </w:r>
      <w:r>
        <w:rPr>
          <w:b/>
          <w:w w:val="142"/>
          <w:sz w:val="7"/>
          <w:szCs w:val="24"/>
        </w:rPr>
        <w:t xml:space="preserve">ll)- </w:t>
      </w:r>
      <w:r>
        <w:rPr>
          <w:rFonts w:ascii="Times New Roman" w:hAnsi="Times New Roman"/>
          <w:b/>
          <w:i/>
          <w:w w:val="69"/>
          <w:sz w:val="13"/>
          <w:szCs w:val="24"/>
        </w:rPr>
        <w:t xml:space="preserve">i.ri </w:t>
      </w:r>
      <w:r>
        <w:rPr>
          <w:b/>
          <w:w w:val="142"/>
          <w:sz w:val="7"/>
          <w:szCs w:val="24"/>
        </w:rPr>
        <w:t xml:space="preserve">I.()- &amp;.0- </w:t>
      </w:r>
      <w:r>
        <w:rPr>
          <w:b/>
          <w:w w:val="108"/>
          <w:sz w:val="9"/>
          <w:szCs w:val="24"/>
        </w:rPr>
        <w:t xml:space="preserve">LI) </w:t>
      </w:r>
      <w:r>
        <w:rPr>
          <w:b/>
          <w:w w:val="142"/>
          <w:sz w:val="7"/>
          <w:szCs w:val="24"/>
        </w:rPr>
        <w:t xml:space="preserve">ll')- 1.()- </w:t>
      </w:r>
      <w:r>
        <w:rPr>
          <w:b/>
          <w:sz w:val="9"/>
          <w:szCs w:val="24"/>
        </w:rPr>
        <w:t xml:space="preserve">I.{) </w:t>
      </w:r>
      <w:r>
        <w:rPr>
          <w:szCs w:val="24"/>
        </w:rPr>
        <w:t xml:space="preserve">~ ~ ~ ~ ~ ~ ~ ~ ~ ~ ~ </w:t>
      </w:r>
      <w:r>
        <w:rPr>
          <w:rFonts w:ascii="Courier New" w:hAnsi="Courier New"/>
          <w:b/>
          <w:w w:val="107"/>
          <w:sz w:val="15"/>
          <w:szCs w:val="24"/>
        </w:rPr>
        <w:t xml:space="preserve">v v v v v v v v v v v </w:t>
      </w:r>
    </w:p>
    <w:p w:rsidR="00C10FED" w:rsidRDefault="00C10FED">
      <w:pPr>
        <w:framePr w:w="460" w:h="1876" w:wrap="auto" w:hAnchor="margin" w:x="359" w:y="12930"/>
        <w:spacing w:before="43" w:line="1" w:lineRule="exact"/>
        <w:ind w:left="167" w:right="139"/>
        <w:rPr>
          <w:sz w:val="7"/>
          <w:szCs w:val="24"/>
        </w:rPr>
      </w:pPr>
    </w:p>
    <w:p w:rsidR="00C10FED" w:rsidRDefault="003232F5">
      <w:pPr>
        <w:framePr w:w="460" w:h="1876" w:wrap="auto" w:hAnchor="margin" w:x="359" w:y="12930"/>
        <w:spacing w:line="148" w:lineRule="exact"/>
        <w:ind w:left="167" w:right="139"/>
        <w:jc w:val="both"/>
        <w:rPr>
          <w:rFonts w:ascii="Times New Roman" w:hAnsi="Times New Roman"/>
          <w:b/>
          <w:sz w:val="27"/>
          <w:szCs w:val="24"/>
        </w:rPr>
      </w:pPr>
      <w:r>
        <w:rPr>
          <w:rFonts w:ascii="Times New Roman" w:hAnsi="Times New Roman"/>
          <w:b/>
          <w:sz w:val="17"/>
          <w:szCs w:val="24"/>
        </w:rPr>
        <w:t xml:space="preserve">.J </w:t>
      </w:r>
      <w:r>
        <w:rPr>
          <w:b/>
          <w:sz w:val="24"/>
          <w:szCs w:val="24"/>
        </w:rPr>
        <w:t xml:space="preserve">o </w:t>
      </w:r>
      <w:r>
        <w:rPr>
          <w:b/>
          <w:w w:val="70"/>
          <w:sz w:val="24"/>
          <w:szCs w:val="24"/>
        </w:rPr>
        <w:t xml:space="preserve">n. </w:t>
      </w:r>
      <w:r>
        <w:rPr>
          <w:rFonts w:ascii="Times New Roman" w:hAnsi="Times New Roman"/>
          <w:b/>
          <w:w w:val="112"/>
          <w:sz w:val="26"/>
          <w:szCs w:val="24"/>
        </w:rPr>
        <w:t xml:space="preserve">a </w:t>
      </w:r>
      <w:r>
        <w:rPr>
          <w:b/>
          <w:w w:val="50"/>
          <w:sz w:val="23"/>
          <w:szCs w:val="24"/>
        </w:rPr>
        <w:t xml:space="preserve">a:: </w:t>
      </w:r>
      <w:r>
        <w:rPr>
          <w:b/>
          <w:w w:val="119"/>
          <w:sz w:val="18"/>
          <w:szCs w:val="24"/>
        </w:rPr>
        <w:t>t</w:t>
      </w:r>
      <w:r>
        <w:rPr>
          <w:b/>
          <w:w w:val="119"/>
          <w:sz w:val="18"/>
          <w:szCs w:val="24"/>
        </w:rPr>
        <w:softHyphen/>
      </w:r>
      <w:r>
        <w:rPr>
          <w:rFonts w:ascii="Times New Roman" w:hAnsi="Times New Roman"/>
          <w:b/>
          <w:sz w:val="30"/>
          <w:szCs w:val="24"/>
        </w:rPr>
        <w:t xml:space="preserve">z </w:t>
      </w:r>
      <w:r>
        <w:rPr>
          <w:b/>
          <w:w w:val="66"/>
          <w:sz w:val="25"/>
          <w:szCs w:val="24"/>
        </w:rPr>
        <w:t xml:space="preserve">w </w:t>
      </w:r>
      <w:r>
        <w:rPr>
          <w:rFonts w:ascii="Times New Roman" w:hAnsi="Times New Roman"/>
          <w:b/>
          <w:sz w:val="27"/>
          <w:szCs w:val="24"/>
        </w:rPr>
        <w:t xml:space="preserve">u </w:t>
      </w:r>
    </w:p>
    <w:p w:rsidR="00C10FED" w:rsidRDefault="003232F5">
      <w:pPr>
        <w:framePr w:w="460" w:h="1876" w:wrap="auto" w:hAnchor="margin" w:x="359" w:y="12930"/>
        <w:spacing w:line="403" w:lineRule="exact"/>
        <w:ind w:left="23"/>
        <w:rPr>
          <w:w w:val="142"/>
          <w:sz w:val="40"/>
          <w:szCs w:val="24"/>
        </w:rPr>
      </w:pPr>
      <w:r>
        <w:rPr>
          <w:w w:val="142"/>
          <w:sz w:val="40"/>
          <w:szCs w:val="24"/>
        </w:rPr>
        <w:t xml:space="preserve">[!] </w:t>
      </w:r>
    </w:p>
    <w:p w:rsidR="00C10FED" w:rsidRDefault="003232F5">
      <w:pPr>
        <w:numPr>
          <w:ilvl w:val="0"/>
          <w:numId w:val="2"/>
        </w:numPr>
        <w:spacing w:line="1" w:lineRule="exact"/>
        <w:rPr>
          <w:sz w:val="40"/>
          <w:szCs w:val="24"/>
        </w:rPr>
      </w:pPr>
      <w:r>
        <w:rPr>
          <w:noProof/>
          <w:sz w:val="40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1123950</wp:posOffset>
            </wp:positionH>
            <wp:positionV relativeFrom="margin">
              <wp:posOffset>368300</wp:posOffset>
            </wp:positionV>
            <wp:extent cx="3949700" cy="9082405"/>
            <wp:effectExtent l="0" t="0" r="0" b="0"/>
            <wp:wrapThrough wrapText="bothSides">
              <wp:wrapPolygon edited="0">
                <wp:start x="0" y="0"/>
                <wp:lineTo x="0" y="21565"/>
                <wp:lineTo x="21461" y="21565"/>
                <wp:lineTo x="21461" y="0"/>
                <wp:lineTo x="0" y="0"/>
              </wp:wrapPolygon>
            </wp:wrapThrough>
            <wp:docPr id="4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9082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FED" w:rsidRDefault="003232F5">
      <w:pPr>
        <w:framePr w:w="787" w:h="2207" w:wrap="auto" w:hAnchor="margin" w:x="1866" w:y="4842"/>
        <w:rPr>
          <w:sz w:val="40"/>
          <w:szCs w:val="24"/>
        </w:rPr>
      </w:pPr>
      <w:r>
        <w:rPr>
          <w:noProof/>
          <w:sz w:val="40"/>
          <w:szCs w:val="24"/>
        </w:rPr>
        <w:drawing>
          <wp:inline distT="0" distB="0" distL="0" distR="0">
            <wp:extent cx="495300" cy="140017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FED" w:rsidRDefault="003232F5">
      <w:pPr>
        <w:framePr w:w="167" w:h="1867" w:wrap="auto" w:hAnchor="margin" w:x="1549" w:y="12945"/>
        <w:spacing w:line="86" w:lineRule="exact"/>
        <w:ind w:left="52"/>
        <w:rPr>
          <w:rFonts w:ascii="Times New Roman" w:hAnsi="Times New Roman"/>
          <w:w w:val="165"/>
          <w:sz w:val="8"/>
          <w:szCs w:val="24"/>
        </w:rPr>
      </w:pPr>
      <w:r>
        <w:rPr>
          <w:rFonts w:ascii="Times New Roman" w:hAnsi="Times New Roman"/>
          <w:w w:val="165"/>
          <w:sz w:val="8"/>
          <w:szCs w:val="24"/>
        </w:rPr>
        <w:t xml:space="preserve">N </w:t>
      </w:r>
    </w:p>
    <w:p w:rsidR="00C10FED" w:rsidRDefault="003232F5">
      <w:pPr>
        <w:framePr w:w="167" w:h="1867" w:wrap="auto" w:hAnchor="margin" w:x="1549" w:y="12945"/>
        <w:spacing w:line="115" w:lineRule="exact"/>
        <w:ind w:left="52"/>
        <w:rPr>
          <w:i/>
          <w:w w:val="107"/>
          <w:sz w:val="14"/>
          <w:szCs w:val="24"/>
        </w:rPr>
      </w:pPr>
      <w:r>
        <w:rPr>
          <w:i/>
          <w:w w:val="107"/>
          <w:sz w:val="14"/>
          <w:szCs w:val="24"/>
        </w:rPr>
        <w:t xml:space="preserve">J, </w:t>
      </w:r>
    </w:p>
    <w:p w:rsidR="00C10FED" w:rsidRDefault="00C10FED">
      <w:pPr>
        <w:framePr w:w="167" w:h="1867" w:wrap="auto" w:hAnchor="margin" w:x="1549" w:y="12945"/>
        <w:spacing w:before="153" w:line="1" w:lineRule="exact"/>
        <w:ind w:left="47" w:right="14"/>
        <w:rPr>
          <w:sz w:val="14"/>
          <w:szCs w:val="24"/>
        </w:rPr>
      </w:pPr>
    </w:p>
    <w:p w:rsidR="00C10FED" w:rsidRDefault="003232F5">
      <w:pPr>
        <w:framePr w:w="167" w:h="1867" w:wrap="auto" w:hAnchor="margin" w:x="1549" w:y="12945"/>
        <w:spacing w:line="38" w:lineRule="exact"/>
        <w:ind w:left="47" w:right="14"/>
        <w:jc w:val="both"/>
        <w:rPr>
          <w:w w:val="50"/>
          <w:sz w:val="13"/>
          <w:szCs w:val="24"/>
        </w:rPr>
      </w:pPr>
      <w:r>
        <w:rPr>
          <w:w w:val="71"/>
          <w:sz w:val="21"/>
          <w:szCs w:val="24"/>
        </w:rPr>
        <w:t xml:space="preserve">"' </w:t>
      </w:r>
      <w:r>
        <w:rPr>
          <w:w w:val="168"/>
          <w:sz w:val="22"/>
          <w:szCs w:val="24"/>
        </w:rPr>
        <w:t xml:space="preserve">" </w:t>
      </w:r>
      <w:r>
        <w:rPr>
          <w:w w:val="50"/>
          <w:sz w:val="13"/>
          <w:szCs w:val="24"/>
        </w:rPr>
        <w:t xml:space="preserve">.--&lt; </w:t>
      </w:r>
    </w:p>
    <w:p w:rsidR="00C10FED" w:rsidRDefault="003232F5">
      <w:pPr>
        <w:framePr w:w="167" w:h="1867" w:wrap="auto" w:hAnchor="margin" w:x="1549" w:y="12945"/>
        <w:spacing w:line="81" w:lineRule="exact"/>
        <w:ind w:left="43" w:right="19"/>
        <w:jc w:val="both"/>
        <w:rPr>
          <w:rFonts w:ascii="Times New Roman" w:hAnsi="Times New Roman"/>
          <w:w w:val="153"/>
          <w:sz w:val="15"/>
          <w:szCs w:val="24"/>
        </w:rPr>
      </w:pPr>
      <w:r>
        <w:rPr>
          <w:rFonts w:ascii="Times New Roman" w:hAnsi="Times New Roman"/>
          <w:w w:val="112"/>
          <w:sz w:val="9"/>
          <w:szCs w:val="24"/>
        </w:rPr>
        <w:t xml:space="preserve">00 </w:t>
      </w:r>
      <w:r>
        <w:rPr>
          <w:w w:val="50"/>
          <w:sz w:val="13"/>
          <w:szCs w:val="24"/>
        </w:rPr>
        <w:t xml:space="preserve">.--&lt; </w:t>
      </w:r>
      <w:r>
        <w:rPr>
          <w:rFonts w:ascii="Times New Roman" w:hAnsi="Times New Roman"/>
          <w:w w:val="155"/>
          <w:sz w:val="13"/>
          <w:szCs w:val="24"/>
        </w:rPr>
        <w:t xml:space="preserve">o </w:t>
      </w:r>
      <w:r>
        <w:rPr>
          <w:rFonts w:ascii="Times New Roman" w:hAnsi="Times New Roman"/>
          <w:w w:val="172"/>
          <w:sz w:val="8"/>
          <w:szCs w:val="24"/>
        </w:rPr>
        <w:t xml:space="preserve">N </w:t>
      </w:r>
      <w:r>
        <w:rPr>
          <w:rFonts w:ascii="Times New Roman" w:hAnsi="Times New Roman"/>
          <w:w w:val="137"/>
          <w:sz w:val="16"/>
          <w:szCs w:val="24"/>
        </w:rPr>
        <w:t xml:space="preserve">z </w:t>
      </w:r>
      <w:r>
        <w:rPr>
          <w:rFonts w:ascii="Times New Roman" w:hAnsi="Times New Roman"/>
          <w:w w:val="153"/>
          <w:sz w:val="15"/>
          <w:szCs w:val="24"/>
        </w:rPr>
        <w:t xml:space="preserve">z </w:t>
      </w:r>
    </w:p>
    <w:p w:rsidR="00C10FED" w:rsidRDefault="003232F5">
      <w:pPr>
        <w:framePr w:w="167" w:h="1867" w:wrap="auto" w:hAnchor="margin" w:x="1549" w:y="12945"/>
        <w:spacing w:line="220" w:lineRule="exact"/>
        <w:ind w:left="71"/>
        <w:rPr>
          <w:szCs w:val="24"/>
        </w:rPr>
      </w:pPr>
      <w:r>
        <w:rPr>
          <w:szCs w:val="24"/>
        </w:rPr>
        <w:t xml:space="preserve">~ </w:t>
      </w:r>
    </w:p>
    <w:p w:rsidR="00C10FED" w:rsidRDefault="003232F5">
      <w:pPr>
        <w:framePr w:w="167" w:h="1867" w:wrap="auto" w:hAnchor="margin" w:x="1549" w:y="12945"/>
        <w:spacing w:line="76" w:lineRule="exact"/>
        <w:ind w:left="28"/>
        <w:rPr>
          <w:w w:val="157"/>
          <w:sz w:val="9"/>
          <w:szCs w:val="24"/>
        </w:rPr>
      </w:pPr>
      <w:r>
        <w:rPr>
          <w:w w:val="157"/>
          <w:sz w:val="9"/>
          <w:szCs w:val="24"/>
        </w:rPr>
        <w:t xml:space="preserve">"tl </w:t>
      </w:r>
    </w:p>
    <w:p w:rsidR="00C10FED" w:rsidRDefault="003232F5">
      <w:pPr>
        <w:framePr w:w="167" w:h="1867" w:wrap="auto" w:hAnchor="margin" w:x="1549" w:y="12945"/>
        <w:spacing w:line="110" w:lineRule="exact"/>
        <w:ind w:left="28"/>
        <w:rPr>
          <w:rFonts w:ascii="Times New Roman" w:hAnsi="Times New Roman"/>
          <w:w w:val="85"/>
          <w:sz w:val="14"/>
          <w:szCs w:val="24"/>
        </w:rPr>
      </w:pPr>
      <w:r>
        <w:rPr>
          <w:rFonts w:ascii="Times New Roman" w:hAnsi="Times New Roman"/>
          <w:w w:val="85"/>
          <w:sz w:val="14"/>
          <w:szCs w:val="24"/>
        </w:rPr>
        <w:t xml:space="preserve">:c; </w:t>
      </w:r>
    </w:p>
    <w:p w:rsidR="00C10FED" w:rsidRDefault="00C10FED">
      <w:pPr>
        <w:framePr w:w="167" w:h="1867" w:wrap="auto" w:hAnchor="margin" w:x="1549" w:y="12945"/>
        <w:spacing w:before="9" w:line="1" w:lineRule="exact"/>
        <w:ind w:left="57" w:right="28"/>
        <w:rPr>
          <w:rFonts w:ascii="Times New Roman" w:hAnsi="Times New Roman"/>
          <w:sz w:val="14"/>
          <w:szCs w:val="24"/>
        </w:rPr>
      </w:pPr>
    </w:p>
    <w:p w:rsidR="00C10FED" w:rsidRDefault="003232F5">
      <w:pPr>
        <w:framePr w:w="167" w:h="1867" w:wrap="auto" w:hAnchor="margin" w:x="1549" w:y="12945"/>
        <w:spacing w:line="76" w:lineRule="exact"/>
        <w:ind w:left="57" w:right="28"/>
        <w:jc w:val="right"/>
        <w:rPr>
          <w:rFonts w:ascii="Times New Roman" w:hAnsi="Times New Roman"/>
          <w:w w:val="150"/>
          <w:sz w:val="8"/>
          <w:szCs w:val="24"/>
        </w:rPr>
      </w:pPr>
      <w:r>
        <w:rPr>
          <w:rFonts w:ascii="Times New Roman" w:hAnsi="Times New Roman"/>
          <w:w w:val="78"/>
          <w:sz w:val="12"/>
          <w:szCs w:val="24"/>
        </w:rPr>
        <w:t xml:space="preserve">ro </w:t>
      </w:r>
      <w:r>
        <w:rPr>
          <w:rFonts w:ascii="Times New Roman" w:hAnsi="Times New Roman"/>
          <w:w w:val="150"/>
          <w:sz w:val="8"/>
          <w:szCs w:val="24"/>
        </w:rPr>
        <w:t xml:space="preserve">C </w:t>
      </w:r>
    </w:p>
    <w:p w:rsidR="00C10FED" w:rsidRDefault="003232F5">
      <w:pPr>
        <w:framePr w:w="167" w:h="1867" w:wrap="auto" w:hAnchor="margin" w:x="1549" w:y="12945"/>
        <w:spacing w:line="119" w:lineRule="exact"/>
        <w:ind w:left="57"/>
        <w:rPr>
          <w:rFonts w:ascii="Times New Roman" w:hAnsi="Times New Roman"/>
          <w:w w:val="132"/>
          <w:sz w:val="13"/>
          <w:szCs w:val="24"/>
        </w:rPr>
      </w:pPr>
      <w:r>
        <w:rPr>
          <w:rFonts w:ascii="Times New Roman" w:hAnsi="Times New Roman"/>
          <w:w w:val="132"/>
          <w:sz w:val="13"/>
          <w:szCs w:val="24"/>
        </w:rPr>
        <w:t xml:space="preserve">o </w:t>
      </w:r>
    </w:p>
    <w:p w:rsidR="00C10FED" w:rsidRDefault="003232F5">
      <w:pPr>
        <w:framePr w:w="167" w:h="1867" w:wrap="auto" w:hAnchor="margin" w:x="1549" w:y="12945"/>
        <w:spacing w:line="134" w:lineRule="exact"/>
        <w:ind w:left="33"/>
        <w:rPr>
          <w:szCs w:val="24"/>
        </w:rPr>
      </w:pPr>
      <w:r>
        <w:rPr>
          <w:szCs w:val="24"/>
        </w:rPr>
        <w:t xml:space="preserve">~ </w:t>
      </w:r>
    </w:p>
    <w:p w:rsidR="00C10FED" w:rsidRDefault="003232F5">
      <w:pPr>
        <w:framePr w:w="167" w:h="1867" w:wrap="auto" w:hAnchor="margin" w:x="1549" w:y="12945"/>
        <w:spacing w:line="57" w:lineRule="exact"/>
        <w:ind w:left="4"/>
        <w:rPr>
          <w:rFonts w:ascii="Times New Roman" w:hAnsi="Times New Roman"/>
          <w:w w:val="112"/>
          <w:sz w:val="16"/>
          <w:szCs w:val="24"/>
        </w:rPr>
      </w:pPr>
      <w:r>
        <w:rPr>
          <w:rFonts w:ascii="Times New Roman" w:hAnsi="Times New Roman"/>
          <w:w w:val="112"/>
          <w:sz w:val="16"/>
          <w:szCs w:val="24"/>
        </w:rPr>
        <w:t xml:space="preserve">,u </w:t>
      </w:r>
    </w:p>
    <w:p w:rsidR="00C10FED" w:rsidRDefault="003232F5">
      <w:pPr>
        <w:framePr w:w="191" w:h="1886" w:wrap="auto" w:hAnchor="margin" w:x="5831" w:y="882"/>
        <w:spacing w:line="86" w:lineRule="exact"/>
        <w:ind w:left="95" w:right="9"/>
        <w:jc w:val="right"/>
        <w:rPr>
          <w:i/>
          <w:w w:val="50"/>
          <w:sz w:val="12"/>
          <w:szCs w:val="24"/>
        </w:rPr>
      </w:pPr>
      <w:r>
        <w:rPr>
          <w:rFonts w:ascii="Times New Roman" w:hAnsi="Times New Roman"/>
          <w:w w:val="110"/>
          <w:sz w:val="7"/>
          <w:szCs w:val="24"/>
        </w:rPr>
        <w:t xml:space="preserve">N </w:t>
      </w:r>
      <w:r>
        <w:rPr>
          <w:i/>
          <w:w w:val="50"/>
          <w:sz w:val="12"/>
          <w:szCs w:val="24"/>
        </w:rPr>
        <w:t xml:space="preserve">...I </w:t>
      </w:r>
    </w:p>
    <w:p w:rsidR="00C10FED" w:rsidRDefault="003232F5">
      <w:pPr>
        <w:framePr w:w="191" w:h="1886" w:wrap="auto" w:hAnchor="margin" w:x="5831" w:y="882"/>
        <w:spacing w:line="143" w:lineRule="exact"/>
        <w:ind w:left="95"/>
        <w:rPr>
          <w:rFonts w:ascii="Times New Roman" w:hAnsi="Times New Roman"/>
          <w:w w:val="83"/>
          <w:sz w:val="16"/>
          <w:szCs w:val="24"/>
        </w:rPr>
      </w:pPr>
      <w:r>
        <w:rPr>
          <w:rFonts w:ascii="Times New Roman" w:hAnsi="Times New Roman"/>
          <w:w w:val="83"/>
          <w:sz w:val="16"/>
          <w:szCs w:val="24"/>
        </w:rPr>
        <w:t xml:space="preserve">:§ </w:t>
      </w:r>
    </w:p>
    <w:p w:rsidR="00C10FED" w:rsidRDefault="003232F5">
      <w:pPr>
        <w:framePr w:w="191" w:h="1886" w:wrap="auto" w:hAnchor="margin" w:x="5831" w:y="882"/>
        <w:spacing w:line="110" w:lineRule="exact"/>
        <w:ind w:left="86" w:right="14"/>
        <w:jc w:val="both"/>
        <w:rPr>
          <w:szCs w:val="24"/>
        </w:rPr>
      </w:pPr>
      <w:r>
        <w:rPr>
          <w:rFonts w:ascii="Times New Roman" w:hAnsi="Times New Roman"/>
          <w:w w:val="140"/>
          <w:sz w:val="13"/>
          <w:szCs w:val="24"/>
        </w:rPr>
        <w:t xml:space="preserve">o </w:t>
      </w:r>
      <w:r>
        <w:rPr>
          <w:w w:val="113"/>
          <w:sz w:val="16"/>
          <w:szCs w:val="24"/>
        </w:rPr>
        <w:t xml:space="preserve">s </w:t>
      </w:r>
      <w:r>
        <w:rPr>
          <w:rFonts w:ascii="Times New Roman" w:hAnsi="Times New Roman"/>
          <w:w w:val="89"/>
          <w:sz w:val="13"/>
          <w:szCs w:val="24"/>
        </w:rPr>
        <w:t xml:space="preserve">i5 </w:t>
      </w:r>
      <w:r>
        <w:rPr>
          <w:szCs w:val="24"/>
        </w:rPr>
        <w:t xml:space="preserve">~ </w:t>
      </w:r>
    </w:p>
    <w:p w:rsidR="00C10FED" w:rsidRDefault="003232F5">
      <w:pPr>
        <w:framePr w:w="191" w:h="1886" w:wrap="auto" w:hAnchor="margin" w:x="5831" w:y="882"/>
        <w:spacing w:line="86" w:lineRule="exact"/>
        <w:ind w:left="105"/>
        <w:rPr>
          <w:rFonts w:ascii="Times New Roman" w:hAnsi="Times New Roman"/>
          <w:w w:val="83"/>
          <w:sz w:val="10"/>
          <w:szCs w:val="24"/>
        </w:rPr>
      </w:pPr>
      <w:r>
        <w:rPr>
          <w:rFonts w:ascii="Times New Roman" w:hAnsi="Times New Roman"/>
          <w:w w:val="83"/>
          <w:sz w:val="10"/>
          <w:szCs w:val="24"/>
        </w:rPr>
        <w:t xml:space="preserve">::, </w:t>
      </w:r>
    </w:p>
    <w:p w:rsidR="00C10FED" w:rsidRDefault="003232F5">
      <w:pPr>
        <w:framePr w:w="191" w:h="1886" w:wrap="auto" w:hAnchor="margin" w:x="5831" w:y="882"/>
        <w:spacing w:line="86" w:lineRule="exact"/>
        <w:ind w:left="86"/>
        <w:rPr>
          <w:w w:val="106"/>
          <w:sz w:val="12"/>
          <w:szCs w:val="24"/>
        </w:rPr>
      </w:pPr>
      <w:r>
        <w:rPr>
          <w:w w:val="106"/>
          <w:sz w:val="12"/>
          <w:szCs w:val="24"/>
        </w:rPr>
        <w:t xml:space="preserve">:;i </w:t>
      </w:r>
    </w:p>
    <w:p w:rsidR="00C10FED" w:rsidRDefault="003232F5">
      <w:pPr>
        <w:framePr w:w="191" w:h="1886" w:wrap="auto" w:hAnchor="margin" w:x="5831" w:y="882"/>
        <w:spacing w:line="86" w:lineRule="exact"/>
        <w:ind w:left="105"/>
        <w:rPr>
          <w:rFonts w:ascii="Times New Roman" w:hAnsi="Times New Roman"/>
          <w:w w:val="83"/>
          <w:sz w:val="10"/>
          <w:szCs w:val="24"/>
        </w:rPr>
      </w:pPr>
      <w:r>
        <w:rPr>
          <w:rFonts w:ascii="Times New Roman" w:hAnsi="Times New Roman"/>
          <w:w w:val="83"/>
          <w:sz w:val="10"/>
          <w:szCs w:val="24"/>
        </w:rPr>
        <w:t xml:space="preserve">::, </w:t>
      </w:r>
    </w:p>
    <w:p w:rsidR="00C10FED" w:rsidRDefault="003232F5">
      <w:pPr>
        <w:framePr w:w="191" w:h="1886" w:wrap="auto" w:hAnchor="margin" w:x="5831" w:y="882"/>
        <w:spacing w:line="163" w:lineRule="exact"/>
        <w:ind w:left="86"/>
        <w:rPr>
          <w:rFonts w:ascii="Times New Roman" w:hAnsi="Times New Roman"/>
          <w:w w:val="64"/>
          <w:sz w:val="30"/>
          <w:szCs w:val="24"/>
        </w:rPr>
      </w:pPr>
      <w:r>
        <w:rPr>
          <w:rFonts w:ascii="Times New Roman" w:hAnsi="Times New Roman"/>
          <w:w w:val="64"/>
          <w:sz w:val="30"/>
          <w:szCs w:val="24"/>
        </w:rPr>
        <w:t xml:space="preserve">e </w:t>
      </w:r>
    </w:p>
    <w:p w:rsidR="00C10FED" w:rsidRDefault="003232F5">
      <w:pPr>
        <w:framePr w:w="191" w:h="1886" w:wrap="auto" w:hAnchor="margin" w:x="5831" w:y="882"/>
        <w:spacing w:line="86" w:lineRule="exact"/>
        <w:ind w:left="100" w:right="9"/>
        <w:jc w:val="right"/>
        <w:rPr>
          <w:rFonts w:ascii="Times New Roman" w:hAnsi="Times New Roman"/>
          <w:w w:val="92"/>
          <w:sz w:val="9"/>
          <w:szCs w:val="24"/>
        </w:rPr>
      </w:pPr>
      <w:r>
        <w:rPr>
          <w:rFonts w:ascii="Times New Roman" w:hAnsi="Times New Roman"/>
          <w:w w:val="124"/>
          <w:sz w:val="10"/>
          <w:szCs w:val="24"/>
        </w:rPr>
        <w:t xml:space="preserve">a. </w:t>
      </w:r>
      <w:r>
        <w:rPr>
          <w:rFonts w:ascii="Times New Roman" w:hAnsi="Times New Roman"/>
          <w:w w:val="92"/>
          <w:sz w:val="9"/>
          <w:szCs w:val="24"/>
        </w:rPr>
        <w:t xml:space="preserve">::, </w:t>
      </w:r>
    </w:p>
    <w:p w:rsidR="00C10FED" w:rsidRDefault="003232F5">
      <w:pPr>
        <w:framePr w:w="191" w:h="1886" w:wrap="auto" w:hAnchor="margin" w:x="5831" w:y="882"/>
        <w:spacing w:line="139" w:lineRule="exact"/>
        <w:ind w:left="81"/>
        <w:rPr>
          <w:w w:val="75"/>
          <w:sz w:val="16"/>
          <w:szCs w:val="24"/>
        </w:rPr>
      </w:pPr>
      <w:r>
        <w:rPr>
          <w:w w:val="75"/>
          <w:sz w:val="16"/>
          <w:szCs w:val="24"/>
        </w:rPr>
        <w:t xml:space="preserve">"' </w:t>
      </w:r>
    </w:p>
    <w:p w:rsidR="00C10FED" w:rsidRDefault="003232F5">
      <w:pPr>
        <w:framePr w:w="191" w:h="1886" w:wrap="auto" w:hAnchor="margin" w:x="5831" w:y="882"/>
        <w:spacing w:line="57" w:lineRule="exact"/>
        <w:ind w:left="76"/>
        <w:rPr>
          <w:rFonts w:ascii="Times New Roman" w:hAnsi="Times New Roman"/>
          <w:w w:val="66"/>
          <w:szCs w:val="24"/>
        </w:rPr>
      </w:pPr>
      <w:r>
        <w:rPr>
          <w:rFonts w:ascii="Times New Roman" w:hAnsi="Times New Roman"/>
          <w:w w:val="66"/>
          <w:szCs w:val="24"/>
        </w:rPr>
        <w:t xml:space="preserve">1; </w:t>
      </w:r>
    </w:p>
    <w:p w:rsidR="00C10FED" w:rsidRDefault="003232F5">
      <w:pPr>
        <w:framePr w:w="191" w:h="1886" w:wrap="auto" w:hAnchor="margin" w:x="5831" w:y="882"/>
        <w:spacing w:line="81" w:lineRule="exact"/>
        <w:ind w:left="95"/>
        <w:rPr>
          <w:rFonts w:ascii="Times New Roman" w:hAnsi="Times New Roman"/>
          <w:w w:val="110"/>
          <w:sz w:val="11"/>
          <w:szCs w:val="24"/>
        </w:rPr>
      </w:pPr>
      <w:r>
        <w:rPr>
          <w:rFonts w:ascii="Times New Roman" w:hAnsi="Times New Roman"/>
          <w:w w:val="110"/>
          <w:sz w:val="11"/>
          <w:szCs w:val="24"/>
        </w:rPr>
        <w:t xml:space="preserve">u </w:t>
      </w:r>
    </w:p>
    <w:p w:rsidR="00C10FED" w:rsidRDefault="003232F5">
      <w:pPr>
        <w:framePr w:w="191" w:h="1886" w:wrap="auto" w:hAnchor="margin" w:x="5831" w:y="882"/>
        <w:spacing w:line="220" w:lineRule="exact"/>
        <w:ind w:left="71"/>
        <w:rPr>
          <w:szCs w:val="24"/>
        </w:rPr>
      </w:pPr>
      <w:r>
        <w:rPr>
          <w:szCs w:val="24"/>
        </w:rPr>
        <w:t xml:space="preserve">~ </w:t>
      </w:r>
    </w:p>
    <w:p w:rsidR="00C10FED" w:rsidRDefault="003232F5">
      <w:pPr>
        <w:framePr w:w="191" w:h="1886" w:wrap="auto" w:hAnchor="margin" w:x="5831" w:y="882"/>
        <w:spacing w:line="67" w:lineRule="exact"/>
        <w:ind w:left="91" w:right="19"/>
        <w:jc w:val="right"/>
        <w:rPr>
          <w:rFonts w:ascii="Times New Roman" w:hAnsi="Times New Roman"/>
          <w:w w:val="118"/>
          <w:sz w:val="11"/>
          <w:szCs w:val="24"/>
        </w:rPr>
      </w:pPr>
      <w:r>
        <w:rPr>
          <w:rFonts w:ascii="Times New Roman" w:hAnsi="Times New Roman"/>
          <w:w w:val="124"/>
          <w:sz w:val="10"/>
          <w:szCs w:val="24"/>
        </w:rPr>
        <w:t xml:space="preserve">a. </w:t>
      </w:r>
      <w:r>
        <w:rPr>
          <w:rFonts w:ascii="Times New Roman" w:hAnsi="Times New Roman"/>
          <w:w w:val="118"/>
          <w:sz w:val="11"/>
          <w:szCs w:val="24"/>
        </w:rPr>
        <w:t xml:space="preserve">o </w:t>
      </w:r>
    </w:p>
    <w:p w:rsidR="00C10FED" w:rsidRDefault="003232F5">
      <w:pPr>
        <w:numPr>
          <w:ilvl w:val="0"/>
          <w:numId w:val="2"/>
        </w:numPr>
        <w:spacing w:line="1" w:lineRule="exact"/>
        <w:rPr>
          <w:rFonts w:ascii="Times New Roman" w:hAnsi="Times New Roman"/>
          <w:sz w:val="10"/>
          <w:szCs w:val="24"/>
        </w:rPr>
      </w:pPr>
      <w:r>
        <w:rPr>
          <w:rFonts w:ascii="Times New Roman" w:hAnsi="Times New Roman"/>
          <w:noProof/>
          <w:sz w:val="10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margin">
              <wp:posOffset>3708400</wp:posOffset>
            </wp:positionH>
            <wp:positionV relativeFrom="margin">
              <wp:posOffset>1770380</wp:posOffset>
            </wp:positionV>
            <wp:extent cx="97155" cy="2108835"/>
            <wp:effectExtent l="0" t="0" r="0" b="0"/>
            <wp:wrapThrough wrapText="bothSides">
              <wp:wrapPolygon edited="0">
                <wp:start x="0" y="0"/>
                <wp:lineTo x="0" y="21463"/>
                <wp:lineTo x="16941" y="21463"/>
                <wp:lineTo x="16941" y="0"/>
                <wp:lineTo x="0" y="0"/>
              </wp:wrapPolygon>
            </wp:wrapThrough>
            <wp:docPr id="3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2108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FED" w:rsidRDefault="00C10FED">
      <w:pPr>
        <w:framePr w:w="129" w:h="1588" w:wrap="auto" w:hAnchor="margin" w:x="6512" w:y="2826"/>
        <w:spacing w:before="115" w:line="1" w:lineRule="exact"/>
        <w:ind w:left="23" w:right="14"/>
        <w:rPr>
          <w:rFonts w:ascii="Times New Roman" w:hAnsi="Times New Roman"/>
          <w:sz w:val="10"/>
          <w:szCs w:val="24"/>
        </w:rPr>
      </w:pPr>
    </w:p>
    <w:p w:rsidR="00C10FED" w:rsidRDefault="003232F5">
      <w:pPr>
        <w:framePr w:w="129" w:h="1588" w:wrap="auto" w:hAnchor="margin" w:x="6512" w:y="2826"/>
        <w:spacing w:line="100" w:lineRule="exact"/>
        <w:ind w:left="23" w:right="14"/>
        <w:jc w:val="both"/>
        <w:rPr>
          <w:rFonts w:ascii="Times New Roman" w:hAnsi="Times New Roman"/>
          <w:w w:val="79"/>
          <w:sz w:val="18"/>
          <w:szCs w:val="24"/>
        </w:rPr>
      </w:pPr>
      <w:r>
        <w:rPr>
          <w:rFonts w:ascii="Times New Roman" w:hAnsi="Times New Roman"/>
          <w:w w:val="110"/>
          <w:sz w:val="28"/>
          <w:szCs w:val="24"/>
        </w:rPr>
        <w:t xml:space="preserve">I </w:t>
      </w:r>
      <w:r>
        <w:rPr>
          <w:rFonts w:ascii="Times New Roman" w:hAnsi="Times New Roman"/>
          <w:w w:val="79"/>
          <w:sz w:val="18"/>
          <w:szCs w:val="24"/>
        </w:rPr>
        <w:t xml:space="preserve">-~ </w:t>
      </w:r>
    </w:p>
    <w:p w:rsidR="00C10FED" w:rsidRDefault="003232F5">
      <w:pPr>
        <w:framePr w:w="129" w:h="1588" w:wrap="auto" w:hAnchor="margin" w:x="6512" w:y="2826"/>
        <w:spacing w:line="153" w:lineRule="exact"/>
        <w:ind w:left="23"/>
        <w:rPr>
          <w:w w:val="82"/>
          <w:sz w:val="14"/>
          <w:szCs w:val="24"/>
        </w:rPr>
      </w:pPr>
      <w:r>
        <w:rPr>
          <w:w w:val="82"/>
          <w:sz w:val="14"/>
          <w:szCs w:val="24"/>
        </w:rPr>
        <w:t xml:space="preserve">]l! </w:t>
      </w:r>
    </w:p>
    <w:p w:rsidR="00C10FED" w:rsidRDefault="003232F5">
      <w:pPr>
        <w:framePr w:w="129" w:h="1588" w:wrap="auto" w:hAnchor="margin" w:x="6512" w:y="2826"/>
        <w:spacing w:line="47" w:lineRule="exact"/>
        <w:ind w:left="19"/>
        <w:rPr>
          <w:w w:val="60"/>
          <w:sz w:val="28"/>
          <w:szCs w:val="24"/>
        </w:rPr>
      </w:pPr>
      <w:r>
        <w:rPr>
          <w:rFonts w:ascii="Times New Roman" w:hAnsi="Times New Roman"/>
          <w:sz w:val="12"/>
          <w:szCs w:val="24"/>
        </w:rPr>
        <w:t xml:space="preserve">. </w:t>
      </w:r>
      <w:r>
        <w:rPr>
          <w:w w:val="60"/>
          <w:sz w:val="28"/>
          <w:szCs w:val="24"/>
        </w:rPr>
        <w:t xml:space="preserve">., </w:t>
      </w:r>
    </w:p>
    <w:p w:rsidR="00C10FED" w:rsidRDefault="00C10FED">
      <w:pPr>
        <w:framePr w:w="129" w:h="1588" w:wrap="auto" w:hAnchor="margin" w:x="6512" w:y="2826"/>
        <w:spacing w:before="28" w:line="1" w:lineRule="exact"/>
        <w:ind w:left="19" w:right="23"/>
        <w:rPr>
          <w:sz w:val="28"/>
          <w:szCs w:val="24"/>
        </w:rPr>
      </w:pPr>
    </w:p>
    <w:p w:rsidR="00C10FED" w:rsidRDefault="003232F5">
      <w:pPr>
        <w:framePr w:w="129" w:h="1588" w:wrap="auto" w:hAnchor="margin" w:x="6512" w:y="2826"/>
        <w:spacing w:line="71" w:lineRule="exact"/>
        <w:ind w:left="19" w:right="23"/>
        <w:jc w:val="both"/>
        <w:rPr>
          <w:w w:val="132"/>
          <w:sz w:val="6"/>
          <w:szCs w:val="24"/>
        </w:rPr>
      </w:pPr>
      <w:r>
        <w:rPr>
          <w:rFonts w:ascii="Times New Roman" w:hAnsi="Times New Roman"/>
          <w:w w:val="120"/>
          <w:sz w:val="9"/>
          <w:szCs w:val="24"/>
        </w:rPr>
        <w:t xml:space="preserve">N </w:t>
      </w:r>
      <w:r>
        <w:rPr>
          <w:rFonts w:ascii="Times New Roman" w:hAnsi="Times New Roman"/>
          <w:w w:val="83"/>
          <w:sz w:val="10"/>
          <w:szCs w:val="24"/>
        </w:rPr>
        <w:t xml:space="preserve">::, </w:t>
      </w:r>
      <w:r>
        <w:rPr>
          <w:w w:val="132"/>
          <w:sz w:val="6"/>
          <w:szCs w:val="24"/>
        </w:rPr>
        <w:t xml:space="preserve">'C </w:t>
      </w:r>
    </w:p>
    <w:p w:rsidR="00C10FED" w:rsidRDefault="003232F5">
      <w:pPr>
        <w:framePr w:w="129" w:h="1588" w:wrap="auto" w:hAnchor="margin" w:x="6512" w:y="2826"/>
        <w:spacing w:line="124" w:lineRule="exact"/>
        <w:ind w:left="38"/>
        <w:rPr>
          <w:rFonts w:ascii="Times New Roman" w:hAnsi="Times New Roman"/>
          <w:w w:val="87"/>
          <w:sz w:val="22"/>
          <w:szCs w:val="24"/>
        </w:rPr>
      </w:pPr>
      <w:r>
        <w:rPr>
          <w:rFonts w:ascii="Times New Roman" w:hAnsi="Times New Roman"/>
          <w:w w:val="87"/>
          <w:sz w:val="22"/>
          <w:szCs w:val="24"/>
        </w:rPr>
        <w:t xml:space="preserve">s </w:t>
      </w:r>
    </w:p>
    <w:p w:rsidR="00C10FED" w:rsidRDefault="003232F5">
      <w:pPr>
        <w:framePr w:w="129" w:h="1588" w:wrap="auto" w:hAnchor="margin" w:x="6512" w:y="2826"/>
        <w:spacing w:line="62" w:lineRule="exact"/>
        <w:ind w:left="4" w:right="28"/>
        <w:jc w:val="both"/>
        <w:rPr>
          <w:w w:val="132"/>
          <w:sz w:val="6"/>
          <w:szCs w:val="24"/>
        </w:rPr>
      </w:pPr>
      <w:r>
        <w:rPr>
          <w:rFonts w:ascii="Times New Roman" w:hAnsi="Times New Roman"/>
          <w:w w:val="92"/>
          <w:sz w:val="10"/>
          <w:szCs w:val="24"/>
        </w:rPr>
        <w:t xml:space="preserve">.::, </w:t>
      </w:r>
      <w:r>
        <w:rPr>
          <w:w w:val="132"/>
          <w:sz w:val="6"/>
          <w:szCs w:val="24"/>
        </w:rPr>
        <w:t xml:space="preserve">'C </w:t>
      </w:r>
    </w:p>
    <w:p w:rsidR="00C10FED" w:rsidRDefault="003232F5">
      <w:pPr>
        <w:framePr w:w="129" w:h="1588" w:wrap="auto" w:hAnchor="margin" w:x="6512" w:y="2826"/>
        <w:spacing w:line="134" w:lineRule="exact"/>
        <w:ind w:left="9"/>
        <w:rPr>
          <w:w w:val="119"/>
          <w:sz w:val="15"/>
          <w:szCs w:val="24"/>
        </w:rPr>
      </w:pPr>
      <w:r>
        <w:rPr>
          <w:w w:val="119"/>
          <w:sz w:val="15"/>
          <w:szCs w:val="24"/>
        </w:rPr>
        <w:t xml:space="preserve">s </w:t>
      </w:r>
    </w:p>
    <w:p w:rsidR="00C10FED" w:rsidRDefault="003232F5">
      <w:pPr>
        <w:framePr w:w="129" w:h="1588" w:wrap="auto" w:hAnchor="margin" w:x="6512" w:y="2826"/>
        <w:spacing w:line="62" w:lineRule="exact"/>
        <w:ind w:left="9" w:right="38"/>
        <w:jc w:val="both"/>
        <w:rPr>
          <w:rFonts w:ascii="Times New Roman" w:hAnsi="Times New Roman"/>
          <w:i/>
          <w:w w:val="106"/>
          <w:sz w:val="11"/>
          <w:szCs w:val="24"/>
        </w:rPr>
      </w:pPr>
      <w:r>
        <w:rPr>
          <w:rFonts w:ascii="Times New Roman" w:hAnsi="Times New Roman"/>
          <w:w w:val="128"/>
          <w:sz w:val="10"/>
          <w:szCs w:val="24"/>
        </w:rPr>
        <w:t xml:space="preserve">o </w:t>
      </w:r>
      <w:r>
        <w:rPr>
          <w:rFonts w:ascii="Times New Roman" w:hAnsi="Times New Roman"/>
          <w:i/>
          <w:w w:val="106"/>
          <w:sz w:val="11"/>
          <w:szCs w:val="24"/>
        </w:rPr>
        <w:t xml:space="preserve">s: </w:t>
      </w:r>
    </w:p>
    <w:p w:rsidR="00C10FED" w:rsidRDefault="003232F5">
      <w:pPr>
        <w:framePr w:w="129" w:h="1588" w:wrap="auto" w:hAnchor="margin" w:x="6512" w:y="2826"/>
        <w:spacing w:line="134" w:lineRule="exact"/>
        <w:ind w:left="9"/>
        <w:rPr>
          <w:w w:val="119"/>
          <w:sz w:val="15"/>
          <w:szCs w:val="24"/>
        </w:rPr>
      </w:pPr>
      <w:r>
        <w:rPr>
          <w:w w:val="119"/>
          <w:sz w:val="15"/>
          <w:szCs w:val="24"/>
        </w:rPr>
        <w:t xml:space="preserve">s </w:t>
      </w:r>
    </w:p>
    <w:p w:rsidR="00C10FED" w:rsidRDefault="00C10FED">
      <w:pPr>
        <w:framePr w:w="129" w:h="1588" w:wrap="auto" w:hAnchor="margin" w:x="6512" w:y="2826"/>
        <w:spacing w:before="14" w:line="1" w:lineRule="exact"/>
        <w:ind w:left="4" w:right="19"/>
        <w:rPr>
          <w:sz w:val="15"/>
          <w:szCs w:val="24"/>
        </w:rPr>
      </w:pPr>
    </w:p>
    <w:p w:rsidR="00C10FED" w:rsidRDefault="003232F5">
      <w:pPr>
        <w:framePr w:w="129" w:h="1588" w:wrap="auto" w:hAnchor="margin" w:x="6512" w:y="2826"/>
        <w:spacing w:line="71" w:lineRule="exact"/>
        <w:ind w:left="4" w:right="19"/>
        <w:jc w:val="both"/>
        <w:rPr>
          <w:w w:val="116"/>
          <w:sz w:val="9"/>
          <w:szCs w:val="24"/>
        </w:rPr>
      </w:pPr>
      <w:r>
        <w:rPr>
          <w:rFonts w:ascii="Times New Roman" w:hAnsi="Times New Roman"/>
          <w:w w:val="119"/>
          <w:sz w:val="7"/>
          <w:szCs w:val="24"/>
        </w:rPr>
        <w:t xml:space="preserve">N </w:t>
      </w:r>
      <w:r>
        <w:rPr>
          <w:rFonts w:ascii="Times New Roman" w:hAnsi="Times New Roman"/>
          <w:w w:val="67"/>
          <w:sz w:val="17"/>
          <w:szCs w:val="24"/>
        </w:rPr>
        <w:t xml:space="preserve">,.. </w:t>
      </w:r>
      <w:r>
        <w:rPr>
          <w:w w:val="116"/>
          <w:sz w:val="9"/>
          <w:szCs w:val="24"/>
        </w:rPr>
        <w:t xml:space="preserve">.c </w:t>
      </w:r>
    </w:p>
    <w:p w:rsidR="00C10FED" w:rsidRDefault="003232F5">
      <w:pPr>
        <w:framePr w:w="129" w:h="868" w:wrap="auto" w:hAnchor="margin" w:x="5884" w:y="3057"/>
        <w:spacing w:line="191" w:lineRule="exact"/>
        <w:ind w:left="14"/>
        <w:rPr>
          <w:b/>
          <w:w w:val="88"/>
          <w:sz w:val="19"/>
          <w:szCs w:val="24"/>
        </w:rPr>
      </w:pPr>
      <w:r>
        <w:rPr>
          <w:b/>
          <w:w w:val="88"/>
          <w:sz w:val="19"/>
          <w:szCs w:val="24"/>
        </w:rPr>
        <w:t xml:space="preserve">ť </w:t>
      </w:r>
    </w:p>
    <w:p w:rsidR="00C10FED" w:rsidRDefault="003232F5">
      <w:pPr>
        <w:framePr w:w="129" w:h="868" w:wrap="auto" w:hAnchor="margin" w:x="5884" w:y="3057"/>
        <w:spacing w:line="57" w:lineRule="exact"/>
        <w:ind w:left="14"/>
        <w:rPr>
          <w:w w:val="132"/>
          <w:sz w:val="6"/>
          <w:szCs w:val="24"/>
        </w:rPr>
      </w:pPr>
      <w:r>
        <w:rPr>
          <w:w w:val="132"/>
          <w:sz w:val="6"/>
          <w:szCs w:val="24"/>
        </w:rPr>
        <w:t xml:space="preserve">'C </w:t>
      </w:r>
    </w:p>
    <w:p w:rsidR="00C10FED" w:rsidRDefault="003232F5">
      <w:pPr>
        <w:framePr w:w="129" w:h="868" w:wrap="auto" w:hAnchor="margin" w:x="5884" w:y="3057"/>
        <w:spacing w:line="95" w:lineRule="exact"/>
        <w:ind w:left="4"/>
        <w:rPr>
          <w:rFonts w:ascii="Times New Roman" w:hAnsi="Times New Roman"/>
          <w:w w:val="65"/>
          <w:sz w:val="16"/>
          <w:szCs w:val="24"/>
        </w:rPr>
      </w:pPr>
      <w:r>
        <w:rPr>
          <w:rFonts w:ascii="Times New Roman" w:hAnsi="Times New Roman"/>
          <w:w w:val="65"/>
          <w:sz w:val="16"/>
          <w:szCs w:val="24"/>
        </w:rPr>
        <w:t xml:space="preserve">-g </w:t>
      </w:r>
    </w:p>
    <w:p w:rsidR="00C10FED" w:rsidRDefault="003232F5">
      <w:pPr>
        <w:framePr w:w="129" w:h="868" w:wrap="auto" w:hAnchor="margin" w:x="5884" w:y="3057"/>
        <w:spacing w:line="307" w:lineRule="exact"/>
        <w:ind w:left="4"/>
        <w:rPr>
          <w:rFonts w:ascii="Times New Roman" w:hAnsi="Times New Roman"/>
          <w:b/>
          <w:w w:val="92"/>
          <w:sz w:val="34"/>
          <w:szCs w:val="24"/>
        </w:rPr>
      </w:pPr>
      <w:r>
        <w:rPr>
          <w:rFonts w:ascii="Times New Roman" w:hAnsi="Times New Roman"/>
          <w:b/>
          <w:w w:val="92"/>
          <w:sz w:val="34"/>
          <w:szCs w:val="24"/>
        </w:rPr>
        <w:t xml:space="preserve">l </w:t>
      </w:r>
    </w:p>
    <w:p w:rsidR="00C10FED" w:rsidRDefault="003232F5">
      <w:pPr>
        <w:framePr w:w="129" w:h="868" w:wrap="auto" w:hAnchor="margin" w:x="5884" w:y="3057"/>
        <w:spacing w:line="57" w:lineRule="exact"/>
        <w:ind w:left="19"/>
        <w:rPr>
          <w:w w:val="50"/>
          <w:sz w:val="33"/>
          <w:szCs w:val="24"/>
        </w:rPr>
      </w:pPr>
      <w:r>
        <w:rPr>
          <w:w w:val="50"/>
          <w:sz w:val="33"/>
          <w:szCs w:val="24"/>
        </w:rPr>
        <w:t xml:space="preserve">•. </w:t>
      </w:r>
    </w:p>
    <w:p w:rsidR="00C10FED" w:rsidRDefault="003232F5">
      <w:pPr>
        <w:framePr w:w="129" w:h="868" w:wrap="auto" w:hAnchor="margin" w:x="5884" w:y="3057"/>
        <w:spacing w:line="95" w:lineRule="exact"/>
        <w:ind w:left="19"/>
        <w:rPr>
          <w:rFonts w:ascii="Times New Roman" w:hAnsi="Times New Roman"/>
          <w:sz w:val="11"/>
          <w:szCs w:val="24"/>
        </w:rPr>
      </w:pPr>
      <w:r>
        <w:rPr>
          <w:rFonts w:ascii="Times New Roman" w:hAnsi="Times New Roman"/>
          <w:sz w:val="11"/>
          <w:szCs w:val="24"/>
        </w:rPr>
        <w:t xml:space="preserve">E </w:t>
      </w:r>
    </w:p>
    <w:p w:rsidR="00C10FED" w:rsidRDefault="003232F5">
      <w:pPr>
        <w:framePr w:w="129" w:h="868" w:wrap="auto" w:hAnchor="margin" w:x="5884" w:y="3057"/>
        <w:spacing w:line="62" w:lineRule="exact"/>
        <w:ind w:left="38"/>
        <w:rPr>
          <w:rFonts w:ascii="Times New Roman" w:hAnsi="Times New Roman"/>
          <w:w w:val="128"/>
          <w:sz w:val="10"/>
          <w:szCs w:val="24"/>
        </w:rPr>
      </w:pPr>
      <w:r>
        <w:rPr>
          <w:rFonts w:ascii="Times New Roman" w:hAnsi="Times New Roman"/>
          <w:w w:val="128"/>
          <w:sz w:val="10"/>
          <w:szCs w:val="24"/>
        </w:rPr>
        <w:t xml:space="preserve">o </w:t>
      </w:r>
    </w:p>
    <w:p w:rsidR="00C10FED" w:rsidRDefault="003232F5">
      <w:pPr>
        <w:framePr w:w="201" w:h="1060" w:wrap="auto" w:hAnchor="margin" w:x="6090" w:y="3599"/>
        <w:spacing w:line="153" w:lineRule="exact"/>
        <w:ind w:left="115"/>
        <w:rPr>
          <w:w w:val="82"/>
          <w:sz w:val="14"/>
          <w:szCs w:val="24"/>
        </w:rPr>
      </w:pPr>
      <w:r>
        <w:rPr>
          <w:w w:val="82"/>
          <w:sz w:val="14"/>
          <w:szCs w:val="24"/>
        </w:rPr>
        <w:t xml:space="preserve">E </w:t>
      </w:r>
    </w:p>
    <w:p w:rsidR="00C10FED" w:rsidRDefault="003232F5">
      <w:pPr>
        <w:framePr w:w="201" w:h="1060" w:wrap="auto" w:hAnchor="margin" w:x="6090" w:y="3599"/>
        <w:spacing w:line="67" w:lineRule="exact"/>
        <w:ind w:left="115" w:right="23"/>
        <w:jc w:val="right"/>
        <w:rPr>
          <w:rFonts w:ascii="Times New Roman" w:hAnsi="Times New Roman"/>
          <w:w w:val="76"/>
          <w:sz w:val="9"/>
          <w:szCs w:val="24"/>
        </w:rPr>
      </w:pPr>
      <w:r>
        <w:rPr>
          <w:w w:val="50"/>
          <w:sz w:val="31"/>
          <w:szCs w:val="24"/>
        </w:rPr>
        <w:t xml:space="preserve">•. </w:t>
      </w:r>
      <w:r>
        <w:rPr>
          <w:rFonts w:ascii="Times New Roman" w:hAnsi="Times New Roman"/>
          <w:w w:val="76"/>
          <w:sz w:val="9"/>
          <w:szCs w:val="24"/>
        </w:rPr>
        <w:t xml:space="preserve">C: </w:t>
      </w:r>
    </w:p>
    <w:p w:rsidR="00C10FED" w:rsidRDefault="003232F5">
      <w:pPr>
        <w:framePr w:w="201" w:h="1060" w:wrap="auto" w:hAnchor="margin" w:x="6090" w:y="3599"/>
        <w:spacing w:line="119" w:lineRule="exact"/>
        <w:ind w:left="91" w:right="23"/>
        <w:jc w:val="right"/>
        <w:rPr>
          <w:szCs w:val="24"/>
        </w:rPr>
      </w:pPr>
      <w:r>
        <w:rPr>
          <w:szCs w:val="24"/>
        </w:rPr>
        <w:t xml:space="preserve">~ ~ </w:t>
      </w:r>
    </w:p>
    <w:p w:rsidR="00C10FED" w:rsidRDefault="00C10FED">
      <w:pPr>
        <w:framePr w:w="201" w:h="1060" w:wrap="auto" w:hAnchor="margin" w:x="6090" w:y="3599"/>
        <w:spacing w:before="9" w:line="1" w:lineRule="exact"/>
        <w:ind w:left="91" w:right="28"/>
        <w:rPr>
          <w:szCs w:val="24"/>
        </w:rPr>
      </w:pPr>
    </w:p>
    <w:p w:rsidR="00C10FED" w:rsidRDefault="003232F5">
      <w:pPr>
        <w:framePr w:w="201" w:h="1060" w:wrap="auto" w:hAnchor="margin" w:x="6090" w:y="3599"/>
        <w:spacing w:line="71" w:lineRule="exact"/>
        <w:ind w:left="91" w:right="28"/>
        <w:jc w:val="right"/>
        <w:rPr>
          <w:rFonts w:ascii="Times New Roman" w:hAnsi="Times New Roman"/>
          <w:w w:val="76"/>
          <w:sz w:val="9"/>
          <w:szCs w:val="24"/>
        </w:rPr>
      </w:pPr>
      <w:r>
        <w:rPr>
          <w:w w:val="50"/>
          <w:sz w:val="22"/>
          <w:szCs w:val="24"/>
        </w:rPr>
        <w:t xml:space="preserve">.•. </w:t>
      </w:r>
      <w:r>
        <w:rPr>
          <w:rFonts w:ascii="Times New Roman" w:hAnsi="Times New Roman"/>
          <w:w w:val="76"/>
          <w:sz w:val="9"/>
          <w:szCs w:val="24"/>
        </w:rPr>
        <w:t xml:space="preserve">C: </w:t>
      </w:r>
    </w:p>
    <w:p w:rsidR="00C10FED" w:rsidRDefault="003232F5">
      <w:pPr>
        <w:framePr w:w="201" w:h="1060" w:wrap="auto" w:hAnchor="margin" w:x="6090" w:y="3599"/>
        <w:spacing w:line="119" w:lineRule="exact"/>
        <w:ind w:left="110"/>
        <w:rPr>
          <w:szCs w:val="24"/>
        </w:rPr>
      </w:pPr>
      <w:r>
        <w:rPr>
          <w:szCs w:val="24"/>
        </w:rPr>
        <w:t xml:space="preserve">~ </w:t>
      </w:r>
    </w:p>
    <w:p w:rsidR="00C10FED" w:rsidRDefault="003232F5">
      <w:pPr>
        <w:framePr w:w="201" w:h="1060" w:wrap="auto" w:hAnchor="margin" w:x="6090" w:y="3599"/>
        <w:spacing w:line="62" w:lineRule="exact"/>
        <w:ind w:left="105" w:right="33"/>
        <w:jc w:val="right"/>
        <w:rPr>
          <w:rFonts w:ascii="Times New Roman" w:hAnsi="Times New Roman"/>
          <w:w w:val="76"/>
          <w:sz w:val="9"/>
          <w:szCs w:val="24"/>
        </w:rPr>
      </w:pPr>
      <w:r>
        <w:rPr>
          <w:rFonts w:ascii="Times New Roman" w:hAnsi="Times New Roman"/>
          <w:w w:val="128"/>
          <w:sz w:val="10"/>
          <w:szCs w:val="24"/>
        </w:rPr>
        <w:t xml:space="preserve">o </w:t>
      </w:r>
      <w:r>
        <w:rPr>
          <w:rFonts w:ascii="Times New Roman" w:hAnsi="Times New Roman"/>
          <w:w w:val="76"/>
          <w:sz w:val="9"/>
          <w:szCs w:val="24"/>
        </w:rPr>
        <w:t xml:space="preserve">C: </w:t>
      </w:r>
    </w:p>
    <w:p w:rsidR="00C10FED" w:rsidRDefault="003232F5">
      <w:pPr>
        <w:framePr w:w="201" w:h="1060" w:wrap="auto" w:hAnchor="margin" w:x="6090" w:y="3599"/>
        <w:spacing w:line="311" w:lineRule="exact"/>
        <w:ind w:left="86"/>
        <w:rPr>
          <w:w w:val="50"/>
          <w:sz w:val="25"/>
          <w:szCs w:val="24"/>
        </w:rPr>
      </w:pPr>
      <w:r>
        <w:rPr>
          <w:w w:val="50"/>
          <w:sz w:val="25"/>
          <w:szCs w:val="24"/>
        </w:rPr>
        <w:t xml:space="preserve">'* </w:t>
      </w:r>
    </w:p>
    <w:p w:rsidR="00C10FED" w:rsidRDefault="003232F5">
      <w:pPr>
        <w:framePr w:w="163" w:h="2404" w:wrap="auto" w:hAnchor="margin" w:x="7511" w:y="4612"/>
        <w:spacing w:line="81" w:lineRule="exact"/>
        <w:ind w:left="62" w:right="19"/>
        <w:jc w:val="right"/>
        <w:rPr>
          <w:rFonts w:ascii="Times New Roman" w:hAnsi="Times New Roman"/>
          <w:w w:val="76"/>
          <w:sz w:val="9"/>
          <w:szCs w:val="24"/>
        </w:rPr>
      </w:pPr>
      <w:r>
        <w:rPr>
          <w:w w:val="52"/>
          <w:sz w:val="21"/>
          <w:szCs w:val="24"/>
        </w:rPr>
        <w:t xml:space="preserve">.., </w:t>
      </w:r>
      <w:r>
        <w:rPr>
          <w:rFonts w:ascii="Times New Roman" w:hAnsi="Times New Roman"/>
          <w:w w:val="76"/>
          <w:sz w:val="9"/>
          <w:szCs w:val="24"/>
        </w:rPr>
        <w:t xml:space="preserve">C: </w:t>
      </w:r>
    </w:p>
    <w:p w:rsidR="00C10FED" w:rsidRDefault="003232F5">
      <w:pPr>
        <w:framePr w:w="163" w:h="2404" w:wrap="auto" w:hAnchor="margin" w:x="7511" w:y="4612"/>
        <w:spacing w:line="211" w:lineRule="exact"/>
        <w:ind w:left="57"/>
        <w:rPr>
          <w:rFonts w:ascii="Times New Roman" w:hAnsi="Times New Roman"/>
          <w:b/>
          <w:w w:val="143"/>
          <w:sz w:val="28"/>
          <w:szCs w:val="24"/>
        </w:rPr>
      </w:pPr>
      <w:r>
        <w:rPr>
          <w:rFonts w:ascii="Times New Roman" w:hAnsi="Times New Roman"/>
          <w:b/>
          <w:w w:val="143"/>
          <w:sz w:val="28"/>
          <w:szCs w:val="24"/>
        </w:rPr>
        <w:t xml:space="preserve">i </w:t>
      </w:r>
    </w:p>
    <w:p w:rsidR="00C10FED" w:rsidRDefault="003232F5">
      <w:pPr>
        <w:framePr w:w="163" w:h="2404" w:wrap="auto" w:hAnchor="margin" w:x="7511" w:y="4612"/>
        <w:spacing w:line="124" w:lineRule="exact"/>
        <w:ind w:left="52"/>
        <w:rPr>
          <w:rFonts w:ascii="Times New Roman" w:hAnsi="Times New Roman"/>
          <w:w w:val="88"/>
          <w:sz w:val="12"/>
          <w:szCs w:val="24"/>
        </w:rPr>
      </w:pPr>
      <w:r>
        <w:rPr>
          <w:rFonts w:ascii="Times New Roman" w:hAnsi="Times New Roman"/>
          <w:w w:val="88"/>
          <w:sz w:val="12"/>
          <w:szCs w:val="24"/>
        </w:rPr>
        <w:t xml:space="preserve">E </w:t>
      </w:r>
    </w:p>
    <w:p w:rsidR="00C10FED" w:rsidRDefault="003232F5">
      <w:pPr>
        <w:framePr w:w="163" w:h="2404" w:wrap="auto" w:hAnchor="margin" w:x="7511" w:y="4612"/>
        <w:spacing w:line="57" w:lineRule="exact"/>
        <w:ind w:left="76"/>
        <w:rPr>
          <w:w w:val="50"/>
          <w:sz w:val="31"/>
          <w:szCs w:val="24"/>
        </w:rPr>
      </w:pPr>
      <w:r>
        <w:rPr>
          <w:w w:val="50"/>
          <w:sz w:val="31"/>
          <w:szCs w:val="24"/>
        </w:rPr>
        <w:t xml:space="preserve">•. </w:t>
      </w:r>
    </w:p>
    <w:p w:rsidR="00C10FED" w:rsidRDefault="003232F5">
      <w:pPr>
        <w:framePr w:w="163" w:h="2404" w:wrap="auto" w:hAnchor="margin" w:x="7511" w:y="4612"/>
        <w:spacing w:line="110" w:lineRule="exact"/>
        <w:ind w:left="52"/>
        <w:rPr>
          <w:w w:val="172"/>
          <w:sz w:val="11"/>
          <w:szCs w:val="24"/>
        </w:rPr>
      </w:pPr>
      <w:r>
        <w:rPr>
          <w:w w:val="172"/>
          <w:sz w:val="11"/>
          <w:szCs w:val="24"/>
        </w:rPr>
        <w:t xml:space="preserve">]i </w:t>
      </w:r>
    </w:p>
    <w:p w:rsidR="00C10FED" w:rsidRDefault="003232F5">
      <w:pPr>
        <w:framePr w:w="163" w:h="2404" w:wrap="auto" w:hAnchor="margin" w:x="7511" w:y="4612"/>
        <w:spacing w:line="393" w:lineRule="exact"/>
        <w:ind w:left="47"/>
        <w:rPr>
          <w:rFonts w:ascii="Times New Roman" w:hAnsi="Times New Roman"/>
          <w:w w:val="72"/>
          <w:sz w:val="51"/>
          <w:szCs w:val="24"/>
        </w:rPr>
      </w:pPr>
      <w:r>
        <w:rPr>
          <w:rFonts w:ascii="Times New Roman" w:hAnsi="Times New Roman"/>
          <w:w w:val="72"/>
          <w:sz w:val="51"/>
          <w:szCs w:val="24"/>
        </w:rPr>
        <w:t xml:space="preserve">i </w:t>
      </w:r>
    </w:p>
    <w:p w:rsidR="00C10FED" w:rsidRDefault="003232F5">
      <w:pPr>
        <w:framePr w:w="163" w:h="2404" w:wrap="auto" w:hAnchor="margin" w:x="7511" w:y="4612"/>
        <w:spacing w:line="134" w:lineRule="exact"/>
        <w:ind w:left="33"/>
        <w:rPr>
          <w:szCs w:val="24"/>
        </w:rPr>
      </w:pPr>
      <w:r>
        <w:rPr>
          <w:szCs w:val="24"/>
        </w:rPr>
        <w:t xml:space="preserve">~ </w:t>
      </w:r>
    </w:p>
    <w:p w:rsidR="00C10FED" w:rsidRDefault="003232F5">
      <w:pPr>
        <w:framePr w:w="163" w:h="2404" w:wrap="auto" w:hAnchor="margin" w:x="7511" w:y="4612"/>
        <w:spacing w:line="81" w:lineRule="exact"/>
        <w:ind w:left="43" w:right="38"/>
        <w:jc w:val="both"/>
        <w:rPr>
          <w:rFonts w:ascii="Times New Roman" w:hAnsi="Times New Roman"/>
          <w:w w:val="76"/>
          <w:sz w:val="9"/>
          <w:szCs w:val="24"/>
        </w:rPr>
      </w:pPr>
      <w:r>
        <w:rPr>
          <w:rFonts w:ascii="Times New Roman" w:hAnsi="Times New Roman"/>
          <w:w w:val="77"/>
          <w:sz w:val="10"/>
          <w:szCs w:val="24"/>
        </w:rPr>
        <w:t xml:space="preserve">::, </w:t>
      </w:r>
      <w:r>
        <w:rPr>
          <w:sz w:val="10"/>
          <w:szCs w:val="24"/>
        </w:rPr>
        <w:t xml:space="preserve">.2 </w:t>
      </w:r>
      <w:r>
        <w:rPr>
          <w:rFonts w:ascii="Times New Roman" w:hAnsi="Times New Roman"/>
          <w:w w:val="88"/>
          <w:sz w:val="12"/>
          <w:szCs w:val="24"/>
        </w:rPr>
        <w:t xml:space="preserve">E </w:t>
      </w:r>
      <w:r>
        <w:rPr>
          <w:i/>
          <w:w w:val="75"/>
          <w:sz w:val="11"/>
          <w:szCs w:val="24"/>
        </w:rPr>
        <w:t xml:space="preserve">&lt;n </w:t>
      </w:r>
      <w:r>
        <w:rPr>
          <w:rFonts w:ascii="Times New Roman" w:hAnsi="Times New Roman"/>
          <w:w w:val="83"/>
          <w:sz w:val="10"/>
          <w:szCs w:val="24"/>
        </w:rPr>
        <w:t xml:space="preserve">::, </w:t>
      </w:r>
      <w:r>
        <w:rPr>
          <w:rFonts w:ascii="Times New Roman" w:hAnsi="Times New Roman"/>
          <w:w w:val="76"/>
          <w:sz w:val="9"/>
          <w:szCs w:val="24"/>
        </w:rPr>
        <w:t xml:space="preserve">C: </w:t>
      </w:r>
    </w:p>
    <w:p w:rsidR="00C10FED" w:rsidRDefault="003232F5">
      <w:pPr>
        <w:framePr w:w="163" w:h="2404" w:wrap="auto" w:hAnchor="margin" w:x="7511" w:y="4612"/>
        <w:spacing w:line="211" w:lineRule="exact"/>
        <w:ind w:left="38"/>
        <w:rPr>
          <w:i/>
          <w:w w:val="89"/>
          <w:sz w:val="26"/>
          <w:szCs w:val="24"/>
        </w:rPr>
      </w:pPr>
      <w:r>
        <w:rPr>
          <w:i/>
          <w:w w:val="89"/>
          <w:sz w:val="26"/>
          <w:szCs w:val="24"/>
        </w:rPr>
        <w:t xml:space="preserve">1 </w:t>
      </w:r>
    </w:p>
    <w:p w:rsidR="00C10FED" w:rsidRDefault="003232F5">
      <w:pPr>
        <w:framePr w:w="163" w:h="2404" w:wrap="auto" w:hAnchor="margin" w:x="7511" w:y="4612"/>
        <w:spacing w:line="81" w:lineRule="exact"/>
        <w:ind w:left="43" w:right="38"/>
        <w:jc w:val="both"/>
        <w:rPr>
          <w:rFonts w:ascii="Times New Roman" w:hAnsi="Times New Roman"/>
          <w:w w:val="77"/>
          <w:sz w:val="10"/>
          <w:szCs w:val="24"/>
        </w:rPr>
      </w:pPr>
      <w:r>
        <w:rPr>
          <w:w w:val="55"/>
          <w:sz w:val="28"/>
          <w:szCs w:val="24"/>
        </w:rPr>
        <w:t xml:space="preserve">., </w:t>
      </w:r>
      <w:r>
        <w:rPr>
          <w:rFonts w:ascii="Times New Roman" w:hAnsi="Times New Roman"/>
          <w:w w:val="76"/>
          <w:sz w:val="9"/>
          <w:szCs w:val="24"/>
        </w:rPr>
        <w:t xml:space="preserve">C: </w:t>
      </w:r>
      <w:r>
        <w:rPr>
          <w:rFonts w:ascii="Times New Roman" w:hAnsi="Times New Roman"/>
          <w:w w:val="77"/>
          <w:sz w:val="10"/>
          <w:szCs w:val="24"/>
        </w:rPr>
        <w:t xml:space="preserve">::, </w:t>
      </w:r>
    </w:p>
    <w:p w:rsidR="00C10FED" w:rsidRDefault="003232F5">
      <w:pPr>
        <w:framePr w:w="163" w:h="2404" w:wrap="auto" w:hAnchor="margin" w:x="7511" w:y="4612"/>
        <w:spacing w:line="163" w:lineRule="exact"/>
        <w:ind w:left="33"/>
        <w:rPr>
          <w:rFonts w:ascii="Times New Roman" w:hAnsi="Times New Roman"/>
          <w:w w:val="166"/>
          <w:sz w:val="21"/>
          <w:szCs w:val="24"/>
        </w:rPr>
      </w:pPr>
      <w:r>
        <w:rPr>
          <w:rFonts w:ascii="Times New Roman" w:hAnsi="Times New Roman"/>
          <w:w w:val="166"/>
          <w:sz w:val="21"/>
          <w:szCs w:val="24"/>
        </w:rPr>
        <w:t xml:space="preserve">í </w:t>
      </w:r>
    </w:p>
    <w:p w:rsidR="00C10FED" w:rsidRDefault="003232F5">
      <w:pPr>
        <w:framePr w:w="163" w:h="2404" w:wrap="auto" w:hAnchor="margin" w:x="7511" w:y="4612"/>
        <w:spacing w:line="81" w:lineRule="exact"/>
        <w:ind w:left="28" w:right="52"/>
        <w:jc w:val="both"/>
        <w:rPr>
          <w:rFonts w:ascii="Times New Roman" w:hAnsi="Times New Roman"/>
          <w:w w:val="76"/>
          <w:sz w:val="9"/>
          <w:szCs w:val="24"/>
        </w:rPr>
      </w:pPr>
      <w:r>
        <w:rPr>
          <w:w w:val="52"/>
          <w:sz w:val="21"/>
          <w:szCs w:val="24"/>
        </w:rPr>
        <w:t xml:space="preserve">.., </w:t>
      </w:r>
      <w:r>
        <w:rPr>
          <w:rFonts w:ascii="Times New Roman" w:hAnsi="Times New Roman"/>
          <w:w w:val="76"/>
          <w:sz w:val="9"/>
          <w:szCs w:val="24"/>
        </w:rPr>
        <w:t xml:space="preserve">C: </w:t>
      </w:r>
    </w:p>
    <w:p w:rsidR="00C10FED" w:rsidRDefault="00C10FED">
      <w:pPr>
        <w:framePr w:w="129" w:h="537" w:wrap="auto" w:hAnchor="margin" w:x="7612" w:y="537"/>
        <w:spacing w:before="172" w:line="1" w:lineRule="exact"/>
        <w:ind w:left="23" w:right="47"/>
        <w:rPr>
          <w:sz w:val="21"/>
          <w:szCs w:val="24"/>
        </w:rPr>
      </w:pPr>
    </w:p>
    <w:p w:rsidR="00C10FED" w:rsidRDefault="003232F5">
      <w:pPr>
        <w:framePr w:w="129" w:h="537" w:wrap="auto" w:hAnchor="margin" w:x="7612" w:y="537"/>
        <w:spacing w:line="38" w:lineRule="exact"/>
        <w:ind w:left="23" w:right="47"/>
        <w:jc w:val="both"/>
        <w:rPr>
          <w:w w:val="50"/>
          <w:sz w:val="31"/>
          <w:szCs w:val="24"/>
        </w:rPr>
      </w:pPr>
      <w:r>
        <w:rPr>
          <w:w w:val="75"/>
          <w:sz w:val="16"/>
          <w:szCs w:val="24"/>
        </w:rPr>
        <w:t xml:space="preserve">"' </w:t>
      </w:r>
      <w:r>
        <w:rPr>
          <w:w w:val="50"/>
          <w:sz w:val="31"/>
          <w:szCs w:val="24"/>
        </w:rPr>
        <w:t xml:space="preserve">•. </w:t>
      </w:r>
    </w:p>
    <w:p w:rsidR="00C10FED" w:rsidRDefault="003232F5">
      <w:pPr>
        <w:framePr w:w="129" w:h="537" w:wrap="auto" w:hAnchor="margin" w:x="7612" w:y="537"/>
        <w:spacing w:line="67" w:lineRule="exact"/>
        <w:ind w:left="43"/>
        <w:rPr>
          <w:rFonts w:ascii="Times New Roman" w:hAnsi="Times New Roman"/>
          <w:w w:val="76"/>
          <w:sz w:val="9"/>
          <w:szCs w:val="24"/>
        </w:rPr>
      </w:pPr>
      <w:r>
        <w:rPr>
          <w:rFonts w:ascii="Times New Roman" w:hAnsi="Times New Roman"/>
          <w:w w:val="76"/>
          <w:sz w:val="9"/>
          <w:szCs w:val="24"/>
        </w:rPr>
        <w:t xml:space="preserve">C: </w:t>
      </w:r>
    </w:p>
    <w:p w:rsidR="00C10FED" w:rsidRDefault="003232F5">
      <w:pPr>
        <w:framePr w:w="129" w:h="537" w:wrap="auto" w:hAnchor="margin" w:x="7612" w:y="537"/>
        <w:spacing w:line="105" w:lineRule="exact"/>
        <w:ind w:left="19"/>
        <w:rPr>
          <w:w w:val="60"/>
          <w:sz w:val="18"/>
          <w:szCs w:val="24"/>
        </w:rPr>
      </w:pPr>
      <w:r>
        <w:rPr>
          <w:w w:val="60"/>
          <w:sz w:val="18"/>
          <w:szCs w:val="24"/>
        </w:rPr>
        <w:t xml:space="preserve">·e </w:t>
      </w:r>
    </w:p>
    <w:p w:rsidR="00C10FED" w:rsidRDefault="003232F5">
      <w:pPr>
        <w:framePr w:w="129" w:h="537" w:wrap="auto" w:hAnchor="margin" w:x="7612" w:y="537"/>
        <w:spacing w:line="57" w:lineRule="exact"/>
        <w:ind w:left="14"/>
        <w:rPr>
          <w:w w:val="132"/>
          <w:sz w:val="6"/>
          <w:szCs w:val="24"/>
        </w:rPr>
      </w:pPr>
      <w:r>
        <w:rPr>
          <w:w w:val="132"/>
          <w:sz w:val="6"/>
          <w:szCs w:val="24"/>
        </w:rPr>
        <w:t xml:space="preserve">'C </w:t>
      </w:r>
    </w:p>
    <w:p w:rsidR="00C10FED" w:rsidRDefault="003232F5">
      <w:pPr>
        <w:framePr w:w="129" w:h="537" w:wrap="auto" w:hAnchor="margin" w:x="7612" w:y="537"/>
        <w:spacing w:line="129" w:lineRule="exact"/>
        <w:ind w:left="33"/>
        <w:rPr>
          <w:rFonts w:ascii="Times New Roman" w:hAnsi="Times New Roman"/>
          <w:w w:val="83"/>
          <w:sz w:val="16"/>
          <w:szCs w:val="24"/>
        </w:rPr>
      </w:pPr>
      <w:r>
        <w:rPr>
          <w:rFonts w:ascii="Times New Roman" w:hAnsi="Times New Roman"/>
          <w:w w:val="83"/>
          <w:sz w:val="16"/>
          <w:szCs w:val="24"/>
        </w:rPr>
        <w:t xml:space="preserve">8. </w:t>
      </w:r>
    </w:p>
    <w:p w:rsidR="00C10FED" w:rsidRDefault="00C10FED">
      <w:pPr>
        <w:framePr w:w="196" w:h="1123" w:wrap="auto" w:hAnchor="margin" w:x="7837" w:y="1564"/>
        <w:spacing w:before="225" w:line="1" w:lineRule="exact"/>
        <w:ind w:left="115" w:right="19"/>
        <w:rPr>
          <w:rFonts w:ascii="Times New Roman" w:hAnsi="Times New Roman"/>
          <w:sz w:val="16"/>
          <w:szCs w:val="24"/>
        </w:rPr>
      </w:pPr>
    </w:p>
    <w:p w:rsidR="00C10FED" w:rsidRDefault="003232F5">
      <w:pPr>
        <w:framePr w:w="196" w:h="1123" w:wrap="auto" w:hAnchor="margin" w:x="7837" w:y="1564"/>
        <w:spacing w:line="62" w:lineRule="exact"/>
        <w:ind w:left="115" w:right="19"/>
        <w:jc w:val="right"/>
        <w:rPr>
          <w:rFonts w:ascii="Times New Roman" w:hAnsi="Times New Roman"/>
          <w:w w:val="128"/>
          <w:sz w:val="10"/>
          <w:szCs w:val="24"/>
        </w:rPr>
      </w:pPr>
      <w:r>
        <w:rPr>
          <w:szCs w:val="24"/>
        </w:rPr>
        <w:t xml:space="preserve">~ </w:t>
      </w:r>
      <w:r>
        <w:rPr>
          <w:rFonts w:ascii="Times New Roman" w:hAnsi="Times New Roman"/>
          <w:w w:val="128"/>
          <w:sz w:val="10"/>
          <w:szCs w:val="24"/>
        </w:rPr>
        <w:t xml:space="preserve">o </w:t>
      </w:r>
    </w:p>
    <w:p w:rsidR="00C10FED" w:rsidRDefault="003232F5">
      <w:pPr>
        <w:framePr w:w="196" w:h="1123" w:wrap="auto" w:hAnchor="margin" w:x="7837" w:y="1564"/>
        <w:spacing w:line="220" w:lineRule="exact"/>
        <w:ind w:left="71"/>
        <w:rPr>
          <w:szCs w:val="24"/>
        </w:rPr>
      </w:pPr>
      <w:r>
        <w:rPr>
          <w:szCs w:val="24"/>
        </w:rPr>
        <w:t xml:space="preserve">~ </w:t>
      </w:r>
    </w:p>
    <w:p w:rsidR="00C10FED" w:rsidRDefault="003232F5">
      <w:pPr>
        <w:framePr w:w="196" w:h="1123" w:wrap="auto" w:hAnchor="margin" w:x="7837" w:y="1564"/>
        <w:spacing w:line="71" w:lineRule="exact"/>
        <w:ind w:left="86" w:right="23"/>
        <w:jc w:val="both"/>
        <w:rPr>
          <w:rFonts w:ascii="Times New Roman" w:hAnsi="Times New Roman"/>
          <w:w w:val="76"/>
          <w:sz w:val="9"/>
          <w:szCs w:val="24"/>
        </w:rPr>
      </w:pPr>
      <w:r>
        <w:rPr>
          <w:w w:val="50"/>
          <w:sz w:val="31"/>
          <w:szCs w:val="24"/>
        </w:rPr>
        <w:t xml:space="preserve">•. </w:t>
      </w:r>
      <w:r>
        <w:rPr>
          <w:rFonts w:ascii="Times New Roman" w:hAnsi="Times New Roman"/>
          <w:sz w:val="7"/>
          <w:szCs w:val="24"/>
        </w:rPr>
        <w:t xml:space="preserve">C: </w:t>
      </w:r>
      <w:r>
        <w:rPr>
          <w:rFonts w:ascii="Times New Roman" w:hAnsi="Times New Roman"/>
          <w:w w:val="83"/>
          <w:sz w:val="10"/>
          <w:szCs w:val="24"/>
        </w:rPr>
        <w:t xml:space="preserve">::, </w:t>
      </w:r>
      <w:r>
        <w:rPr>
          <w:w w:val="116"/>
          <w:sz w:val="9"/>
          <w:szCs w:val="24"/>
        </w:rPr>
        <w:t xml:space="preserve">.c </w:t>
      </w:r>
      <w:r>
        <w:rPr>
          <w:rFonts w:ascii="Times New Roman" w:hAnsi="Times New Roman"/>
          <w:w w:val="128"/>
          <w:sz w:val="10"/>
          <w:szCs w:val="24"/>
        </w:rPr>
        <w:t xml:space="preserve">o </w:t>
      </w:r>
      <w:r>
        <w:rPr>
          <w:w w:val="132"/>
          <w:sz w:val="6"/>
          <w:szCs w:val="24"/>
        </w:rPr>
        <w:t xml:space="preserve">'C </w:t>
      </w:r>
      <w:r>
        <w:rPr>
          <w:w w:val="60"/>
          <w:sz w:val="28"/>
          <w:szCs w:val="24"/>
        </w:rPr>
        <w:t xml:space="preserve">., </w:t>
      </w:r>
      <w:r>
        <w:rPr>
          <w:rFonts w:ascii="Times New Roman" w:hAnsi="Times New Roman"/>
          <w:w w:val="76"/>
          <w:sz w:val="9"/>
          <w:szCs w:val="24"/>
        </w:rPr>
        <w:t xml:space="preserve">C: </w:t>
      </w:r>
    </w:p>
    <w:p w:rsidR="00C10FED" w:rsidRDefault="003232F5">
      <w:pPr>
        <w:framePr w:w="383" w:h="5068" w:wrap="auto" w:hAnchor="margin" w:x="8298" w:y="465"/>
        <w:rPr>
          <w:rFonts w:ascii="Times New Roman" w:hAnsi="Times New Roman"/>
          <w:sz w:val="10"/>
          <w:szCs w:val="24"/>
        </w:rPr>
      </w:pPr>
      <w:r>
        <w:rPr>
          <w:rFonts w:ascii="Times New Roman" w:hAnsi="Times New Roman"/>
          <w:noProof/>
          <w:sz w:val="10"/>
          <w:szCs w:val="24"/>
        </w:rPr>
        <w:drawing>
          <wp:inline distT="0" distB="0" distL="0" distR="0">
            <wp:extent cx="247650" cy="321945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FED" w:rsidRDefault="00C10FED">
      <w:pPr>
        <w:framePr w:w="153" w:h="1017" w:wrap="auto" w:hAnchor="margin" w:x="9464" w:y="5198"/>
        <w:spacing w:before="52" w:line="1" w:lineRule="exact"/>
        <w:ind w:left="47" w:right="23"/>
        <w:rPr>
          <w:rFonts w:ascii="Times New Roman" w:hAnsi="Times New Roman"/>
          <w:sz w:val="10"/>
          <w:szCs w:val="24"/>
        </w:rPr>
      </w:pPr>
    </w:p>
    <w:p w:rsidR="00C10FED" w:rsidRDefault="003232F5">
      <w:pPr>
        <w:framePr w:w="153" w:h="1017" w:wrap="auto" w:hAnchor="margin" w:x="9464" w:y="5198"/>
        <w:spacing w:line="86" w:lineRule="exact"/>
        <w:ind w:left="47" w:right="23"/>
        <w:jc w:val="right"/>
        <w:rPr>
          <w:i/>
          <w:w w:val="74"/>
          <w:sz w:val="10"/>
          <w:szCs w:val="24"/>
        </w:rPr>
      </w:pPr>
      <w:r>
        <w:rPr>
          <w:rFonts w:ascii="Times New Roman" w:hAnsi="Times New Roman"/>
          <w:w w:val="118"/>
          <w:sz w:val="16"/>
          <w:szCs w:val="24"/>
        </w:rPr>
        <w:t xml:space="preserve">:, </w:t>
      </w:r>
      <w:r>
        <w:rPr>
          <w:i/>
          <w:w w:val="74"/>
          <w:sz w:val="10"/>
          <w:szCs w:val="24"/>
        </w:rPr>
        <w:t xml:space="preserve">&lt;n </w:t>
      </w:r>
    </w:p>
    <w:p w:rsidR="00C10FED" w:rsidRDefault="00C10FED">
      <w:pPr>
        <w:framePr w:w="153" w:h="1017" w:wrap="auto" w:hAnchor="margin" w:x="9464" w:y="5198"/>
        <w:spacing w:before="14" w:line="1" w:lineRule="exact"/>
        <w:ind w:left="23"/>
        <w:rPr>
          <w:rFonts w:ascii="Times New Roman" w:hAnsi="Times New Roman"/>
          <w:sz w:val="16"/>
          <w:szCs w:val="24"/>
        </w:rPr>
      </w:pPr>
    </w:p>
    <w:p w:rsidR="00C10FED" w:rsidRDefault="003232F5">
      <w:pPr>
        <w:framePr w:w="153" w:h="1017" w:wrap="auto" w:hAnchor="margin" w:x="9464" w:y="5198"/>
        <w:spacing w:line="81" w:lineRule="exact"/>
        <w:ind w:left="23"/>
        <w:jc w:val="both"/>
        <w:rPr>
          <w:rFonts w:ascii="Times New Roman" w:hAnsi="Times New Roman"/>
          <w:w w:val="136"/>
          <w:sz w:val="12"/>
          <w:szCs w:val="24"/>
        </w:rPr>
      </w:pPr>
      <w:r>
        <w:rPr>
          <w:rFonts w:ascii="Times New Roman" w:hAnsi="Times New Roman"/>
          <w:w w:val="112"/>
          <w:sz w:val="13"/>
          <w:szCs w:val="24"/>
        </w:rPr>
        <w:t xml:space="preserve">'ci </w:t>
      </w:r>
      <w:r>
        <w:rPr>
          <w:w w:val="106"/>
          <w:sz w:val="8"/>
          <w:szCs w:val="24"/>
        </w:rPr>
        <w:t xml:space="preserve">"O </w:t>
      </w:r>
      <w:r>
        <w:rPr>
          <w:rFonts w:ascii="Times New Roman" w:hAnsi="Times New Roman"/>
          <w:w w:val="122"/>
          <w:sz w:val="14"/>
          <w:szCs w:val="24"/>
        </w:rPr>
        <w:t xml:space="preserve">o </w:t>
      </w:r>
      <w:r>
        <w:rPr>
          <w:rFonts w:ascii="Times New Roman" w:hAnsi="Times New Roman"/>
          <w:w w:val="136"/>
          <w:sz w:val="12"/>
          <w:szCs w:val="24"/>
        </w:rPr>
        <w:t xml:space="preserve">a. </w:t>
      </w:r>
    </w:p>
    <w:p w:rsidR="00C10FED" w:rsidRDefault="003232F5">
      <w:pPr>
        <w:framePr w:w="153" w:h="1017" w:wrap="auto" w:hAnchor="margin" w:x="9464" w:y="5198"/>
        <w:spacing w:line="158" w:lineRule="exact"/>
        <w:ind w:left="43"/>
        <w:rPr>
          <w:rFonts w:ascii="Times New Roman" w:hAnsi="Times New Roman"/>
          <w:w w:val="88"/>
          <w:sz w:val="14"/>
          <w:szCs w:val="24"/>
        </w:rPr>
      </w:pPr>
      <w:r>
        <w:rPr>
          <w:rFonts w:ascii="Times New Roman" w:hAnsi="Times New Roman"/>
          <w:w w:val="88"/>
          <w:sz w:val="14"/>
          <w:szCs w:val="24"/>
        </w:rPr>
        <w:t xml:space="preserve">E </w:t>
      </w:r>
    </w:p>
    <w:p w:rsidR="00C10FED" w:rsidRDefault="003232F5">
      <w:pPr>
        <w:framePr w:w="153" w:h="1017" w:wrap="auto" w:hAnchor="margin" w:x="9464" w:y="5198"/>
        <w:spacing w:line="62" w:lineRule="exact"/>
        <w:ind w:left="38"/>
        <w:rPr>
          <w:rFonts w:ascii="Times New Roman" w:hAnsi="Times New Roman"/>
          <w:w w:val="118"/>
          <w:sz w:val="16"/>
          <w:szCs w:val="24"/>
        </w:rPr>
      </w:pPr>
      <w:r>
        <w:rPr>
          <w:rFonts w:ascii="Times New Roman" w:hAnsi="Times New Roman"/>
          <w:w w:val="118"/>
          <w:sz w:val="16"/>
          <w:szCs w:val="24"/>
        </w:rPr>
        <w:t xml:space="preserve">:, </w:t>
      </w:r>
    </w:p>
    <w:p w:rsidR="00C10FED" w:rsidRDefault="003232F5">
      <w:pPr>
        <w:framePr w:w="153" w:h="1017" w:wrap="auto" w:hAnchor="margin" w:x="9464" w:y="5198"/>
        <w:spacing w:line="230" w:lineRule="exact"/>
        <w:ind w:left="9"/>
        <w:rPr>
          <w:rFonts w:ascii="Times New Roman" w:hAnsi="Times New Roman"/>
          <w:i/>
          <w:w w:val="81"/>
          <w:sz w:val="29"/>
          <w:szCs w:val="24"/>
        </w:rPr>
      </w:pPr>
      <w:r>
        <w:rPr>
          <w:rFonts w:ascii="Times New Roman" w:hAnsi="Times New Roman"/>
          <w:i/>
          <w:w w:val="81"/>
          <w:sz w:val="29"/>
          <w:szCs w:val="24"/>
        </w:rPr>
        <w:t xml:space="preserve">8 </w:t>
      </w:r>
    </w:p>
    <w:p w:rsidR="00C10FED" w:rsidRDefault="003232F5">
      <w:pPr>
        <w:framePr w:w="172" w:h="1420" w:wrap="auto" w:hAnchor="margin" w:x="6128" w:y="4689"/>
        <w:rPr>
          <w:rFonts w:ascii="Times New Roman" w:hAnsi="Times New Roman"/>
          <w:sz w:val="29"/>
          <w:szCs w:val="24"/>
        </w:rPr>
      </w:pPr>
      <w:r>
        <w:rPr>
          <w:rFonts w:ascii="Times New Roman" w:hAnsi="Times New Roman"/>
          <w:noProof/>
          <w:sz w:val="29"/>
          <w:szCs w:val="24"/>
        </w:rPr>
        <w:drawing>
          <wp:inline distT="0" distB="0" distL="0" distR="0">
            <wp:extent cx="104775" cy="904875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FED" w:rsidRDefault="003232F5">
      <w:pPr>
        <w:framePr w:w="124" w:h="907" w:wrap="auto" w:hAnchor="margin" w:x="9527" w:y="1588"/>
        <w:spacing w:line="139" w:lineRule="exact"/>
        <w:ind w:left="19"/>
        <w:jc w:val="both"/>
        <w:rPr>
          <w:rFonts w:ascii="Times New Roman" w:hAnsi="Times New Roman"/>
          <w:w w:val="50"/>
          <w:sz w:val="15"/>
          <w:szCs w:val="24"/>
        </w:rPr>
      </w:pPr>
      <w:r>
        <w:rPr>
          <w:rFonts w:ascii="Times New Roman" w:hAnsi="Times New Roman"/>
          <w:w w:val="78"/>
          <w:sz w:val="12"/>
          <w:szCs w:val="24"/>
        </w:rPr>
        <w:t xml:space="preserve">ro </w:t>
      </w:r>
      <w:r>
        <w:rPr>
          <w:rFonts w:ascii="Times New Roman" w:hAnsi="Times New Roman"/>
          <w:w w:val="50"/>
          <w:sz w:val="15"/>
          <w:szCs w:val="24"/>
        </w:rPr>
        <w:t xml:space="preserve">-"' </w:t>
      </w:r>
    </w:p>
    <w:p w:rsidR="00C10FED" w:rsidRDefault="003232F5">
      <w:pPr>
        <w:framePr w:w="124" w:h="907" w:wrap="auto" w:hAnchor="margin" w:x="9527" w:y="1588"/>
        <w:spacing w:line="43" w:lineRule="exact"/>
        <w:ind w:left="14"/>
        <w:rPr>
          <w:w w:val="145"/>
          <w:sz w:val="12"/>
          <w:szCs w:val="24"/>
        </w:rPr>
      </w:pPr>
      <w:r>
        <w:rPr>
          <w:w w:val="145"/>
          <w:sz w:val="12"/>
          <w:szCs w:val="24"/>
        </w:rPr>
        <w:t xml:space="preserve">'i: </w:t>
      </w:r>
    </w:p>
    <w:p w:rsidR="00C10FED" w:rsidRDefault="00C10FED">
      <w:pPr>
        <w:framePr w:w="124" w:h="907" w:wrap="auto" w:hAnchor="margin" w:x="9527" w:y="1588"/>
        <w:spacing w:before="19" w:line="1" w:lineRule="exact"/>
        <w:ind w:left="19" w:right="9"/>
        <w:rPr>
          <w:sz w:val="12"/>
          <w:szCs w:val="24"/>
        </w:rPr>
      </w:pPr>
    </w:p>
    <w:p w:rsidR="00C10FED" w:rsidRDefault="003232F5">
      <w:pPr>
        <w:framePr w:w="124" w:h="907" w:wrap="auto" w:hAnchor="margin" w:x="9527" w:y="1588"/>
        <w:spacing w:line="67" w:lineRule="exact"/>
        <w:ind w:left="19" w:right="9"/>
        <w:jc w:val="both"/>
        <w:rPr>
          <w:rFonts w:ascii="Times New Roman" w:hAnsi="Times New Roman"/>
          <w:sz w:val="9"/>
          <w:szCs w:val="24"/>
        </w:rPr>
      </w:pPr>
      <w:r>
        <w:rPr>
          <w:rFonts w:ascii="Times New Roman" w:hAnsi="Times New Roman"/>
          <w:w w:val="107"/>
          <w:sz w:val="9"/>
          <w:szCs w:val="24"/>
        </w:rPr>
        <w:t xml:space="preserve">N </w:t>
      </w:r>
      <w:r>
        <w:rPr>
          <w:rFonts w:ascii="Times New Roman" w:hAnsi="Times New Roman"/>
          <w:sz w:val="9"/>
          <w:szCs w:val="24"/>
        </w:rPr>
        <w:t xml:space="preserve">(ll </w:t>
      </w:r>
    </w:p>
    <w:p w:rsidR="00C10FED" w:rsidRDefault="00C10FED">
      <w:pPr>
        <w:framePr w:w="124" w:h="907" w:wrap="auto" w:hAnchor="margin" w:x="9527" w:y="1588"/>
        <w:spacing w:before="129" w:line="1" w:lineRule="exact"/>
        <w:ind w:left="4" w:right="9"/>
        <w:rPr>
          <w:rFonts w:ascii="Times New Roman" w:hAnsi="Times New Roman"/>
          <w:sz w:val="9"/>
          <w:szCs w:val="24"/>
        </w:rPr>
      </w:pPr>
    </w:p>
    <w:p w:rsidR="00C10FED" w:rsidRDefault="003232F5">
      <w:pPr>
        <w:framePr w:w="124" w:h="907" w:wrap="auto" w:hAnchor="margin" w:x="9527" w:y="1588"/>
        <w:spacing w:line="9" w:lineRule="exact"/>
        <w:ind w:left="4" w:right="9"/>
        <w:jc w:val="both"/>
        <w:rPr>
          <w:rFonts w:ascii="Times New Roman" w:hAnsi="Times New Roman"/>
          <w:sz w:val="9"/>
          <w:szCs w:val="24"/>
        </w:rPr>
      </w:pPr>
      <w:r>
        <w:rPr>
          <w:rFonts w:ascii="Times New Roman" w:hAnsi="Times New Roman"/>
          <w:w w:val="50"/>
          <w:sz w:val="15"/>
          <w:szCs w:val="24"/>
        </w:rPr>
        <w:t xml:space="preserve">-"' </w:t>
      </w:r>
      <w:r>
        <w:rPr>
          <w:rFonts w:ascii="Times New Roman" w:hAnsi="Times New Roman"/>
          <w:sz w:val="9"/>
          <w:szCs w:val="24"/>
        </w:rPr>
        <w:t xml:space="preserve">•(ll </w:t>
      </w:r>
    </w:p>
    <w:p w:rsidR="00C10FED" w:rsidRDefault="00C10FED">
      <w:pPr>
        <w:framePr w:w="124" w:h="907" w:wrap="auto" w:hAnchor="margin" w:x="9527" w:y="1588"/>
        <w:spacing w:before="19" w:line="1" w:lineRule="exact"/>
        <w:ind w:left="19" w:right="9"/>
        <w:rPr>
          <w:rFonts w:ascii="Times New Roman" w:hAnsi="Times New Roman"/>
          <w:sz w:val="9"/>
          <w:szCs w:val="24"/>
        </w:rPr>
      </w:pPr>
    </w:p>
    <w:p w:rsidR="00C10FED" w:rsidRDefault="003232F5">
      <w:pPr>
        <w:framePr w:w="124" w:h="907" w:wrap="auto" w:hAnchor="margin" w:x="9527" w:y="1588"/>
        <w:spacing w:line="67" w:lineRule="exact"/>
        <w:ind w:left="19" w:right="9"/>
        <w:jc w:val="both"/>
        <w:rPr>
          <w:rFonts w:ascii="Times New Roman" w:hAnsi="Times New Roman"/>
          <w:w w:val="128"/>
          <w:sz w:val="10"/>
          <w:szCs w:val="24"/>
        </w:rPr>
      </w:pPr>
      <w:r>
        <w:rPr>
          <w:rFonts w:ascii="Times New Roman" w:hAnsi="Times New Roman"/>
          <w:w w:val="128"/>
          <w:sz w:val="10"/>
          <w:szCs w:val="24"/>
        </w:rPr>
        <w:t xml:space="preserve">N </w:t>
      </w:r>
      <w:r>
        <w:rPr>
          <w:rFonts w:ascii="Times New Roman" w:hAnsi="Times New Roman"/>
          <w:sz w:val="9"/>
          <w:szCs w:val="24"/>
        </w:rPr>
        <w:t xml:space="preserve">(ll </w:t>
      </w:r>
      <w:r>
        <w:rPr>
          <w:rFonts w:ascii="Times New Roman" w:hAnsi="Times New Roman"/>
          <w:w w:val="128"/>
          <w:sz w:val="10"/>
          <w:szCs w:val="24"/>
        </w:rPr>
        <w:t xml:space="preserve">N </w:t>
      </w:r>
    </w:p>
    <w:p w:rsidR="00C10FED" w:rsidRDefault="003232F5">
      <w:pPr>
        <w:framePr w:w="177" w:h="1372" w:wrap="auto" w:hAnchor="margin" w:x="7837" w:y="3220"/>
        <w:spacing w:line="110" w:lineRule="exact"/>
        <w:ind w:left="95"/>
        <w:rPr>
          <w:rFonts w:ascii="Times New Roman" w:hAnsi="Times New Roman"/>
          <w:w w:val="77"/>
          <w:sz w:val="10"/>
          <w:szCs w:val="24"/>
        </w:rPr>
      </w:pPr>
      <w:r>
        <w:rPr>
          <w:rFonts w:ascii="Times New Roman" w:hAnsi="Times New Roman"/>
          <w:w w:val="77"/>
          <w:sz w:val="10"/>
          <w:szCs w:val="24"/>
        </w:rPr>
        <w:t xml:space="preserve">::, </w:t>
      </w:r>
    </w:p>
    <w:p w:rsidR="00C10FED" w:rsidRDefault="003232F5">
      <w:pPr>
        <w:framePr w:w="177" w:h="1372" w:wrap="auto" w:hAnchor="margin" w:x="7837" w:y="3220"/>
        <w:spacing w:line="134" w:lineRule="exact"/>
        <w:ind w:left="33"/>
        <w:rPr>
          <w:szCs w:val="24"/>
        </w:rPr>
      </w:pPr>
      <w:r>
        <w:rPr>
          <w:szCs w:val="24"/>
        </w:rPr>
        <w:t xml:space="preserve">~ </w:t>
      </w:r>
    </w:p>
    <w:p w:rsidR="00C10FED" w:rsidRDefault="003232F5">
      <w:pPr>
        <w:framePr w:w="177" w:h="1372" w:wrap="auto" w:hAnchor="margin" w:x="7837" w:y="3220"/>
        <w:spacing w:line="62" w:lineRule="exact"/>
        <w:ind w:left="91"/>
        <w:rPr>
          <w:rFonts w:ascii="Times New Roman" w:hAnsi="Times New Roman"/>
          <w:w w:val="128"/>
          <w:sz w:val="10"/>
          <w:szCs w:val="24"/>
        </w:rPr>
      </w:pPr>
      <w:r>
        <w:rPr>
          <w:rFonts w:ascii="Times New Roman" w:hAnsi="Times New Roman"/>
          <w:w w:val="128"/>
          <w:sz w:val="10"/>
          <w:szCs w:val="24"/>
        </w:rPr>
        <w:t xml:space="preserve">o </w:t>
      </w:r>
    </w:p>
    <w:p w:rsidR="00C10FED" w:rsidRDefault="003232F5">
      <w:pPr>
        <w:framePr w:w="177" w:h="1372" w:wrap="auto" w:hAnchor="margin" w:x="7837" w:y="3220"/>
        <w:spacing w:line="134" w:lineRule="exact"/>
        <w:ind w:left="33"/>
        <w:rPr>
          <w:szCs w:val="24"/>
        </w:rPr>
      </w:pPr>
      <w:r>
        <w:rPr>
          <w:szCs w:val="24"/>
        </w:rPr>
        <w:t xml:space="preserve">~ </w:t>
      </w:r>
    </w:p>
    <w:p w:rsidR="00C10FED" w:rsidRDefault="003232F5">
      <w:pPr>
        <w:framePr w:w="177" w:h="1372" w:wrap="auto" w:hAnchor="margin" w:x="7837" w:y="3220"/>
        <w:spacing w:line="81" w:lineRule="exact"/>
        <w:ind w:left="86" w:right="28"/>
        <w:jc w:val="right"/>
        <w:rPr>
          <w:rFonts w:ascii="Times New Roman" w:hAnsi="Times New Roman"/>
          <w:w w:val="76"/>
          <w:sz w:val="9"/>
          <w:szCs w:val="24"/>
        </w:rPr>
      </w:pPr>
      <w:r>
        <w:rPr>
          <w:w w:val="55"/>
          <w:sz w:val="28"/>
          <w:szCs w:val="24"/>
        </w:rPr>
        <w:t xml:space="preserve">., </w:t>
      </w:r>
      <w:r>
        <w:rPr>
          <w:rFonts w:ascii="Times New Roman" w:hAnsi="Times New Roman"/>
          <w:w w:val="76"/>
          <w:sz w:val="9"/>
          <w:szCs w:val="24"/>
        </w:rPr>
        <w:t xml:space="preserve">C: </w:t>
      </w:r>
    </w:p>
    <w:p w:rsidR="00C10FED" w:rsidRDefault="003232F5">
      <w:pPr>
        <w:framePr w:w="177" w:h="1372" w:wrap="auto" w:hAnchor="margin" w:x="7837" w:y="3220"/>
        <w:spacing w:line="124" w:lineRule="exact"/>
        <w:ind w:left="62"/>
        <w:rPr>
          <w:w w:val="127"/>
          <w:sz w:val="14"/>
          <w:szCs w:val="24"/>
        </w:rPr>
      </w:pPr>
      <w:r>
        <w:rPr>
          <w:w w:val="127"/>
          <w:sz w:val="14"/>
          <w:szCs w:val="24"/>
        </w:rPr>
        <w:t xml:space="preserve">c </w:t>
      </w:r>
    </w:p>
    <w:p w:rsidR="00C10FED" w:rsidRDefault="003232F5">
      <w:pPr>
        <w:framePr w:w="177" w:h="1372" w:wrap="auto" w:hAnchor="margin" w:x="7837" w:y="3220"/>
        <w:spacing w:line="52" w:lineRule="exact"/>
        <w:ind w:left="62"/>
        <w:rPr>
          <w:w w:val="50"/>
          <w:sz w:val="23"/>
          <w:szCs w:val="24"/>
        </w:rPr>
      </w:pPr>
      <w:r>
        <w:rPr>
          <w:w w:val="50"/>
          <w:sz w:val="23"/>
          <w:szCs w:val="24"/>
        </w:rPr>
        <w:t xml:space="preserve">.•. </w:t>
      </w:r>
    </w:p>
    <w:p w:rsidR="00C10FED" w:rsidRDefault="003232F5">
      <w:pPr>
        <w:framePr w:w="177" w:h="1372" w:wrap="auto" w:hAnchor="margin" w:x="7837" w:y="3220"/>
        <w:spacing w:line="124" w:lineRule="exact"/>
        <w:ind w:left="52"/>
        <w:rPr>
          <w:rFonts w:ascii="Times New Roman" w:hAnsi="Times New Roman"/>
          <w:w w:val="88"/>
          <w:sz w:val="12"/>
          <w:szCs w:val="24"/>
        </w:rPr>
      </w:pPr>
      <w:r>
        <w:rPr>
          <w:rFonts w:ascii="Times New Roman" w:hAnsi="Times New Roman"/>
          <w:w w:val="88"/>
          <w:sz w:val="12"/>
          <w:szCs w:val="24"/>
        </w:rPr>
        <w:t xml:space="preserve">E </w:t>
      </w:r>
    </w:p>
    <w:p w:rsidR="00C10FED" w:rsidRDefault="003232F5">
      <w:pPr>
        <w:framePr w:w="177" w:h="1372" w:wrap="auto" w:hAnchor="margin" w:x="7837" w:y="3220"/>
        <w:spacing w:line="220" w:lineRule="exact"/>
        <w:ind w:left="71"/>
        <w:rPr>
          <w:szCs w:val="24"/>
        </w:rPr>
      </w:pPr>
      <w:r>
        <w:rPr>
          <w:szCs w:val="24"/>
        </w:rPr>
        <w:t xml:space="preserve">~ </w:t>
      </w:r>
    </w:p>
    <w:p w:rsidR="00C10FED" w:rsidRDefault="003232F5">
      <w:pPr>
        <w:framePr w:w="177" w:h="1372" w:wrap="auto" w:hAnchor="margin" w:x="7837" w:y="3220"/>
        <w:spacing w:line="62" w:lineRule="exact"/>
        <w:ind w:left="38"/>
        <w:rPr>
          <w:rFonts w:ascii="Times New Roman" w:hAnsi="Times New Roman"/>
          <w:w w:val="128"/>
          <w:sz w:val="10"/>
          <w:szCs w:val="24"/>
        </w:rPr>
      </w:pPr>
      <w:r>
        <w:rPr>
          <w:rFonts w:ascii="Times New Roman" w:hAnsi="Times New Roman"/>
          <w:w w:val="128"/>
          <w:sz w:val="10"/>
          <w:szCs w:val="24"/>
        </w:rPr>
        <w:t xml:space="preserve">o </w:t>
      </w:r>
    </w:p>
    <w:p w:rsidR="00C10FED" w:rsidRDefault="003232F5">
      <w:pPr>
        <w:framePr w:w="177" w:h="1372" w:wrap="auto" w:hAnchor="margin" w:x="7837" w:y="3220"/>
        <w:spacing w:line="115" w:lineRule="exact"/>
        <w:ind w:left="52"/>
        <w:rPr>
          <w:rFonts w:ascii="Times New Roman" w:hAnsi="Times New Roman"/>
          <w:sz w:val="14"/>
          <w:szCs w:val="24"/>
        </w:rPr>
      </w:pPr>
      <w:r>
        <w:rPr>
          <w:rFonts w:ascii="Times New Roman" w:hAnsi="Times New Roman"/>
          <w:sz w:val="14"/>
          <w:szCs w:val="24"/>
        </w:rPr>
        <w:t xml:space="preserve">E </w:t>
      </w:r>
    </w:p>
    <w:p w:rsidR="00C10FED" w:rsidRDefault="003232F5">
      <w:pPr>
        <w:framePr w:w="177" w:h="1372" w:wrap="auto" w:hAnchor="margin" w:x="7837" w:y="3220"/>
        <w:spacing w:line="71" w:lineRule="exact"/>
        <w:ind w:left="52"/>
        <w:rPr>
          <w:i/>
          <w:w w:val="75"/>
          <w:sz w:val="11"/>
          <w:szCs w:val="24"/>
        </w:rPr>
      </w:pPr>
      <w:r>
        <w:rPr>
          <w:i/>
          <w:w w:val="75"/>
          <w:sz w:val="11"/>
          <w:szCs w:val="24"/>
        </w:rPr>
        <w:t xml:space="preserve">&lt;n </w:t>
      </w:r>
    </w:p>
    <w:p w:rsidR="00C10FED" w:rsidRDefault="003232F5">
      <w:pPr>
        <w:framePr w:w="153" w:h="1055" w:wrap="auto" w:hAnchor="margin" w:x="7856" w:y="4612"/>
        <w:rPr>
          <w:sz w:val="11"/>
          <w:szCs w:val="24"/>
        </w:rPr>
      </w:pPr>
      <w:r>
        <w:rPr>
          <w:noProof/>
          <w:sz w:val="11"/>
          <w:szCs w:val="24"/>
        </w:rPr>
        <w:drawing>
          <wp:inline distT="0" distB="0" distL="0" distR="0">
            <wp:extent cx="95250" cy="66675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FED" w:rsidRDefault="003232F5">
      <w:pPr>
        <w:framePr w:w="177" w:h="148" w:wrap="auto" w:hAnchor="margin" w:x="7837" w:y="5668"/>
        <w:spacing w:line="148" w:lineRule="exact"/>
        <w:ind w:left="57"/>
        <w:rPr>
          <w:w w:val="71"/>
          <w:sz w:val="15"/>
          <w:szCs w:val="24"/>
        </w:rPr>
      </w:pPr>
      <w:r>
        <w:rPr>
          <w:w w:val="71"/>
          <w:sz w:val="15"/>
          <w:szCs w:val="24"/>
        </w:rPr>
        <w:t xml:space="preserve">8. </w:t>
      </w:r>
    </w:p>
    <w:p w:rsidR="00C10FED" w:rsidRDefault="00C10FED">
      <w:pPr>
        <w:framePr w:w="187" w:h="513" w:wrap="auto" w:hAnchor="margin" w:x="7828" w:y="7166"/>
        <w:spacing w:before="172" w:line="1" w:lineRule="exact"/>
        <w:ind w:left="23" w:right="47"/>
        <w:rPr>
          <w:sz w:val="15"/>
          <w:szCs w:val="24"/>
        </w:rPr>
      </w:pPr>
    </w:p>
    <w:p w:rsidR="00C10FED" w:rsidRDefault="003232F5">
      <w:pPr>
        <w:framePr w:w="187" w:h="513" w:wrap="auto" w:hAnchor="margin" w:x="7828" w:y="7166"/>
        <w:spacing w:line="38" w:lineRule="exact"/>
        <w:ind w:left="23" w:right="47"/>
        <w:jc w:val="both"/>
        <w:rPr>
          <w:w w:val="50"/>
          <w:sz w:val="31"/>
          <w:szCs w:val="24"/>
        </w:rPr>
      </w:pPr>
      <w:r>
        <w:rPr>
          <w:w w:val="75"/>
          <w:sz w:val="16"/>
          <w:szCs w:val="24"/>
        </w:rPr>
        <w:t xml:space="preserve">"' </w:t>
      </w:r>
      <w:r>
        <w:rPr>
          <w:w w:val="50"/>
          <w:sz w:val="31"/>
          <w:szCs w:val="24"/>
        </w:rPr>
        <w:t xml:space="preserve">•. </w:t>
      </w:r>
    </w:p>
    <w:p w:rsidR="00C10FED" w:rsidRDefault="003232F5">
      <w:pPr>
        <w:framePr w:w="187" w:h="513" w:wrap="auto" w:hAnchor="margin" w:x="7828" w:y="7166"/>
        <w:spacing w:line="67" w:lineRule="exact"/>
        <w:ind w:left="43"/>
        <w:rPr>
          <w:rFonts w:ascii="Times New Roman" w:hAnsi="Times New Roman"/>
          <w:w w:val="76"/>
          <w:sz w:val="9"/>
          <w:szCs w:val="24"/>
        </w:rPr>
      </w:pPr>
      <w:r>
        <w:rPr>
          <w:rFonts w:ascii="Times New Roman" w:hAnsi="Times New Roman"/>
          <w:w w:val="76"/>
          <w:sz w:val="9"/>
          <w:szCs w:val="24"/>
        </w:rPr>
        <w:t xml:space="preserve">C: </w:t>
      </w:r>
    </w:p>
    <w:p w:rsidR="00C10FED" w:rsidRDefault="003232F5">
      <w:pPr>
        <w:framePr w:w="187" w:h="513" w:wrap="auto" w:hAnchor="margin" w:x="7828" w:y="7166"/>
        <w:spacing w:line="105" w:lineRule="exact"/>
        <w:ind w:left="23"/>
        <w:rPr>
          <w:rFonts w:ascii="Times New Roman" w:hAnsi="Times New Roman"/>
          <w:w w:val="57"/>
          <w:sz w:val="21"/>
          <w:szCs w:val="24"/>
        </w:rPr>
      </w:pPr>
      <w:r>
        <w:rPr>
          <w:rFonts w:ascii="Times New Roman" w:hAnsi="Times New Roman"/>
          <w:w w:val="57"/>
          <w:sz w:val="21"/>
          <w:szCs w:val="24"/>
        </w:rPr>
        <w:t xml:space="preserve">·e </w:t>
      </w:r>
    </w:p>
    <w:p w:rsidR="00C10FED" w:rsidRDefault="003232F5">
      <w:pPr>
        <w:framePr w:w="187" w:h="513" w:wrap="auto" w:hAnchor="margin" w:x="7828" w:y="7166"/>
        <w:spacing w:line="119" w:lineRule="exact"/>
        <w:ind w:left="23"/>
        <w:rPr>
          <w:rFonts w:ascii="Times New Roman" w:hAnsi="Times New Roman"/>
          <w:w w:val="50"/>
          <w:sz w:val="19"/>
          <w:szCs w:val="24"/>
        </w:rPr>
      </w:pPr>
      <w:r>
        <w:rPr>
          <w:rFonts w:ascii="Times New Roman" w:hAnsi="Times New Roman"/>
          <w:w w:val="50"/>
          <w:sz w:val="19"/>
          <w:szCs w:val="24"/>
        </w:rPr>
        <w:t xml:space="preserve">g_ </w:t>
      </w:r>
    </w:p>
    <w:p w:rsidR="00C10FED" w:rsidRDefault="00C10FED">
      <w:pPr>
        <w:framePr w:w="187" w:h="479" w:wrap="auto" w:hAnchor="margin" w:x="7828" w:y="7838"/>
        <w:spacing w:before="4" w:line="1" w:lineRule="exact"/>
        <w:ind w:left="14" w:right="67"/>
        <w:rPr>
          <w:rFonts w:ascii="Times New Roman" w:hAnsi="Times New Roman"/>
          <w:sz w:val="19"/>
          <w:szCs w:val="24"/>
        </w:rPr>
      </w:pPr>
    </w:p>
    <w:p w:rsidR="00C10FED" w:rsidRDefault="003232F5">
      <w:pPr>
        <w:framePr w:w="187" w:h="479" w:wrap="auto" w:hAnchor="margin" w:x="7828" w:y="7838"/>
        <w:spacing w:line="81" w:lineRule="exact"/>
        <w:ind w:left="14" w:right="67"/>
        <w:jc w:val="both"/>
        <w:rPr>
          <w:rFonts w:ascii="Times New Roman" w:hAnsi="Times New Roman"/>
          <w:w w:val="128"/>
          <w:sz w:val="10"/>
          <w:szCs w:val="24"/>
        </w:rPr>
      </w:pPr>
      <w:r>
        <w:rPr>
          <w:rFonts w:ascii="Times New Roman" w:hAnsi="Times New Roman"/>
          <w:i/>
          <w:sz w:val="17"/>
          <w:szCs w:val="24"/>
        </w:rPr>
        <w:t xml:space="preserve">z. </w:t>
      </w:r>
      <w:r>
        <w:rPr>
          <w:rFonts w:ascii="Times New Roman" w:hAnsi="Times New Roman"/>
          <w:w w:val="119"/>
          <w:sz w:val="10"/>
          <w:szCs w:val="24"/>
        </w:rPr>
        <w:t xml:space="preserve">,3 </w:t>
      </w:r>
      <w:r>
        <w:rPr>
          <w:rFonts w:ascii="Times New Roman" w:hAnsi="Times New Roman"/>
          <w:w w:val="128"/>
          <w:sz w:val="10"/>
          <w:szCs w:val="24"/>
        </w:rPr>
        <w:t xml:space="preserve">o </w:t>
      </w:r>
    </w:p>
    <w:p w:rsidR="00C10FED" w:rsidRDefault="003232F5">
      <w:pPr>
        <w:framePr w:w="187" w:h="479" w:wrap="auto" w:hAnchor="margin" w:x="7828" w:y="7838"/>
        <w:spacing w:line="124" w:lineRule="exact"/>
        <w:ind w:left="52"/>
        <w:rPr>
          <w:rFonts w:ascii="Times New Roman" w:hAnsi="Times New Roman"/>
          <w:w w:val="88"/>
          <w:sz w:val="12"/>
          <w:szCs w:val="24"/>
        </w:rPr>
      </w:pPr>
      <w:r>
        <w:rPr>
          <w:rFonts w:ascii="Times New Roman" w:hAnsi="Times New Roman"/>
          <w:w w:val="88"/>
          <w:sz w:val="12"/>
          <w:szCs w:val="24"/>
        </w:rPr>
        <w:t xml:space="preserve">E </w:t>
      </w:r>
    </w:p>
    <w:p w:rsidR="00C10FED" w:rsidRDefault="003232F5">
      <w:pPr>
        <w:framePr w:w="187" w:h="479" w:wrap="auto" w:hAnchor="margin" w:x="7828" w:y="7838"/>
        <w:spacing w:line="62" w:lineRule="exact"/>
        <w:ind w:left="38"/>
        <w:rPr>
          <w:rFonts w:ascii="Times New Roman" w:hAnsi="Times New Roman"/>
          <w:w w:val="128"/>
          <w:sz w:val="10"/>
          <w:szCs w:val="24"/>
        </w:rPr>
      </w:pPr>
      <w:r>
        <w:rPr>
          <w:rFonts w:ascii="Times New Roman" w:hAnsi="Times New Roman"/>
          <w:w w:val="128"/>
          <w:sz w:val="10"/>
          <w:szCs w:val="24"/>
        </w:rPr>
        <w:t xml:space="preserve">o </w:t>
      </w:r>
    </w:p>
    <w:p w:rsidR="00C10FED" w:rsidRDefault="003232F5">
      <w:pPr>
        <w:framePr w:w="187" w:h="479" w:wrap="auto" w:hAnchor="margin" w:x="7828" w:y="7838"/>
        <w:spacing w:line="172" w:lineRule="exact"/>
        <w:ind w:left="9"/>
        <w:rPr>
          <w:w w:val="52"/>
          <w:sz w:val="21"/>
          <w:szCs w:val="24"/>
        </w:rPr>
      </w:pPr>
      <w:r>
        <w:rPr>
          <w:w w:val="52"/>
          <w:sz w:val="21"/>
          <w:szCs w:val="24"/>
        </w:rPr>
        <w:t xml:space="preserve">"' </w:t>
      </w:r>
    </w:p>
    <w:p w:rsidR="00C10FED" w:rsidRDefault="003232F5">
      <w:pPr>
        <w:framePr w:w="239" w:h="916" w:wrap="auto" w:hAnchor="margin" w:x="7775" w:y="11159"/>
        <w:spacing w:line="129" w:lineRule="exact"/>
        <w:ind w:left="23"/>
        <w:rPr>
          <w:rFonts w:ascii="Times New Roman" w:hAnsi="Times New Roman"/>
          <w:i/>
          <w:w w:val="67"/>
          <w:sz w:val="15"/>
          <w:szCs w:val="24"/>
        </w:rPr>
      </w:pPr>
      <w:r>
        <w:rPr>
          <w:rFonts w:ascii="Times New Roman" w:hAnsi="Times New Roman"/>
          <w:i/>
          <w:w w:val="67"/>
          <w:sz w:val="15"/>
          <w:szCs w:val="24"/>
        </w:rPr>
        <w:t xml:space="preserve">.5 </w:t>
      </w:r>
    </w:p>
    <w:p w:rsidR="00C10FED" w:rsidRDefault="00C10FED">
      <w:pPr>
        <w:framePr w:w="239" w:h="916" w:wrap="auto" w:hAnchor="margin" w:x="7775" w:y="11159"/>
        <w:spacing w:before="4" w:line="1" w:lineRule="exact"/>
        <w:ind w:left="19" w:right="134"/>
        <w:rPr>
          <w:rFonts w:ascii="Times New Roman" w:hAnsi="Times New Roman"/>
          <w:sz w:val="15"/>
          <w:szCs w:val="24"/>
        </w:rPr>
      </w:pPr>
    </w:p>
    <w:p w:rsidR="00C10FED" w:rsidRDefault="003232F5">
      <w:pPr>
        <w:framePr w:w="239" w:h="916" w:wrap="auto" w:hAnchor="margin" w:x="7775" w:y="11159"/>
        <w:spacing w:line="71" w:lineRule="exact"/>
        <w:ind w:left="19" w:right="134"/>
        <w:jc w:val="both"/>
        <w:rPr>
          <w:rFonts w:ascii="Times New Roman" w:hAnsi="Times New Roman"/>
          <w:w w:val="76"/>
          <w:sz w:val="9"/>
          <w:szCs w:val="24"/>
        </w:rPr>
      </w:pPr>
      <w:r>
        <w:rPr>
          <w:rFonts w:ascii="Times New Roman" w:hAnsi="Times New Roman"/>
          <w:w w:val="128"/>
          <w:sz w:val="10"/>
          <w:szCs w:val="24"/>
        </w:rPr>
        <w:t xml:space="preserve">o </w:t>
      </w:r>
      <w:r>
        <w:rPr>
          <w:w w:val="132"/>
          <w:sz w:val="6"/>
          <w:szCs w:val="24"/>
        </w:rPr>
        <w:t xml:space="preserve">'C </w:t>
      </w:r>
      <w:r>
        <w:rPr>
          <w:w w:val="50"/>
          <w:sz w:val="31"/>
          <w:szCs w:val="24"/>
        </w:rPr>
        <w:t xml:space="preserve">.• </w:t>
      </w:r>
      <w:r>
        <w:rPr>
          <w:rFonts w:ascii="Times New Roman" w:hAnsi="Times New Roman"/>
          <w:w w:val="76"/>
          <w:sz w:val="9"/>
          <w:szCs w:val="24"/>
        </w:rPr>
        <w:t xml:space="preserve">C: </w:t>
      </w:r>
      <w:r>
        <w:rPr>
          <w:w w:val="50"/>
          <w:sz w:val="24"/>
          <w:szCs w:val="24"/>
        </w:rPr>
        <w:t xml:space="preserve">.•. </w:t>
      </w:r>
      <w:r>
        <w:rPr>
          <w:rFonts w:ascii="Times New Roman" w:hAnsi="Times New Roman"/>
          <w:w w:val="76"/>
          <w:sz w:val="9"/>
          <w:szCs w:val="24"/>
        </w:rPr>
        <w:t xml:space="preserve">C: </w:t>
      </w:r>
    </w:p>
    <w:p w:rsidR="00C10FED" w:rsidRDefault="00C10FED">
      <w:pPr>
        <w:framePr w:w="239" w:h="916" w:wrap="auto" w:hAnchor="margin" w:x="7775" w:y="11159"/>
        <w:spacing w:before="19" w:line="1" w:lineRule="exact"/>
        <w:ind w:left="14" w:right="119"/>
        <w:rPr>
          <w:rFonts w:ascii="Times New Roman" w:hAnsi="Times New Roman"/>
          <w:sz w:val="9"/>
          <w:szCs w:val="24"/>
        </w:rPr>
      </w:pPr>
    </w:p>
    <w:p w:rsidR="00C10FED" w:rsidRDefault="003232F5">
      <w:pPr>
        <w:framePr w:w="239" w:h="916" w:wrap="auto" w:hAnchor="margin" w:x="7775" w:y="11159"/>
        <w:spacing w:line="100" w:lineRule="exact"/>
        <w:ind w:left="14" w:right="119"/>
        <w:jc w:val="both"/>
        <w:rPr>
          <w:rFonts w:ascii="Times New Roman" w:hAnsi="Times New Roman"/>
          <w:w w:val="92"/>
          <w:sz w:val="10"/>
          <w:szCs w:val="24"/>
        </w:rPr>
      </w:pPr>
      <w:r>
        <w:rPr>
          <w:szCs w:val="24"/>
        </w:rPr>
        <w:t xml:space="preserve">~ </w:t>
      </w:r>
      <w:r>
        <w:rPr>
          <w:rFonts w:ascii="Times New Roman" w:hAnsi="Times New Roman"/>
          <w:w w:val="88"/>
          <w:sz w:val="12"/>
          <w:szCs w:val="24"/>
        </w:rPr>
        <w:t xml:space="preserve">E </w:t>
      </w:r>
      <w:r>
        <w:rPr>
          <w:rFonts w:ascii="Times New Roman" w:hAnsi="Times New Roman"/>
          <w:w w:val="92"/>
          <w:sz w:val="10"/>
          <w:szCs w:val="24"/>
        </w:rPr>
        <w:t xml:space="preserve">.!!.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"/>
        <w:gridCol w:w="236"/>
        <w:gridCol w:w="384"/>
        <w:gridCol w:w="364"/>
        <w:gridCol w:w="111"/>
      </w:tblGrid>
      <w:tr w:rsidR="00C10FED">
        <w:trPr>
          <w:trHeight w:hRule="exact" w:val="124"/>
        </w:trPr>
        <w:tc>
          <w:tcPr>
            <w:tcW w:w="191" w:type="dxa"/>
            <w:vAlign w:val="center"/>
          </w:tcPr>
          <w:p w:rsidR="00C10FED" w:rsidRDefault="003232F5">
            <w:pPr>
              <w:framePr w:w="1286" w:h="2001" w:wrap="auto" w:hAnchor="margin" w:x="8442" w:y="11831"/>
              <w:jc w:val="center"/>
              <w:rPr>
                <w:rFonts w:ascii="Times New Roman" w:hAnsi="Times New Roman"/>
                <w:sz w:val="10"/>
                <w:szCs w:val="24"/>
              </w:rPr>
            </w:pPr>
            <w:r>
              <w:rPr>
                <w:rFonts w:ascii="Times New Roman" w:hAnsi="Times New Roman"/>
                <w:sz w:val="10"/>
                <w:szCs w:val="24"/>
              </w:rPr>
              <w:t>Pavlína Markov á</w:t>
            </w:r>
            <w:bookmarkStart w:id="0" w:name="_GoBack"/>
            <w:bookmarkEnd w:id="0"/>
          </w:p>
        </w:tc>
        <w:tc>
          <w:tcPr>
            <w:tcW w:w="236" w:type="dxa"/>
            <w:vAlign w:val="center"/>
          </w:tcPr>
          <w:p w:rsidR="00C10FED" w:rsidRDefault="00C10FED">
            <w:pPr>
              <w:framePr w:w="1286" w:h="2001" w:wrap="auto" w:hAnchor="margin" w:x="8442" w:y="11831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384" w:type="dxa"/>
            <w:vAlign w:val="center"/>
          </w:tcPr>
          <w:p w:rsidR="00C10FED" w:rsidRDefault="00C10FED">
            <w:pPr>
              <w:framePr w:w="1286" w:h="2001" w:wrap="auto" w:hAnchor="margin" w:x="8442" w:y="11831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364" w:type="dxa"/>
            <w:vAlign w:val="center"/>
          </w:tcPr>
          <w:p w:rsidR="00C10FED" w:rsidRDefault="00C10FED">
            <w:pPr>
              <w:framePr w:w="1286" w:h="2001" w:wrap="auto" w:hAnchor="margin" w:x="8442" w:y="11831"/>
              <w:jc w:val="right"/>
              <w:rPr>
                <w:rFonts w:ascii="Times New Roman" w:hAnsi="Times New Roman"/>
                <w:b/>
                <w:i/>
                <w:w w:val="64"/>
                <w:sz w:val="16"/>
                <w:szCs w:val="24"/>
              </w:rPr>
            </w:pPr>
          </w:p>
        </w:tc>
        <w:tc>
          <w:tcPr>
            <w:tcW w:w="111" w:type="dxa"/>
            <w:vAlign w:val="center"/>
          </w:tcPr>
          <w:p w:rsidR="00C10FED" w:rsidRDefault="00C10FED">
            <w:pPr>
              <w:framePr w:w="1286" w:h="2001" w:wrap="auto" w:hAnchor="margin" w:x="8442" w:y="11831"/>
              <w:jc w:val="center"/>
              <w:rPr>
                <w:rFonts w:ascii="Times New Roman" w:hAnsi="Times New Roman"/>
                <w:b/>
                <w:i/>
                <w:w w:val="64"/>
                <w:sz w:val="16"/>
                <w:szCs w:val="24"/>
              </w:rPr>
            </w:pPr>
          </w:p>
        </w:tc>
      </w:tr>
      <w:tr w:rsidR="00C10FED">
        <w:trPr>
          <w:trHeight w:hRule="exact" w:val="143"/>
        </w:trPr>
        <w:tc>
          <w:tcPr>
            <w:tcW w:w="191" w:type="dxa"/>
            <w:vAlign w:val="center"/>
          </w:tcPr>
          <w:p w:rsidR="00C10FED" w:rsidRDefault="00C10FED">
            <w:pPr>
              <w:framePr w:w="1286" w:h="2001" w:wrap="auto" w:hAnchor="margin" w:x="8442" w:y="11831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C10FED" w:rsidRDefault="00C10FED">
            <w:pPr>
              <w:framePr w:w="1286" w:h="2001" w:wrap="auto" w:hAnchor="margin" w:x="8442" w:y="11831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384" w:type="dxa"/>
            <w:vAlign w:val="center"/>
          </w:tcPr>
          <w:p w:rsidR="00C10FED" w:rsidRDefault="00C10FED">
            <w:pPr>
              <w:framePr w:w="1286" w:h="2001" w:wrap="auto" w:hAnchor="margin" w:x="8442" w:y="11831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364" w:type="dxa"/>
            <w:vAlign w:val="center"/>
          </w:tcPr>
          <w:p w:rsidR="00C10FED" w:rsidRDefault="00C10FED">
            <w:pPr>
              <w:framePr w:w="1286" w:h="2001" w:wrap="auto" w:hAnchor="margin" w:x="8442" w:y="11831"/>
              <w:jc w:val="right"/>
              <w:rPr>
                <w:rFonts w:ascii="Times New Roman" w:hAnsi="Times New Roman"/>
                <w:b/>
                <w:w w:val="50"/>
                <w:sz w:val="14"/>
                <w:szCs w:val="24"/>
              </w:rPr>
            </w:pPr>
          </w:p>
        </w:tc>
        <w:tc>
          <w:tcPr>
            <w:tcW w:w="111" w:type="dxa"/>
            <w:vAlign w:val="center"/>
          </w:tcPr>
          <w:p w:rsidR="00C10FED" w:rsidRDefault="00C10FED">
            <w:pPr>
              <w:framePr w:w="1286" w:h="2001" w:wrap="auto" w:hAnchor="margin" w:x="8442" w:y="11831"/>
              <w:jc w:val="center"/>
              <w:rPr>
                <w:rFonts w:ascii="Times New Roman" w:hAnsi="Times New Roman"/>
                <w:b/>
                <w:w w:val="50"/>
                <w:sz w:val="14"/>
                <w:szCs w:val="24"/>
              </w:rPr>
            </w:pPr>
          </w:p>
        </w:tc>
      </w:tr>
      <w:tr w:rsidR="00C10FED">
        <w:trPr>
          <w:trHeight w:hRule="exact" w:val="167"/>
        </w:trPr>
        <w:tc>
          <w:tcPr>
            <w:tcW w:w="191" w:type="dxa"/>
            <w:vAlign w:val="center"/>
          </w:tcPr>
          <w:p w:rsidR="00C10FED" w:rsidRDefault="00C10FED">
            <w:pPr>
              <w:framePr w:w="1286" w:h="2001" w:wrap="auto" w:hAnchor="margin" w:x="8442" w:y="11831"/>
              <w:ind w:left="9"/>
              <w:rPr>
                <w:b/>
                <w:w w:val="115"/>
                <w:sz w:val="13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C10FED" w:rsidRDefault="00C10FED">
            <w:pPr>
              <w:framePr w:w="1286" w:h="2001" w:wrap="auto" w:hAnchor="margin" w:x="8442" w:y="11831"/>
              <w:jc w:val="center"/>
              <w:rPr>
                <w:b/>
                <w:w w:val="115"/>
                <w:sz w:val="13"/>
                <w:szCs w:val="24"/>
              </w:rPr>
            </w:pPr>
          </w:p>
        </w:tc>
        <w:tc>
          <w:tcPr>
            <w:tcW w:w="384" w:type="dxa"/>
            <w:vMerge w:val="restart"/>
            <w:tcBorders>
              <w:right w:val="single" w:sz="4" w:space="0" w:color="auto"/>
            </w:tcBorders>
            <w:vAlign w:val="center"/>
          </w:tcPr>
          <w:p w:rsidR="00C10FED" w:rsidRDefault="00C10FED">
            <w:pPr>
              <w:framePr w:w="1286" w:h="2001" w:wrap="auto" w:hAnchor="margin" w:x="8442" w:y="11831"/>
              <w:ind w:right="9"/>
              <w:jc w:val="center"/>
              <w:rPr>
                <w:rFonts w:ascii="Times New Roman" w:hAnsi="Times New Roman"/>
                <w:w w:val="58"/>
                <w:sz w:val="38"/>
                <w:szCs w:val="24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:rsidR="00C10FED" w:rsidRDefault="00C10FED">
            <w:pPr>
              <w:framePr w:w="1286" w:h="2001" w:wrap="auto" w:hAnchor="margin" w:x="8442" w:y="11831"/>
              <w:jc w:val="right"/>
              <w:rPr>
                <w:w w:val="60"/>
                <w:sz w:val="18"/>
                <w:szCs w:val="24"/>
              </w:rPr>
            </w:pPr>
          </w:p>
        </w:tc>
        <w:tc>
          <w:tcPr>
            <w:tcW w:w="111" w:type="dxa"/>
            <w:vAlign w:val="center"/>
          </w:tcPr>
          <w:p w:rsidR="00C10FED" w:rsidRDefault="00C10FED">
            <w:pPr>
              <w:framePr w:w="1286" w:h="2001" w:wrap="auto" w:hAnchor="margin" w:x="8442" w:y="11831"/>
              <w:jc w:val="center"/>
              <w:rPr>
                <w:w w:val="60"/>
                <w:sz w:val="18"/>
                <w:szCs w:val="24"/>
              </w:rPr>
            </w:pPr>
          </w:p>
        </w:tc>
      </w:tr>
      <w:tr w:rsidR="00C10FED">
        <w:trPr>
          <w:trHeight w:hRule="exact" w:val="345"/>
        </w:trPr>
        <w:tc>
          <w:tcPr>
            <w:tcW w:w="191" w:type="dxa"/>
            <w:vMerge w:val="restart"/>
            <w:vAlign w:val="center"/>
          </w:tcPr>
          <w:p w:rsidR="00C10FED" w:rsidRDefault="00C10FED">
            <w:pPr>
              <w:framePr w:w="1286" w:h="2001" w:wrap="auto" w:hAnchor="margin" w:x="8442" w:y="11831"/>
              <w:ind w:left="9"/>
              <w:rPr>
                <w:w w:val="74"/>
                <w:sz w:val="29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C10FED" w:rsidRDefault="00C10FED" w:rsidP="003232F5">
            <w:pPr>
              <w:framePr w:w="1286" w:h="2001" w:wrap="auto" w:hAnchor="margin" w:x="8442" w:y="11831"/>
              <w:rPr>
                <w:rFonts w:ascii="Times New Roman" w:hAnsi="Times New Roman"/>
                <w:w w:val="74"/>
                <w:sz w:val="17"/>
                <w:szCs w:val="24"/>
              </w:rPr>
            </w:pPr>
          </w:p>
        </w:tc>
        <w:tc>
          <w:tcPr>
            <w:tcW w:w="384" w:type="dxa"/>
            <w:vMerge/>
            <w:tcBorders>
              <w:right w:val="single" w:sz="4" w:space="0" w:color="auto"/>
            </w:tcBorders>
            <w:vAlign w:val="center"/>
          </w:tcPr>
          <w:p w:rsidR="00C10FED" w:rsidRDefault="00C10FED">
            <w:pPr>
              <w:framePr w:w="1286" w:h="2001" w:wrap="auto" w:hAnchor="margin" w:x="8442" w:y="11831"/>
              <w:ind w:right="9"/>
              <w:jc w:val="center"/>
              <w:rPr>
                <w:rFonts w:ascii="Times New Roman" w:hAnsi="Times New Roman"/>
                <w:w w:val="74"/>
                <w:sz w:val="17"/>
                <w:szCs w:val="24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:rsidR="00C10FED" w:rsidRDefault="00C10FED">
            <w:pPr>
              <w:framePr w:w="1286" w:h="2001" w:wrap="auto" w:hAnchor="margin" w:x="8442" w:y="11831"/>
              <w:jc w:val="right"/>
              <w:rPr>
                <w:rFonts w:ascii="Times New Roman" w:hAnsi="Times New Roman"/>
                <w:b/>
                <w:w w:val="77"/>
                <w:sz w:val="16"/>
                <w:szCs w:val="24"/>
              </w:rPr>
            </w:pPr>
          </w:p>
        </w:tc>
        <w:tc>
          <w:tcPr>
            <w:tcW w:w="111" w:type="dxa"/>
            <w:vAlign w:val="center"/>
          </w:tcPr>
          <w:p w:rsidR="00C10FED" w:rsidRDefault="00C10FED">
            <w:pPr>
              <w:framePr w:w="1286" w:h="2001" w:wrap="auto" w:hAnchor="margin" w:x="8442" w:y="11831"/>
              <w:jc w:val="center"/>
              <w:rPr>
                <w:rFonts w:ascii="Times New Roman" w:hAnsi="Times New Roman"/>
                <w:b/>
                <w:w w:val="77"/>
                <w:sz w:val="16"/>
                <w:szCs w:val="24"/>
              </w:rPr>
            </w:pPr>
          </w:p>
        </w:tc>
      </w:tr>
      <w:tr w:rsidR="00C10FED">
        <w:trPr>
          <w:trHeight w:hRule="exact" w:val="345"/>
        </w:trPr>
        <w:tc>
          <w:tcPr>
            <w:tcW w:w="191" w:type="dxa"/>
            <w:vMerge/>
            <w:vAlign w:val="center"/>
          </w:tcPr>
          <w:p w:rsidR="00C10FED" w:rsidRDefault="00C10FED">
            <w:pPr>
              <w:framePr w:w="1286" w:h="2001" w:wrap="auto" w:hAnchor="margin" w:x="8442" w:y="11831"/>
              <w:ind w:left="9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984" w:type="dxa"/>
            <w:gridSpan w:val="3"/>
            <w:vAlign w:val="center"/>
          </w:tcPr>
          <w:p w:rsidR="00C10FED" w:rsidRDefault="00C10FED">
            <w:pPr>
              <w:framePr w:w="1286" w:h="2001" w:wrap="auto" w:hAnchor="margin" w:x="8442" w:y="11831"/>
              <w:jc w:val="right"/>
              <w:rPr>
                <w:rFonts w:ascii="Times New Roman" w:hAnsi="Times New Roman"/>
                <w:i/>
                <w:w w:val="62"/>
                <w:sz w:val="19"/>
                <w:szCs w:val="24"/>
              </w:rPr>
            </w:pPr>
          </w:p>
        </w:tc>
        <w:tc>
          <w:tcPr>
            <w:tcW w:w="111" w:type="dxa"/>
            <w:vAlign w:val="center"/>
          </w:tcPr>
          <w:p w:rsidR="00C10FED" w:rsidRDefault="00C10FED">
            <w:pPr>
              <w:framePr w:w="1286" w:h="2001" w:wrap="auto" w:hAnchor="margin" w:x="8442" w:y="11831"/>
              <w:jc w:val="center"/>
              <w:rPr>
                <w:rFonts w:ascii="Times New Roman" w:hAnsi="Times New Roman"/>
                <w:i/>
                <w:w w:val="62"/>
                <w:sz w:val="19"/>
                <w:szCs w:val="24"/>
              </w:rPr>
            </w:pPr>
          </w:p>
        </w:tc>
      </w:tr>
      <w:tr w:rsidR="00C10FED">
        <w:trPr>
          <w:trHeight w:hRule="exact" w:val="345"/>
        </w:trPr>
        <w:tc>
          <w:tcPr>
            <w:tcW w:w="191" w:type="dxa"/>
            <w:vMerge/>
            <w:vAlign w:val="center"/>
          </w:tcPr>
          <w:p w:rsidR="00C10FED" w:rsidRDefault="00C10FED">
            <w:pPr>
              <w:framePr w:w="1286" w:h="2001" w:wrap="auto" w:hAnchor="margin" w:x="8442" w:y="11831"/>
              <w:ind w:left="9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C10FED" w:rsidRDefault="00C10FED">
            <w:pPr>
              <w:framePr w:w="1286" w:h="2001" w:wrap="auto" w:hAnchor="margin" w:x="8442" w:y="11831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  <w:vAlign w:val="center"/>
          </w:tcPr>
          <w:p w:rsidR="00C10FED" w:rsidRDefault="00C10FED">
            <w:pPr>
              <w:framePr w:w="1286" w:h="2001" w:wrap="auto" w:hAnchor="margin" w:x="8442" w:y="11831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:rsidR="00C10FED" w:rsidRDefault="00C10FED">
            <w:pPr>
              <w:framePr w:w="1286" w:h="2001" w:wrap="auto" w:hAnchor="margin" w:x="8442" w:y="11831"/>
              <w:jc w:val="right"/>
              <w:rPr>
                <w:rFonts w:ascii="Courier New" w:hAnsi="Courier New"/>
                <w:w w:val="65"/>
                <w:sz w:val="16"/>
                <w:szCs w:val="24"/>
              </w:rPr>
            </w:pPr>
          </w:p>
        </w:tc>
        <w:tc>
          <w:tcPr>
            <w:tcW w:w="111" w:type="dxa"/>
            <w:vAlign w:val="center"/>
          </w:tcPr>
          <w:p w:rsidR="00C10FED" w:rsidRDefault="00C10FED">
            <w:pPr>
              <w:framePr w:w="1286" w:h="2001" w:wrap="auto" w:hAnchor="margin" w:x="8442" w:y="11831"/>
              <w:jc w:val="center"/>
              <w:rPr>
                <w:rFonts w:ascii="Courier New" w:hAnsi="Courier New"/>
                <w:w w:val="65"/>
                <w:sz w:val="16"/>
                <w:szCs w:val="24"/>
              </w:rPr>
            </w:pPr>
          </w:p>
        </w:tc>
      </w:tr>
      <w:tr w:rsidR="00C10FED">
        <w:trPr>
          <w:trHeight w:hRule="exact" w:val="129"/>
        </w:trPr>
        <w:tc>
          <w:tcPr>
            <w:tcW w:w="191" w:type="dxa"/>
            <w:vAlign w:val="center"/>
          </w:tcPr>
          <w:p w:rsidR="00C10FED" w:rsidRDefault="00C10FED">
            <w:pPr>
              <w:framePr w:w="1286" w:h="2001" w:wrap="auto" w:hAnchor="margin" w:x="8442" w:y="11831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C10FED" w:rsidRDefault="00C10FED">
            <w:pPr>
              <w:framePr w:w="1286" w:h="2001" w:wrap="auto" w:hAnchor="margin" w:x="8442" w:y="11831"/>
              <w:ind w:left="52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  <w:vAlign w:val="center"/>
          </w:tcPr>
          <w:p w:rsidR="00C10FED" w:rsidRDefault="00C10FED">
            <w:pPr>
              <w:framePr w:w="1286" w:h="2001" w:wrap="auto" w:hAnchor="margin" w:x="8442" w:y="11831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:rsidR="00C10FED" w:rsidRDefault="00C10FED">
            <w:pPr>
              <w:framePr w:w="1286" w:h="2001" w:wrap="auto" w:hAnchor="margin" w:x="8442" w:y="11831"/>
              <w:jc w:val="right"/>
              <w:rPr>
                <w:rFonts w:ascii="Courier New" w:hAnsi="Courier New"/>
                <w:b/>
                <w:w w:val="125"/>
                <w:sz w:val="19"/>
                <w:szCs w:val="24"/>
              </w:rPr>
            </w:pPr>
          </w:p>
        </w:tc>
        <w:tc>
          <w:tcPr>
            <w:tcW w:w="111" w:type="dxa"/>
            <w:vAlign w:val="center"/>
          </w:tcPr>
          <w:p w:rsidR="00C10FED" w:rsidRDefault="00C10FED">
            <w:pPr>
              <w:framePr w:w="1286" w:h="2001" w:wrap="auto" w:hAnchor="margin" w:x="8442" w:y="11831"/>
              <w:jc w:val="center"/>
              <w:rPr>
                <w:rFonts w:ascii="Courier New" w:hAnsi="Courier New"/>
                <w:b/>
                <w:w w:val="125"/>
                <w:sz w:val="19"/>
                <w:szCs w:val="24"/>
              </w:rPr>
            </w:pPr>
          </w:p>
        </w:tc>
      </w:tr>
      <w:tr w:rsidR="00C10FED">
        <w:trPr>
          <w:trHeight w:hRule="exact" w:val="100"/>
        </w:trPr>
        <w:tc>
          <w:tcPr>
            <w:tcW w:w="191" w:type="dxa"/>
            <w:vAlign w:val="center"/>
          </w:tcPr>
          <w:p w:rsidR="00C10FED" w:rsidRDefault="00C10FED">
            <w:pPr>
              <w:framePr w:w="1286" w:h="2001" w:wrap="auto" w:hAnchor="margin" w:x="8442" w:y="11831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C10FED" w:rsidRDefault="00C10FED">
            <w:pPr>
              <w:framePr w:w="1286" w:h="2001" w:wrap="auto" w:hAnchor="margin" w:x="8442" w:y="11831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384" w:type="dxa"/>
            <w:vAlign w:val="center"/>
          </w:tcPr>
          <w:p w:rsidR="00C10FED" w:rsidRDefault="00C10FED">
            <w:pPr>
              <w:framePr w:w="1286" w:h="2001" w:wrap="auto" w:hAnchor="margin" w:x="8442" w:y="11831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C10FED" w:rsidRDefault="00C10FED">
            <w:pPr>
              <w:framePr w:w="1286" w:h="2001" w:wrap="auto" w:hAnchor="margin" w:x="8442" w:y="11831"/>
              <w:ind w:right="43"/>
              <w:jc w:val="right"/>
              <w:rPr>
                <w:rFonts w:ascii="Times New Roman" w:hAnsi="Times New Roman"/>
                <w:b/>
                <w:w w:val="87"/>
                <w:sz w:val="17"/>
                <w:szCs w:val="24"/>
              </w:rPr>
            </w:pPr>
          </w:p>
        </w:tc>
      </w:tr>
      <w:tr w:rsidR="00C10FED">
        <w:trPr>
          <w:trHeight w:hRule="exact" w:val="91"/>
        </w:trPr>
        <w:tc>
          <w:tcPr>
            <w:tcW w:w="191" w:type="dxa"/>
            <w:vAlign w:val="center"/>
          </w:tcPr>
          <w:p w:rsidR="00C10FED" w:rsidRDefault="00C10FED">
            <w:pPr>
              <w:framePr w:w="1286" w:h="2001" w:wrap="auto" w:hAnchor="margin" w:x="8442" w:y="11831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C10FED" w:rsidRDefault="00C10FED">
            <w:pPr>
              <w:framePr w:w="1286" w:h="2001" w:wrap="auto" w:hAnchor="margin" w:x="8442" w:y="11831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384" w:type="dxa"/>
            <w:vAlign w:val="center"/>
          </w:tcPr>
          <w:p w:rsidR="00C10FED" w:rsidRDefault="00C10FED">
            <w:pPr>
              <w:framePr w:w="1286" w:h="2001" w:wrap="auto" w:hAnchor="margin" w:x="8442" w:y="11831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C10FED" w:rsidRDefault="00C10FED">
            <w:pPr>
              <w:framePr w:w="1286" w:h="2001" w:wrap="auto" w:hAnchor="margin" w:x="8442" w:y="11831"/>
              <w:ind w:right="43"/>
              <w:jc w:val="right"/>
              <w:rPr>
                <w:b/>
                <w:w w:val="108"/>
                <w:sz w:val="10"/>
                <w:szCs w:val="24"/>
              </w:rPr>
            </w:pPr>
          </w:p>
        </w:tc>
      </w:tr>
      <w:tr w:rsidR="00C10FED">
        <w:trPr>
          <w:trHeight w:hRule="exact" w:val="105"/>
        </w:trPr>
        <w:tc>
          <w:tcPr>
            <w:tcW w:w="191" w:type="dxa"/>
            <w:vAlign w:val="center"/>
          </w:tcPr>
          <w:p w:rsidR="00C10FED" w:rsidRDefault="00C10FED">
            <w:pPr>
              <w:framePr w:w="1286" w:h="2001" w:wrap="auto" w:hAnchor="margin" w:x="8442" w:y="11831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C10FED" w:rsidRDefault="00C10FED">
            <w:pPr>
              <w:framePr w:w="1286" w:h="2001" w:wrap="auto" w:hAnchor="margin" w:x="8442" w:y="11831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384" w:type="dxa"/>
            <w:vAlign w:val="center"/>
          </w:tcPr>
          <w:p w:rsidR="00C10FED" w:rsidRDefault="00C10FED">
            <w:pPr>
              <w:framePr w:w="1286" w:h="2001" w:wrap="auto" w:hAnchor="margin" w:x="8442" w:y="11831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C10FED" w:rsidRDefault="00C10FED">
            <w:pPr>
              <w:framePr w:w="1286" w:h="2001" w:wrap="auto" w:hAnchor="margin" w:x="8442" w:y="11831"/>
              <w:ind w:right="43"/>
              <w:jc w:val="right"/>
              <w:rPr>
                <w:rFonts w:ascii="Courier New" w:hAnsi="Courier New"/>
                <w:w w:val="163"/>
                <w:sz w:val="15"/>
                <w:szCs w:val="24"/>
              </w:rPr>
            </w:pPr>
          </w:p>
        </w:tc>
      </w:tr>
      <w:tr w:rsidR="00C10FED">
        <w:trPr>
          <w:trHeight w:hRule="exact" w:val="119"/>
        </w:trPr>
        <w:tc>
          <w:tcPr>
            <w:tcW w:w="191" w:type="dxa"/>
            <w:vAlign w:val="center"/>
          </w:tcPr>
          <w:p w:rsidR="00C10FED" w:rsidRDefault="00C10FED">
            <w:pPr>
              <w:framePr w:w="1286" w:h="2001" w:wrap="auto" w:hAnchor="margin" w:x="8442" w:y="11831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C10FED" w:rsidRDefault="00C10FED">
            <w:pPr>
              <w:framePr w:w="1286" w:h="2001" w:wrap="auto" w:hAnchor="margin" w:x="8442" w:y="11831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384" w:type="dxa"/>
            <w:vAlign w:val="center"/>
          </w:tcPr>
          <w:p w:rsidR="00C10FED" w:rsidRDefault="00C10FED">
            <w:pPr>
              <w:framePr w:w="1286" w:h="2001" w:wrap="auto" w:hAnchor="margin" w:x="8442" w:y="11831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C10FED" w:rsidRDefault="00C10FED">
            <w:pPr>
              <w:framePr w:w="1286" w:h="2001" w:wrap="auto" w:hAnchor="margin" w:x="8442" w:y="11831"/>
              <w:ind w:right="43"/>
              <w:jc w:val="right"/>
              <w:rPr>
                <w:rFonts w:ascii="Times New Roman" w:hAnsi="Times New Roman"/>
                <w:b/>
                <w:w w:val="64"/>
                <w:sz w:val="17"/>
                <w:szCs w:val="24"/>
              </w:rPr>
            </w:pPr>
          </w:p>
        </w:tc>
      </w:tr>
      <w:tr w:rsidR="00C10FED">
        <w:trPr>
          <w:trHeight w:hRule="exact" w:val="100"/>
        </w:trPr>
        <w:tc>
          <w:tcPr>
            <w:tcW w:w="191" w:type="dxa"/>
            <w:vAlign w:val="center"/>
          </w:tcPr>
          <w:p w:rsidR="00C10FED" w:rsidRDefault="00C10FED">
            <w:pPr>
              <w:framePr w:w="1286" w:h="2001" w:wrap="auto" w:hAnchor="margin" w:x="8442" w:y="11831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C10FED" w:rsidRDefault="00C10FED">
            <w:pPr>
              <w:framePr w:w="1286" w:h="2001" w:wrap="auto" w:hAnchor="margin" w:x="8442" w:y="11831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384" w:type="dxa"/>
            <w:vAlign w:val="center"/>
          </w:tcPr>
          <w:p w:rsidR="00C10FED" w:rsidRDefault="00C10FED">
            <w:pPr>
              <w:framePr w:w="1286" w:h="2001" w:wrap="auto" w:hAnchor="margin" w:x="8442" w:y="11831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C10FED" w:rsidRDefault="00C10FED">
            <w:pPr>
              <w:framePr w:w="1286" w:h="2001" w:wrap="auto" w:hAnchor="margin" w:x="8442" w:y="11831"/>
              <w:ind w:right="43"/>
              <w:jc w:val="right"/>
              <w:rPr>
                <w:rFonts w:ascii="Times New Roman" w:hAnsi="Times New Roman"/>
                <w:w w:val="105"/>
                <w:sz w:val="34"/>
                <w:szCs w:val="24"/>
              </w:rPr>
            </w:pPr>
          </w:p>
        </w:tc>
      </w:tr>
      <w:tr w:rsidR="00C10FED">
        <w:trPr>
          <w:trHeight w:hRule="exact" w:val="143"/>
        </w:trPr>
        <w:tc>
          <w:tcPr>
            <w:tcW w:w="191" w:type="dxa"/>
            <w:vAlign w:val="center"/>
          </w:tcPr>
          <w:p w:rsidR="00C10FED" w:rsidRDefault="00C10FED">
            <w:pPr>
              <w:framePr w:w="1286" w:h="2001" w:wrap="auto" w:hAnchor="margin" w:x="8442" w:y="11831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C10FED" w:rsidRDefault="00C10FED">
            <w:pPr>
              <w:framePr w:w="1286" w:h="2001" w:wrap="auto" w:hAnchor="margin" w:x="8442" w:y="11831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384" w:type="dxa"/>
            <w:vAlign w:val="center"/>
          </w:tcPr>
          <w:p w:rsidR="00C10FED" w:rsidRDefault="00C10FED">
            <w:pPr>
              <w:framePr w:w="1286" w:h="2001" w:wrap="auto" w:hAnchor="margin" w:x="8442" w:y="11831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C10FED" w:rsidRDefault="00C10FED">
            <w:pPr>
              <w:framePr w:w="1286" w:h="2001" w:wrap="auto" w:hAnchor="margin" w:x="8442" w:y="11831"/>
              <w:ind w:right="43"/>
              <w:jc w:val="right"/>
              <w:rPr>
                <w:rFonts w:ascii="Times New Roman" w:hAnsi="Times New Roman"/>
                <w:w w:val="89"/>
                <w:sz w:val="13"/>
                <w:szCs w:val="24"/>
              </w:rPr>
            </w:pPr>
          </w:p>
        </w:tc>
      </w:tr>
      <w:tr w:rsidR="00C10FED">
        <w:trPr>
          <w:trHeight w:hRule="exact" w:val="100"/>
        </w:trPr>
        <w:tc>
          <w:tcPr>
            <w:tcW w:w="191" w:type="dxa"/>
            <w:vAlign w:val="center"/>
          </w:tcPr>
          <w:p w:rsidR="00C10FED" w:rsidRDefault="00C10FED">
            <w:pPr>
              <w:framePr w:w="1286" w:h="2001" w:wrap="auto" w:hAnchor="margin" w:x="8442" w:y="11831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C10FED" w:rsidRDefault="00C10FED">
            <w:pPr>
              <w:framePr w:w="1286" w:h="2001" w:wrap="auto" w:hAnchor="margin" w:x="8442" w:y="11831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384" w:type="dxa"/>
            <w:vAlign w:val="center"/>
          </w:tcPr>
          <w:p w:rsidR="00C10FED" w:rsidRDefault="00C10FED">
            <w:pPr>
              <w:framePr w:w="1286" w:h="2001" w:wrap="auto" w:hAnchor="margin" w:x="8442" w:y="11831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C10FED" w:rsidRDefault="00C10FED">
            <w:pPr>
              <w:framePr w:w="1286" w:h="2001" w:wrap="auto" w:hAnchor="margin" w:x="8442" w:y="11831"/>
              <w:ind w:right="43"/>
              <w:jc w:val="right"/>
              <w:rPr>
                <w:w w:val="185"/>
                <w:sz w:val="12"/>
                <w:szCs w:val="24"/>
              </w:rPr>
            </w:pPr>
          </w:p>
        </w:tc>
      </w:tr>
      <w:tr w:rsidR="00C10FED">
        <w:trPr>
          <w:trHeight w:hRule="exact" w:val="110"/>
        </w:trPr>
        <w:tc>
          <w:tcPr>
            <w:tcW w:w="191" w:type="dxa"/>
            <w:vAlign w:val="center"/>
          </w:tcPr>
          <w:p w:rsidR="00C10FED" w:rsidRDefault="00C10FED">
            <w:pPr>
              <w:framePr w:w="1286" w:h="2001" w:wrap="auto" w:hAnchor="margin" w:x="8442" w:y="11831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C10FED" w:rsidRDefault="00C10FED">
            <w:pPr>
              <w:framePr w:w="1286" w:h="2001" w:wrap="auto" w:hAnchor="margin" w:x="8442" w:y="11831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384" w:type="dxa"/>
            <w:vAlign w:val="center"/>
          </w:tcPr>
          <w:p w:rsidR="00C10FED" w:rsidRDefault="00C10FED">
            <w:pPr>
              <w:framePr w:w="1286" w:h="2001" w:wrap="auto" w:hAnchor="margin" w:x="8442" w:y="11831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C10FED" w:rsidRDefault="00C10FED">
            <w:pPr>
              <w:framePr w:w="1286" w:h="2001" w:wrap="auto" w:hAnchor="margin" w:x="8442" w:y="11831"/>
              <w:ind w:right="43"/>
              <w:jc w:val="right"/>
              <w:rPr>
                <w:rFonts w:ascii="Courier New" w:hAnsi="Courier New"/>
                <w:b/>
                <w:w w:val="125"/>
                <w:sz w:val="19"/>
                <w:szCs w:val="24"/>
              </w:rPr>
            </w:pPr>
          </w:p>
        </w:tc>
      </w:tr>
      <w:tr w:rsidR="00C10FED">
        <w:trPr>
          <w:trHeight w:hRule="exact" w:val="100"/>
        </w:trPr>
        <w:tc>
          <w:tcPr>
            <w:tcW w:w="191" w:type="dxa"/>
            <w:vAlign w:val="center"/>
          </w:tcPr>
          <w:p w:rsidR="00C10FED" w:rsidRDefault="00C10FED">
            <w:pPr>
              <w:framePr w:w="1286" w:h="2001" w:wrap="auto" w:hAnchor="margin" w:x="8442" w:y="11831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C10FED" w:rsidRDefault="00C10FED">
            <w:pPr>
              <w:framePr w:w="1286" w:h="2001" w:wrap="auto" w:hAnchor="margin" w:x="8442" w:y="11831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384" w:type="dxa"/>
            <w:vAlign w:val="center"/>
          </w:tcPr>
          <w:p w:rsidR="00C10FED" w:rsidRDefault="00C10FED">
            <w:pPr>
              <w:framePr w:w="1286" w:h="2001" w:wrap="auto" w:hAnchor="margin" w:x="8442" w:y="11831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364" w:type="dxa"/>
            <w:vAlign w:val="center"/>
          </w:tcPr>
          <w:p w:rsidR="00C10FED" w:rsidRDefault="00C10FED">
            <w:pPr>
              <w:framePr w:w="1286" w:h="2001" w:wrap="auto" w:hAnchor="margin" w:x="8442" w:y="11831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111" w:type="dxa"/>
            <w:vAlign w:val="center"/>
          </w:tcPr>
          <w:p w:rsidR="00C10FED" w:rsidRDefault="00C10FED">
            <w:pPr>
              <w:framePr w:w="1286" w:h="2001" w:wrap="auto" w:hAnchor="margin" w:x="8442" w:y="11831"/>
              <w:rPr>
                <w:rFonts w:ascii="Times New Roman" w:hAnsi="Times New Roman"/>
                <w:b/>
                <w:w w:val="87"/>
                <w:sz w:val="17"/>
                <w:szCs w:val="24"/>
              </w:rPr>
            </w:pPr>
          </w:p>
        </w:tc>
      </w:tr>
      <w:tr w:rsidR="00C10FED">
        <w:trPr>
          <w:trHeight w:hRule="exact" w:val="115"/>
        </w:trPr>
        <w:tc>
          <w:tcPr>
            <w:tcW w:w="191" w:type="dxa"/>
            <w:vAlign w:val="center"/>
          </w:tcPr>
          <w:p w:rsidR="00C10FED" w:rsidRDefault="00C10FED">
            <w:pPr>
              <w:framePr w:w="1286" w:h="2001" w:wrap="auto" w:hAnchor="margin" w:x="8442" w:y="11831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C10FED" w:rsidRDefault="00C10FED">
            <w:pPr>
              <w:framePr w:w="1286" w:h="2001" w:wrap="auto" w:hAnchor="margin" w:x="8442" w:y="11831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384" w:type="dxa"/>
            <w:vAlign w:val="center"/>
          </w:tcPr>
          <w:p w:rsidR="00C10FED" w:rsidRDefault="00C10FED">
            <w:pPr>
              <w:framePr w:w="1286" w:h="2001" w:wrap="auto" w:hAnchor="margin" w:x="8442" w:y="11831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364" w:type="dxa"/>
            <w:vAlign w:val="center"/>
          </w:tcPr>
          <w:p w:rsidR="00C10FED" w:rsidRDefault="00C10FED">
            <w:pPr>
              <w:framePr w:w="1286" w:h="2001" w:wrap="auto" w:hAnchor="margin" w:x="8442" w:y="11831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111" w:type="dxa"/>
            <w:vAlign w:val="center"/>
          </w:tcPr>
          <w:p w:rsidR="00C10FED" w:rsidRDefault="00C10FED">
            <w:pPr>
              <w:framePr w:w="1286" w:h="2001" w:wrap="auto" w:hAnchor="margin" w:x="8442" w:y="11831"/>
              <w:rPr>
                <w:rFonts w:ascii="Times New Roman" w:hAnsi="Times New Roman"/>
                <w:w w:val="125"/>
                <w:sz w:val="10"/>
                <w:szCs w:val="24"/>
              </w:rPr>
            </w:pPr>
          </w:p>
        </w:tc>
      </w:tr>
    </w:tbl>
    <w:p w:rsidR="00C10FED" w:rsidRDefault="003232F5">
      <w:pPr>
        <w:framePr w:w="187" w:h="1271" w:wrap="auto" w:hAnchor="margin" w:x="5826" w:y="6110"/>
        <w:spacing w:line="196" w:lineRule="exact"/>
        <w:ind w:left="19"/>
        <w:rPr>
          <w:rFonts w:ascii="Times New Roman" w:hAnsi="Times New Roman"/>
          <w:i/>
          <w:w w:val="52"/>
          <w:sz w:val="19"/>
          <w:szCs w:val="24"/>
        </w:rPr>
      </w:pPr>
      <w:r>
        <w:rPr>
          <w:rFonts w:ascii="Times New Roman" w:hAnsi="Times New Roman"/>
          <w:i/>
          <w:w w:val="52"/>
          <w:sz w:val="19"/>
          <w:szCs w:val="24"/>
        </w:rPr>
        <w:t xml:space="preserve">i'5 </w:t>
      </w:r>
    </w:p>
    <w:p w:rsidR="00C10FED" w:rsidRDefault="00C10FED">
      <w:pPr>
        <w:framePr w:w="187" w:h="1271" w:wrap="auto" w:hAnchor="margin" w:x="5826" w:y="6110"/>
        <w:spacing w:before="43" w:line="1" w:lineRule="exact"/>
        <w:ind w:left="19" w:right="81"/>
        <w:rPr>
          <w:rFonts w:ascii="Times New Roman" w:hAnsi="Times New Roman"/>
          <w:sz w:val="19"/>
          <w:szCs w:val="24"/>
        </w:rPr>
      </w:pPr>
    </w:p>
    <w:p w:rsidR="00C10FED" w:rsidRDefault="003232F5">
      <w:pPr>
        <w:framePr w:w="187" w:h="1271" w:wrap="auto" w:hAnchor="margin" w:x="5826" w:y="6110"/>
        <w:spacing w:line="71" w:lineRule="exact"/>
        <w:ind w:left="19" w:right="81"/>
        <w:jc w:val="both"/>
        <w:rPr>
          <w:sz w:val="11"/>
          <w:szCs w:val="24"/>
        </w:rPr>
      </w:pPr>
      <w:r>
        <w:rPr>
          <w:rFonts w:ascii="Times New Roman" w:hAnsi="Times New Roman"/>
          <w:w w:val="50"/>
          <w:sz w:val="10"/>
          <w:szCs w:val="24"/>
        </w:rPr>
        <w:t xml:space="preserve">&lt;:r'. </w:t>
      </w:r>
      <w:r>
        <w:rPr>
          <w:rFonts w:ascii="Times New Roman" w:hAnsi="Times New Roman"/>
          <w:w w:val="89"/>
          <w:sz w:val="13"/>
          <w:szCs w:val="24"/>
        </w:rPr>
        <w:t xml:space="preserve">w </w:t>
      </w:r>
      <w:r>
        <w:rPr>
          <w:rFonts w:ascii="Times New Roman" w:hAnsi="Times New Roman"/>
          <w:w w:val="132"/>
          <w:sz w:val="14"/>
          <w:szCs w:val="24"/>
        </w:rPr>
        <w:t xml:space="preserve">z </w:t>
      </w:r>
      <w:r>
        <w:rPr>
          <w:sz w:val="11"/>
          <w:szCs w:val="24"/>
        </w:rPr>
        <w:t xml:space="preserve">w </w:t>
      </w:r>
    </w:p>
    <w:p w:rsidR="00C10FED" w:rsidRDefault="003232F5">
      <w:pPr>
        <w:framePr w:w="187" w:h="1271" w:wrap="auto" w:hAnchor="margin" w:x="5826" w:y="6110"/>
        <w:spacing w:line="182" w:lineRule="exact"/>
        <w:ind w:left="14"/>
        <w:rPr>
          <w:sz w:val="17"/>
          <w:szCs w:val="24"/>
        </w:rPr>
      </w:pPr>
      <w:r>
        <w:rPr>
          <w:sz w:val="17"/>
          <w:szCs w:val="24"/>
        </w:rPr>
        <w:t xml:space="preserve">5 </w:t>
      </w:r>
    </w:p>
    <w:p w:rsidR="00C10FED" w:rsidRDefault="003232F5">
      <w:pPr>
        <w:framePr w:w="187" w:h="1271" w:wrap="auto" w:hAnchor="margin" w:x="5826" w:y="6110"/>
        <w:spacing w:line="67" w:lineRule="exact"/>
        <w:ind w:left="14"/>
        <w:rPr>
          <w:rFonts w:ascii="Times New Roman" w:hAnsi="Times New Roman"/>
          <w:w w:val="68"/>
          <w:sz w:val="12"/>
          <w:szCs w:val="24"/>
        </w:rPr>
      </w:pPr>
      <w:r>
        <w:rPr>
          <w:rFonts w:ascii="Times New Roman" w:hAnsi="Times New Roman"/>
          <w:w w:val="68"/>
          <w:sz w:val="12"/>
          <w:szCs w:val="24"/>
        </w:rPr>
        <w:t xml:space="preserve">o.. </w:t>
      </w:r>
    </w:p>
    <w:p w:rsidR="00C10FED" w:rsidRDefault="003232F5">
      <w:pPr>
        <w:framePr w:w="187" w:h="1271" w:wrap="auto" w:hAnchor="margin" w:x="5826" w:y="6110"/>
        <w:spacing w:line="134" w:lineRule="exact"/>
        <w:ind w:left="33"/>
        <w:rPr>
          <w:szCs w:val="24"/>
        </w:rPr>
      </w:pPr>
      <w:r>
        <w:rPr>
          <w:szCs w:val="24"/>
        </w:rPr>
        <w:t xml:space="preserve">~ </w:t>
      </w:r>
    </w:p>
    <w:p w:rsidR="00C10FED" w:rsidRDefault="00C10FED">
      <w:pPr>
        <w:framePr w:w="187" w:h="1271" w:wrap="auto" w:hAnchor="margin" w:x="5826" w:y="6110"/>
        <w:spacing w:before="4" w:line="1" w:lineRule="exact"/>
        <w:ind w:left="4" w:right="91"/>
        <w:rPr>
          <w:szCs w:val="24"/>
        </w:rPr>
      </w:pPr>
    </w:p>
    <w:p w:rsidR="00C10FED" w:rsidRDefault="003232F5">
      <w:pPr>
        <w:framePr w:w="187" w:h="1271" w:wrap="auto" w:hAnchor="margin" w:x="5826" w:y="6110"/>
        <w:spacing w:line="71" w:lineRule="exact"/>
        <w:ind w:left="4" w:right="91"/>
        <w:jc w:val="both"/>
        <w:rPr>
          <w:w w:val="135"/>
          <w:sz w:val="9"/>
          <w:szCs w:val="24"/>
        </w:rPr>
      </w:pPr>
      <w:r>
        <w:rPr>
          <w:w w:val="76"/>
          <w:sz w:val="12"/>
          <w:szCs w:val="24"/>
        </w:rPr>
        <w:t>&gt;</w:t>
      </w:r>
      <w:r>
        <w:rPr>
          <w:w w:val="76"/>
          <w:sz w:val="12"/>
          <w:szCs w:val="24"/>
        </w:rPr>
        <w:softHyphen/>
      </w:r>
      <w:r>
        <w:rPr>
          <w:rFonts w:ascii="Times New Roman" w:hAnsi="Times New Roman"/>
          <w:w w:val="132"/>
          <w:sz w:val="14"/>
          <w:szCs w:val="24"/>
        </w:rPr>
        <w:t xml:space="preserve">z </w:t>
      </w:r>
      <w:r>
        <w:rPr>
          <w:rFonts w:ascii="Times New Roman" w:hAnsi="Times New Roman"/>
          <w:sz w:val="11"/>
          <w:szCs w:val="24"/>
        </w:rPr>
        <w:t xml:space="preserve">w </w:t>
      </w:r>
      <w:r>
        <w:rPr>
          <w:w w:val="135"/>
          <w:sz w:val="9"/>
          <w:szCs w:val="24"/>
        </w:rPr>
        <w:t xml:space="preserve">(J </w:t>
      </w:r>
    </w:p>
    <w:p w:rsidR="00C10FED" w:rsidRDefault="003232F5">
      <w:pPr>
        <w:framePr w:w="182" w:h="705" w:wrap="auto" w:hAnchor="margin" w:x="6090" w:y="6110"/>
        <w:spacing w:line="76" w:lineRule="exact"/>
        <w:ind w:left="62" w:right="33"/>
        <w:jc w:val="right"/>
        <w:rPr>
          <w:rFonts w:ascii="Times New Roman" w:hAnsi="Times New Roman"/>
          <w:w w:val="76"/>
          <w:sz w:val="9"/>
          <w:szCs w:val="24"/>
        </w:rPr>
      </w:pPr>
      <w:r>
        <w:rPr>
          <w:w w:val="50"/>
          <w:sz w:val="24"/>
          <w:szCs w:val="24"/>
        </w:rPr>
        <w:t xml:space="preserve">.•. </w:t>
      </w:r>
      <w:r>
        <w:rPr>
          <w:rFonts w:ascii="Times New Roman" w:hAnsi="Times New Roman"/>
          <w:w w:val="76"/>
          <w:sz w:val="9"/>
          <w:szCs w:val="24"/>
        </w:rPr>
        <w:t xml:space="preserve">C: </w:t>
      </w:r>
    </w:p>
    <w:p w:rsidR="00C10FED" w:rsidRDefault="003232F5">
      <w:pPr>
        <w:framePr w:w="182" w:h="705" w:wrap="auto" w:hAnchor="margin" w:x="6090" w:y="6110"/>
        <w:spacing w:line="86" w:lineRule="exact"/>
        <w:ind w:left="57"/>
        <w:rPr>
          <w:rFonts w:ascii="Times New Roman" w:hAnsi="Times New Roman"/>
          <w:w w:val="50"/>
          <w:sz w:val="24"/>
          <w:szCs w:val="24"/>
        </w:rPr>
      </w:pPr>
      <w:r>
        <w:rPr>
          <w:rFonts w:ascii="Times New Roman" w:hAnsi="Times New Roman"/>
          <w:w w:val="50"/>
          <w:sz w:val="24"/>
          <w:szCs w:val="24"/>
        </w:rPr>
        <w:t xml:space="preserve">;g </w:t>
      </w:r>
    </w:p>
    <w:p w:rsidR="00C10FED" w:rsidRDefault="00C10FED">
      <w:pPr>
        <w:framePr w:w="182" w:h="705" w:wrap="auto" w:hAnchor="margin" w:x="6090" w:y="6110"/>
        <w:spacing w:before="86" w:line="1" w:lineRule="exact"/>
        <w:ind w:left="52" w:right="19"/>
        <w:rPr>
          <w:rFonts w:ascii="Times New Roman" w:hAnsi="Times New Roman"/>
          <w:sz w:val="24"/>
          <w:szCs w:val="24"/>
        </w:rPr>
      </w:pPr>
    </w:p>
    <w:p w:rsidR="00C10FED" w:rsidRDefault="003232F5">
      <w:pPr>
        <w:framePr w:w="182" w:h="705" w:wrap="auto" w:hAnchor="margin" w:x="6090" w:y="6110"/>
        <w:spacing w:line="71" w:lineRule="exact"/>
        <w:ind w:left="52" w:right="19"/>
        <w:jc w:val="both"/>
        <w:rPr>
          <w:w w:val="132"/>
          <w:sz w:val="6"/>
          <w:szCs w:val="24"/>
        </w:rPr>
      </w:pPr>
      <w:r>
        <w:rPr>
          <w:rFonts w:ascii="Times New Roman" w:hAnsi="Times New Roman"/>
          <w:w w:val="124"/>
          <w:sz w:val="10"/>
          <w:szCs w:val="24"/>
        </w:rPr>
        <w:t xml:space="preserve">a. </w:t>
      </w:r>
      <w:r>
        <w:rPr>
          <w:rFonts w:ascii="Times New Roman" w:hAnsi="Times New Roman"/>
          <w:w w:val="110"/>
          <w:sz w:val="7"/>
          <w:szCs w:val="24"/>
        </w:rPr>
        <w:t xml:space="preserve">N </w:t>
      </w:r>
      <w:r>
        <w:rPr>
          <w:w w:val="178"/>
          <w:sz w:val="7"/>
          <w:szCs w:val="24"/>
        </w:rPr>
        <w:t xml:space="preserve">C </w:t>
      </w:r>
      <w:r>
        <w:rPr>
          <w:w w:val="60"/>
          <w:sz w:val="28"/>
          <w:szCs w:val="24"/>
        </w:rPr>
        <w:t xml:space="preserve">., </w:t>
      </w:r>
      <w:r>
        <w:rPr>
          <w:w w:val="132"/>
          <w:sz w:val="6"/>
          <w:szCs w:val="24"/>
        </w:rPr>
        <w:t xml:space="preserve">'C </w:t>
      </w:r>
    </w:p>
    <w:p w:rsidR="00C10FED" w:rsidRDefault="00C10FED" w:rsidP="003232F5">
      <w:pPr>
        <w:framePr w:w="979" w:h="1228" w:wrap="auto" w:vAnchor="page" w:hAnchor="page" w:x="10756" w:y="13966"/>
        <w:rPr>
          <w:rFonts w:ascii="Times New Roman" w:hAnsi="Times New Roman"/>
          <w:sz w:val="10"/>
          <w:szCs w:val="24"/>
        </w:rPr>
      </w:pPr>
    </w:p>
    <w:p w:rsidR="00C10FED" w:rsidRDefault="003232F5">
      <w:pPr>
        <w:framePr w:w="230" w:h="902" w:wrap="auto" w:hAnchor="margin" w:x="5783" w:y="10089"/>
        <w:spacing w:line="177" w:lineRule="exact"/>
        <w:ind w:left="14"/>
        <w:rPr>
          <w:w w:val="75"/>
          <w:sz w:val="16"/>
          <w:szCs w:val="24"/>
        </w:rPr>
      </w:pPr>
      <w:r>
        <w:rPr>
          <w:w w:val="75"/>
          <w:sz w:val="16"/>
          <w:szCs w:val="24"/>
        </w:rPr>
        <w:t xml:space="preserve">"' </w:t>
      </w:r>
    </w:p>
    <w:p w:rsidR="00C10FED" w:rsidRDefault="003232F5">
      <w:pPr>
        <w:framePr w:w="230" w:h="902" w:wrap="auto" w:hAnchor="margin" w:x="5783" w:y="10089"/>
        <w:spacing w:line="4" w:lineRule="exact"/>
        <w:ind w:left="14"/>
        <w:rPr>
          <w:rFonts w:ascii="Times New Roman" w:hAnsi="Times New Roman"/>
          <w:w w:val="80"/>
          <w:sz w:val="15"/>
          <w:szCs w:val="24"/>
        </w:rPr>
      </w:pPr>
      <w:r>
        <w:rPr>
          <w:rFonts w:ascii="Times New Roman" w:hAnsi="Times New Roman"/>
          <w:w w:val="80"/>
          <w:sz w:val="15"/>
          <w:szCs w:val="24"/>
        </w:rPr>
        <w:t xml:space="preserve">·c </w:t>
      </w:r>
    </w:p>
    <w:p w:rsidR="00C10FED" w:rsidRDefault="003232F5">
      <w:pPr>
        <w:framePr w:w="230" w:h="902" w:wrap="auto" w:hAnchor="margin" w:x="5783" w:y="10089"/>
        <w:spacing w:line="129" w:lineRule="exact"/>
        <w:ind w:left="33"/>
        <w:rPr>
          <w:rFonts w:ascii="Times New Roman" w:hAnsi="Times New Roman"/>
          <w:w w:val="60"/>
          <w:sz w:val="15"/>
          <w:szCs w:val="24"/>
        </w:rPr>
      </w:pPr>
      <w:r>
        <w:rPr>
          <w:rFonts w:ascii="Times New Roman" w:hAnsi="Times New Roman"/>
          <w:w w:val="60"/>
          <w:sz w:val="15"/>
          <w:szCs w:val="24"/>
        </w:rPr>
        <w:t xml:space="preserve">1l </w:t>
      </w:r>
    </w:p>
    <w:p w:rsidR="00C10FED" w:rsidRDefault="003232F5">
      <w:pPr>
        <w:framePr w:w="230" w:h="902" w:wrap="auto" w:hAnchor="margin" w:x="5783" w:y="10089"/>
        <w:spacing w:line="100" w:lineRule="exact"/>
        <w:ind w:left="33"/>
        <w:rPr>
          <w:rFonts w:ascii="Times New Roman" w:hAnsi="Times New Roman"/>
          <w:w w:val="118"/>
          <w:sz w:val="11"/>
          <w:szCs w:val="24"/>
        </w:rPr>
      </w:pPr>
      <w:r>
        <w:rPr>
          <w:rFonts w:ascii="Times New Roman" w:hAnsi="Times New Roman"/>
          <w:w w:val="118"/>
          <w:sz w:val="11"/>
          <w:szCs w:val="24"/>
        </w:rPr>
        <w:t xml:space="preserve">o </w:t>
      </w:r>
    </w:p>
    <w:p w:rsidR="00C10FED" w:rsidRDefault="003232F5">
      <w:pPr>
        <w:framePr w:w="230" w:h="902" w:wrap="auto" w:hAnchor="margin" w:x="5783" w:y="10089"/>
        <w:spacing w:line="134" w:lineRule="exact"/>
        <w:ind w:left="33"/>
        <w:rPr>
          <w:szCs w:val="24"/>
        </w:rPr>
      </w:pPr>
      <w:r>
        <w:rPr>
          <w:szCs w:val="24"/>
        </w:rPr>
        <w:t xml:space="preserve">~ </w:t>
      </w:r>
    </w:p>
    <w:p w:rsidR="00C10FED" w:rsidRDefault="003232F5">
      <w:pPr>
        <w:framePr w:w="230" w:h="902" w:wrap="auto" w:hAnchor="margin" w:x="5783" w:y="10089"/>
        <w:spacing w:line="86" w:lineRule="exact"/>
        <w:ind w:left="9" w:right="139"/>
        <w:jc w:val="both"/>
        <w:rPr>
          <w:rFonts w:ascii="Times New Roman" w:hAnsi="Times New Roman"/>
          <w:w w:val="76"/>
          <w:sz w:val="9"/>
          <w:szCs w:val="24"/>
        </w:rPr>
      </w:pPr>
      <w:r>
        <w:rPr>
          <w:rFonts w:ascii="Times New Roman" w:hAnsi="Times New Roman"/>
          <w:sz w:val="12"/>
          <w:szCs w:val="24"/>
        </w:rPr>
        <w:t xml:space="preserve">. </w:t>
      </w:r>
      <w:r>
        <w:rPr>
          <w:w w:val="55"/>
          <w:sz w:val="28"/>
          <w:szCs w:val="24"/>
        </w:rPr>
        <w:t xml:space="preserve">., </w:t>
      </w:r>
      <w:r>
        <w:rPr>
          <w:rFonts w:ascii="Times New Roman" w:hAnsi="Times New Roman"/>
          <w:w w:val="76"/>
          <w:sz w:val="9"/>
          <w:szCs w:val="24"/>
        </w:rPr>
        <w:t xml:space="preserve">C: </w:t>
      </w:r>
    </w:p>
    <w:p w:rsidR="00C10FED" w:rsidRDefault="003232F5">
      <w:pPr>
        <w:framePr w:w="230" w:h="902" w:wrap="auto" w:hAnchor="margin" w:x="5783" w:y="10089"/>
        <w:spacing w:line="187" w:lineRule="exact"/>
        <w:ind w:left="4"/>
        <w:rPr>
          <w:szCs w:val="24"/>
        </w:rPr>
      </w:pPr>
      <w:r>
        <w:rPr>
          <w:szCs w:val="24"/>
        </w:rPr>
        <w:t xml:space="preserve">~ </w:t>
      </w:r>
    </w:p>
    <w:p w:rsidR="00C10FED" w:rsidRDefault="003232F5">
      <w:pPr>
        <w:framePr w:w="187" w:h="1401" w:wrap="auto" w:hAnchor="margin" w:x="6085" w:y="9489"/>
        <w:spacing w:line="153" w:lineRule="exact"/>
        <w:ind w:left="19"/>
        <w:rPr>
          <w:sz w:val="19"/>
          <w:szCs w:val="24"/>
        </w:rPr>
      </w:pPr>
      <w:r>
        <w:rPr>
          <w:sz w:val="19"/>
          <w:szCs w:val="24"/>
        </w:rPr>
        <w:t xml:space="preserve">s </w:t>
      </w:r>
    </w:p>
    <w:p w:rsidR="00C10FED" w:rsidRDefault="003232F5">
      <w:pPr>
        <w:framePr w:w="187" w:h="1401" w:wrap="auto" w:hAnchor="margin" w:x="6085" w:y="9489"/>
        <w:spacing w:line="52" w:lineRule="exact"/>
        <w:ind w:left="19"/>
        <w:rPr>
          <w:w w:val="50"/>
          <w:sz w:val="24"/>
          <w:szCs w:val="24"/>
        </w:rPr>
      </w:pPr>
      <w:r>
        <w:rPr>
          <w:w w:val="50"/>
          <w:sz w:val="24"/>
          <w:szCs w:val="24"/>
        </w:rPr>
        <w:t xml:space="preserve">.•. </w:t>
      </w:r>
    </w:p>
    <w:p w:rsidR="00C10FED" w:rsidRDefault="003232F5">
      <w:pPr>
        <w:framePr w:w="187" w:h="1401" w:wrap="auto" w:hAnchor="margin" w:x="6085" w:y="9489"/>
        <w:spacing w:line="239" w:lineRule="exact"/>
        <w:ind w:left="19"/>
        <w:rPr>
          <w:rFonts w:ascii="Times New Roman" w:hAnsi="Times New Roman"/>
          <w:b/>
          <w:sz w:val="31"/>
          <w:szCs w:val="24"/>
        </w:rPr>
      </w:pPr>
      <w:r>
        <w:rPr>
          <w:rFonts w:ascii="Times New Roman" w:hAnsi="Times New Roman"/>
          <w:b/>
          <w:sz w:val="31"/>
          <w:szCs w:val="24"/>
        </w:rPr>
        <w:t xml:space="preserve">i </w:t>
      </w:r>
    </w:p>
    <w:p w:rsidR="00C10FED" w:rsidRDefault="003232F5">
      <w:pPr>
        <w:framePr w:w="187" w:h="1401" w:wrap="auto" w:hAnchor="margin" w:x="6085" w:y="9489"/>
        <w:spacing w:line="110" w:lineRule="exact"/>
        <w:ind w:left="33"/>
        <w:rPr>
          <w:rFonts w:ascii="Times New Roman" w:hAnsi="Times New Roman"/>
          <w:w w:val="87"/>
          <w:sz w:val="17"/>
          <w:szCs w:val="24"/>
        </w:rPr>
      </w:pPr>
      <w:r>
        <w:rPr>
          <w:rFonts w:ascii="Times New Roman" w:hAnsi="Times New Roman"/>
          <w:w w:val="87"/>
          <w:sz w:val="17"/>
          <w:szCs w:val="24"/>
        </w:rPr>
        <w:t xml:space="preserve">e' </w:t>
      </w:r>
    </w:p>
    <w:p w:rsidR="00C10FED" w:rsidRDefault="003232F5">
      <w:pPr>
        <w:framePr w:w="187" w:h="1401" w:wrap="auto" w:hAnchor="margin" w:x="6085" w:y="9489"/>
        <w:spacing w:line="67" w:lineRule="exact"/>
        <w:ind w:left="14" w:right="86"/>
        <w:jc w:val="both"/>
        <w:rPr>
          <w:sz w:val="11"/>
          <w:szCs w:val="24"/>
        </w:rPr>
      </w:pPr>
      <w:r>
        <w:rPr>
          <w:w w:val="50"/>
          <w:sz w:val="33"/>
          <w:szCs w:val="24"/>
        </w:rPr>
        <w:t xml:space="preserve">•. </w:t>
      </w:r>
      <w:r>
        <w:rPr>
          <w:rFonts w:ascii="Times New Roman" w:hAnsi="Times New Roman"/>
          <w:w w:val="76"/>
          <w:sz w:val="9"/>
          <w:szCs w:val="24"/>
        </w:rPr>
        <w:t xml:space="preserve">C: </w:t>
      </w:r>
      <w:r>
        <w:rPr>
          <w:sz w:val="11"/>
          <w:szCs w:val="24"/>
        </w:rPr>
        <w:t xml:space="preserve">w </w:t>
      </w:r>
    </w:p>
    <w:p w:rsidR="00C10FED" w:rsidRDefault="003232F5">
      <w:pPr>
        <w:framePr w:w="187" w:h="1401" w:wrap="auto" w:hAnchor="margin" w:x="6085" w:y="9489"/>
        <w:spacing w:line="172" w:lineRule="exact"/>
        <w:ind w:left="9" w:right="91"/>
        <w:jc w:val="both"/>
        <w:rPr>
          <w:szCs w:val="24"/>
        </w:rPr>
      </w:pPr>
      <w:r>
        <w:rPr>
          <w:rFonts w:ascii="Times New Roman" w:hAnsi="Times New Roman"/>
          <w:w w:val="109"/>
          <w:sz w:val="12"/>
          <w:szCs w:val="24"/>
        </w:rPr>
        <w:t xml:space="preserve">.§ </w:t>
      </w:r>
      <w:r>
        <w:rPr>
          <w:szCs w:val="24"/>
        </w:rPr>
        <w:t xml:space="preserve">~ </w:t>
      </w:r>
    </w:p>
    <w:p w:rsidR="00C10FED" w:rsidRDefault="003232F5">
      <w:pPr>
        <w:framePr w:w="187" w:h="1401" w:wrap="auto" w:hAnchor="margin" w:x="6085" w:y="9489"/>
        <w:spacing w:line="244" w:lineRule="exact"/>
        <w:ind w:left="4"/>
        <w:rPr>
          <w:rFonts w:ascii="Times New Roman" w:hAnsi="Times New Roman"/>
          <w:b/>
          <w:sz w:val="33"/>
          <w:szCs w:val="24"/>
        </w:rPr>
      </w:pPr>
      <w:r>
        <w:rPr>
          <w:rFonts w:ascii="Times New Roman" w:hAnsi="Times New Roman"/>
          <w:b/>
          <w:sz w:val="33"/>
          <w:szCs w:val="24"/>
        </w:rPr>
        <w:t xml:space="preserve">i </w:t>
      </w:r>
    </w:p>
    <w:p w:rsidR="00C10FED" w:rsidRDefault="003232F5">
      <w:pPr>
        <w:framePr w:w="187" w:h="1401" w:wrap="auto" w:hAnchor="margin" w:x="6085" w:y="9489"/>
        <w:spacing w:line="100" w:lineRule="exact"/>
        <w:ind w:left="23"/>
        <w:rPr>
          <w:rFonts w:ascii="Times New Roman" w:hAnsi="Times New Roman"/>
          <w:w w:val="85"/>
          <w:sz w:val="18"/>
          <w:szCs w:val="24"/>
        </w:rPr>
      </w:pPr>
      <w:r>
        <w:rPr>
          <w:rFonts w:ascii="Times New Roman" w:hAnsi="Times New Roman"/>
          <w:w w:val="85"/>
          <w:sz w:val="18"/>
          <w:szCs w:val="24"/>
        </w:rPr>
        <w:t xml:space="preserve">e </w:t>
      </w:r>
    </w:p>
    <w:p w:rsidR="00C10FED" w:rsidRDefault="00C10FED">
      <w:pPr>
        <w:rPr>
          <w:rFonts w:ascii="Times New Roman" w:hAnsi="Times New Roman"/>
          <w:sz w:val="18"/>
          <w:szCs w:val="24"/>
        </w:rPr>
        <w:sectPr w:rsidR="00C10FED">
          <w:pgSz w:w="11900" w:h="16840"/>
          <w:pgMar w:top="657" w:right="1772" w:bottom="360" w:left="398" w:header="708" w:footer="708" w:gutter="0"/>
          <w:cols w:space="708"/>
        </w:sectPr>
      </w:pPr>
    </w:p>
    <w:p w:rsidR="00C10FED" w:rsidRDefault="00C10FED">
      <w:pPr>
        <w:rPr>
          <w:rFonts w:ascii="Times New Roman" w:hAnsi="Times New Roman"/>
          <w:sz w:val="2"/>
          <w:szCs w:val="24"/>
        </w:rPr>
      </w:pPr>
    </w:p>
    <w:p w:rsidR="00C10FED" w:rsidRDefault="003232F5">
      <w:pPr>
        <w:framePr w:w="1401" w:h="710" w:wrap="auto" w:hAnchor="margin" w:x="360" w:y="360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noProof/>
          <w:sz w:val="18"/>
          <w:szCs w:val="24"/>
        </w:rPr>
        <w:drawing>
          <wp:inline distT="0" distB="0" distL="0" distR="0">
            <wp:extent cx="885825" cy="44767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FED" w:rsidRDefault="00C10FED">
      <w:pPr>
        <w:framePr w:w="1401" w:h="710" w:wrap="auto" w:hAnchor="margin" w:x="360" w:y="360"/>
        <w:rPr>
          <w:rFonts w:ascii="Times New Roman" w:hAnsi="Times New Roman"/>
          <w:sz w:val="18"/>
          <w:szCs w:val="24"/>
        </w:rPr>
        <w:sectPr w:rsidR="00C10FED">
          <w:pgSz w:w="11900" w:h="16840"/>
          <w:pgMar w:top="360" w:right="720" w:bottom="360" w:left="9417" w:header="708" w:footer="708" w:gutter="0"/>
          <w:cols w:space="708"/>
        </w:sectPr>
      </w:pPr>
    </w:p>
    <w:p w:rsidR="00C10FED" w:rsidRDefault="00C10FED">
      <w:pPr>
        <w:rPr>
          <w:rFonts w:ascii="Times New Roman" w:hAnsi="Times New Roman"/>
          <w:sz w:val="2"/>
          <w:szCs w:val="24"/>
        </w:rPr>
      </w:pPr>
    </w:p>
    <w:p w:rsidR="00C10FED" w:rsidRDefault="003232F5">
      <w:pPr>
        <w:framePr w:w="1267" w:h="614" w:wrap="auto" w:hAnchor="margin" w:x="-754" w:y="-614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noProof/>
          <w:sz w:val="18"/>
          <w:szCs w:val="24"/>
        </w:rPr>
        <w:drawing>
          <wp:inline distT="0" distB="0" distL="0" distR="0">
            <wp:extent cx="800100" cy="390525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FED" w:rsidRDefault="003232F5">
      <w:pPr>
        <w:framePr w:w="9302" w:h="844" w:wrap="auto" w:hAnchor="margin" w:x="359"/>
        <w:spacing w:line="638" w:lineRule="exact"/>
        <w:ind w:left="81"/>
        <w:rPr>
          <w:b/>
          <w:w w:val="121"/>
          <w:sz w:val="31"/>
          <w:szCs w:val="24"/>
        </w:rPr>
      </w:pPr>
      <w:r>
        <w:rPr>
          <w:rFonts w:ascii="Times New Roman" w:hAnsi="Times New Roman"/>
          <w:b/>
          <w:w w:val="123"/>
          <w:sz w:val="80"/>
          <w:szCs w:val="24"/>
        </w:rPr>
        <w:t xml:space="preserve">[3 </w:t>
      </w:r>
      <w:r>
        <w:rPr>
          <w:b/>
          <w:w w:val="121"/>
          <w:sz w:val="31"/>
          <w:szCs w:val="24"/>
        </w:rPr>
        <w:t xml:space="preserve">CENTROPOL </w:t>
      </w:r>
    </w:p>
    <w:p w:rsidR="00C10FED" w:rsidRDefault="003232F5">
      <w:pPr>
        <w:framePr w:w="9091" w:h="532" w:wrap="auto" w:hAnchor="margin" w:x="570" w:y="1549"/>
        <w:spacing w:line="254" w:lineRule="exact"/>
        <w:ind w:left="3950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Příloha č. 2 </w:t>
      </w:r>
    </w:p>
    <w:p w:rsidR="00C10FED" w:rsidRDefault="003232F5">
      <w:pPr>
        <w:framePr w:w="9091" w:h="532" w:wrap="auto" w:hAnchor="margin" w:x="570" w:y="1549"/>
        <w:spacing w:line="273" w:lineRule="exact"/>
        <w:ind w:left="945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SMLOUVY O SDRUŽENÝCH SLUŽBÁCH DODÁVKY ELEKTŘINY </w:t>
      </w:r>
    </w:p>
    <w:p w:rsidR="00C10FED" w:rsidRDefault="003232F5">
      <w:pPr>
        <w:framePr w:w="9105" w:h="441" w:wrap="auto" w:hAnchor="margin" w:x="570" w:y="2591"/>
        <w:spacing w:line="211" w:lineRule="exact"/>
        <w:ind w:left="28"/>
        <w:rPr>
          <w:sz w:val="17"/>
          <w:szCs w:val="24"/>
        </w:rPr>
      </w:pPr>
      <w:r>
        <w:rPr>
          <w:sz w:val="17"/>
          <w:szCs w:val="24"/>
        </w:rPr>
        <w:t xml:space="preserve">Tato příloha č. 2 upravuje a doplňuje zvláštní ujednání </w:t>
      </w:r>
      <w:r>
        <w:rPr>
          <w:sz w:val="17"/>
          <w:szCs w:val="24"/>
        </w:rPr>
        <w:t xml:space="preserve">výše uvedené Městské středisko sociálních služeb OÁZA Nové Město nad Metují a CENTROPOL ENERGY, a.s. v tomto znění: </w:t>
      </w:r>
    </w:p>
    <w:p w:rsidR="00C10FED" w:rsidRDefault="003232F5">
      <w:pPr>
        <w:framePr w:w="9091" w:h="187" w:wrap="auto" w:hAnchor="margin" w:x="570" w:y="3455"/>
        <w:spacing w:line="182" w:lineRule="exact"/>
        <w:ind w:left="4636"/>
        <w:rPr>
          <w:w w:val="112"/>
          <w:sz w:val="17"/>
          <w:szCs w:val="24"/>
        </w:rPr>
      </w:pPr>
      <w:r>
        <w:rPr>
          <w:w w:val="112"/>
          <w:sz w:val="17"/>
          <w:szCs w:val="24"/>
        </w:rPr>
        <w:t xml:space="preserve">I. </w:t>
      </w:r>
    </w:p>
    <w:p w:rsidR="00C10FED" w:rsidRDefault="003232F5">
      <w:pPr>
        <w:framePr w:w="9091" w:h="249" w:wrap="auto" w:hAnchor="margin" w:x="570" w:y="3882"/>
        <w:spacing w:line="206" w:lineRule="exact"/>
        <w:ind w:left="28"/>
        <w:rPr>
          <w:b/>
          <w:sz w:val="17"/>
          <w:szCs w:val="24"/>
        </w:rPr>
      </w:pPr>
      <w:r>
        <w:rPr>
          <w:b/>
          <w:sz w:val="17"/>
          <w:szCs w:val="24"/>
        </w:rPr>
        <w:t xml:space="preserve">Smluvní ujednání odlišné od Všeobecných podmínek poskytování služeb elektřiny ze sítí nízkého napětí </w:t>
      </w:r>
    </w:p>
    <w:p w:rsidR="00C10FED" w:rsidRDefault="003232F5">
      <w:pPr>
        <w:framePr w:w="9100" w:h="2332" w:wrap="auto" w:hAnchor="margin" w:x="570" w:y="4655"/>
        <w:numPr>
          <w:ilvl w:val="0"/>
          <w:numId w:val="40"/>
        </w:numPr>
        <w:spacing w:line="206" w:lineRule="exact"/>
        <w:ind w:left="388" w:right="9" w:hanging="364"/>
        <w:jc w:val="both"/>
        <w:rPr>
          <w:sz w:val="17"/>
          <w:szCs w:val="24"/>
        </w:rPr>
      </w:pPr>
      <w:r>
        <w:rPr>
          <w:sz w:val="17"/>
          <w:szCs w:val="24"/>
        </w:rPr>
        <w:t>Daňové doklady - faktury vystaven</w:t>
      </w:r>
      <w:r>
        <w:rPr>
          <w:sz w:val="17"/>
          <w:szCs w:val="24"/>
        </w:rPr>
        <w:t>é v souladu se Smlouvou o sdružených službách dodávky elektřiny jsou splatné 14 kalendářních dni po jejím doručení zákazníkovi. Jednotlivému zákazníkovi bude vystavena souhrnná FA i předpis zálohových plateb za každé odběrné místo. Na žádost zákazníka je m</w:t>
      </w:r>
      <w:r>
        <w:rPr>
          <w:sz w:val="17"/>
          <w:szCs w:val="24"/>
        </w:rPr>
        <w:t xml:space="preserve">ožné zasílat veškeré vyúčtování a faktury elektronicky. </w:t>
      </w:r>
    </w:p>
    <w:p w:rsidR="00C10FED" w:rsidRDefault="003232F5">
      <w:pPr>
        <w:framePr w:w="9100" w:h="2332" w:wrap="auto" w:hAnchor="margin" w:x="570" w:y="4655"/>
        <w:numPr>
          <w:ilvl w:val="0"/>
          <w:numId w:val="40"/>
        </w:numPr>
        <w:spacing w:before="239" w:line="206" w:lineRule="exact"/>
        <w:ind w:left="374" w:right="9" w:hanging="364"/>
        <w:jc w:val="both"/>
        <w:rPr>
          <w:sz w:val="17"/>
          <w:szCs w:val="24"/>
        </w:rPr>
      </w:pPr>
      <w:r>
        <w:rPr>
          <w:sz w:val="17"/>
          <w:szCs w:val="24"/>
        </w:rPr>
        <w:t>cena silové elektřiny na období 1.1.2019 - 31.12.2020 je fixní a je stanovena ceníkem platným pro toto období. V daném období není možné provádět změny v ceníku na základě standardních Všeobecných po</w:t>
      </w:r>
      <w:r>
        <w:rPr>
          <w:sz w:val="17"/>
          <w:szCs w:val="24"/>
        </w:rPr>
        <w:t xml:space="preserve">dmínek poskytování služeb. </w:t>
      </w:r>
    </w:p>
    <w:p w:rsidR="00C10FED" w:rsidRDefault="003232F5">
      <w:pPr>
        <w:framePr w:w="9100" w:h="2332" w:wrap="auto" w:hAnchor="margin" w:x="570" w:y="4655"/>
        <w:numPr>
          <w:ilvl w:val="0"/>
          <w:numId w:val="40"/>
        </w:numPr>
        <w:spacing w:before="225" w:line="215" w:lineRule="exact"/>
        <w:ind w:left="379" w:right="14" w:hanging="364"/>
        <w:rPr>
          <w:sz w:val="17"/>
          <w:szCs w:val="24"/>
        </w:rPr>
      </w:pPr>
      <w:r>
        <w:rPr>
          <w:sz w:val="17"/>
          <w:szCs w:val="24"/>
        </w:rPr>
        <w:t xml:space="preserve">Vyúčtování a odečty budou prováděny na základě odečtů dodaných distributorem v obvyklém termínu 1x ročně. </w:t>
      </w:r>
    </w:p>
    <w:p w:rsidR="00C10FED" w:rsidRDefault="003232F5">
      <w:pPr>
        <w:framePr w:w="9091" w:h="7075" w:wrap="auto" w:hAnchor="margin" w:x="570" w:y="7237"/>
        <w:numPr>
          <w:ilvl w:val="0"/>
          <w:numId w:val="41"/>
        </w:numPr>
        <w:spacing w:line="187" w:lineRule="exact"/>
        <w:ind w:left="374" w:hanging="355"/>
        <w:rPr>
          <w:sz w:val="17"/>
          <w:szCs w:val="24"/>
        </w:rPr>
      </w:pPr>
      <w:r>
        <w:rPr>
          <w:sz w:val="17"/>
          <w:szCs w:val="24"/>
        </w:rPr>
        <w:t xml:space="preserve">Zákazník může požadovat vyúčtování měsíčně či čtvrtletně na základě samoodečtu či dálkového měřeni </w:t>
      </w:r>
    </w:p>
    <w:p w:rsidR="00C10FED" w:rsidRDefault="003232F5">
      <w:pPr>
        <w:framePr w:w="9091" w:h="7075" w:wrap="auto" w:hAnchor="margin" w:x="570" w:y="7237"/>
        <w:tabs>
          <w:tab w:val="left" w:pos="368"/>
          <w:tab w:val="right" w:pos="7789"/>
          <w:tab w:val="center" w:pos="8159"/>
          <w:tab w:val="right" w:pos="9076"/>
        </w:tabs>
        <w:spacing w:line="206" w:lineRule="exact"/>
        <w:rPr>
          <w:sz w:val="17"/>
          <w:szCs w:val="24"/>
        </w:rPr>
      </w:pPr>
      <w:r>
        <w:rPr>
          <w:sz w:val="17"/>
          <w:szCs w:val="24"/>
        </w:rPr>
        <w:tab/>
      </w:r>
      <w:r>
        <w:rPr>
          <w:sz w:val="17"/>
          <w:szCs w:val="24"/>
        </w:rPr>
        <w:t xml:space="preserve">(odečtu) </w:t>
      </w:r>
      <w:r>
        <w:rPr>
          <w:sz w:val="17"/>
          <w:szCs w:val="24"/>
        </w:rPr>
        <w:t xml:space="preserve">distributora. Samoodečet odešle Zákazník přes webový </w:t>
      </w:r>
      <w:r>
        <w:rPr>
          <w:sz w:val="17"/>
          <w:szCs w:val="24"/>
        </w:rPr>
        <w:tab/>
        <w:t xml:space="preserve">formulář </w:t>
      </w:r>
      <w:r>
        <w:rPr>
          <w:sz w:val="17"/>
          <w:szCs w:val="24"/>
        </w:rPr>
        <w:tab/>
        <w:t xml:space="preserve">na </w:t>
      </w:r>
      <w:r>
        <w:rPr>
          <w:sz w:val="17"/>
          <w:szCs w:val="24"/>
        </w:rPr>
        <w:tab/>
        <w:t xml:space="preserve">adrese </w:t>
      </w:r>
    </w:p>
    <w:p w:rsidR="00C10FED" w:rsidRDefault="003232F5">
      <w:pPr>
        <w:framePr w:w="9091" w:h="7075" w:wrap="auto" w:hAnchor="margin" w:x="570" w:y="7237"/>
        <w:tabs>
          <w:tab w:val="left" w:pos="364"/>
          <w:tab w:val="right" w:pos="7804"/>
          <w:tab w:val="center" w:pos="8159"/>
          <w:tab w:val="right" w:pos="9076"/>
        </w:tabs>
        <w:spacing w:line="206" w:lineRule="exact"/>
        <w:rPr>
          <w:sz w:val="17"/>
          <w:szCs w:val="24"/>
        </w:rPr>
      </w:pPr>
      <w:r>
        <w:rPr>
          <w:sz w:val="17"/>
          <w:szCs w:val="24"/>
        </w:rPr>
        <w:tab/>
      </w:r>
      <w:hyperlink r:id="rId29" w:history="1">
        <w:r>
          <w:rPr>
            <w:sz w:val="17"/>
            <w:szCs w:val="24"/>
            <w:u w:val="single"/>
          </w:rPr>
          <w:t>http://www.centropol.cz/zakaznicka-sekce/online-aplikace/samoodecet-elektriny</w:t>
        </w:r>
      </w:hyperlink>
      <w:r>
        <w:rPr>
          <w:sz w:val="17"/>
          <w:szCs w:val="24"/>
          <w:u w:val="single"/>
        </w:rPr>
        <w:tab/>
      </w:r>
      <w:r>
        <w:rPr>
          <w:sz w:val="17"/>
          <w:szCs w:val="24"/>
        </w:rPr>
        <w:t xml:space="preserve"> nebo </w:t>
      </w:r>
      <w:r>
        <w:rPr>
          <w:sz w:val="17"/>
          <w:szCs w:val="24"/>
        </w:rPr>
        <w:tab/>
      </w:r>
      <w:r>
        <w:rPr>
          <w:sz w:val="17"/>
          <w:szCs w:val="24"/>
        </w:rPr>
        <w:tab/>
        <w:t>ma</w:t>
      </w:r>
      <w:r>
        <w:rPr>
          <w:sz w:val="17"/>
          <w:szCs w:val="24"/>
        </w:rPr>
        <w:t xml:space="preserve">ilem </w:t>
      </w:r>
    </w:p>
    <w:p w:rsidR="00C10FED" w:rsidRDefault="003232F5">
      <w:pPr>
        <w:framePr w:w="9091" w:h="7075" w:wrap="auto" w:hAnchor="margin" w:x="570" w:y="7237"/>
        <w:spacing w:before="4" w:line="206" w:lineRule="exact"/>
        <w:ind w:left="379" w:right="14"/>
        <w:rPr>
          <w:sz w:val="17"/>
          <w:szCs w:val="24"/>
        </w:rPr>
      </w:pPr>
      <w:hyperlink r:id="rId30" w:history="1">
        <w:r>
          <w:rPr>
            <w:sz w:val="17"/>
            <w:szCs w:val="24"/>
            <w:u w:val="single"/>
          </w:rPr>
          <w:t>samoodecet@centropol.cz</w:t>
        </w:r>
      </w:hyperlink>
      <w:r>
        <w:rPr>
          <w:sz w:val="17"/>
          <w:szCs w:val="24"/>
        </w:rPr>
        <w:t xml:space="preserve"> vždy nejpozději k poslednímu dni daného měsíce či čtvrtletí. Následně po odečtu bude zákazníkovi vystavena faktura za uplynulé období, která bude navazovat na fakturu předchozí. </w:t>
      </w:r>
    </w:p>
    <w:p w:rsidR="00C10FED" w:rsidRDefault="003232F5">
      <w:pPr>
        <w:framePr w:w="9091" w:h="7075" w:wrap="auto" w:hAnchor="margin" w:x="570" w:y="7237"/>
        <w:numPr>
          <w:ilvl w:val="0"/>
          <w:numId w:val="42"/>
        </w:numPr>
        <w:spacing w:line="446" w:lineRule="exact"/>
        <w:ind w:left="374" w:hanging="355"/>
        <w:rPr>
          <w:sz w:val="17"/>
          <w:szCs w:val="24"/>
        </w:rPr>
      </w:pPr>
      <w:r>
        <w:rPr>
          <w:sz w:val="17"/>
          <w:szCs w:val="24"/>
        </w:rPr>
        <w:t>V p</w:t>
      </w:r>
      <w:r>
        <w:rPr>
          <w:sz w:val="17"/>
          <w:szCs w:val="24"/>
        </w:rPr>
        <w:t xml:space="preserve">řípadech měření typu B - Průběhová měření (dálkový odečet distributora) je faktura zasílána měsíčně. </w:t>
      </w:r>
    </w:p>
    <w:p w:rsidR="00C10FED" w:rsidRDefault="003232F5">
      <w:pPr>
        <w:framePr w:w="9091" w:h="7075" w:wrap="auto" w:hAnchor="margin" w:x="570" w:y="7237"/>
        <w:spacing w:before="4" w:line="206" w:lineRule="exact"/>
        <w:ind w:left="379" w:right="14"/>
        <w:rPr>
          <w:sz w:val="17"/>
          <w:szCs w:val="24"/>
        </w:rPr>
      </w:pPr>
      <w:r>
        <w:rPr>
          <w:sz w:val="17"/>
          <w:szCs w:val="24"/>
        </w:rPr>
        <w:t xml:space="preserve">Povinnost vyplývá ze zákona o DPH 235/2004 Sb. v platném znění, </w:t>
      </w:r>
      <w:r>
        <w:rPr>
          <w:rFonts w:ascii="Times New Roman" w:hAnsi="Times New Roman"/>
          <w:w w:val="129"/>
          <w:sz w:val="18"/>
          <w:szCs w:val="24"/>
        </w:rPr>
        <w:t xml:space="preserve">§ </w:t>
      </w:r>
      <w:r>
        <w:rPr>
          <w:sz w:val="17"/>
          <w:szCs w:val="24"/>
        </w:rPr>
        <w:t xml:space="preserve">21, odst. 6, písm. b a </w:t>
      </w:r>
      <w:r>
        <w:rPr>
          <w:rFonts w:ascii="Times New Roman" w:hAnsi="Times New Roman"/>
          <w:w w:val="129"/>
          <w:sz w:val="18"/>
          <w:szCs w:val="24"/>
        </w:rPr>
        <w:t xml:space="preserve">§ </w:t>
      </w:r>
      <w:r>
        <w:rPr>
          <w:sz w:val="17"/>
          <w:szCs w:val="24"/>
        </w:rPr>
        <w:t xml:space="preserve">26, odst. 1, písm. a. </w:t>
      </w:r>
    </w:p>
    <w:p w:rsidR="00C10FED" w:rsidRDefault="003232F5">
      <w:pPr>
        <w:framePr w:w="9091" w:h="7075" w:wrap="auto" w:hAnchor="margin" w:x="570" w:y="7237"/>
        <w:numPr>
          <w:ilvl w:val="0"/>
          <w:numId w:val="43"/>
        </w:numPr>
        <w:spacing w:before="225" w:line="215" w:lineRule="exact"/>
        <w:ind w:left="379" w:right="14" w:hanging="364"/>
        <w:rPr>
          <w:sz w:val="17"/>
          <w:szCs w:val="24"/>
        </w:rPr>
      </w:pPr>
      <w:r>
        <w:rPr>
          <w:sz w:val="17"/>
          <w:szCs w:val="24"/>
        </w:rPr>
        <w:t>Zálohové platby budou stanoveny měsíčn</w:t>
      </w:r>
      <w:r>
        <w:rPr>
          <w:sz w:val="17"/>
          <w:szCs w:val="24"/>
        </w:rPr>
        <w:t xml:space="preserve">ě ve výší 1/12, nebo čtvrtletně ve výši 1/4 roční předpokládané spotřeby odběrného místa. </w:t>
      </w:r>
    </w:p>
    <w:p w:rsidR="00C10FED" w:rsidRDefault="003232F5">
      <w:pPr>
        <w:framePr w:w="9091" w:h="7075" w:wrap="auto" w:hAnchor="margin" w:x="570" w:y="7237"/>
        <w:numPr>
          <w:ilvl w:val="0"/>
          <w:numId w:val="43"/>
        </w:numPr>
        <w:spacing w:before="225" w:line="211" w:lineRule="exact"/>
        <w:ind w:left="374" w:right="14" w:hanging="359"/>
        <w:rPr>
          <w:b/>
          <w:sz w:val="17"/>
          <w:szCs w:val="24"/>
        </w:rPr>
      </w:pPr>
      <w:r>
        <w:rPr>
          <w:b/>
          <w:sz w:val="17"/>
          <w:szCs w:val="24"/>
        </w:rPr>
        <w:t xml:space="preserve">V případě opakovaného porušení platebních podmínek v bodě d) a e) budou tyto nastaveny do standardního režimu měsíčních záloh a roční fakturace dle zaslaných dat od </w:t>
      </w:r>
      <w:r>
        <w:rPr>
          <w:b/>
          <w:sz w:val="17"/>
          <w:szCs w:val="24"/>
        </w:rPr>
        <w:t xml:space="preserve">distributora. </w:t>
      </w:r>
    </w:p>
    <w:p w:rsidR="00C10FED" w:rsidRDefault="003232F5">
      <w:pPr>
        <w:framePr w:w="9091" w:h="7075" w:wrap="auto" w:hAnchor="margin" w:x="570" w:y="7237"/>
        <w:numPr>
          <w:ilvl w:val="0"/>
          <w:numId w:val="43"/>
        </w:numPr>
        <w:spacing w:before="239" w:line="206" w:lineRule="exact"/>
        <w:ind w:left="374" w:right="9" w:hanging="364"/>
        <w:jc w:val="both"/>
        <w:rPr>
          <w:sz w:val="17"/>
          <w:szCs w:val="24"/>
        </w:rPr>
      </w:pPr>
      <w:r>
        <w:rPr>
          <w:sz w:val="17"/>
          <w:szCs w:val="24"/>
        </w:rPr>
        <w:t xml:space="preserve">Smlouva o sdružených službách dodávky elektřiny se sjednává na </w:t>
      </w:r>
      <w:r>
        <w:rPr>
          <w:b/>
          <w:sz w:val="17"/>
          <w:szCs w:val="24"/>
        </w:rPr>
        <w:t xml:space="preserve">dobu určitou bez možnosti automatického prodloužení, </w:t>
      </w:r>
      <w:r>
        <w:rPr>
          <w:sz w:val="17"/>
          <w:szCs w:val="24"/>
        </w:rPr>
        <w:t>platná dnem podpisu druhé ze smluvních stran, účinná pak v období 1.1.2019 - 31.12.2020. Předmětem plnění je i zajištěni regu</w:t>
      </w:r>
      <w:r>
        <w:rPr>
          <w:sz w:val="17"/>
          <w:szCs w:val="24"/>
        </w:rPr>
        <w:t xml:space="preserve">lovaného přístupu k přenosové soustavě a distribučním soustavám a zajištěni systémových služeb. </w:t>
      </w:r>
    </w:p>
    <w:p w:rsidR="00C10FED" w:rsidRDefault="003232F5">
      <w:pPr>
        <w:framePr w:w="9091" w:h="7075" w:wrap="auto" w:hAnchor="margin" w:x="570" w:y="7237"/>
        <w:numPr>
          <w:ilvl w:val="0"/>
          <w:numId w:val="43"/>
        </w:numPr>
        <w:spacing w:before="239" w:line="206" w:lineRule="exact"/>
        <w:ind w:left="374" w:right="9" w:hanging="364"/>
        <w:jc w:val="both"/>
        <w:rPr>
          <w:sz w:val="17"/>
          <w:szCs w:val="24"/>
        </w:rPr>
      </w:pPr>
      <w:r>
        <w:rPr>
          <w:sz w:val="17"/>
          <w:szCs w:val="24"/>
        </w:rPr>
        <w:t>Dodavatel poskytne po ukončeni období plněni této veřejné zakázky centrálnímu zadavateli na základě jeho požadavku soubor dat v elektronické podobě, obsahující</w:t>
      </w:r>
      <w:r>
        <w:rPr>
          <w:sz w:val="17"/>
          <w:szCs w:val="24"/>
        </w:rPr>
        <w:t xml:space="preserve"> kompletní údaje o realizované dodávce elektříny v rozsahu fakturačních dokladů za celé období dodávky. </w:t>
      </w:r>
    </w:p>
    <w:p w:rsidR="00C10FED" w:rsidRDefault="003232F5">
      <w:pPr>
        <w:framePr w:w="9091" w:h="7075" w:wrap="auto" w:hAnchor="margin" w:x="570" w:y="7237"/>
        <w:numPr>
          <w:ilvl w:val="0"/>
          <w:numId w:val="43"/>
        </w:numPr>
        <w:spacing w:before="239" w:line="206" w:lineRule="exact"/>
        <w:ind w:left="374" w:right="9" w:hanging="364"/>
        <w:jc w:val="both"/>
        <w:rPr>
          <w:sz w:val="17"/>
          <w:szCs w:val="24"/>
        </w:rPr>
      </w:pPr>
      <w:r>
        <w:rPr>
          <w:sz w:val="17"/>
          <w:szCs w:val="24"/>
        </w:rPr>
        <w:t>Z důvodu provozních potřeb může zákazník v průběhu smluvního období počet měřicích nebo odběrných míst změnit, a to jak zrušením stávajících, tak zříze</w:t>
      </w:r>
      <w:r>
        <w:rPr>
          <w:sz w:val="17"/>
          <w:szCs w:val="24"/>
        </w:rPr>
        <w:t>ním nových odběrných míst. Dodavatel bude i pro tyto případy zákazníkovi garantovat nabídnuté jednotkové ceny a neprodleně po oznámeni zákazníkem o zřízeni nového odběrného místa zahájí dodávku elektřiny za podmínek sjednaných v rámci této veřejné zakázky,</w:t>
      </w:r>
      <w:r>
        <w:rPr>
          <w:sz w:val="17"/>
          <w:szCs w:val="24"/>
        </w:rPr>
        <w:t xml:space="preserve"> přičemž cena pro další připojená odběrná místa platí pouze na období 1.1.2019 - 31.12.2020. </w:t>
      </w:r>
    </w:p>
    <w:p w:rsidR="00C10FED" w:rsidRDefault="003232F5">
      <w:pPr>
        <w:framePr w:w="9091" w:h="7075" w:wrap="auto" w:hAnchor="margin" w:x="570" w:y="7237"/>
        <w:numPr>
          <w:ilvl w:val="0"/>
          <w:numId w:val="43"/>
        </w:numPr>
        <w:spacing w:before="239" w:line="206" w:lineRule="exact"/>
        <w:ind w:left="374" w:right="9" w:hanging="364"/>
        <w:jc w:val="both"/>
        <w:rPr>
          <w:sz w:val="17"/>
          <w:szCs w:val="24"/>
        </w:rPr>
      </w:pPr>
      <w:r>
        <w:rPr>
          <w:sz w:val="17"/>
          <w:szCs w:val="24"/>
        </w:rPr>
        <w:t>V případech zrušení odběrného místa u zákazníka, zejména z důvodu převodu vlastnických práv k odběrnému místu, odstranění odběrného místa, demolice, zničení živel</w:t>
      </w:r>
      <w:r>
        <w:rPr>
          <w:sz w:val="17"/>
          <w:szCs w:val="24"/>
        </w:rPr>
        <w:t xml:space="preserve">nou pohromou, je zákazník </w:t>
      </w:r>
    </w:p>
    <w:p w:rsidR="00C10FED" w:rsidRDefault="003232F5">
      <w:pPr>
        <w:framePr w:w="9215" w:h="475" w:wrap="auto" w:hAnchor="margin" w:x="570" w:y="14965"/>
        <w:spacing w:line="201" w:lineRule="exact"/>
        <w:ind w:left="14"/>
        <w:rPr>
          <w:sz w:val="17"/>
          <w:szCs w:val="24"/>
        </w:rPr>
      </w:pPr>
      <w:r>
        <w:rPr>
          <w:i/>
          <w:sz w:val="18"/>
          <w:szCs w:val="24"/>
        </w:rPr>
        <w:t xml:space="preserve">Příloha č. 2 Smlouvy </w:t>
      </w:r>
      <w:r>
        <w:rPr>
          <w:sz w:val="17"/>
          <w:szCs w:val="24"/>
        </w:rPr>
        <w:t xml:space="preserve">o </w:t>
      </w:r>
      <w:r>
        <w:rPr>
          <w:i/>
          <w:sz w:val="18"/>
          <w:szCs w:val="24"/>
        </w:rPr>
        <w:t xml:space="preserve">sdružených službách dodávky elektřiny mezi </w:t>
      </w:r>
      <w:r>
        <w:rPr>
          <w:sz w:val="17"/>
          <w:szCs w:val="24"/>
        </w:rPr>
        <w:t xml:space="preserve">Městské středisko sociálních služeb </w:t>
      </w:r>
    </w:p>
    <w:p w:rsidR="00C10FED" w:rsidRDefault="003232F5">
      <w:pPr>
        <w:framePr w:w="9215" w:h="475" w:wrap="auto" w:hAnchor="margin" w:x="570" w:y="14965"/>
        <w:tabs>
          <w:tab w:val="left" w:pos="8951"/>
        </w:tabs>
        <w:spacing w:line="230" w:lineRule="exact"/>
        <w:rPr>
          <w:i/>
          <w:sz w:val="18"/>
          <w:szCs w:val="24"/>
        </w:rPr>
      </w:pPr>
      <w:r>
        <w:rPr>
          <w:sz w:val="17"/>
          <w:szCs w:val="24"/>
        </w:rPr>
        <w:t xml:space="preserve">OÁZA Nové Město nad Metují </w:t>
      </w:r>
      <w:r>
        <w:rPr>
          <w:rFonts w:ascii="Times New Roman" w:hAnsi="Times New Roman"/>
          <w:i/>
          <w:w w:val="92"/>
          <w:sz w:val="22"/>
          <w:szCs w:val="24"/>
        </w:rPr>
        <w:t xml:space="preserve">a </w:t>
      </w:r>
      <w:r>
        <w:rPr>
          <w:i/>
          <w:sz w:val="18"/>
          <w:szCs w:val="24"/>
        </w:rPr>
        <w:t xml:space="preserve">CENTROPOL ENERGY, </w:t>
      </w:r>
      <w:r>
        <w:rPr>
          <w:sz w:val="17"/>
          <w:szCs w:val="24"/>
        </w:rPr>
        <w:t xml:space="preserve">a.s. </w:t>
      </w:r>
      <w:r>
        <w:rPr>
          <w:sz w:val="17"/>
          <w:szCs w:val="24"/>
        </w:rPr>
        <w:tab/>
      </w:r>
      <w:r>
        <w:rPr>
          <w:i/>
          <w:sz w:val="18"/>
          <w:szCs w:val="24"/>
        </w:rPr>
        <w:t xml:space="preserve">1/2 </w:t>
      </w:r>
    </w:p>
    <w:p w:rsidR="00C10FED" w:rsidRDefault="00C10FED">
      <w:pPr>
        <w:rPr>
          <w:sz w:val="17"/>
          <w:szCs w:val="24"/>
        </w:rPr>
        <w:sectPr w:rsidR="00C10FED">
          <w:pgSz w:w="11900" w:h="16840"/>
          <w:pgMar w:top="544" w:right="1301" w:bottom="360" w:left="811" w:header="708" w:footer="708" w:gutter="0"/>
          <w:cols w:space="708"/>
        </w:sectPr>
      </w:pPr>
    </w:p>
    <w:p w:rsidR="00C10FED" w:rsidRDefault="00C10FED">
      <w:pPr>
        <w:rPr>
          <w:sz w:val="2"/>
          <w:szCs w:val="24"/>
        </w:rPr>
      </w:pPr>
    </w:p>
    <w:p w:rsidR="00C10FED" w:rsidRDefault="003232F5">
      <w:pPr>
        <w:framePr w:w="9297" w:h="1017" w:wrap="auto" w:hAnchor="margin" w:x="359"/>
        <w:spacing w:line="820" w:lineRule="exact"/>
        <w:ind w:left="95"/>
        <w:rPr>
          <w:b/>
          <w:w w:val="121"/>
          <w:sz w:val="31"/>
          <w:szCs w:val="24"/>
        </w:rPr>
      </w:pPr>
      <w:r>
        <w:rPr>
          <w:rFonts w:ascii="Times New Roman" w:hAnsi="Times New Roman"/>
          <w:b/>
          <w:w w:val="106"/>
          <w:sz w:val="93"/>
          <w:szCs w:val="24"/>
        </w:rPr>
        <w:t xml:space="preserve">[3 </w:t>
      </w:r>
      <w:r>
        <w:rPr>
          <w:b/>
          <w:w w:val="121"/>
          <w:sz w:val="31"/>
          <w:szCs w:val="24"/>
        </w:rPr>
        <w:t xml:space="preserve">CENTROPOL </w:t>
      </w:r>
    </w:p>
    <w:p w:rsidR="00C10FED" w:rsidRDefault="003232F5">
      <w:pPr>
        <w:framePr w:w="9105" w:h="4967" w:wrap="auto" w:hAnchor="margin" w:x="561" w:y="1468"/>
        <w:spacing w:line="206" w:lineRule="exact"/>
        <w:ind w:left="412" w:right="9"/>
        <w:rPr>
          <w:sz w:val="17"/>
          <w:szCs w:val="24"/>
        </w:rPr>
      </w:pPr>
      <w:r>
        <w:rPr>
          <w:sz w:val="17"/>
          <w:szCs w:val="24"/>
        </w:rPr>
        <w:t xml:space="preserve">oprávněn ukončit smluvní vztah s </w:t>
      </w:r>
      <w:r>
        <w:rPr>
          <w:sz w:val="17"/>
          <w:szCs w:val="24"/>
        </w:rPr>
        <w:t xml:space="preserve">vybraným dodavatelem k danému odběrnému místu nejpozději do 30 dnů ode dne oznámení dodavateli o zrušení odběrného místa, a to bez nároku na finanční kompenzaci. </w:t>
      </w:r>
    </w:p>
    <w:p w:rsidR="00C10FED" w:rsidRDefault="003232F5">
      <w:pPr>
        <w:framePr w:w="9105" w:h="4967" w:wrap="auto" w:hAnchor="margin" w:x="561" w:y="1468"/>
        <w:numPr>
          <w:ilvl w:val="0"/>
          <w:numId w:val="44"/>
        </w:numPr>
        <w:spacing w:line="441" w:lineRule="exact"/>
        <w:ind w:left="412" w:hanging="359"/>
        <w:rPr>
          <w:sz w:val="17"/>
          <w:szCs w:val="24"/>
        </w:rPr>
      </w:pPr>
      <w:r>
        <w:rPr>
          <w:sz w:val="17"/>
          <w:szCs w:val="24"/>
        </w:rPr>
        <w:t xml:space="preserve">Dále se nepřipouští žádné sankce v rozporu se zadávací dokumentací. </w:t>
      </w:r>
    </w:p>
    <w:p w:rsidR="00C10FED" w:rsidRDefault="003232F5">
      <w:pPr>
        <w:framePr w:w="9105" w:h="4967" w:wrap="auto" w:hAnchor="margin" w:x="561" w:y="1468"/>
        <w:numPr>
          <w:ilvl w:val="0"/>
          <w:numId w:val="45"/>
        </w:numPr>
        <w:spacing w:before="254" w:line="201" w:lineRule="exact"/>
        <w:ind w:left="388" w:right="28" w:hanging="355"/>
        <w:jc w:val="both"/>
        <w:rPr>
          <w:sz w:val="17"/>
          <w:szCs w:val="24"/>
        </w:rPr>
      </w:pPr>
      <w:r>
        <w:rPr>
          <w:sz w:val="17"/>
          <w:szCs w:val="24"/>
        </w:rPr>
        <w:t>Zadavatel nepřipouští hr</w:t>
      </w:r>
      <w:r>
        <w:rPr>
          <w:sz w:val="17"/>
          <w:szCs w:val="24"/>
        </w:rPr>
        <w:t xml:space="preserve">adit žádné zvláštní poplatky ani jiné platby v souvislosti s uzavřením smlouvy s vítězným dodavatelem, vyjma poplatků a daní stanovených právním předpisem. Nejsou přípustné žádné aktivační a další poplatky související s dodávkami a správou OM zadavatelů. </w:t>
      </w:r>
    </w:p>
    <w:p w:rsidR="00C10FED" w:rsidRDefault="003232F5">
      <w:pPr>
        <w:framePr w:w="9105" w:h="4967" w:wrap="auto" w:hAnchor="margin" w:x="561" w:y="1468"/>
        <w:numPr>
          <w:ilvl w:val="0"/>
          <w:numId w:val="45"/>
        </w:numPr>
        <w:spacing w:before="254" w:line="201" w:lineRule="exact"/>
        <w:ind w:left="388" w:right="28" w:hanging="355"/>
        <w:jc w:val="both"/>
        <w:rPr>
          <w:sz w:val="17"/>
          <w:szCs w:val="24"/>
        </w:rPr>
      </w:pPr>
      <w:r>
        <w:rPr>
          <w:sz w:val="17"/>
          <w:szCs w:val="24"/>
        </w:rPr>
        <w:t>Dodavatel se zavazuje, že nebude požadovat žádné sankce za překročení či neodebrání předpokládaného množství odběru elektrické energie. Sankcí se rozumí rovněž navýšení smluvní ceny sjednané ve smlouvě o sdružených službách dodávky a odběru elektřiny na zá</w:t>
      </w:r>
      <w:r>
        <w:rPr>
          <w:sz w:val="17"/>
          <w:szCs w:val="24"/>
        </w:rPr>
        <w:t xml:space="preserve">kladě výsledku elektronické aukce. </w:t>
      </w:r>
    </w:p>
    <w:p w:rsidR="00C10FED" w:rsidRDefault="003232F5">
      <w:pPr>
        <w:framePr w:w="9105" w:h="4967" w:wrap="auto" w:hAnchor="margin" w:x="561" w:y="1468"/>
        <w:numPr>
          <w:ilvl w:val="0"/>
          <w:numId w:val="45"/>
        </w:numPr>
        <w:spacing w:before="254" w:line="201" w:lineRule="exact"/>
        <w:ind w:left="388" w:right="28" w:hanging="355"/>
        <w:jc w:val="both"/>
        <w:rPr>
          <w:sz w:val="17"/>
          <w:szCs w:val="24"/>
        </w:rPr>
      </w:pPr>
      <w:r>
        <w:rPr>
          <w:sz w:val="17"/>
          <w:szCs w:val="24"/>
        </w:rPr>
        <w:t xml:space="preserve">Kontakty: </w:t>
      </w:r>
      <w:r>
        <w:rPr>
          <w:sz w:val="17"/>
          <w:szCs w:val="24"/>
          <w:u w:val="single"/>
        </w:rPr>
        <w:t>pro potřeby výběrového řízení</w:t>
      </w:r>
      <w:r>
        <w:rPr>
          <w:sz w:val="17"/>
          <w:szCs w:val="24"/>
        </w:rPr>
        <w:t xml:space="preserve"> je kontaktní osobou p. Pavlína Marková </w:t>
      </w:r>
      <w:r>
        <w:rPr>
          <w:rFonts w:ascii="Times New Roman" w:hAnsi="Times New Roman"/>
          <w:w w:val="80"/>
          <w:szCs w:val="24"/>
        </w:rPr>
        <w:t xml:space="preserve">tf. </w:t>
      </w:r>
      <w:r>
        <w:rPr>
          <w:sz w:val="17"/>
          <w:szCs w:val="24"/>
        </w:rPr>
        <w:t xml:space="preserve">475 259 668 mail: </w:t>
      </w:r>
      <w:hyperlink r:id="rId31" w:history="1">
        <w:r>
          <w:rPr>
            <w:sz w:val="17"/>
            <w:szCs w:val="24"/>
            <w:u w:val="single"/>
          </w:rPr>
          <w:t>zakazky@centropol.cz</w:t>
        </w:r>
        <w:r>
          <w:rPr>
            <w:sz w:val="17"/>
            <w:szCs w:val="24"/>
          </w:rPr>
          <w:t>,</w:t>
        </w:r>
      </w:hyperlink>
      <w:r>
        <w:rPr>
          <w:sz w:val="17"/>
          <w:szCs w:val="24"/>
          <w:u w:val="single"/>
        </w:rPr>
        <w:t xml:space="preserve"> Zákaznická linka CENTROPOL ENERGY a.s.: 478 575 555, </w:t>
      </w:r>
      <w:hyperlink r:id="rId32" w:history="1">
        <w:r>
          <w:rPr>
            <w:sz w:val="17"/>
            <w:szCs w:val="24"/>
            <w:u w:val="single"/>
          </w:rPr>
          <w:t>www.centropol.cz</w:t>
        </w:r>
      </w:hyperlink>
      <w:r>
        <w:rPr>
          <w:sz w:val="17"/>
          <w:szCs w:val="24"/>
        </w:rPr>
        <w:t xml:space="preserve"> (webový kontaktní formulář pro zadání požadavků}, poruchy 24h denně, 7 dní v týdnu - CEZ distribuce: 800 850 860, PRE distribuce: 800 550 055, E.ON distribuce: 800 225 577 </w:t>
      </w:r>
    </w:p>
    <w:p w:rsidR="00C10FED" w:rsidRDefault="003232F5">
      <w:pPr>
        <w:framePr w:w="9105" w:h="4967" w:wrap="auto" w:hAnchor="margin" w:x="561" w:y="1468"/>
        <w:numPr>
          <w:ilvl w:val="0"/>
          <w:numId w:val="45"/>
        </w:numPr>
        <w:spacing w:before="244" w:line="206" w:lineRule="exact"/>
        <w:ind w:left="364" w:right="52" w:hanging="355"/>
        <w:rPr>
          <w:sz w:val="17"/>
          <w:szCs w:val="24"/>
        </w:rPr>
      </w:pPr>
      <w:r>
        <w:rPr>
          <w:sz w:val="17"/>
          <w:szCs w:val="24"/>
        </w:rPr>
        <w:t>V případě rozdílného výkladu us</w:t>
      </w:r>
      <w:r>
        <w:rPr>
          <w:sz w:val="17"/>
          <w:szCs w:val="24"/>
        </w:rPr>
        <w:t xml:space="preserve">tanovení v této Příloze č. 2 a Smlouvy o sdružených službách dodávky elektřiny nebo Všeobecných podmínek poskytování služeb, má vždy přednost výklad této Přílohy č. 2. </w:t>
      </w:r>
    </w:p>
    <w:p w:rsidR="00C10FED" w:rsidRDefault="003232F5">
      <w:pPr>
        <w:framePr w:w="9105" w:h="4967" w:wrap="auto" w:hAnchor="margin" w:x="561" w:y="1468"/>
        <w:numPr>
          <w:ilvl w:val="0"/>
          <w:numId w:val="45"/>
        </w:numPr>
        <w:spacing w:before="244" w:line="206" w:lineRule="exact"/>
        <w:ind w:left="364" w:right="52" w:hanging="355"/>
        <w:rPr>
          <w:sz w:val="17"/>
          <w:szCs w:val="24"/>
        </w:rPr>
      </w:pPr>
      <w:r>
        <w:rPr>
          <w:sz w:val="17"/>
          <w:szCs w:val="24"/>
        </w:rPr>
        <w:t xml:space="preserve">Smlouva je vyhotovena ve dvou stejnopisech, přičemž jedno vyhotovení stejnopisu obdrží </w:t>
      </w:r>
      <w:r>
        <w:rPr>
          <w:sz w:val="17"/>
          <w:szCs w:val="24"/>
        </w:rPr>
        <w:t xml:space="preserve">zákazník a druhé vyhotovení dodavatel. </w:t>
      </w:r>
    </w:p>
    <w:p w:rsidR="00C10FED" w:rsidRDefault="003232F5">
      <w:pPr>
        <w:framePr w:w="9182" w:h="494" w:wrap="auto" w:hAnchor="margin" w:x="479" w:y="15119"/>
        <w:spacing w:line="235" w:lineRule="exact"/>
        <w:ind w:left="9"/>
        <w:rPr>
          <w:sz w:val="17"/>
          <w:szCs w:val="24"/>
        </w:rPr>
      </w:pPr>
      <w:r>
        <w:rPr>
          <w:i/>
          <w:sz w:val="19"/>
          <w:szCs w:val="24"/>
        </w:rPr>
        <w:t xml:space="preserve">Příloha </w:t>
      </w:r>
      <w:r>
        <w:rPr>
          <w:rFonts w:ascii="Times New Roman" w:hAnsi="Times New Roman"/>
          <w:i/>
          <w:sz w:val="19"/>
          <w:szCs w:val="24"/>
        </w:rPr>
        <w:t xml:space="preserve">č. </w:t>
      </w:r>
      <w:r>
        <w:rPr>
          <w:i/>
          <w:sz w:val="19"/>
          <w:szCs w:val="24"/>
        </w:rPr>
        <w:t xml:space="preserve">2 Smlouvy </w:t>
      </w:r>
      <w:r>
        <w:rPr>
          <w:sz w:val="17"/>
          <w:szCs w:val="24"/>
        </w:rPr>
        <w:t xml:space="preserve">o </w:t>
      </w:r>
      <w:r>
        <w:rPr>
          <w:i/>
          <w:sz w:val="19"/>
          <w:szCs w:val="24"/>
        </w:rPr>
        <w:t xml:space="preserve">sdružených službách dodávky elektřiny mezi </w:t>
      </w:r>
      <w:r>
        <w:rPr>
          <w:sz w:val="17"/>
          <w:szCs w:val="24"/>
        </w:rPr>
        <w:t xml:space="preserve">Městské středisko sociálních služeb </w:t>
      </w:r>
    </w:p>
    <w:p w:rsidR="00C10FED" w:rsidRDefault="003232F5">
      <w:pPr>
        <w:framePr w:w="9182" w:h="494" w:wrap="auto" w:hAnchor="margin" w:x="479" w:y="15119"/>
        <w:tabs>
          <w:tab w:val="left" w:pos="8899"/>
        </w:tabs>
        <w:spacing w:line="215" w:lineRule="exact"/>
        <w:rPr>
          <w:i/>
          <w:sz w:val="19"/>
          <w:szCs w:val="24"/>
        </w:rPr>
      </w:pPr>
      <w:r>
        <w:rPr>
          <w:sz w:val="17"/>
          <w:szCs w:val="24"/>
        </w:rPr>
        <w:t xml:space="preserve">OÁZA Nové Město nad Metují </w:t>
      </w:r>
      <w:r>
        <w:rPr>
          <w:rFonts w:ascii="Times New Roman" w:hAnsi="Times New Roman"/>
          <w:i/>
          <w:w w:val="92"/>
          <w:sz w:val="22"/>
          <w:szCs w:val="24"/>
        </w:rPr>
        <w:t xml:space="preserve">a </w:t>
      </w:r>
      <w:r>
        <w:rPr>
          <w:i/>
          <w:sz w:val="19"/>
          <w:szCs w:val="24"/>
        </w:rPr>
        <w:t xml:space="preserve">CENTROPOL ENERGY, </w:t>
      </w:r>
      <w:r>
        <w:rPr>
          <w:sz w:val="17"/>
          <w:szCs w:val="24"/>
        </w:rPr>
        <w:t xml:space="preserve">a.s. </w:t>
      </w:r>
      <w:r>
        <w:rPr>
          <w:sz w:val="17"/>
          <w:szCs w:val="24"/>
        </w:rPr>
        <w:tab/>
      </w:r>
      <w:r>
        <w:rPr>
          <w:i/>
          <w:sz w:val="19"/>
          <w:szCs w:val="24"/>
        </w:rPr>
        <w:t xml:space="preserve">2/2 </w:t>
      </w:r>
    </w:p>
    <w:p w:rsidR="00C10FED" w:rsidRDefault="00C10FED">
      <w:pPr>
        <w:rPr>
          <w:sz w:val="17"/>
          <w:szCs w:val="24"/>
        </w:rPr>
        <w:sectPr w:rsidR="00C10FED">
          <w:pgSz w:w="11900" w:h="16840"/>
          <w:pgMar w:top="456" w:right="1176" w:bottom="360" w:left="1055" w:header="708" w:footer="708" w:gutter="0"/>
          <w:cols w:space="708"/>
        </w:sectPr>
      </w:pPr>
    </w:p>
    <w:p w:rsidR="00C10FED" w:rsidRDefault="00C10FED">
      <w:pPr>
        <w:rPr>
          <w:sz w:val="2"/>
          <w:szCs w:val="24"/>
        </w:rPr>
      </w:pPr>
    </w:p>
    <w:p w:rsidR="00C10FED" w:rsidRDefault="003232F5">
      <w:pPr>
        <w:framePr w:w="441" w:h="5222" w:wrap="auto" w:hAnchor="margin" w:x="450" w:y="-2866"/>
        <w:rPr>
          <w:sz w:val="17"/>
          <w:szCs w:val="24"/>
        </w:rPr>
      </w:pPr>
      <w:r>
        <w:rPr>
          <w:noProof/>
          <w:sz w:val="17"/>
          <w:szCs w:val="24"/>
        </w:rPr>
        <w:drawing>
          <wp:inline distT="0" distB="0" distL="0" distR="0">
            <wp:extent cx="276225" cy="331470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FED" w:rsidRDefault="00C10FED">
      <w:pPr>
        <w:framePr w:w="537" w:h="1761" w:wrap="auto" w:hAnchor="margin" w:x="359" w:y="11082"/>
        <w:spacing w:before="43" w:line="1" w:lineRule="exact"/>
        <w:ind w:left="139" w:right="273"/>
        <w:rPr>
          <w:sz w:val="17"/>
          <w:szCs w:val="24"/>
        </w:rPr>
      </w:pPr>
    </w:p>
    <w:p w:rsidR="00C10FED" w:rsidRDefault="003232F5">
      <w:pPr>
        <w:framePr w:w="537" w:h="1761" w:wrap="auto" w:hAnchor="margin" w:x="359" w:y="11082"/>
        <w:spacing w:line="139" w:lineRule="exact"/>
        <w:ind w:left="139" w:right="273"/>
        <w:jc w:val="both"/>
        <w:rPr>
          <w:rFonts w:ascii="Times New Roman" w:hAnsi="Times New Roman"/>
          <w:w w:val="81"/>
          <w:sz w:val="26"/>
          <w:szCs w:val="24"/>
        </w:rPr>
      </w:pPr>
      <w:r>
        <w:rPr>
          <w:rFonts w:ascii="Times New Roman" w:hAnsi="Times New Roman"/>
          <w:b/>
          <w:w w:val="84"/>
          <w:sz w:val="17"/>
          <w:szCs w:val="24"/>
        </w:rPr>
        <w:t xml:space="preserve">.J </w:t>
      </w:r>
      <w:r>
        <w:rPr>
          <w:rFonts w:ascii="Times New Roman" w:hAnsi="Times New Roman"/>
          <w:b/>
          <w:sz w:val="24"/>
          <w:szCs w:val="24"/>
        </w:rPr>
        <w:t xml:space="preserve">o </w:t>
      </w:r>
      <w:r>
        <w:rPr>
          <w:rFonts w:ascii="Times New Roman" w:hAnsi="Times New Roman"/>
          <w:b/>
          <w:w w:val="50"/>
          <w:sz w:val="22"/>
          <w:szCs w:val="24"/>
        </w:rPr>
        <w:t xml:space="preserve">o.. </w:t>
      </w:r>
      <w:r>
        <w:rPr>
          <w:b/>
          <w:szCs w:val="24"/>
        </w:rPr>
        <w:t xml:space="preserve">o </w:t>
      </w:r>
      <w:r>
        <w:rPr>
          <w:rFonts w:ascii="Times New Roman" w:hAnsi="Times New Roman"/>
          <w:b/>
          <w:w w:val="60"/>
          <w:sz w:val="25"/>
          <w:szCs w:val="24"/>
        </w:rPr>
        <w:t xml:space="preserve">a: </w:t>
      </w:r>
      <w:r>
        <w:rPr>
          <w:b/>
          <w:w w:val="81"/>
          <w:sz w:val="16"/>
          <w:szCs w:val="24"/>
        </w:rPr>
        <w:t xml:space="preserve">1- </w:t>
      </w:r>
      <w:r>
        <w:rPr>
          <w:b/>
          <w:w w:val="132"/>
          <w:sz w:val="16"/>
          <w:szCs w:val="24"/>
        </w:rPr>
        <w:t xml:space="preserve">2 </w:t>
      </w:r>
      <w:r>
        <w:rPr>
          <w:w w:val="62"/>
          <w:sz w:val="24"/>
          <w:szCs w:val="24"/>
        </w:rPr>
        <w:t xml:space="preserve">w </w:t>
      </w:r>
      <w:r>
        <w:rPr>
          <w:rFonts w:ascii="Times New Roman" w:hAnsi="Times New Roman"/>
          <w:w w:val="81"/>
          <w:sz w:val="26"/>
          <w:szCs w:val="24"/>
        </w:rPr>
        <w:t xml:space="preserve">u </w:t>
      </w:r>
    </w:p>
    <w:p w:rsidR="00C10FED" w:rsidRDefault="003232F5">
      <w:pPr>
        <w:framePr w:w="537" w:h="1761" w:wrap="auto" w:hAnchor="margin" w:x="359" w:y="11082"/>
        <w:spacing w:line="383" w:lineRule="exact"/>
        <w:ind w:left="23"/>
        <w:rPr>
          <w:i/>
          <w:w w:val="67"/>
          <w:sz w:val="47"/>
          <w:szCs w:val="24"/>
        </w:rPr>
      </w:pPr>
      <w:r>
        <w:rPr>
          <w:w w:val="120"/>
          <w:sz w:val="37"/>
          <w:szCs w:val="24"/>
        </w:rPr>
        <w:t xml:space="preserve">[!] </w:t>
      </w:r>
      <w:r>
        <w:rPr>
          <w:i/>
          <w:w w:val="67"/>
          <w:sz w:val="47"/>
          <w:szCs w:val="24"/>
        </w:rPr>
        <w:t xml:space="preserve">I </w:t>
      </w:r>
    </w:p>
    <w:p w:rsidR="00C10FED" w:rsidRDefault="00C10FED">
      <w:pPr>
        <w:framePr w:w="259" w:h="451" w:wrap="auto" w:hAnchor="margin" w:x="1933" w:y="359"/>
        <w:spacing w:before="110" w:line="1" w:lineRule="exact"/>
        <w:ind w:left="33" w:right="4"/>
        <w:rPr>
          <w:sz w:val="37"/>
          <w:szCs w:val="24"/>
        </w:rPr>
      </w:pPr>
    </w:p>
    <w:p w:rsidR="00C10FED" w:rsidRDefault="003232F5">
      <w:pPr>
        <w:framePr w:w="259" w:h="451" w:wrap="auto" w:hAnchor="margin" w:x="1933" w:y="359"/>
        <w:spacing w:line="38" w:lineRule="exact"/>
        <w:ind w:left="33" w:right="4"/>
        <w:jc w:val="both"/>
        <w:rPr>
          <w:w w:val="106"/>
          <w:szCs w:val="24"/>
        </w:rPr>
      </w:pPr>
      <w:r>
        <w:rPr>
          <w:w w:val="115"/>
          <w:sz w:val="13"/>
          <w:szCs w:val="24"/>
        </w:rPr>
        <w:t xml:space="preserve">&lt;"' </w:t>
      </w:r>
      <w:r>
        <w:rPr>
          <w:w w:val="50"/>
          <w:sz w:val="36"/>
          <w:szCs w:val="24"/>
        </w:rPr>
        <w:t xml:space="preserve">.. </w:t>
      </w:r>
      <w:r>
        <w:rPr>
          <w:w w:val="106"/>
          <w:szCs w:val="24"/>
        </w:rPr>
        <w:t xml:space="preserve">~ </w:t>
      </w:r>
    </w:p>
    <w:p w:rsidR="00C10FED" w:rsidRDefault="00C10FED">
      <w:pPr>
        <w:framePr w:w="259" w:h="451" w:wrap="auto" w:hAnchor="margin" w:x="1933" w:y="359"/>
        <w:spacing w:before="23" w:line="1" w:lineRule="exact"/>
        <w:ind w:left="9" w:right="14"/>
        <w:rPr>
          <w:sz w:val="13"/>
          <w:szCs w:val="24"/>
        </w:rPr>
      </w:pPr>
    </w:p>
    <w:p w:rsidR="00C10FED" w:rsidRDefault="003232F5">
      <w:pPr>
        <w:framePr w:w="259" w:h="451" w:wrap="auto" w:hAnchor="margin" w:x="1933" w:y="359"/>
        <w:spacing w:line="81" w:lineRule="exact"/>
        <w:ind w:left="9" w:right="14"/>
        <w:jc w:val="both"/>
        <w:rPr>
          <w:rFonts w:ascii="Times New Roman" w:hAnsi="Times New Roman"/>
          <w:sz w:val="9"/>
          <w:szCs w:val="24"/>
        </w:rPr>
      </w:pPr>
      <w:r>
        <w:rPr>
          <w:rFonts w:ascii="Times New Roman" w:hAnsi="Times New Roman"/>
          <w:i/>
          <w:sz w:val="10"/>
          <w:szCs w:val="24"/>
        </w:rPr>
        <w:t xml:space="preserve">!i. </w:t>
      </w:r>
      <w:r>
        <w:rPr>
          <w:w w:val="77"/>
          <w:sz w:val="14"/>
          <w:szCs w:val="24"/>
        </w:rPr>
        <w:t xml:space="preserve">g </w:t>
      </w:r>
      <w:r>
        <w:rPr>
          <w:rFonts w:ascii="Times New Roman" w:hAnsi="Times New Roman"/>
          <w:w w:val="55"/>
          <w:sz w:val="10"/>
          <w:szCs w:val="24"/>
        </w:rPr>
        <w:t xml:space="preserve">J&lt;? •• </w:t>
      </w:r>
      <w:r>
        <w:rPr>
          <w:rFonts w:ascii="Times New Roman" w:hAnsi="Times New Roman"/>
          <w:w w:val="106"/>
          <w:sz w:val="11"/>
          <w:szCs w:val="24"/>
        </w:rPr>
        <w:t xml:space="preserve">-c </w:t>
      </w:r>
      <w:r>
        <w:rPr>
          <w:rFonts w:ascii="Times New Roman" w:hAnsi="Times New Roman"/>
          <w:sz w:val="9"/>
          <w:szCs w:val="24"/>
        </w:rPr>
        <w:t xml:space="preserve">J!, </w:t>
      </w:r>
    </w:p>
    <w:p w:rsidR="00C10FED" w:rsidRDefault="003232F5">
      <w:pPr>
        <w:framePr w:w="518" w:h="691" w:wrap="auto" w:hAnchor="margin" w:x="2024" w:y="992"/>
        <w:rPr>
          <w:rFonts w:ascii="Times New Roman" w:hAnsi="Times New Roman"/>
          <w:sz w:val="10"/>
          <w:szCs w:val="24"/>
        </w:rPr>
      </w:pPr>
      <w:r>
        <w:rPr>
          <w:rFonts w:ascii="Times New Roman" w:hAnsi="Times New Roman"/>
          <w:noProof/>
          <w:sz w:val="10"/>
          <w:szCs w:val="24"/>
        </w:rPr>
        <w:drawing>
          <wp:inline distT="0" distB="0" distL="0" distR="0">
            <wp:extent cx="333375" cy="438150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FED" w:rsidRDefault="003232F5">
      <w:pPr>
        <w:framePr w:w="283" w:h="1113" w:wrap="auto" w:hAnchor="margin" w:x="1895" w:y="1693"/>
        <w:spacing w:line="403" w:lineRule="exact"/>
        <w:ind w:left="33"/>
        <w:rPr>
          <w:w w:val="106"/>
          <w:szCs w:val="24"/>
        </w:rPr>
      </w:pPr>
      <w:r>
        <w:rPr>
          <w:w w:val="106"/>
          <w:szCs w:val="24"/>
        </w:rPr>
        <w:t xml:space="preserve">~ </w:t>
      </w:r>
    </w:p>
    <w:p w:rsidR="00C10FED" w:rsidRDefault="003232F5">
      <w:pPr>
        <w:framePr w:w="283" w:h="1113" w:wrap="auto" w:hAnchor="margin" w:x="1895" w:y="1693"/>
        <w:spacing w:line="71" w:lineRule="exact"/>
        <w:ind w:left="23" w:right="163"/>
        <w:jc w:val="both"/>
        <w:rPr>
          <w:rFonts w:ascii="Times New Roman" w:hAnsi="Times New Roman"/>
          <w:w w:val="126"/>
          <w:sz w:val="6"/>
          <w:szCs w:val="24"/>
        </w:rPr>
      </w:pPr>
      <w:r>
        <w:rPr>
          <w:rFonts w:ascii="Times New Roman" w:hAnsi="Times New Roman"/>
          <w:w w:val="61"/>
          <w:sz w:val="17"/>
          <w:szCs w:val="24"/>
        </w:rPr>
        <w:t xml:space="preserve">.,.. </w:t>
      </w:r>
      <w:r>
        <w:rPr>
          <w:rFonts w:ascii="Times New Roman" w:hAnsi="Times New Roman"/>
          <w:w w:val="126"/>
          <w:sz w:val="6"/>
          <w:szCs w:val="24"/>
        </w:rPr>
        <w:t xml:space="preserve">C </w:t>
      </w:r>
    </w:p>
    <w:p w:rsidR="00C10FED" w:rsidRDefault="00C10FED">
      <w:pPr>
        <w:framePr w:w="283" w:h="1113" w:wrap="auto" w:hAnchor="margin" w:x="1895" w:y="1693"/>
        <w:spacing w:before="115" w:line="1" w:lineRule="exact"/>
        <w:ind w:left="23" w:right="28"/>
        <w:rPr>
          <w:rFonts w:ascii="Times New Roman" w:hAnsi="Times New Roman"/>
          <w:sz w:val="17"/>
          <w:szCs w:val="24"/>
        </w:rPr>
      </w:pPr>
    </w:p>
    <w:p w:rsidR="00C10FED" w:rsidRDefault="003232F5">
      <w:pPr>
        <w:framePr w:w="283" w:h="1113" w:wrap="auto" w:hAnchor="margin" w:x="1895" w:y="1693"/>
        <w:spacing w:line="124" w:lineRule="exact"/>
        <w:ind w:left="23" w:right="28"/>
        <w:jc w:val="both"/>
        <w:rPr>
          <w:rFonts w:ascii="Times New Roman" w:hAnsi="Times New Roman"/>
          <w:w w:val="106"/>
          <w:sz w:val="26"/>
          <w:szCs w:val="24"/>
        </w:rPr>
      </w:pPr>
      <w:r>
        <w:rPr>
          <w:w w:val="62"/>
          <w:sz w:val="33"/>
          <w:szCs w:val="24"/>
        </w:rPr>
        <w:t xml:space="preserve">EI. </w:t>
      </w:r>
      <w:r>
        <w:rPr>
          <w:rFonts w:ascii="Times New Roman" w:hAnsi="Times New Roman"/>
          <w:w w:val="106"/>
          <w:sz w:val="26"/>
          <w:szCs w:val="24"/>
        </w:rPr>
        <w:t xml:space="preserve">~ l </w:t>
      </w:r>
    </w:p>
    <w:p w:rsidR="00C10FED" w:rsidRDefault="003232F5">
      <w:pPr>
        <w:framePr w:w="283" w:h="1113" w:wrap="auto" w:hAnchor="margin" w:x="1895" w:y="1693"/>
        <w:spacing w:line="91" w:lineRule="exact"/>
        <w:ind w:left="177"/>
        <w:rPr>
          <w:rFonts w:ascii="Times New Roman" w:hAnsi="Times New Roman"/>
          <w:w w:val="57"/>
          <w:sz w:val="15"/>
          <w:szCs w:val="24"/>
        </w:rPr>
      </w:pPr>
      <w:r>
        <w:rPr>
          <w:rFonts w:ascii="Times New Roman" w:hAnsi="Times New Roman"/>
          <w:w w:val="57"/>
          <w:sz w:val="15"/>
          <w:szCs w:val="24"/>
        </w:rPr>
        <w:t xml:space="preserve">-g </w:t>
      </w:r>
    </w:p>
    <w:p w:rsidR="00C10FED" w:rsidRDefault="003232F5">
      <w:pPr>
        <w:framePr w:w="283" w:h="1113" w:wrap="auto" w:hAnchor="margin" w:x="1895" w:y="1693"/>
        <w:spacing w:line="95" w:lineRule="exact"/>
        <w:ind w:left="177"/>
        <w:rPr>
          <w:w w:val="50"/>
          <w:sz w:val="36"/>
          <w:szCs w:val="24"/>
        </w:rPr>
      </w:pPr>
      <w:r>
        <w:rPr>
          <w:w w:val="50"/>
          <w:sz w:val="36"/>
          <w:szCs w:val="24"/>
        </w:rPr>
        <w:t xml:space="preserve">.. </w:t>
      </w:r>
    </w:p>
    <w:p w:rsidR="00C10FED" w:rsidRDefault="003232F5">
      <w:pPr>
        <w:framePr w:w="633" w:h="1017" w:wrap="auto" w:hAnchor="margin" w:x="1871" w:y="3661"/>
        <w:rPr>
          <w:sz w:val="36"/>
          <w:szCs w:val="24"/>
        </w:rPr>
      </w:pPr>
      <w:r>
        <w:rPr>
          <w:noProof/>
          <w:sz w:val="36"/>
          <w:szCs w:val="24"/>
        </w:rPr>
        <w:drawing>
          <wp:inline distT="0" distB="0" distL="0" distR="0">
            <wp:extent cx="400050" cy="647700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FED" w:rsidRDefault="003232F5">
      <w:pPr>
        <w:framePr w:w="614" w:h="287" w:wrap="auto" w:hAnchor="margin" w:x="1871" w:y="4909"/>
        <w:rPr>
          <w:sz w:val="36"/>
          <w:szCs w:val="24"/>
        </w:rPr>
      </w:pPr>
      <w:r>
        <w:rPr>
          <w:noProof/>
          <w:sz w:val="36"/>
          <w:szCs w:val="24"/>
        </w:rPr>
        <w:drawing>
          <wp:inline distT="0" distB="0" distL="0" distR="0">
            <wp:extent cx="390525" cy="180975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FED" w:rsidRDefault="003232F5">
      <w:pPr>
        <w:framePr w:w="614" w:h="230" w:wrap="auto" w:hAnchor="margin" w:x="1871" w:y="5408"/>
        <w:rPr>
          <w:sz w:val="36"/>
          <w:szCs w:val="24"/>
        </w:rPr>
      </w:pPr>
      <w:r>
        <w:rPr>
          <w:noProof/>
          <w:sz w:val="36"/>
          <w:szCs w:val="24"/>
        </w:rPr>
        <w:drawing>
          <wp:inline distT="0" distB="0" distL="0" distR="0">
            <wp:extent cx="390525" cy="142875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"/>
        <w:gridCol w:w="365"/>
      </w:tblGrid>
      <w:tr w:rsidR="00C10FED">
        <w:trPr>
          <w:trHeight w:hRule="exact" w:val="62"/>
        </w:trPr>
        <w:tc>
          <w:tcPr>
            <w:tcW w:w="230" w:type="dxa"/>
            <w:vAlign w:val="center"/>
          </w:tcPr>
          <w:p w:rsidR="00C10FED" w:rsidRDefault="003232F5">
            <w:pPr>
              <w:framePr w:w="595" w:h="931" w:wrap="auto" w:hAnchor="margin" w:x="1866" w:y="5855"/>
              <w:ind w:left="4"/>
              <w:rPr>
                <w:rFonts w:ascii="Times New Roman" w:hAnsi="Times New Roman"/>
                <w:w w:val="126"/>
                <w:sz w:val="6"/>
                <w:szCs w:val="24"/>
              </w:rPr>
            </w:pPr>
            <w:r>
              <w:rPr>
                <w:rFonts w:ascii="Times New Roman" w:hAnsi="Times New Roman"/>
                <w:w w:val="126"/>
                <w:sz w:val="6"/>
                <w:szCs w:val="24"/>
              </w:rPr>
              <w:t xml:space="preserve">C </w:t>
            </w:r>
          </w:p>
        </w:tc>
        <w:tc>
          <w:tcPr>
            <w:tcW w:w="365" w:type="dxa"/>
            <w:vAlign w:val="center"/>
          </w:tcPr>
          <w:p w:rsidR="00C10FED" w:rsidRDefault="00C10FED">
            <w:pPr>
              <w:framePr w:w="595" w:h="931" w:wrap="auto" w:hAnchor="margin" w:x="1866" w:y="5855"/>
              <w:jc w:val="center"/>
              <w:rPr>
                <w:rFonts w:ascii="Times New Roman" w:hAnsi="Times New Roman"/>
                <w:w w:val="126"/>
                <w:sz w:val="6"/>
                <w:szCs w:val="24"/>
              </w:rPr>
            </w:pPr>
          </w:p>
        </w:tc>
      </w:tr>
      <w:tr w:rsidR="00C10FED">
        <w:trPr>
          <w:trHeight w:hRule="exact" w:val="86"/>
        </w:trPr>
        <w:tc>
          <w:tcPr>
            <w:tcW w:w="595" w:type="dxa"/>
            <w:gridSpan w:val="2"/>
            <w:vAlign w:val="center"/>
          </w:tcPr>
          <w:p w:rsidR="00C10FED" w:rsidRDefault="003232F5">
            <w:pPr>
              <w:framePr w:w="595" w:h="931" w:wrap="auto" w:hAnchor="margin" w:x="1866" w:y="5855"/>
              <w:ind w:right="4"/>
              <w:jc w:val="center"/>
              <w:rPr>
                <w:rFonts w:ascii="Times New Roman" w:hAnsi="Times New Roman"/>
                <w:w w:val="151"/>
                <w:sz w:val="10"/>
                <w:szCs w:val="24"/>
              </w:rPr>
            </w:pPr>
            <w:r>
              <w:rPr>
                <w:rFonts w:ascii="Times New Roman" w:hAnsi="Times New Roman"/>
                <w:w w:val="151"/>
                <w:sz w:val="10"/>
                <w:szCs w:val="24"/>
              </w:rPr>
              <w:t xml:space="preserve">~ ~ ~, n </w:t>
            </w:r>
          </w:p>
        </w:tc>
      </w:tr>
      <w:tr w:rsidR="00C10FED">
        <w:trPr>
          <w:trHeight w:hRule="exact" w:val="62"/>
        </w:trPr>
        <w:tc>
          <w:tcPr>
            <w:tcW w:w="595" w:type="dxa"/>
            <w:gridSpan w:val="2"/>
            <w:vAlign w:val="center"/>
          </w:tcPr>
          <w:p w:rsidR="00C10FED" w:rsidRDefault="003232F5">
            <w:pPr>
              <w:framePr w:w="595" w:h="931" w:wrap="auto" w:hAnchor="margin" w:x="1866" w:y="5855"/>
              <w:ind w:right="4"/>
              <w:jc w:val="center"/>
              <w:rPr>
                <w:rFonts w:ascii="Times New Roman" w:hAnsi="Times New Roman"/>
                <w:w w:val="123"/>
                <w:sz w:val="7"/>
                <w:szCs w:val="24"/>
              </w:rPr>
            </w:pPr>
            <w:r>
              <w:rPr>
                <w:rFonts w:ascii="Times New Roman" w:hAnsi="Times New Roman"/>
                <w:w w:val="123"/>
                <w:sz w:val="7"/>
                <w:szCs w:val="24"/>
              </w:rPr>
              <w:t xml:space="preserve">.QJ::I .- N </w:t>
            </w:r>
          </w:p>
        </w:tc>
      </w:tr>
      <w:tr w:rsidR="00C10FED">
        <w:trPr>
          <w:trHeight w:hRule="exact" w:val="57"/>
        </w:trPr>
        <w:tc>
          <w:tcPr>
            <w:tcW w:w="595" w:type="dxa"/>
            <w:gridSpan w:val="2"/>
            <w:vAlign w:val="center"/>
          </w:tcPr>
          <w:p w:rsidR="00C10FED" w:rsidRDefault="003232F5">
            <w:pPr>
              <w:framePr w:w="595" w:h="931" w:wrap="auto" w:hAnchor="margin" w:x="1866" w:y="5855"/>
              <w:ind w:right="4"/>
              <w:jc w:val="center"/>
              <w:rPr>
                <w:rFonts w:ascii="Times New Roman" w:hAnsi="Times New Roman"/>
                <w:w w:val="151"/>
                <w:sz w:val="11"/>
                <w:szCs w:val="24"/>
              </w:rPr>
            </w:pPr>
            <w:r>
              <w:rPr>
                <w:rFonts w:ascii="Times New Roman" w:hAnsi="Times New Roman"/>
                <w:w w:val="151"/>
                <w:sz w:val="11"/>
                <w:szCs w:val="24"/>
              </w:rPr>
              <w:t xml:space="preserve">·c..,. o o </w:t>
            </w:r>
          </w:p>
        </w:tc>
      </w:tr>
      <w:tr w:rsidR="00C10FED">
        <w:trPr>
          <w:trHeight w:hRule="exact" w:val="105"/>
        </w:trPr>
        <w:tc>
          <w:tcPr>
            <w:tcW w:w="595" w:type="dxa"/>
            <w:gridSpan w:val="2"/>
            <w:vAlign w:val="center"/>
          </w:tcPr>
          <w:p w:rsidR="00C10FED" w:rsidRDefault="003232F5">
            <w:pPr>
              <w:framePr w:w="595" w:h="931" w:wrap="auto" w:hAnchor="margin" w:x="1866" w:y="5855"/>
              <w:ind w:right="4"/>
              <w:jc w:val="center"/>
              <w:rPr>
                <w:w w:val="167"/>
                <w:sz w:val="12"/>
                <w:szCs w:val="24"/>
              </w:rPr>
            </w:pPr>
            <w:r>
              <w:rPr>
                <w:w w:val="167"/>
                <w:sz w:val="12"/>
                <w:szCs w:val="24"/>
              </w:rPr>
              <w:t xml:space="preserve">i;;: u u </w:t>
            </w:r>
          </w:p>
        </w:tc>
      </w:tr>
      <w:tr w:rsidR="00C10FED">
        <w:trPr>
          <w:trHeight w:hRule="exact" w:val="105"/>
        </w:trPr>
        <w:tc>
          <w:tcPr>
            <w:tcW w:w="230" w:type="dxa"/>
            <w:tcBorders>
              <w:right w:val="single" w:sz="4" w:space="0" w:color="auto"/>
            </w:tcBorders>
            <w:vAlign w:val="center"/>
          </w:tcPr>
          <w:p w:rsidR="00C10FED" w:rsidRDefault="003232F5">
            <w:pPr>
              <w:framePr w:w="595" w:h="931" w:wrap="auto" w:hAnchor="margin" w:x="1866" w:y="5855"/>
              <w:ind w:left="4"/>
              <w:rPr>
                <w:rFonts w:ascii="Times New Roman" w:hAnsi="Times New Roman"/>
                <w:w w:val="106"/>
                <w:sz w:val="11"/>
                <w:szCs w:val="24"/>
              </w:rPr>
            </w:pPr>
            <w:r>
              <w:rPr>
                <w:rFonts w:ascii="Times New Roman" w:hAnsi="Times New Roman"/>
                <w:w w:val="106"/>
                <w:sz w:val="11"/>
                <w:szCs w:val="24"/>
              </w:rPr>
              <w:t xml:space="preserve">'5 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C10FED" w:rsidRDefault="00C10FED">
            <w:pPr>
              <w:framePr w:w="595" w:h="931" w:wrap="auto" w:hAnchor="margin" w:x="1866" w:y="5855"/>
              <w:jc w:val="center"/>
              <w:rPr>
                <w:rFonts w:ascii="Times New Roman" w:hAnsi="Times New Roman"/>
                <w:w w:val="106"/>
                <w:sz w:val="11"/>
                <w:szCs w:val="24"/>
              </w:rPr>
            </w:pPr>
          </w:p>
        </w:tc>
      </w:tr>
      <w:tr w:rsidR="00C10FED">
        <w:trPr>
          <w:trHeight w:hRule="exact" w:val="124"/>
        </w:trPr>
        <w:tc>
          <w:tcPr>
            <w:tcW w:w="230" w:type="dxa"/>
            <w:tcBorders>
              <w:right w:val="single" w:sz="4" w:space="0" w:color="auto"/>
            </w:tcBorders>
            <w:vAlign w:val="center"/>
          </w:tcPr>
          <w:p w:rsidR="00C10FED" w:rsidRDefault="00C10FED">
            <w:pPr>
              <w:framePr w:w="595" w:h="931" w:wrap="auto" w:hAnchor="margin" w:x="1866" w:y="5855"/>
              <w:jc w:val="center"/>
              <w:rPr>
                <w:sz w:val="36"/>
                <w:szCs w:val="24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C10FED" w:rsidRDefault="003232F5">
            <w:pPr>
              <w:framePr w:w="595" w:h="931" w:wrap="auto" w:hAnchor="margin" w:x="1866" w:y="5855"/>
              <w:ind w:left="43"/>
              <w:rPr>
                <w:rFonts w:ascii="Times New Roman" w:hAnsi="Times New Roman"/>
                <w:w w:val="200"/>
                <w:sz w:val="18"/>
                <w:szCs w:val="24"/>
              </w:rPr>
            </w:pPr>
            <w:r>
              <w:rPr>
                <w:rFonts w:ascii="Times New Roman" w:hAnsi="Times New Roman"/>
                <w:w w:val="200"/>
                <w:sz w:val="18"/>
                <w:szCs w:val="24"/>
              </w:rPr>
              <w:t xml:space="preserve">- </w:t>
            </w:r>
          </w:p>
        </w:tc>
      </w:tr>
      <w:tr w:rsidR="00C10FED">
        <w:trPr>
          <w:trHeight w:hRule="exact" w:val="129"/>
        </w:trPr>
        <w:tc>
          <w:tcPr>
            <w:tcW w:w="230" w:type="dxa"/>
            <w:tcBorders>
              <w:right w:val="single" w:sz="4" w:space="0" w:color="auto"/>
            </w:tcBorders>
            <w:vAlign w:val="center"/>
          </w:tcPr>
          <w:p w:rsidR="00C10FED" w:rsidRDefault="003232F5">
            <w:pPr>
              <w:framePr w:w="595" w:h="931" w:wrap="auto" w:hAnchor="margin" w:x="1866" w:y="5855"/>
              <w:ind w:left="4"/>
              <w:rPr>
                <w:w w:val="131"/>
                <w:sz w:val="9"/>
                <w:szCs w:val="24"/>
              </w:rPr>
            </w:pPr>
            <w:r>
              <w:rPr>
                <w:w w:val="131"/>
                <w:sz w:val="9"/>
                <w:szCs w:val="24"/>
              </w:rPr>
              <w:t xml:space="preserve">,o </w:t>
            </w:r>
          </w:p>
        </w:tc>
        <w:tc>
          <w:tcPr>
            <w:tcW w:w="365" w:type="dxa"/>
            <w:vMerge w:val="restart"/>
            <w:tcBorders>
              <w:left w:val="single" w:sz="4" w:space="0" w:color="auto"/>
            </w:tcBorders>
            <w:vAlign w:val="center"/>
          </w:tcPr>
          <w:p w:rsidR="00C10FED" w:rsidRDefault="003232F5">
            <w:pPr>
              <w:framePr w:w="595" w:h="931" w:wrap="auto" w:hAnchor="margin" w:x="1866" w:y="5855"/>
              <w:ind w:left="43"/>
              <w:rPr>
                <w:rFonts w:ascii="Times New Roman" w:hAnsi="Times New Roman"/>
                <w:w w:val="75"/>
                <w:sz w:val="23"/>
                <w:szCs w:val="24"/>
              </w:rPr>
            </w:pPr>
            <w:r>
              <w:rPr>
                <w:rFonts w:ascii="Times New Roman" w:hAnsi="Times New Roman"/>
                <w:w w:val="75"/>
                <w:sz w:val="23"/>
                <w:szCs w:val="24"/>
              </w:rPr>
              <w:t xml:space="preserve">glg </w:t>
            </w:r>
          </w:p>
        </w:tc>
      </w:tr>
      <w:tr w:rsidR="00C10FED">
        <w:trPr>
          <w:trHeight w:hRule="exact" w:val="67"/>
        </w:trPr>
        <w:tc>
          <w:tcPr>
            <w:tcW w:w="230" w:type="dxa"/>
            <w:tcBorders>
              <w:right w:val="single" w:sz="4" w:space="0" w:color="auto"/>
            </w:tcBorders>
            <w:vAlign w:val="center"/>
          </w:tcPr>
          <w:p w:rsidR="00C10FED" w:rsidRDefault="003232F5">
            <w:pPr>
              <w:framePr w:w="595" w:h="931" w:wrap="auto" w:hAnchor="margin" w:x="1866" w:y="5855"/>
              <w:ind w:left="4"/>
              <w:rPr>
                <w:w w:val="51"/>
                <w:szCs w:val="24"/>
              </w:rPr>
            </w:pPr>
            <w:r>
              <w:rPr>
                <w:w w:val="51"/>
                <w:szCs w:val="24"/>
              </w:rPr>
              <w:t xml:space="preserve">"' </w:t>
            </w:r>
          </w:p>
        </w:tc>
        <w:tc>
          <w:tcPr>
            <w:tcW w:w="365" w:type="dxa"/>
            <w:vMerge/>
            <w:tcBorders>
              <w:left w:val="single" w:sz="4" w:space="0" w:color="auto"/>
            </w:tcBorders>
            <w:vAlign w:val="center"/>
          </w:tcPr>
          <w:p w:rsidR="00C10FED" w:rsidRDefault="00C10FED">
            <w:pPr>
              <w:framePr w:w="595" w:h="931" w:wrap="auto" w:hAnchor="margin" w:x="1866" w:y="5855"/>
              <w:ind w:left="43"/>
              <w:rPr>
                <w:w w:val="51"/>
                <w:szCs w:val="24"/>
              </w:rPr>
            </w:pPr>
          </w:p>
        </w:tc>
      </w:tr>
      <w:tr w:rsidR="00C10FED">
        <w:trPr>
          <w:trHeight w:hRule="exact" w:val="124"/>
        </w:trPr>
        <w:tc>
          <w:tcPr>
            <w:tcW w:w="230" w:type="dxa"/>
            <w:tcBorders>
              <w:right w:val="single" w:sz="4" w:space="0" w:color="auto"/>
            </w:tcBorders>
            <w:vAlign w:val="center"/>
          </w:tcPr>
          <w:p w:rsidR="00C10FED" w:rsidRDefault="003232F5">
            <w:pPr>
              <w:framePr w:w="595" w:h="931" w:wrap="auto" w:hAnchor="margin" w:x="1866" w:y="5855"/>
              <w:ind w:left="4"/>
              <w:rPr>
                <w:w w:val="50"/>
                <w:sz w:val="36"/>
                <w:szCs w:val="24"/>
              </w:rPr>
            </w:pPr>
            <w:r>
              <w:rPr>
                <w:w w:val="50"/>
                <w:sz w:val="36"/>
                <w:szCs w:val="24"/>
              </w:rPr>
              <w:t xml:space="preserve">.. 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vAlign w:val="center"/>
          </w:tcPr>
          <w:p w:rsidR="00C10FED" w:rsidRDefault="003232F5">
            <w:pPr>
              <w:framePr w:w="595" w:h="931" w:wrap="auto" w:hAnchor="margin" w:x="1866" w:y="5855"/>
              <w:ind w:left="43"/>
              <w:rPr>
                <w:w w:val="50"/>
                <w:sz w:val="14"/>
                <w:szCs w:val="24"/>
              </w:rPr>
            </w:pPr>
            <w:r>
              <w:rPr>
                <w:w w:val="50"/>
                <w:sz w:val="14"/>
                <w:szCs w:val="24"/>
              </w:rPr>
              <w:t xml:space="preserve">;:,; ;:,; </w:t>
            </w:r>
          </w:p>
        </w:tc>
      </w:tr>
    </w:tbl>
    <w:p w:rsidR="00C10FED" w:rsidRDefault="003232F5">
      <w:pPr>
        <w:framePr w:w="81" w:h="287" w:wrap="auto" w:hAnchor="margin" w:x="1904" w:y="7587"/>
        <w:spacing w:line="225" w:lineRule="exact"/>
        <w:ind w:left="4"/>
        <w:rPr>
          <w:rFonts w:ascii="Times New Roman" w:hAnsi="Times New Roman"/>
          <w:w w:val="139"/>
          <w:sz w:val="22"/>
          <w:szCs w:val="24"/>
        </w:rPr>
      </w:pPr>
      <w:r>
        <w:rPr>
          <w:rFonts w:ascii="Times New Roman" w:hAnsi="Times New Roman"/>
          <w:w w:val="139"/>
          <w:sz w:val="22"/>
          <w:szCs w:val="24"/>
        </w:rPr>
        <w:t xml:space="preserve">i </w:t>
      </w:r>
    </w:p>
    <w:p w:rsidR="00C10FED" w:rsidRDefault="003232F5">
      <w:pPr>
        <w:framePr w:w="81" w:h="287" w:wrap="auto" w:hAnchor="margin" w:x="1904" w:y="7587"/>
        <w:spacing w:line="62" w:lineRule="exact"/>
        <w:ind w:left="23"/>
        <w:rPr>
          <w:rFonts w:ascii="Times New Roman" w:hAnsi="Times New Roman"/>
          <w:w w:val="109"/>
          <w:sz w:val="10"/>
          <w:szCs w:val="24"/>
        </w:rPr>
      </w:pPr>
      <w:r>
        <w:rPr>
          <w:rFonts w:ascii="Times New Roman" w:hAnsi="Times New Roman"/>
          <w:w w:val="109"/>
          <w:sz w:val="10"/>
          <w:szCs w:val="24"/>
        </w:rPr>
        <w:t xml:space="preserve">o </w:t>
      </w:r>
    </w:p>
    <w:p w:rsidR="00C10FED" w:rsidRDefault="003232F5">
      <w:pPr>
        <w:framePr w:w="345" w:h="1132" w:wrap="auto" w:hAnchor="margin" w:x="2120" w:y="7194"/>
        <w:rPr>
          <w:rFonts w:ascii="Times New Roman" w:hAnsi="Times New Roman"/>
          <w:sz w:val="10"/>
          <w:szCs w:val="24"/>
        </w:rPr>
      </w:pPr>
      <w:r>
        <w:rPr>
          <w:rFonts w:ascii="Times New Roman" w:hAnsi="Times New Roman"/>
          <w:noProof/>
          <w:sz w:val="10"/>
          <w:szCs w:val="24"/>
        </w:rPr>
        <w:drawing>
          <wp:inline distT="0" distB="0" distL="0" distR="0">
            <wp:extent cx="219075" cy="714375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FED" w:rsidRDefault="003232F5">
      <w:pPr>
        <w:framePr w:w="172" w:h="3148" w:wrap="auto" w:hAnchor="margin" w:x="795" w:y="9267"/>
        <w:rPr>
          <w:rFonts w:ascii="Times New Roman" w:hAnsi="Times New Roman"/>
          <w:sz w:val="10"/>
          <w:szCs w:val="24"/>
        </w:rPr>
      </w:pPr>
      <w:r>
        <w:rPr>
          <w:rFonts w:ascii="Times New Roman" w:hAnsi="Times New Roman"/>
          <w:noProof/>
          <w:sz w:val="10"/>
          <w:szCs w:val="24"/>
        </w:rPr>
        <w:drawing>
          <wp:inline distT="0" distB="0" distL="0" distR="0">
            <wp:extent cx="104775" cy="2000250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FED" w:rsidRDefault="003232F5">
      <w:pPr>
        <w:numPr>
          <w:ilvl w:val="0"/>
          <w:numId w:val="2"/>
        </w:numPr>
        <w:spacing w:line="1" w:lineRule="exact"/>
        <w:rPr>
          <w:rFonts w:ascii="Times New Roman" w:hAnsi="Times New Roman"/>
          <w:sz w:val="10"/>
          <w:szCs w:val="24"/>
        </w:rPr>
      </w:pPr>
      <w:r>
        <w:rPr>
          <w:rFonts w:ascii="Times New Roman" w:hAnsi="Times New Roman"/>
          <w:noProof/>
          <w:sz w:val="10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margin">
              <wp:posOffset>773430</wp:posOffset>
            </wp:positionH>
            <wp:positionV relativeFrom="margin">
              <wp:posOffset>5250815</wp:posOffset>
            </wp:positionV>
            <wp:extent cx="767715" cy="2938145"/>
            <wp:effectExtent l="0" t="0" r="0" b="0"/>
            <wp:wrapThrough wrapText="bothSides">
              <wp:wrapPolygon edited="0">
                <wp:start x="0" y="0"/>
                <wp:lineTo x="0" y="21427"/>
                <wp:lineTo x="20903" y="21427"/>
                <wp:lineTo x="20903" y="0"/>
                <wp:lineTo x="0" y="0"/>
              </wp:wrapPolygon>
            </wp:wrapThrough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293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FED" w:rsidRDefault="00C10FED">
      <w:pPr>
        <w:numPr>
          <w:ilvl w:val="0"/>
          <w:numId w:val="2"/>
        </w:numPr>
        <w:spacing w:line="1" w:lineRule="exact"/>
        <w:rPr>
          <w:rFonts w:ascii="Times New Roman" w:hAnsi="Times New Roman"/>
          <w:sz w:val="10"/>
          <w:szCs w:val="24"/>
        </w:rPr>
        <w:sectPr w:rsidR="00C10FED">
          <w:pgSz w:w="11900" w:h="16840"/>
          <w:pgMar w:top="3025" w:right="8698" w:bottom="360" w:left="739" w:header="708" w:footer="708" w:gutter="0"/>
          <w:cols w:space="708"/>
        </w:sectPr>
      </w:pPr>
    </w:p>
    <w:p w:rsidR="00C10FED" w:rsidRDefault="00C10FED">
      <w:pPr>
        <w:rPr>
          <w:rFonts w:ascii="Times New Roman" w:hAnsi="Times New Roman"/>
          <w:sz w:val="2"/>
          <w:szCs w:val="24"/>
        </w:rPr>
      </w:pPr>
    </w:p>
    <w:p w:rsidR="00C10FED" w:rsidRDefault="003232F5">
      <w:pPr>
        <w:framePr w:w="1862" w:h="1497" w:wrap="auto" w:hAnchor="margin" w:x="360" w:y="360"/>
        <w:rPr>
          <w:rFonts w:ascii="Times New Roman" w:hAnsi="Times New Roman"/>
          <w:sz w:val="10"/>
          <w:szCs w:val="24"/>
        </w:rPr>
      </w:pPr>
      <w:r>
        <w:rPr>
          <w:rFonts w:ascii="Times New Roman" w:hAnsi="Times New Roman"/>
          <w:noProof/>
          <w:sz w:val="10"/>
          <w:szCs w:val="24"/>
        </w:rPr>
        <w:drawing>
          <wp:inline distT="0" distB="0" distL="0" distR="0">
            <wp:extent cx="1181100" cy="952500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0FED">
      <w:pgSz w:w="11900" w:h="16840"/>
      <w:pgMar w:top="830" w:right="898" w:bottom="360" w:left="877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1" w15:restartNumberingAfterBreak="0">
    <w:nsid w:val="00000007"/>
    <w:multiLevelType w:val="singleLevel"/>
    <w:tmpl w:val="00000007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2" w15:restartNumberingAfterBreak="0">
    <w:nsid w:val="00000008"/>
    <w:multiLevelType w:val="singleLevel"/>
    <w:tmpl w:val="0000000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3" w15:restartNumberingAfterBreak="0">
    <w:nsid w:val="00000009"/>
    <w:multiLevelType w:val="singleLevel"/>
    <w:tmpl w:val="00000009"/>
    <w:lvl w:ilvl="0">
      <w:start w:val="1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4" w15:restartNumberingAfterBreak="0">
    <w:nsid w:val="0000000E"/>
    <w:multiLevelType w:val="singleLevel"/>
    <w:tmpl w:val="0000000E"/>
    <w:lvl w:ilvl="0">
      <w:start w:val="9"/>
      <w:numFmt w:val="upperLetter"/>
      <w:lvlText w:val="%1)"/>
      <w:legacy w:legacy="1" w:legacySpace="0" w:legacyIndent="0"/>
      <w:lvlJc w:val="left"/>
      <w:rPr>
        <w:rFonts w:ascii="Times New Roman" w:hAnsi="Times New Roman"/>
      </w:rPr>
    </w:lvl>
  </w:abstractNum>
  <w:abstractNum w:abstractNumId="5" w15:restartNumberingAfterBreak="0">
    <w:nsid w:val="0000000F"/>
    <w:multiLevelType w:val="singleLevel"/>
    <w:tmpl w:val="0000000F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6" w15:restartNumberingAfterBreak="0">
    <w:nsid w:val="00000011"/>
    <w:multiLevelType w:val="singleLevel"/>
    <w:tmpl w:val="00000011"/>
    <w:lvl w:ilvl="0">
      <w:start w:val="1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7" w15:restartNumberingAfterBreak="0">
    <w:nsid w:val="00000016"/>
    <w:multiLevelType w:val="singleLevel"/>
    <w:tmpl w:val="00000016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8" w15:restartNumberingAfterBreak="0">
    <w:nsid w:val="00000017"/>
    <w:multiLevelType w:val="singleLevel"/>
    <w:tmpl w:val="00000017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9" w15:restartNumberingAfterBreak="0">
    <w:nsid w:val="0000001A"/>
    <w:multiLevelType w:val="singleLevel"/>
    <w:tmpl w:val="0000001A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10" w15:restartNumberingAfterBreak="0">
    <w:nsid w:val="0000001B"/>
    <w:multiLevelType w:val="singleLevel"/>
    <w:tmpl w:val="0000001B"/>
    <w:lvl w:ilvl="0">
      <w:start w:val="2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11" w15:restartNumberingAfterBreak="0">
    <w:nsid w:val="0000001C"/>
    <w:multiLevelType w:val="singleLevel"/>
    <w:tmpl w:val="0000001C"/>
    <w:lvl w:ilvl="0">
      <w:start w:val="3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12" w15:restartNumberingAfterBreak="0">
    <w:nsid w:val="0000001E"/>
    <w:multiLevelType w:val="singleLevel"/>
    <w:tmpl w:val="0000001E"/>
    <w:lvl w:ilvl="0">
      <w:start w:val="5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13" w15:restartNumberingAfterBreak="0">
    <w:nsid w:val="0000001F"/>
    <w:multiLevelType w:val="singleLevel"/>
    <w:tmpl w:val="0000001F"/>
    <w:lvl w:ilvl="0">
      <w:start w:val="6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14" w15:restartNumberingAfterBreak="0">
    <w:nsid w:val="00000020"/>
    <w:multiLevelType w:val="singleLevel"/>
    <w:tmpl w:val="00000020"/>
    <w:lvl w:ilvl="0">
      <w:start w:val="7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15" w15:restartNumberingAfterBreak="0">
    <w:nsid w:val="00000021"/>
    <w:multiLevelType w:val="singleLevel"/>
    <w:tmpl w:val="00000021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16" w15:restartNumberingAfterBreak="0">
    <w:nsid w:val="00000022"/>
    <w:multiLevelType w:val="singleLevel"/>
    <w:tmpl w:val="00000022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17" w15:restartNumberingAfterBreak="0">
    <w:nsid w:val="00000023"/>
    <w:multiLevelType w:val="singleLevel"/>
    <w:tmpl w:val="00000023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18" w15:restartNumberingAfterBreak="0">
    <w:nsid w:val="00000024"/>
    <w:multiLevelType w:val="singleLevel"/>
    <w:tmpl w:val="00000024"/>
    <w:lvl w:ilvl="0">
      <w:start w:val="19"/>
      <w:numFmt w:val="upperLetter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19" w15:restartNumberingAfterBreak="0">
    <w:nsid w:val="00000025"/>
    <w:multiLevelType w:val="singleLevel"/>
    <w:tmpl w:val="00000025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20" w15:restartNumberingAfterBreak="0">
    <w:nsid w:val="00000026"/>
    <w:multiLevelType w:val="singleLevel"/>
    <w:tmpl w:val="00000026"/>
    <w:lvl w:ilvl="0">
      <w:start w:val="1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21" w15:restartNumberingAfterBreak="0">
    <w:nsid w:val="00000029"/>
    <w:multiLevelType w:val="singleLevel"/>
    <w:tmpl w:val="00000029"/>
    <w:lvl w:ilvl="0">
      <w:start w:val="4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22" w15:restartNumberingAfterBreak="0">
    <w:nsid w:val="0000002A"/>
    <w:multiLevelType w:val="singleLevel"/>
    <w:tmpl w:val="0000002A"/>
    <w:lvl w:ilvl="0">
      <w:start w:val="5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23" w15:restartNumberingAfterBreak="0">
    <w:nsid w:val="0000002B"/>
    <w:multiLevelType w:val="singleLevel"/>
    <w:tmpl w:val="0000002B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24" w15:restartNumberingAfterBreak="0">
    <w:nsid w:val="0000002F"/>
    <w:multiLevelType w:val="singleLevel"/>
    <w:tmpl w:val="0000002F"/>
    <w:lvl w:ilvl="0">
      <w:start w:val="1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25" w15:restartNumberingAfterBreak="0">
    <w:nsid w:val="00000036"/>
    <w:multiLevelType w:val="singleLevel"/>
    <w:tmpl w:val="00000036"/>
    <w:lvl w:ilvl="0">
      <w:start w:val="1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26" w15:restartNumberingAfterBreak="0">
    <w:nsid w:val="00000037"/>
    <w:multiLevelType w:val="singleLevel"/>
    <w:tmpl w:val="00000037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27" w15:restartNumberingAfterBreak="0">
    <w:nsid w:val="00000038"/>
    <w:multiLevelType w:val="singleLevel"/>
    <w:tmpl w:val="00000038"/>
    <w:lvl w:ilvl="0">
      <w:start w:val="6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28" w15:restartNumberingAfterBreak="0">
    <w:nsid w:val="00000039"/>
    <w:multiLevelType w:val="singleLevel"/>
    <w:tmpl w:val="00000039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29" w15:restartNumberingAfterBreak="0">
    <w:nsid w:val="0000003B"/>
    <w:multiLevelType w:val="singleLevel"/>
    <w:tmpl w:val="0000003B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30" w15:restartNumberingAfterBreak="0">
    <w:nsid w:val="0000003C"/>
    <w:multiLevelType w:val="singleLevel"/>
    <w:tmpl w:val="0000003C"/>
    <w:lvl w:ilvl="0">
      <w:start w:val="1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31" w15:restartNumberingAfterBreak="0">
    <w:nsid w:val="0000003E"/>
    <w:multiLevelType w:val="singleLevel"/>
    <w:tmpl w:val="0000003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32" w15:restartNumberingAfterBreak="0">
    <w:nsid w:val="0000003F"/>
    <w:multiLevelType w:val="singleLevel"/>
    <w:tmpl w:val="0000003F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33" w15:restartNumberingAfterBreak="0">
    <w:nsid w:val="00000040"/>
    <w:multiLevelType w:val="singleLevel"/>
    <w:tmpl w:val="0000004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34" w15:restartNumberingAfterBreak="0">
    <w:nsid w:val="00000041"/>
    <w:multiLevelType w:val="singleLevel"/>
    <w:tmpl w:val="00000041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35" w15:restartNumberingAfterBreak="0">
    <w:nsid w:val="00000042"/>
    <w:multiLevelType w:val="singleLevel"/>
    <w:tmpl w:val="000000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36" w15:restartNumberingAfterBreak="0">
    <w:nsid w:val="00000047"/>
    <w:multiLevelType w:val="singleLevel"/>
    <w:tmpl w:val="00000047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37" w15:restartNumberingAfterBreak="0">
    <w:nsid w:val="00000048"/>
    <w:multiLevelType w:val="singleLevel"/>
    <w:tmpl w:val="00000048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38" w15:restartNumberingAfterBreak="0">
    <w:nsid w:val="00000049"/>
    <w:multiLevelType w:val="hybridMultilevel"/>
    <w:tmpl w:val="00000049"/>
    <w:lvl w:ilvl="0" w:tplc="A6C677BC">
      <w:start w:val="1"/>
      <w:numFmt w:val="bullet"/>
      <w:lvlText w:val="o"/>
      <w:legacy w:legacy="1" w:legacySpace="0" w:legacyIndent="0"/>
      <w:lvlJc w:val="left"/>
      <w:rPr>
        <w:rFonts w:ascii="Arial" w:hAnsi="Arial"/>
      </w:rPr>
    </w:lvl>
    <w:lvl w:ilvl="1" w:tplc="E08257C4">
      <w:start w:val="1"/>
      <w:numFmt w:val="decimal"/>
      <w:lvlText w:val=""/>
      <w:lvlJc w:val="left"/>
    </w:lvl>
    <w:lvl w:ilvl="2" w:tplc="4B6CFECC">
      <w:start w:val="1"/>
      <w:numFmt w:val="decimal"/>
      <w:lvlText w:val=""/>
      <w:lvlJc w:val="left"/>
    </w:lvl>
    <w:lvl w:ilvl="3" w:tplc="9FD2B764">
      <w:start w:val="1"/>
      <w:numFmt w:val="decimal"/>
      <w:lvlText w:val=""/>
      <w:lvlJc w:val="left"/>
    </w:lvl>
    <w:lvl w:ilvl="4" w:tplc="F55C797A">
      <w:start w:val="1"/>
      <w:numFmt w:val="decimal"/>
      <w:lvlText w:val=""/>
      <w:lvlJc w:val="left"/>
    </w:lvl>
    <w:lvl w:ilvl="5" w:tplc="AF1A2DFA">
      <w:start w:val="1"/>
      <w:numFmt w:val="decimal"/>
      <w:lvlText w:val=""/>
      <w:lvlJc w:val="left"/>
    </w:lvl>
    <w:lvl w:ilvl="6" w:tplc="35566A94">
      <w:start w:val="1"/>
      <w:numFmt w:val="decimal"/>
      <w:lvlText w:val=""/>
      <w:lvlJc w:val="left"/>
    </w:lvl>
    <w:lvl w:ilvl="7" w:tplc="1A3021DA">
      <w:start w:val="1"/>
      <w:numFmt w:val="decimal"/>
      <w:lvlText w:val=""/>
      <w:lvlJc w:val="left"/>
    </w:lvl>
    <w:lvl w:ilvl="8" w:tplc="F120EEBC">
      <w:start w:val="1"/>
      <w:numFmt w:val="decimal"/>
      <w:lvlText w:val=""/>
      <w:lvlJc w:val="left"/>
    </w:lvl>
  </w:abstractNum>
  <w:abstractNum w:abstractNumId="39" w15:restartNumberingAfterBreak="0">
    <w:nsid w:val="0000004B"/>
    <w:multiLevelType w:val="singleLevel"/>
    <w:tmpl w:val="0000004B"/>
    <w:lvl w:ilvl="0">
      <w:start w:val="1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40" w15:restartNumberingAfterBreak="0">
    <w:nsid w:val="0000004E"/>
    <w:multiLevelType w:val="singleLevel"/>
    <w:tmpl w:val="0000004E"/>
    <w:lvl w:ilvl="0">
      <w:start w:val="4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41" w15:restartNumberingAfterBreak="0">
    <w:nsid w:val="0000004F"/>
    <w:multiLevelType w:val="singleLevel"/>
    <w:tmpl w:val="0000004F"/>
    <w:lvl w:ilvl="0">
      <w:start w:val="5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42" w15:restartNumberingAfterBreak="0">
    <w:nsid w:val="00000050"/>
    <w:multiLevelType w:val="singleLevel"/>
    <w:tmpl w:val="00000050"/>
    <w:lvl w:ilvl="0">
      <w:start w:val="6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43" w15:restartNumberingAfterBreak="0">
    <w:nsid w:val="00000056"/>
    <w:multiLevelType w:val="singleLevel"/>
    <w:tmpl w:val="00000056"/>
    <w:lvl w:ilvl="0">
      <w:start w:val="9"/>
      <w:numFmt w:val="upperLetter"/>
      <w:lvlText w:val="%1)"/>
      <w:legacy w:legacy="1" w:legacySpace="0" w:legacyIndent="0"/>
      <w:lvlJc w:val="left"/>
      <w:rPr>
        <w:rFonts w:ascii="Times New Roman" w:hAnsi="Times New Roman"/>
      </w:rPr>
    </w:lvl>
  </w:abstractNum>
  <w:abstractNum w:abstractNumId="44" w15:restartNumberingAfterBreak="0">
    <w:nsid w:val="00000057"/>
    <w:multiLevelType w:val="singleLevel"/>
    <w:tmpl w:val="00000057"/>
    <w:lvl w:ilvl="0">
      <w:start w:val="13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hyphenationZone w:val="425"/>
  <w:doNotShadeFormData/>
  <w:characterSpacingControl w:val="compressPunctuation"/>
  <w:savePreviewPicture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ED"/>
    <w:rsid w:val="003232F5"/>
    <w:rsid w:val="00C1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A155B1"/>
  <w15:docId w15:val="{851B1FE7-82AE-4597-ADFA-B3EB0EA6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99"/>
    <w:pPr>
      <w:widowControl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obchod@centropol.cz" TargetMode="External"/><Relationship Id="rId18" Type="http://schemas.openxmlformats.org/officeDocument/2006/relationships/hyperlink" Target="http://www.centropol.cz" TargetMode="External"/><Relationship Id="rId26" Type="http://schemas.openxmlformats.org/officeDocument/2006/relationships/image" Target="media/image12.jpeg"/><Relationship Id="rId39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34" Type="http://schemas.openxmlformats.org/officeDocument/2006/relationships/image" Target="media/image16.jpeg"/><Relationship Id="rId42" Type="http://schemas.openxmlformats.org/officeDocument/2006/relationships/fontTable" Target="fontTable.xml"/><Relationship Id="rId7" Type="http://schemas.openxmlformats.org/officeDocument/2006/relationships/hyperlink" Target="http://www.centropol.cz" TargetMode="External"/><Relationship Id="rId12" Type="http://schemas.openxmlformats.org/officeDocument/2006/relationships/hyperlink" Target="http://www.centropol.cz" TargetMode="External"/><Relationship Id="rId17" Type="http://schemas.openxmlformats.org/officeDocument/2006/relationships/hyperlink" Target="mailto:obchod@centropol.cz" TargetMode="External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hyperlink" Target="http://www.centropol.cz/zakaznicka-sekce/online-aplikace/samoodecet-elektriny" TargetMode="External"/><Relationship Id="rId41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hyperlink" Target="mailto:obchod@centropol.cz" TargetMode="External"/><Relationship Id="rId11" Type="http://schemas.openxmlformats.org/officeDocument/2006/relationships/hyperlink" Target="mailto:obchod@centropol.cz" TargetMode="External"/><Relationship Id="rId24" Type="http://schemas.openxmlformats.org/officeDocument/2006/relationships/image" Target="media/image10.jpeg"/><Relationship Id="rId32" Type="http://schemas.openxmlformats.org/officeDocument/2006/relationships/hyperlink" Target="http://www.centropol.cz" TargetMode="External"/><Relationship Id="rId37" Type="http://schemas.openxmlformats.org/officeDocument/2006/relationships/image" Target="media/image19.jpeg"/><Relationship Id="rId40" Type="http://schemas.openxmlformats.org/officeDocument/2006/relationships/image" Target="media/image22.jpeg"/><Relationship Id="rId5" Type="http://schemas.openxmlformats.org/officeDocument/2006/relationships/image" Target="media/image1.jpeg"/><Relationship Id="rId15" Type="http://schemas.openxmlformats.org/officeDocument/2006/relationships/image" Target="media/image3.jpeg"/><Relationship Id="rId23" Type="http://schemas.openxmlformats.org/officeDocument/2006/relationships/image" Target="media/image9.jpeg"/><Relationship Id="rId28" Type="http://schemas.openxmlformats.org/officeDocument/2006/relationships/image" Target="media/image14.jpeg"/><Relationship Id="rId36" Type="http://schemas.openxmlformats.org/officeDocument/2006/relationships/image" Target="media/image18.jpeg"/><Relationship Id="rId10" Type="http://schemas.openxmlformats.org/officeDocument/2006/relationships/hyperlink" Target="http://www.centropol.cz" TargetMode="External"/><Relationship Id="rId19" Type="http://schemas.openxmlformats.org/officeDocument/2006/relationships/image" Target="media/image5.jpeg"/><Relationship Id="rId31" Type="http://schemas.openxmlformats.org/officeDocument/2006/relationships/hyperlink" Target="mailto:zakazky@centropol.cz,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chod@centropol.cz" TargetMode="External"/><Relationship Id="rId14" Type="http://schemas.openxmlformats.org/officeDocument/2006/relationships/hyperlink" Target="http://www.centropol.cz" TargetMode="External"/><Relationship Id="rId22" Type="http://schemas.openxmlformats.org/officeDocument/2006/relationships/image" Target="media/image8.jpeg"/><Relationship Id="rId27" Type="http://schemas.openxmlformats.org/officeDocument/2006/relationships/image" Target="media/image13.jpeg"/><Relationship Id="rId30" Type="http://schemas.openxmlformats.org/officeDocument/2006/relationships/hyperlink" Target="mailto:samoodecet@centropol.cz" TargetMode="External"/><Relationship Id="rId35" Type="http://schemas.openxmlformats.org/officeDocument/2006/relationships/image" Target="media/image17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6782</Words>
  <Characters>40015</Characters>
  <Application>Microsoft Office Word</Application>
  <DocSecurity>0</DocSecurity>
  <Lines>333</Lines>
  <Paragraphs>93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Readiris</vt:lpstr>
    </vt:vector>
  </TitlesOfParts>
  <Company/>
  <LinksUpToDate>false</LinksUpToDate>
  <CharactersWithSpaces>46704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Readiris</dc:title>
  <dc:creator>Uživatel systému Windows</dc:creator>
  <cp:keywords>CreatedByIRIS_Readiris_15.2.2</cp:keywords>
  <cp:lastModifiedBy>MSSS Oáza</cp:lastModifiedBy>
  <cp:revision>2</cp:revision>
  <dcterms:created xsi:type="dcterms:W3CDTF">2019-01-22T10:28:00Z</dcterms:created>
  <dcterms:modified xsi:type="dcterms:W3CDTF">2019-01-22T10:28:00Z</dcterms:modified>
</cp:coreProperties>
</file>