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5B" w:rsidRPr="0022695B" w:rsidRDefault="0022695B" w:rsidP="0022695B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b/>
          <w:color w:val="555555"/>
          <w:kern w:val="36"/>
          <w:lang w:eastAsia="cs-CZ"/>
        </w:rPr>
      </w:pPr>
      <w:r w:rsidRPr="0022695B">
        <w:rPr>
          <w:rFonts w:ascii="Times New Roman" w:eastAsia="Times New Roman" w:hAnsi="Times New Roman" w:cs="Times New Roman"/>
          <w:b/>
          <w:color w:val="555555"/>
          <w:kern w:val="36"/>
          <w:lang w:eastAsia="cs-CZ"/>
        </w:rPr>
        <w:t xml:space="preserve">Rekapitulace objednávky </w:t>
      </w:r>
    </w:p>
    <w:p w:rsidR="0022695B" w:rsidRPr="0022695B" w:rsidRDefault="0022695B" w:rsidP="0018462C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555555"/>
          <w:lang w:eastAsia="cs-CZ"/>
        </w:rPr>
      </w:pPr>
      <w:proofErr w:type="spellStart"/>
      <w:r w:rsidRPr="0022695B">
        <w:rPr>
          <w:rFonts w:ascii="Times New Roman" w:eastAsia="Times New Roman" w:hAnsi="Times New Roman" w:cs="Times New Roman"/>
          <w:b/>
          <w:color w:val="555555"/>
          <w:lang w:eastAsia="cs-CZ"/>
        </w:rPr>
        <w:t>Ticket</w:t>
      </w:r>
      <w:proofErr w:type="spellEnd"/>
      <w:r w:rsidRPr="0022695B">
        <w:rPr>
          <w:rFonts w:ascii="Times New Roman" w:eastAsia="Times New Roman" w:hAnsi="Times New Roman" w:cs="Times New Roman"/>
          <w:b/>
          <w:color w:val="555555"/>
          <w:lang w:eastAsia="cs-CZ"/>
        </w:rPr>
        <w:t xml:space="preserve"> Restaurant poukázky</w:t>
      </w:r>
      <w:r w:rsidRPr="0022695B">
        <w:rPr>
          <w:rFonts w:ascii="Times New Roman" w:eastAsia="Times New Roman" w:hAnsi="Times New Roman" w:cs="Times New Roman"/>
          <w:color w:val="555555"/>
          <w:lang w:eastAsia="cs-CZ"/>
        </w:rPr>
        <w:t xml:space="preserve"> </w:t>
      </w:r>
      <w:r w:rsidRPr="0022695B">
        <w:rPr>
          <w:rFonts w:ascii="Times New Roman" w:eastAsia="Times New Roman" w:hAnsi="Times New Roman" w:cs="Times New Roman"/>
          <w:color w:val="FFFFFF"/>
          <w:lang w:eastAsia="cs-CZ"/>
        </w:rPr>
        <w:t xml:space="preserve">i. </w:t>
      </w:r>
    </w:p>
    <w:p w:rsidR="0018462C" w:rsidRDefault="0018462C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cs-CZ"/>
        </w:rPr>
      </w:pP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lang w:eastAsia="cs-CZ"/>
        </w:rPr>
        <w:t xml:space="preserve">Základní údaje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Klient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Centrum sociálních služeb Poruba, příspěvková organizace </w:t>
      </w:r>
    </w:p>
    <w:p w:rsidR="0022695B" w:rsidRPr="0022695B" w:rsidRDefault="0022695B" w:rsidP="0018462C">
      <w:pPr>
        <w:shd w:val="clear" w:color="auto" w:fill="FFFFFF"/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Fakturační adresa </w:t>
      </w:r>
      <w:r w:rsid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Centrum sociálních služeb Poruba, příspěvková organizace, Průběžná 6222/122, Ostrava-Poruba, 708 00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Způsob platby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Převodem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Kontaktní osoba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proofErr w:type="spellStart"/>
      <w:r w:rsidR="008A19F7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>xxxxxxxxxxxxxxxxxxxxxxxx</w:t>
      </w:r>
      <w:proofErr w:type="spellEnd"/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 </w:t>
      </w:r>
    </w:p>
    <w:p w:rsidR="0022695B" w:rsidRPr="0022695B" w:rsidRDefault="0022695B" w:rsidP="0022695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Vaše číslo objednávky </w:t>
      </w:r>
    </w:p>
    <w:p w:rsidR="0022695B" w:rsidRPr="0022695B" w:rsidRDefault="0022695B" w:rsidP="001846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Bloky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1. zásilka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Způsob dodání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Osobně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Pobočka vyzvednutí </w:t>
      </w:r>
      <w:r w:rsid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Ostrava, Janáčkova 976/9, 702 00 </w:t>
      </w:r>
    </w:p>
    <w:p w:rsidR="0022695B" w:rsidRPr="0022695B" w:rsidRDefault="0022695B" w:rsidP="00184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Převezme </w:t>
      </w:r>
      <w:r w:rsid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proofErr w:type="spellStart"/>
      <w:r w:rsidR="008A19F7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>xxxxxxxxxxxxxxxxxxxxxx</w:t>
      </w:r>
      <w:proofErr w:type="spellEnd"/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700"/>
        <w:gridCol w:w="1200"/>
        <w:gridCol w:w="1095"/>
      </w:tblGrid>
      <w:tr w:rsidR="0022695B" w:rsidRPr="0022695B" w:rsidTr="0022695B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>Cena celkem</w:t>
            </w:r>
          </w:p>
        </w:tc>
      </w:tr>
      <w:tr w:rsidR="0022695B" w:rsidRPr="0022695B" w:rsidTr="0022695B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 xml:space="preserve">90 000,00 Kč </w:t>
            </w:r>
          </w:p>
        </w:tc>
      </w:tr>
      <w:tr w:rsidR="0022695B" w:rsidRPr="0022695B" w:rsidTr="00226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  <w:t>Včetně DPH</w:t>
            </w:r>
          </w:p>
        </w:tc>
      </w:tr>
      <w:tr w:rsidR="0022695B" w:rsidRPr="0022695B" w:rsidTr="00226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  <w:tr w:rsidR="0022695B" w:rsidRPr="0022695B" w:rsidTr="00226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</w:tbl>
    <w:p w:rsidR="0022695B" w:rsidRPr="0022695B" w:rsidRDefault="0022695B" w:rsidP="0022695B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lang w:eastAsia="cs-CZ"/>
        </w:rPr>
        <w:t xml:space="preserve">Celkové údaje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Způsob doručení faktury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E-mailem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proofErr w:type="spellStart"/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>Promo</w:t>
      </w:r>
      <w:proofErr w:type="spellEnd"/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 kód </w:t>
      </w:r>
    </w:p>
    <w:p w:rsidR="0022695B" w:rsidRPr="0022695B" w:rsidRDefault="0022695B" w:rsidP="00184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Celkový počet objednaných poukázek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900 </w:t>
      </w:r>
    </w:p>
    <w:p w:rsidR="0022695B" w:rsidRPr="0022695B" w:rsidRDefault="0022695B" w:rsidP="00184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Objednat na X měsíců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1 </w:t>
      </w:r>
    </w:p>
    <w:p w:rsidR="0022695B" w:rsidRPr="0022695B" w:rsidRDefault="0022695B" w:rsidP="0022695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8"/>
        <w:gridCol w:w="3064"/>
        <w:gridCol w:w="3064"/>
      </w:tblGrid>
      <w:tr w:rsidR="0022695B" w:rsidRPr="0022695B" w:rsidTr="0022695B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  <w:t>Včetně DPH</w:t>
            </w:r>
          </w:p>
        </w:tc>
      </w:tr>
      <w:tr w:rsidR="0022695B" w:rsidRPr="0022695B" w:rsidTr="0022695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  <w:tr w:rsidR="0022695B" w:rsidRPr="0022695B" w:rsidTr="0022695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  <w:t xml:space="preserve">544,50 Kč </w:t>
            </w:r>
          </w:p>
        </w:tc>
      </w:tr>
      <w:tr w:rsidR="0022695B" w:rsidRPr="0022695B" w:rsidTr="0022695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95B" w:rsidRPr="0022695B" w:rsidRDefault="0022695B" w:rsidP="0022695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22695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cs-CZ"/>
              </w:rPr>
              <w:t xml:space="preserve">90 544,50 Kč </w:t>
            </w:r>
          </w:p>
        </w:tc>
      </w:tr>
    </w:tbl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Objednávající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8A19F7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>xxxxxxxxxxxxxxxxxxxxxxx</w:t>
      </w:r>
      <w:bookmarkStart w:id="0" w:name="_GoBack"/>
      <w:bookmarkEnd w:id="0"/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Produkt </w:t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="0018462C" w:rsidRP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proofErr w:type="spellStart"/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>Ticket</w:t>
      </w:r>
      <w:proofErr w:type="spellEnd"/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 Restaurant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Výše objednávky </w:t>
      </w:r>
      <w:r w:rsidR="0018462C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ab/>
      </w: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90 544,50 Kč </w:t>
      </w:r>
    </w:p>
    <w:p w:rsidR="0018462C" w:rsidRPr="0018462C" w:rsidRDefault="0018462C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</w:p>
    <w:p w:rsidR="0018462C" w:rsidRPr="0018462C" w:rsidRDefault="0018462C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proofErr w:type="spellStart"/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>Edenred</w:t>
      </w:r>
      <w:proofErr w:type="spellEnd"/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 CZ s.r.o. IČ: 24745391 </w:t>
      </w:r>
    </w:p>
    <w:p w:rsidR="0022695B" w:rsidRPr="0022695B" w:rsidRDefault="0022695B" w:rsidP="0022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se sídlem Pernerova 691/42, </w:t>
      </w:r>
    </w:p>
    <w:p w:rsidR="00B952AD" w:rsidRPr="0018462C" w:rsidRDefault="0022695B" w:rsidP="0022695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</w:pPr>
      <w:r w:rsidRPr="0022695B">
        <w:rPr>
          <w:rFonts w:ascii="Times New Roman" w:eastAsia="Times New Roman" w:hAnsi="Times New Roman" w:cs="Times New Roman"/>
          <w:color w:val="555555"/>
          <w:sz w:val="20"/>
          <w:szCs w:val="20"/>
          <w:lang w:eastAsia="cs-CZ"/>
        </w:rPr>
        <w:t xml:space="preserve">186 00 Praha 8 </w:t>
      </w:r>
    </w:p>
    <w:sectPr w:rsidR="00B952AD" w:rsidRPr="0018462C" w:rsidSect="008A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5B"/>
    <w:rsid w:val="0018462C"/>
    <w:rsid w:val="0022695B"/>
    <w:rsid w:val="008A19F7"/>
    <w:rsid w:val="00B9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9F7D"/>
  <w15:chartTrackingRefBased/>
  <w15:docId w15:val="{D7B946D1-D4B0-4E0A-BA68-5DA9DDBB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8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8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57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7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7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63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52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65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52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179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4311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70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830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3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4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4791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95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1013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8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7570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1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4976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509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96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12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1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16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25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9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41604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6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51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36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8922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8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64241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50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55469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8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0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1999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62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08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99805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2773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01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22785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09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132578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8992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71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974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071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97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38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31294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02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20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32872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315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49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071704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73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034478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13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58438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03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2019-01-21T07:58:00Z</cp:lastPrinted>
  <dcterms:created xsi:type="dcterms:W3CDTF">2019-01-21T08:12:00Z</dcterms:created>
  <dcterms:modified xsi:type="dcterms:W3CDTF">2019-01-21T08:12:00Z</dcterms:modified>
</cp:coreProperties>
</file>