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512AA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62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694911">
        <w:rPr>
          <w:rFonts w:ascii="Times New Roman" w:hAnsi="Times New Roman" w:cs="Times New Roman"/>
          <w:b/>
          <w:sz w:val="28"/>
          <w:szCs w:val="28"/>
        </w:rPr>
        <w:t>1</w:t>
      </w:r>
    </w:p>
    <w:p w:rsidR="002077C2" w:rsidRPr="002077C2" w:rsidRDefault="00780343" w:rsidP="002077C2">
      <w:pPr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62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Smlouvě </w:t>
      </w:r>
      <w:r w:rsidR="00BE65F0">
        <w:rPr>
          <w:rFonts w:ascii="Times New Roman" w:hAnsi="Times New Roman" w:cs="Times New Roman"/>
          <w:b/>
          <w:sz w:val="24"/>
          <w:szCs w:val="24"/>
        </w:rPr>
        <w:t>č. ZAK 1</w:t>
      </w:r>
      <w:r w:rsidR="001E67B3">
        <w:rPr>
          <w:rFonts w:ascii="Times New Roman" w:hAnsi="Times New Roman" w:cs="Times New Roman"/>
          <w:b/>
          <w:sz w:val="24"/>
          <w:szCs w:val="24"/>
        </w:rPr>
        <w:t>8</w:t>
      </w:r>
      <w:r w:rsidR="00BE65F0">
        <w:rPr>
          <w:rFonts w:ascii="Times New Roman" w:hAnsi="Times New Roman" w:cs="Times New Roman"/>
          <w:b/>
          <w:sz w:val="24"/>
          <w:szCs w:val="24"/>
        </w:rPr>
        <w:t>-</w:t>
      </w:r>
      <w:r w:rsidR="00D15DCF">
        <w:rPr>
          <w:rFonts w:ascii="Times New Roman" w:hAnsi="Times New Roman" w:cs="Times New Roman"/>
          <w:b/>
          <w:sz w:val="24"/>
          <w:szCs w:val="24"/>
        </w:rPr>
        <w:t>0</w:t>
      </w:r>
      <w:r w:rsidR="001E67B3">
        <w:rPr>
          <w:rFonts w:ascii="Times New Roman" w:hAnsi="Times New Roman" w:cs="Times New Roman"/>
          <w:b/>
          <w:sz w:val="24"/>
          <w:szCs w:val="24"/>
        </w:rPr>
        <w:t>0019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1E67B3">
        <w:rPr>
          <w:rFonts w:ascii="Times New Roman" w:hAnsi="Times New Roman" w:cs="Times New Roman"/>
          <w:b/>
          <w:sz w:val="24"/>
          <w:szCs w:val="24"/>
        </w:rPr>
        <w:t>22</w:t>
      </w:r>
      <w:r w:rsidR="002077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2A62">
        <w:rPr>
          <w:rFonts w:ascii="Times New Roman" w:hAnsi="Times New Roman" w:cs="Times New Roman"/>
          <w:b/>
          <w:sz w:val="24"/>
          <w:szCs w:val="24"/>
        </w:rPr>
        <w:t>02</w:t>
      </w:r>
      <w:r w:rsidR="003E2E62">
        <w:rPr>
          <w:rFonts w:ascii="Times New Roman" w:hAnsi="Times New Roman" w:cs="Times New Roman"/>
          <w:b/>
          <w:sz w:val="24"/>
          <w:szCs w:val="24"/>
        </w:rPr>
        <w:t>.</w:t>
      </w:r>
      <w:r w:rsidR="00BE65F0">
        <w:rPr>
          <w:rFonts w:ascii="Times New Roman" w:hAnsi="Times New Roman" w:cs="Times New Roman"/>
          <w:b/>
          <w:sz w:val="24"/>
          <w:szCs w:val="24"/>
        </w:rPr>
        <w:t> </w:t>
      </w:r>
      <w:r w:rsidR="003E2E62">
        <w:rPr>
          <w:rFonts w:ascii="Times New Roman" w:hAnsi="Times New Roman" w:cs="Times New Roman"/>
          <w:b/>
          <w:sz w:val="24"/>
          <w:szCs w:val="24"/>
        </w:rPr>
        <w:t>201</w:t>
      </w:r>
      <w:r w:rsidR="00292A62">
        <w:rPr>
          <w:rFonts w:ascii="Times New Roman" w:hAnsi="Times New Roman" w:cs="Times New Roman"/>
          <w:b/>
          <w:sz w:val="24"/>
          <w:szCs w:val="24"/>
        </w:rPr>
        <w:t>8</w:t>
      </w:r>
      <w:r w:rsidRPr="00FE49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E65F0">
        <w:rPr>
          <w:rFonts w:ascii="Times New Roman" w:hAnsi="Times New Roman" w:cs="Times New Roman"/>
          <w:b/>
          <w:sz w:val="24"/>
          <w:szCs w:val="24"/>
        </w:rPr>
        <w:br/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„</w:t>
      </w:r>
      <w:r w:rsidR="001E67B3">
        <w:rPr>
          <w:rFonts w:ascii="Times New Roman" w:hAnsi="Times New Roman" w:cs="Times New Roman"/>
          <w:b/>
          <w:sz w:val="24"/>
          <w:szCs w:val="24"/>
        </w:rPr>
        <w:t>Příkazní smlouva o poskytování právních služeb v roce 2018</w:t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“</w:t>
      </w:r>
    </w:p>
    <w:p w:rsidR="006F3997" w:rsidRPr="006F399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B3" w:rsidRPr="001E67B3" w:rsidRDefault="001E67B3" w:rsidP="001E67B3">
      <w:pPr>
        <w:pStyle w:val="Standardnte"/>
        <w:tabs>
          <w:tab w:val="left" w:pos="709"/>
        </w:tabs>
        <w:jc w:val="both"/>
        <w:rPr>
          <w:bCs/>
          <w:sz w:val="22"/>
          <w:szCs w:val="22"/>
        </w:rPr>
      </w:pPr>
      <w:r w:rsidRPr="001E67B3">
        <w:rPr>
          <w:b/>
          <w:bCs/>
          <w:sz w:val="22"/>
          <w:szCs w:val="22"/>
        </w:rPr>
        <w:t xml:space="preserve">Institut plánování a rozvoje hlavního města Prahy, </w:t>
      </w:r>
      <w:r w:rsidRPr="001E67B3">
        <w:rPr>
          <w:bCs/>
          <w:sz w:val="22"/>
          <w:szCs w:val="22"/>
        </w:rPr>
        <w:t>příspěvková organizace</w:t>
      </w:r>
    </w:p>
    <w:p w:rsidR="001E67B3" w:rsidRPr="001E67B3" w:rsidRDefault="001E67B3" w:rsidP="001E67B3">
      <w:pPr>
        <w:pStyle w:val="Standardnte"/>
        <w:tabs>
          <w:tab w:val="left" w:pos="709"/>
        </w:tabs>
        <w:jc w:val="both"/>
        <w:rPr>
          <w:sz w:val="22"/>
          <w:szCs w:val="22"/>
        </w:rPr>
      </w:pPr>
      <w:r w:rsidRPr="001E67B3">
        <w:rPr>
          <w:sz w:val="22"/>
          <w:szCs w:val="22"/>
        </w:rPr>
        <w:t>zastoupený: Mgr. Martinem Červeným, zástupcem ředitele</w:t>
      </w:r>
    </w:p>
    <w:p w:rsidR="001E67B3" w:rsidRPr="001E67B3" w:rsidRDefault="001E67B3" w:rsidP="001E67B3">
      <w:pPr>
        <w:spacing w:after="0"/>
        <w:rPr>
          <w:rFonts w:ascii="Times New Roman" w:hAnsi="Times New Roman" w:cs="Times New Roman"/>
          <w:bCs/>
        </w:rPr>
      </w:pPr>
      <w:r w:rsidRPr="001E67B3">
        <w:rPr>
          <w:rFonts w:ascii="Times New Roman" w:hAnsi="Times New Roman" w:cs="Times New Roman"/>
        </w:rPr>
        <w:t xml:space="preserve">se sídlem: </w:t>
      </w:r>
      <w:r w:rsidRPr="001E67B3">
        <w:rPr>
          <w:rFonts w:ascii="Times New Roman" w:hAnsi="Times New Roman" w:cs="Times New Roman"/>
          <w:bCs/>
        </w:rPr>
        <w:t>Vyšehradská 57, 128 00, Praha 2</w:t>
      </w:r>
    </w:p>
    <w:p w:rsidR="001E67B3" w:rsidRPr="001E67B3" w:rsidRDefault="0069367A" w:rsidP="001E67B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zapsán</w:t>
      </w:r>
      <w:r w:rsidR="001E67B3" w:rsidRPr="001E67B3">
        <w:rPr>
          <w:rFonts w:ascii="Times New Roman" w:hAnsi="Times New Roman" w:cs="Times New Roman"/>
          <w:bCs/>
        </w:rPr>
        <w:t xml:space="preserve"> v obchodním rejstříku, vedeném Městským soudem v Praze, oddíl Pr, vl. 63</w:t>
      </w:r>
    </w:p>
    <w:p w:rsidR="001E67B3" w:rsidRPr="001E67B3" w:rsidRDefault="001E67B3" w:rsidP="001E67B3">
      <w:pPr>
        <w:pStyle w:val="Standardnte"/>
        <w:tabs>
          <w:tab w:val="left" w:pos="709"/>
        </w:tabs>
        <w:jc w:val="both"/>
        <w:rPr>
          <w:sz w:val="22"/>
          <w:szCs w:val="22"/>
        </w:rPr>
      </w:pPr>
      <w:r w:rsidRPr="001E67B3">
        <w:rPr>
          <w:sz w:val="22"/>
          <w:szCs w:val="22"/>
        </w:rPr>
        <w:t>IČO: 70883858</w:t>
      </w:r>
    </w:p>
    <w:p w:rsidR="001E67B3" w:rsidRPr="001E67B3" w:rsidRDefault="001E67B3" w:rsidP="001E67B3">
      <w:pPr>
        <w:pStyle w:val="Standardnte"/>
        <w:tabs>
          <w:tab w:val="left" w:pos="709"/>
        </w:tabs>
        <w:jc w:val="both"/>
        <w:rPr>
          <w:sz w:val="22"/>
          <w:szCs w:val="22"/>
        </w:rPr>
      </w:pPr>
      <w:r w:rsidRPr="001E67B3">
        <w:rPr>
          <w:sz w:val="22"/>
          <w:szCs w:val="22"/>
        </w:rPr>
        <w:t>DIČ: CZ70883858</w:t>
      </w:r>
    </w:p>
    <w:p w:rsidR="001E67B3" w:rsidRPr="001E67B3" w:rsidRDefault="001E67B3" w:rsidP="001E67B3">
      <w:pPr>
        <w:rPr>
          <w:rFonts w:ascii="Times New Roman" w:hAnsi="Times New Roman" w:cs="Times New Roman"/>
        </w:rPr>
      </w:pPr>
      <w:r w:rsidRPr="001E67B3">
        <w:rPr>
          <w:rFonts w:ascii="Times New Roman" w:hAnsi="Times New Roman" w:cs="Times New Roman"/>
        </w:rPr>
        <w:t>bankovní spojení: PPF Banka, a.s., č. ú.: 2001200003/6000</w:t>
      </w:r>
    </w:p>
    <w:p w:rsidR="001E67B3" w:rsidRPr="006C12BA" w:rsidRDefault="001E67B3" w:rsidP="001E67B3">
      <w:pPr>
        <w:pStyle w:val="Standardnte"/>
        <w:tabs>
          <w:tab w:val="left" w:pos="709"/>
        </w:tabs>
        <w:jc w:val="both"/>
        <w:rPr>
          <w:sz w:val="22"/>
          <w:szCs w:val="22"/>
        </w:rPr>
      </w:pPr>
    </w:p>
    <w:p w:rsidR="001E67B3" w:rsidRPr="006C12BA" w:rsidRDefault="001E67B3" w:rsidP="001E67B3">
      <w:pPr>
        <w:pStyle w:val="Standardnte"/>
        <w:tabs>
          <w:tab w:val="left" w:pos="709"/>
        </w:tabs>
        <w:jc w:val="both"/>
        <w:rPr>
          <w:sz w:val="22"/>
          <w:szCs w:val="22"/>
        </w:rPr>
      </w:pPr>
      <w:r w:rsidRPr="006C12BA">
        <w:rPr>
          <w:sz w:val="22"/>
          <w:szCs w:val="22"/>
        </w:rPr>
        <w:t>(dále jen „</w:t>
      </w:r>
      <w:r w:rsidRPr="006C12BA">
        <w:rPr>
          <w:b/>
          <w:sz w:val="22"/>
          <w:szCs w:val="22"/>
        </w:rPr>
        <w:t>příkazce</w:t>
      </w:r>
      <w:r w:rsidRPr="006C12BA">
        <w:rPr>
          <w:sz w:val="22"/>
          <w:szCs w:val="22"/>
        </w:rPr>
        <w:t>“)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a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1E67B3" w:rsidRPr="001E67B3" w:rsidRDefault="001E67B3" w:rsidP="001E67B3">
      <w:pPr>
        <w:pStyle w:val="Standardnte"/>
        <w:tabs>
          <w:tab w:val="left" w:pos="709"/>
        </w:tabs>
        <w:jc w:val="both"/>
        <w:rPr>
          <w:b/>
          <w:sz w:val="22"/>
          <w:szCs w:val="22"/>
        </w:rPr>
      </w:pPr>
      <w:r w:rsidRPr="001E67B3">
        <w:rPr>
          <w:b/>
          <w:sz w:val="22"/>
          <w:szCs w:val="22"/>
        </w:rPr>
        <w:t>JUDr. Josef Pavelka</w:t>
      </w:r>
    </w:p>
    <w:p w:rsidR="001E67B3" w:rsidRPr="001E67B3" w:rsidRDefault="001E67B3" w:rsidP="001E67B3">
      <w:pPr>
        <w:spacing w:after="0"/>
        <w:rPr>
          <w:rFonts w:ascii="Times New Roman" w:hAnsi="Times New Roman" w:cs="Times New Roman"/>
          <w:bCs/>
        </w:rPr>
      </w:pPr>
      <w:r w:rsidRPr="001E67B3">
        <w:rPr>
          <w:rFonts w:ascii="Times New Roman" w:hAnsi="Times New Roman" w:cs="Times New Roman"/>
        </w:rPr>
        <w:t xml:space="preserve">se sídlem: Na Srážku 2071/6, 143 00 Praha 4 </w:t>
      </w:r>
    </w:p>
    <w:p w:rsidR="001E67B3" w:rsidRPr="001E67B3" w:rsidRDefault="0069367A" w:rsidP="001E67B3">
      <w:pPr>
        <w:pStyle w:val="Standardnte"/>
        <w:tabs>
          <w:tab w:val="left" w:pos="709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>zapsán</w:t>
      </w:r>
      <w:r w:rsidR="001E67B3" w:rsidRPr="001E67B3">
        <w:rPr>
          <w:bCs/>
          <w:sz w:val="22"/>
          <w:szCs w:val="22"/>
        </w:rPr>
        <w:t xml:space="preserve"> v české advokátní komoře  č. 10560</w:t>
      </w:r>
    </w:p>
    <w:p w:rsidR="001E67B3" w:rsidRPr="001E67B3" w:rsidRDefault="001E67B3" w:rsidP="001E67B3">
      <w:pPr>
        <w:pStyle w:val="Standardnte"/>
        <w:tabs>
          <w:tab w:val="left" w:pos="709"/>
        </w:tabs>
        <w:jc w:val="both"/>
        <w:rPr>
          <w:sz w:val="22"/>
          <w:szCs w:val="22"/>
        </w:rPr>
      </w:pPr>
      <w:r w:rsidRPr="001E67B3">
        <w:rPr>
          <w:sz w:val="22"/>
          <w:szCs w:val="22"/>
        </w:rPr>
        <w:t>IČO: 63116375</w:t>
      </w:r>
    </w:p>
    <w:p w:rsidR="001E67B3" w:rsidRPr="001E67B3" w:rsidRDefault="001E67B3" w:rsidP="001E67B3">
      <w:pPr>
        <w:pStyle w:val="Standardnte"/>
        <w:tabs>
          <w:tab w:val="left" w:pos="709"/>
        </w:tabs>
        <w:jc w:val="both"/>
        <w:rPr>
          <w:sz w:val="22"/>
          <w:szCs w:val="22"/>
        </w:rPr>
      </w:pPr>
      <w:r w:rsidRPr="001E67B3">
        <w:rPr>
          <w:sz w:val="22"/>
          <w:szCs w:val="22"/>
        </w:rPr>
        <w:t>DIČ: CZ7508120785</w:t>
      </w:r>
    </w:p>
    <w:p w:rsidR="001E67B3" w:rsidRPr="001E67B3" w:rsidRDefault="001E67B3" w:rsidP="001E67B3">
      <w:pPr>
        <w:pStyle w:val="Standardnte"/>
        <w:tabs>
          <w:tab w:val="left" w:pos="709"/>
        </w:tabs>
        <w:jc w:val="both"/>
        <w:rPr>
          <w:sz w:val="22"/>
          <w:szCs w:val="22"/>
        </w:rPr>
      </w:pPr>
      <w:r w:rsidRPr="001E67B3">
        <w:rPr>
          <w:sz w:val="22"/>
          <w:szCs w:val="22"/>
        </w:rPr>
        <w:t>bankovní spojení: Československá obchodní banka a.s., č.ú.: 179163036/0300</w:t>
      </w:r>
    </w:p>
    <w:p w:rsidR="00D40A95" w:rsidRPr="001E67B3" w:rsidRDefault="001E67B3" w:rsidP="001E67B3">
      <w:pPr>
        <w:spacing w:after="0"/>
        <w:rPr>
          <w:rFonts w:ascii="Times New Roman" w:hAnsi="Times New Roman" w:cs="Times New Roman"/>
        </w:rPr>
      </w:pPr>
      <w:r w:rsidRPr="001E67B3">
        <w:rPr>
          <w:rFonts w:ascii="Times New Roman" w:hAnsi="Times New Roman" w:cs="Times New Roman"/>
        </w:rPr>
        <w:t xml:space="preserve"> </w:t>
      </w:r>
      <w:r w:rsidR="00D40A95" w:rsidRPr="001E67B3">
        <w:rPr>
          <w:rFonts w:ascii="Times New Roman" w:hAnsi="Times New Roman" w:cs="Times New Roman"/>
        </w:rPr>
        <w:t xml:space="preserve">(dále jen </w:t>
      </w:r>
      <w:r w:rsidR="00D40A95" w:rsidRPr="001E67B3">
        <w:rPr>
          <w:rFonts w:ascii="Times New Roman" w:hAnsi="Times New Roman" w:cs="Times New Roman"/>
          <w:b/>
        </w:rPr>
        <w:t>„</w:t>
      </w:r>
      <w:r w:rsidRPr="001E67B3">
        <w:rPr>
          <w:rFonts w:ascii="Times New Roman" w:hAnsi="Times New Roman" w:cs="Times New Roman"/>
          <w:b/>
        </w:rPr>
        <w:t>příkazník</w:t>
      </w:r>
      <w:r w:rsidR="00D40A95" w:rsidRPr="001E67B3">
        <w:rPr>
          <w:rFonts w:ascii="Times New Roman" w:hAnsi="Times New Roman" w:cs="Times New Roman"/>
          <w:b/>
        </w:rPr>
        <w:t>“</w:t>
      </w:r>
      <w:r w:rsidR="00D40A95" w:rsidRPr="001E67B3">
        <w:rPr>
          <w:rFonts w:ascii="Times New Roman" w:hAnsi="Times New Roman" w:cs="Times New Roman"/>
        </w:rPr>
        <w:t>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</w:t>
      </w:r>
      <w:r w:rsidR="001E67B3">
        <w:rPr>
          <w:rFonts w:ascii="Times New Roman" w:hAnsi="Times New Roman" w:cs="Times New Roman"/>
        </w:rPr>
        <w:t>příkazce</w:t>
      </w:r>
      <w:r w:rsidRPr="00FE4962">
        <w:rPr>
          <w:rFonts w:ascii="Times New Roman" w:hAnsi="Times New Roman" w:cs="Times New Roman"/>
        </w:rPr>
        <w:t>“ a „</w:t>
      </w:r>
      <w:r w:rsidR="001E67B3">
        <w:rPr>
          <w:rFonts w:ascii="Times New Roman" w:hAnsi="Times New Roman" w:cs="Times New Roman"/>
        </w:rPr>
        <w:t>příkazník</w:t>
      </w:r>
      <w:r w:rsidRPr="00FE4962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  <w:b/>
        </w:rPr>
        <w:t xml:space="preserve">Dodatek č. </w:t>
      </w:r>
      <w:r w:rsidR="00694911">
        <w:rPr>
          <w:rFonts w:ascii="Times New Roman" w:hAnsi="Times New Roman" w:cs="Times New Roman"/>
          <w:b/>
        </w:rPr>
        <w:t>1</w:t>
      </w:r>
      <w:r w:rsidRPr="00FE4962">
        <w:rPr>
          <w:rFonts w:ascii="Times New Roman" w:hAnsi="Times New Roman" w:cs="Times New Roman"/>
          <w:b/>
        </w:rPr>
        <w:t xml:space="preserve"> ke S</w:t>
      </w:r>
      <w:r w:rsidR="00B03BDE" w:rsidRPr="00FE4962">
        <w:rPr>
          <w:rFonts w:ascii="Times New Roman" w:hAnsi="Times New Roman" w:cs="Times New Roman"/>
          <w:b/>
        </w:rPr>
        <w:t xml:space="preserve">mlouvě </w:t>
      </w:r>
      <w:r w:rsidR="00B265B4">
        <w:rPr>
          <w:rFonts w:ascii="Times New Roman" w:hAnsi="Times New Roman" w:cs="Times New Roman"/>
          <w:b/>
        </w:rPr>
        <w:t xml:space="preserve">č. </w:t>
      </w:r>
      <w:r w:rsidR="00B265B4" w:rsidRPr="00B265B4">
        <w:rPr>
          <w:rFonts w:ascii="Times New Roman" w:hAnsi="Times New Roman" w:cs="Times New Roman"/>
          <w:b/>
        </w:rPr>
        <w:t>ZAK 1</w:t>
      </w:r>
      <w:r w:rsidR="001E67B3">
        <w:rPr>
          <w:rFonts w:ascii="Times New Roman" w:hAnsi="Times New Roman" w:cs="Times New Roman"/>
          <w:b/>
        </w:rPr>
        <w:t>8</w:t>
      </w:r>
      <w:r w:rsidR="00B265B4" w:rsidRPr="00B265B4">
        <w:rPr>
          <w:rFonts w:ascii="Times New Roman" w:hAnsi="Times New Roman" w:cs="Times New Roman"/>
          <w:b/>
        </w:rPr>
        <w:t>-</w:t>
      </w:r>
      <w:r w:rsidR="00D15DCF">
        <w:rPr>
          <w:rFonts w:ascii="Times New Roman" w:hAnsi="Times New Roman" w:cs="Times New Roman"/>
          <w:b/>
        </w:rPr>
        <w:t>0</w:t>
      </w:r>
      <w:r w:rsidR="001E67B3">
        <w:rPr>
          <w:rFonts w:ascii="Times New Roman" w:hAnsi="Times New Roman" w:cs="Times New Roman"/>
          <w:b/>
        </w:rPr>
        <w:t xml:space="preserve">019 </w:t>
      </w:r>
      <w:r w:rsidR="00B265B4" w:rsidRPr="00B265B4">
        <w:rPr>
          <w:rFonts w:ascii="Times New Roman" w:hAnsi="Times New Roman" w:cs="Times New Roman"/>
          <w:b/>
        </w:rPr>
        <w:t xml:space="preserve">ze dne </w:t>
      </w:r>
      <w:r w:rsidR="001E67B3">
        <w:rPr>
          <w:rFonts w:ascii="Times New Roman" w:hAnsi="Times New Roman" w:cs="Times New Roman"/>
          <w:b/>
        </w:rPr>
        <w:t>22</w:t>
      </w:r>
      <w:r w:rsidR="00203204">
        <w:rPr>
          <w:rFonts w:ascii="Times New Roman" w:hAnsi="Times New Roman" w:cs="Times New Roman"/>
          <w:b/>
        </w:rPr>
        <w:t>.</w:t>
      </w:r>
      <w:r w:rsidR="00292A62">
        <w:rPr>
          <w:rFonts w:ascii="Times New Roman" w:hAnsi="Times New Roman" w:cs="Times New Roman"/>
          <w:b/>
        </w:rPr>
        <w:t>02</w:t>
      </w:r>
      <w:r w:rsidR="00B265B4" w:rsidRPr="00B265B4">
        <w:rPr>
          <w:rFonts w:ascii="Times New Roman" w:hAnsi="Times New Roman" w:cs="Times New Roman"/>
          <w:b/>
        </w:rPr>
        <w:t>. 201</w:t>
      </w:r>
      <w:r w:rsidR="00292A62">
        <w:rPr>
          <w:rFonts w:ascii="Times New Roman" w:hAnsi="Times New Roman" w:cs="Times New Roman"/>
          <w:b/>
        </w:rPr>
        <w:t>8</w:t>
      </w:r>
      <w:r w:rsidRPr="00FE4962">
        <w:rPr>
          <w:rFonts w:ascii="Times New Roman" w:hAnsi="Times New Roman" w:cs="Times New Roman"/>
          <w:b/>
        </w:rPr>
        <w:t xml:space="preserve"> </w:t>
      </w:r>
      <w:r w:rsidRPr="00FE4962">
        <w:rPr>
          <w:rFonts w:ascii="Times New Roman" w:hAnsi="Times New Roman" w:cs="Times New Roman"/>
        </w:rPr>
        <w:t xml:space="preserve">(dále jen „Dodatek č. </w:t>
      </w:r>
      <w:r w:rsidR="00694911">
        <w:rPr>
          <w:rFonts w:ascii="Times New Roman" w:hAnsi="Times New Roman" w:cs="Times New Roman"/>
        </w:rPr>
        <w:t>1</w:t>
      </w:r>
      <w:r w:rsidRPr="00FE4962">
        <w:rPr>
          <w:rFonts w:ascii="Times New Roman" w:hAnsi="Times New Roman" w:cs="Times New Roman"/>
        </w:rPr>
        <w:t>“)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69367A" w:rsidRPr="0069367A" w:rsidRDefault="0069367A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9367A">
        <w:rPr>
          <w:rFonts w:ascii="Times New Roman" w:hAnsi="Times New Roman" w:cs="Times New Roman"/>
          <w:b/>
        </w:rPr>
        <w:t xml:space="preserve"> Čl. I</w:t>
      </w:r>
    </w:p>
    <w:p w:rsidR="006F3997" w:rsidRDefault="00521489" w:rsidP="00FE49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Důvodem je </w:t>
      </w:r>
      <w:r w:rsidR="0069367A" w:rsidRPr="0069367A">
        <w:rPr>
          <w:rFonts w:ascii="Times New Roman" w:hAnsi="Times New Roman" w:cs="Times New Roman"/>
        </w:rPr>
        <w:t>navýšení celkové částky z důvodu zvýšených nároků na administraci při výkonu pozice důvěryhodné osoby v soutěži o návrh revitalizace Vítězného náměstí, kterou byl JUDr. Pavelka. Vzhledem k tomu, že se jednalo o první užití důvěryhodné osoby v soutěži o návrh, nedal se předem odhadnout potřebný hodinový rozsah pro výkon této pozice, který závisí i na počtu obdržených návrhů a kvalitě těchto návrhů a stavu jiné dokumentace poskytnuté soutěžícími. Dále tento hodinový rozsah značně rozšířila i nutná spolupráce důvěryhodné osoby v řízení před ÚOHS.</w:t>
      </w:r>
    </w:p>
    <w:p w:rsidR="00521489" w:rsidRPr="0069367A" w:rsidRDefault="00521489" w:rsidP="00FE4962">
      <w:pPr>
        <w:spacing w:after="0"/>
        <w:jc w:val="both"/>
        <w:rPr>
          <w:rFonts w:ascii="Times New Roman" w:hAnsi="Times New Roman" w:cs="Times New Roman"/>
        </w:rPr>
      </w:pPr>
    </w:p>
    <w:p w:rsidR="00CA0753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 w:rsidR="00512AAA"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  <w:r w:rsidR="0069367A">
        <w:rPr>
          <w:rFonts w:ascii="Times New Roman" w:hAnsi="Times New Roman" w:cs="Times New Roman"/>
          <w:b/>
        </w:rPr>
        <w:t>I</w:t>
      </w:r>
    </w:p>
    <w:p w:rsidR="004F311A" w:rsidRPr="004F311A" w:rsidRDefault="004F311A" w:rsidP="00F115BC">
      <w:pPr>
        <w:pStyle w:val="Odstavecseseznamem"/>
        <w:spacing w:after="0"/>
        <w:ind w:left="284"/>
        <w:rPr>
          <w:rFonts w:ascii="Times New Roman" w:hAnsi="Times New Roman" w:cs="Times New Roman"/>
        </w:rPr>
      </w:pPr>
    </w:p>
    <w:p w:rsidR="00156451" w:rsidRPr="00ED249E" w:rsidRDefault="004A30FA" w:rsidP="00F115BC">
      <w:pPr>
        <w:pStyle w:val="Odstavecseseznamem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</w:rPr>
      </w:pPr>
      <w:r w:rsidRPr="00ED249E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ED249E">
        <w:rPr>
          <w:rFonts w:ascii="Times New Roman" w:eastAsia="Times New Roman" w:hAnsi="Times New Roman" w:cs="Times New Roman"/>
        </w:rPr>
        <w:t>č</w:t>
      </w:r>
      <w:r w:rsidRPr="00ED249E">
        <w:rPr>
          <w:rFonts w:ascii="Times New Roman" w:eastAsia="Times New Roman" w:hAnsi="Times New Roman" w:cs="Times New Roman"/>
        </w:rPr>
        <w:t xml:space="preserve">l. </w:t>
      </w:r>
      <w:r w:rsidR="001E67B3">
        <w:rPr>
          <w:rFonts w:ascii="Times New Roman" w:hAnsi="Times New Roman" w:cs="Times New Roman"/>
        </w:rPr>
        <w:t>IV</w:t>
      </w:r>
      <w:r w:rsidR="0055783B" w:rsidRPr="00ED249E">
        <w:rPr>
          <w:rFonts w:ascii="Times New Roman" w:hAnsi="Times New Roman" w:cs="Times New Roman"/>
        </w:rPr>
        <w:t xml:space="preserve"> odst. </w:t>
      </w:r>
      <w:r w:rsidR="001E67B3">
        <w:rPr>
          <w:rFonts w:ascii="Times New Roman" w:hAnsi="Times New Roman" w:cs="Times New Roman"/>
        </w:rPr>
        <w:t>6</w:t>
      </w:r>
      <w:r w:rsidR="00D15DCF" w:rsidRPr="00ED249E">
        <w:rPr>
          <w:rFonts w:ascii="Times New Roman" w:hAnsi="Times New Roman" w:cs="Times New Roman"/>
        </w:rPr>
        <w:t xml:space="preserve"> </w:t>
      </w:r>
      <w:r w:rsidR="008409D5" w:rsidRPr="00ED249E">
        <w:rPr>
          <w:rFonts w:ascii="Times New Roman" w:hAnsi="Times New Roman" w:cs="Times New Roman"/>
        </w:rPr>
        <w:t xml:space="preserve">zní: </w:t>
      </w:r>
    </w:p>
    <w:p w:rsidR="00B971C4" w:rsidRDefault="008409D5" w:rsidP="0055783B">
      <w:pPr>
        <w:pStyle w:val="Zkladntext2"/>
        <w:spacing w:after="120"/>
        <w:rPr>
          <w:sz w:val="22"/>
          <w:szCs w:val="22"/>
        </w:rPr>
      </w:pPr>
      <w:r>
        <w:rPr>
          <w:sz w:val="22"/>
          <w:szCs w:val="22"/>
        </w:rPr>
        <w:t>„</w:t>
      </w:r>
      <w:r w:rsidR="00292A62">
        <w:rPr>
          <w:sz w:val="22"/>
          <w:szCs w:val="22"/>
        </w:rPr>
        <w:t xml:space="preserve">Celková cena za </w:t>
      </w:r>
      <w:r w:rsidR="001E67B3">
        <w:rPr>
          <w:sz w:val="22"/>
          <w:szCs w:val="22"/>
        </w:rPr>
        <w:t xml:space="preserve">právní služby </w:t>
      </w:r>
      <w:r w:rsidR="001E67B3" w:rsidRPr="006C12BA">
        <w:rPr>
          <w:sz w:val="22"/>
          <w:szCs w:val="22"/>
        </w:rPr>
        <w:t>příkazníka poskytnuté příkazci</w:t>
      </w:r>
      <w:r w:rsidR="00292A62">
        <w:rPr>
          <w:sz w:val="22"/>
          <w:szCs w:val="22"/>
        </w:rPr>
        <w:t xml:space="preserve"> </w:t>
      </w:r>
      <w:r w:rsidR="00C2577B">
        <w:rPr>
          <w:sz w:val="22"/>
          <w:szCs w:val="22"/>
        </w:rPr>
        <w:t xml:space="preserve">bude </w:t>
      </w:r>
      <w:r w:rsidR="00292A62">
        <w:rPr>
          <w:sz w:val="22"/>
          <w:szCs w:val="22"/>
        </w:rPr>
        <w:t>čin</w:t>
      </w:r>
      <w:r w:rsidR="00C2577B">
        <w:rPr>
          <w:sz w:val="22"/>
          <w:szCs w:val="22"/>
        </w:rPr>
        <w:t>it</w:t>
      </w:r>
      <w:r w:rsidR="00292A62">
        <w:rPr>
          <w:sz w:val="22"/>
          <w:szCs w:val="22"/>
        </w:rPr>
        <w:t xml:space="preserve"> maximálně</w:t>
      </w:r>
      <w:r w:rsidR="00B971C4">
        <w:rPr>
          <w:sz w:val="22"/>
          <w:szCs w:val="22"/>
        </w:rPr>
        <w:t>:</w:t>
      </w:r>
    </w:p>
    <w:p w:rsidR="008409D5" w:rsidRDefault="001E67B3" w:rsidP="00ED249E">
      <w:pPr>
        <w:pStyle w:val="Zkladntext2"/>
        <w:numPr>
          <w:ilvl w:val="0"/>
          <w:numId w:val="6"/>
        </w:numPr>
        <w:spacing w:after="120"/>
        <w:rPr>
          <w:sz w:val="22"/>
        </w:rPr>
      </w:pPr>
      <w:r>
        <w:rPr>
          <w:sz w:val="22"/>
        </w:rPr>
        <w:t>650.000</w:t>
      </w:r>
      <w:r w:rsidR="00292A62">
        <w:rPr>
          <w:sz w:val="22"/>
        </w:rPr>
        <w:t>,-</w:t>
      </w:r>
      <w:r w:rsidR="00ED249E">
        <w:rPr>
          <w:sz w:val="22"/>
        </w:rPr>
        <w:t xml:space="preserve"> Kč (slovy: </w:t>
      </w:r>
      <w:r>
        <w:rPr>
          <w:sz w:val="22"/>
        </w:rPr>
        <w:t>šest set padesát tisíc</w:t>
      </w:r>
      <w:r w:rsidR="00ED249E">
        <w:rPr>
          <w:sz w:val="22"/>
        </w:rPr>
        <w:t xml:space="preserve"> korun českých) bez DPH</w:t>
      </w:r>
    </w:p>
    <w:p w:rsidR="00521489" w:rsidRDefault="00521489" w:rsidP="00521489">
      <w:pPr>
        <w:pStyle w:val="Zkladntext2"/>
        <w:spacing w:after="120"/>
        <w:ind w:left="780"/>
        <w:rPr>
          <w:sz w:val="22"/>
        </w:rPr>
      </w:pPr>
      <w:bookmarkStart w:id="0" w:name="_GoBack"/>
      <w:bookmarkEnd w:id="0"/>
    </w:p>
    <w:p w:rsidR="00ED249E" w:rsidRPr="00B971C4" w:rsidRDefault="001E67B3" w:rsidP="00ED249E">
      <w:pPr>
        <w:pStyle w:val="Zkladntext2"/>
        <w:numPr>
          <w:ilvl w:val="0"/>
          <w:numId w:val="6"/>
        </w:numPr>
        <w:spacing w:after="120"/>
        <w:rPr>
          <w:sz w:val="22"/>
        </w:rPr>
      </w:pPr>
      <w:r>
        <w:rPr>
          <w:sz w:val="22"/>
        </w:rPr>
        <w:lastRenderedPageBreak/>
        <w:t>786.500</w:t>
      </w:r>
      <w:r w:rsidR="00292A62">
        <w:rPr>
          <w:sz w:val="22"/>
        </w:rPr>
        <w:t xml:space="preserve">,- </w:t>
      </w:r>
      <w:r w:rsidR="00ED249E">
        <w:rPr>
          <w:sz w:val="22"/>
        </w:rPr>
        <w:t xml:space="preserve">Kč (slovy: </w:t>
      </w:r>
      <w:r>
        <w:rPr>
          <w:sz w:val="22"/>
        </w:rPr>
        <w:t>sedm set osmdesát šest tisíc</w:t>
      </w:r>
      <w:r w:rsidR="00ED249E">
        <w:rPr>
          <w:sz w:val="22"/>
        </w:rPr>
        <w:t xml:space="preserve"> korun českých) </w:t>
      </w:r>
      <w:r w:rsidR="00E8365C">
        <w:rPr>
          <w:sz w:val="22"/>
        </w:rPr>
        <w:t>s</w:t>
      </w:r>
      <w:r w:rsidR="00AC4E4A">
        <w:rPr>
          <w:sz w:val="22"/>
        </w:rPr>
        <w:t> DPH.“.</w:t>
      </w:r>
    </w:p>
    <w:p w:rsidR="00C2577B" w:rsidRPr="00C2577B" w:rsidRDefault="00C2577B" w:rsidP="00C2577B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:rsidR="004A30FA" w:rsidRPr="004A30FA" w:rsidRDefault="004A30FA" w:rsidP="001564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A30FA" w:rsidRDefault="00156451" w:rsidP="001564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D15DCF">
        <w:rPr>
          <w:rFonts w:ascii="Times New Roman" w:hAnsi="Times New Roman" w:cs="Times New Roman"/>
          <w:b/>
        </w:rPr>
        <w:t>II</w:t>
      </w:r>
      <w:r w:rsidR="0069367A">
        <w:rPr>
          <w:rFonts w:ascii="Times New Roman" w:hAnsi="Times New Roman" w:cs="Times New Roman"/>
          <w:b/>
        </w:rPr>
        <w:t>I</w:t>
      </w:r>
    </w:p>
    <w:p w:rsidR="004A30FA" w:rsidRDefault="004A30FA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Default="00CA0753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935CF">
        <w:rPr>
          <w:rFonts w:ascii="Times New Roman" w:hAnsi="Times New Roman" w:cs="Times New Roman"/>
        </w:rPr>
        <w:tab/>
        <w:t xml:space="preserve">Ostatní ujednání Smlouvy jsou tímto Dodatkem č. </w:t>
      </w:r>
      <w:r w:rsidR="0055323D">
        <w:rPr>
          <w:rFonts w:ascii="Times New Roman" w:hAnsi="Times New Roman" w:cs="Times New Roman"/>
        </w:rPr>
        <w:t>1</w:t>
      </w:r>
      <w:r w:rsidR="00A935CF">
        <w:rPr>
          <w:rFonts w:ascii="Times New Roman" w:hAnsi="Times New Roman" w:cs="Times New Roman"/>
        </w:rPr>
        <w:t xml:space="preserve"> nedotčena</w:t>
      </w:r>
      <w:r w:rsidR="00512AAA">
        <w:rPr>
          <w:rFonts w:ascii="Times New Roman" w:hAnsi="Times New Roman" w:cs="Times New Roman"/>
        </w:rPr>
        <w:t>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 w:rsidRPr="00A935CF">
        <w:rPr>
          <w:rFonts w:ascii="Times New Roman" w:hAnsi="Times New Roman" w:cs="Times New Roman"/>
        </w:rPr>
        <w:t>2</w:t>
      </w:r>
      <w:r w:rsidRPr="00A935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Dodatek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se vyhotovuje ve dvou výtiscích, z nichž každý má platnost </w:t>
      </w:r>
      <w:r w:rsidR="003133BD">
        <w:rPr>
          <w:rFonts w:ascii="Times New Roman" w:hAnsi="Times New Roman" w:cs="Times New Roman"/>
        </w:rPr>
        <w:t xml:space="preserve">originálu,                         přičemž </w:t>
      </w:r>
      <w:r>
        <w:rPr>
          <w:rFonts w:ascii="Times New Roman" w:hAnsi="Times New Roman" w:cs="Times New Roman"/>
        </w:rPr>
        <w:t>každá ze smluvních stran obdrží jeden výtisk.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Dodatek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Dodatek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nabývá platnosti a účinnosti dnem jeho podpisu posledním z oprávněných zástupců smluvních stran.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Smluvní strany prohlašují, že osoby podepisující tento Dodatek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jsou k tomuto úkonu oprávněny.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Smluvní strany shodně prohlašují, že Dodatek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uzavírají ze svobodné vůle, nikoliv v tísni </w:t>
      </w:r>
      <w:r w:rsidR="00512A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jsou s jeho obsahem seznámeny a srozuměny.</w:t>
      </w:r>
    </w:p>
    <w:p w:rsidR="0055783B" w:rsidRDefault="0055783B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</w:r>
      <w:r w:rsidRPr="0055783B">
        <w:rPr>
          <w:rFonts w:ascii="Times New Roman" w:hAnsi="Times New Roman" w:cs="Times New Roman"/>
        </w:rPr>
        <w:t xml:space="preserve">Smluvní strany výslovně souhlasí s uveřejněním </w:t>
      </w:r>
      <w:r>
        <w:rPr>
          <w:rFonts w:ascii="Times New Roman" w:hAnsi="Times New Roman" w:cs="Times New Roman"/>
        </w:rPr>
        <w:t>tohoto</w:t>
      </w:r>
      <w:r w:rsidRPr="00557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Dodatku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5783B">
        <w:rPr>
          <w:rFonts w:ascii="Times New Roman" w:hAnsi="Times New Roman" w:cs="Times New Roman"/>
        </w:rPr>
        <w:t xml:space="preserve">v registru smluv dle zákona č. 340/2015 Sb., o zvláštních podmínkách účinnosti některých smluv, uveřejňování těchto smluv a o registru smluv (zákon o registru smluv).  Objednatel zajistí zveřejnění </w:t>
      </w:r>
      <w:r>
        <w:rPr>
          <w:rFonts w:ascii="Times New Roman" w:hAnsi="Times New Roman" w:cs="Times New Roman"/>
        </w:rPr>
        <w:t xml:space="preserve">tohoto Dodatku č. </w:t>
      </w:r>
      <w:r w:rsidR="0055323D">
        <w:rPr>
          <w:rFonts w:ascii="Times New Roman" w:hAnsi="Times New Roman" w:cs="Times New Roman"/>
        </w:rPr>
        <w:t>1</w:t>
      </w:r>
      <w:r w:rsidRPr="0055783B">
        <w:rPr>
          <w:rFonts w:ascii="Times New Roman" w:hAnsi="Times New Roman" w:cs="Times New Roman"/>
        </w:rPr>
        <w:t xml:space="preserve"> zasláním správci registru smluv nejpozději ve lhůtě do 30 dnů od podpisu </w:t>
      </w:r>
      <w:r>
        <w:rPr>
          <w:rFonts w:ascii="Times New Roman" w:hAnsi="Times New Roman" w:cs="Times New Roman"/>
        </w:rPr>
        <w:t xml:space="preserve">tohoto Dodatku č. </w:t>
      </w:r>
      <w:r w:rsidR="0055323D">
        <w:rPr>
          <w:rFonts w:ascii="Times New Roman" w:hAnsi="Times New Roman" w:cs="Times New Roman"/>
        </w:rPr>
        <w:t>1</w:t>
      </w:r>
      <w:r w:rsidRPr="0055783B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:rsidR="00006C69" w:rsidRPr="00CF58C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1E67B3">
        <w:rPr>
          <w:rFonts w:ascii="Times New Roman" w:hAnsi="Times New Roman" w:cs="Times New Roman"/>
        </w:rPr>
        <w:t>příkazníka</w:t>
      </w:r>
      <w:r w:rsidRPr="00CF58CA">
        <w:rPr>
          <w:rFonts w:ascii="Times New Roman" w:hAnsi="Times New Roman" w:cs="Times New Roman"/>
        </w:rPr>
        <w:t>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 xml:space="preserve">za </w:t>
      </w:r>
      <w:r w:rsidR="001E67B3">
        <w:rPr>
          <w:rFonts w:ascii="Times New Roman" w:hAnsi="Times New Roman" w:cs="Times New Roman"/>
        </w:rPr>
        <w:t>příkazce</w:t>
      </w:r>
      <w:r w:rsidRPr="00CF58CA">
        <w:rPr>
          <w:rFonts w:ascii="Times New Roman" w:hAnsi="Times New Roman" w:cs="Times New Roman"/>
        </w:rPr>
        <w:t>: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F942DD" w:rsidRDefault="001E67B3" w:rsidP="00CF58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JUDr. Josef Pavelka</w:t>
      </w:r>
      <w:r w:rsidR="00940310" w:rsidRPr="00F942DD">
        <w:rPr>
          <w:rFonts w:ascii="Times New Roman" w:hAnsi="Times New Roman" w:cs="Times New Roman"/>
        </w:rPr>
        <w:t>,</w:t>
      </w:r>
      <w:r w:rsidR="0055783B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F115BC">
        <w:rPr>
          <w:rFonts w:ascii="Times New Roman" w:hAnsi="Times New Roman" w:cs="Times New Roman"/>
        </w:rPr>
        <w:tab/>
        <w:t xml:space="preserve">        </w:t>
      </w:r>
      <w:r w:rsidR="0055323D">
        <w:rPr>
          <w:rFonts w:ascii="Times New Roman" w:hAnsi="Times New Roman" w:cs="Times New Roman"/>
        </w:rPr>
        <w:t xml:space="preserve">      </w:t>
      </w:r>
      <w:r w:rsidR="0055783B">
        <w:rPr>
          <w:rFonts w:ascii="Times New Roman" w:hAnsi="Times New Roman" w:cs="Times New Roman"/>
        </w:rPr>
        <w:t xml:space="preserve">Mgr. </w:t>
      </w:r>
      <w:r w:rsidR="00F115BC">
        <w:rPr>
          <w:rFonts w:ascii="Times New Roman" w:hAnsi="Times New Roman" w:cs="Times New Roman"/>
        </w:rPr>
        <w:t>Martin Červený</w:t>
      </w:r>
      <w:r w:rsidR="00940310" w:rsidRPr="00F942DD">
        <w:rPr>
          <w:rFonts w:ascii="Times New Roman" w:hAnsi="Times New Roman" w:cs="Times New Roman"/>
        </w:rPr>
        <w:t>,</w:t>
      </w:r>
      <w:r w:rsidR="00A935CF" w:rsidRPr="00F942DD">
        <w:rPr>
          <w:rFonts w:ascii="Times New Roman" w:hAnsi="Times New Roman" w:cs="Times New Roman"/>
        </w:rPr>
        <w:t xml:space="preserve">        </w:t>
      </w:r>
      <w:r w:rsidR="00006C69" w:rsidRPr="00F942DD">
        <w:rPr>
          <w:rFonts w:ascii="Times New Roman" w:hAnsi="Times New Roman" w:cs="Times New Roman"/>
        </w:rPr>
        <w:tab/>
      </w:r>
    </w:p>
    <w:p w:rsidR="00A935CF" w:rsidRPr="00F942DD" w:rsidRDefault="0055323D" w:rsidP="001E67B3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81192" w:rsidRPr="00F942DD">
        <w:rPr>
          <w:rFonts w:ascii="Times New Roman" w:hAnsi="Times New Roman" w:cs="Times New Roman"/>
        </w:rPr>
        <w:tab/>
      </w:r>
      <w:r w:rsidR="00981192" w:rsidRPr="00F942DD">
        <w:rPr>
          <w:rFonts w:ascii="Times New Roman" w:hAnsi="Times New Roman" w:cs="Times New Roman"/>
        </w:rPr>
        <w:tab/>
        <w:t xml:space="preserve"> </w:t>
      </w:r>
      <w:r w:rsidR="00C2577B">
        <w:rPr>
          <w:rFonts w:ascii="Times New Roman" w:hAnsi="Times New Roman" w:cs="Times New Roman"/>
        </w:rPr>
        <w:t xml:space="preserve">      </w:t>
      </w:r>
      <w:r w:rsidR="00C2577B">
        <w:rPr>
          <w:rFonts w:ascii="Times New Roman" w:hAnsi="Times New Roman" w:cs="Times New Roman"/>
        </w:rPr>
        <w:tab/>
      </w:r>
      <w:r w:rsidR="00C2577B">
        <w:rPr>
          <w:rFonts w:ascii="Times New Roman" w:hAnsi="Times New Roman" w:cs="Times New Roman"/>
        </w:rPr>
        <w:tab/>
      </w:r>
      <w:r w:rsidR="00C257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F115BC">
        <w:rPr>
          <w:rFonts w:ascii="Times New Roman" w:hAnsi="Times New Roman" w:cs="Times New Roman"/>
        </w:rPr>
        <w:t xml:space="preserve">zástupce </w:t>
      </w:r>
      <w:r w:rsidR="00940310" w:rsidRPr="00F942DD">
        <w:rPr>
          <w:rFonts w:ascii="Times New Roman" w:hAnsi="Times New Roman" w:cs="Times New Roman"/>
        </w:rPr>
        <w:t>ředitel</w:t>
      </w:r>
      <w:r w:rsidR="00F115BC">
        <w:rPr>
          <w:rFonts w:ascii="Times New Roman" w:hAnsi="Times New Roman" w:cs="Times New Roman"/>
        </w:rPr>
        <w:t>e</w:t>
      </w:r>
    </w:p>
    <w:sectPr w:rsidR="00A935CF" w:rsidRPr="00F942DD" w:rsidSect="00006C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51" w:rsidRDefault="00156451" w:rsidP="00006C69">
      <w:pPr>
        <w:spacing w:after="0" w:line="240" w:lineRule="auto"/>
      </w:pPr>
      <w:r>
        <w:separator/>
      </w:r>
    </w:p>
  </w:endnote>
  <w:end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51" w:rsidRDefault="00156451" w:rsidP="00006C69">
      <w:pPr>
        <w:spacing w:after="0" w:line="240" w:lineRule="auto"/>
      </w:pPr>
      <w:r>
        <w:separator/>
      </w:r>
    </w:p>
  </w:footnote>
  <w:foot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objednatele: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>ZAK 1</w:t>
    </w:r>
    <w:r w:rsidR="00441E74">
      <w:rPr>
        <w:rFonts w:ascii="Times New Roman" w:hAnsi="Times New Roman"/>
      </w:rPr>
      <w:t>8</w:t>
    </w:r>
    <w:r w:rsidR="00F115BC">
      <w:rPr>
        <w:rFonts w:ascii="Times New Roman" w:hAnsi="Times New Roman"/>
      </w:rPr>
      <w:t>-</w:t>
    </w:r>
    <w:r w:rsidR="00694911">
      <w:rPr>
        <w:rFonts w:ascii="Times New Roman" w:hAnsi="Times New Roman"/>
      </w:rPr>
      <w:t>0</w:t>
    </w:r>
    <w:r w:rsidR="00441E74">
      <w:rPr>
        <w:rFonts w:ascii="Times New Roman" w:hAnsi="Times New Roman"/>
      </w:rPr>
      <w:t>019</w:t>
    </w:r>
  </w:p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zhotovitele</w:t>
    </w:r>
    <w:r w:rsidRPr="00AA2055">
      <w:rPr>
        <w:rFonts w:ascii="Times New Roman" w:hAnsi="Times New Roman"/>
      </w:rPr>
      <w:t>: …………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148E"/>
    <w:multiLevelType w:val="hybridMultilevel"/>
    <w:tmpl w:val="616847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17CF3"/>
    <w:multiLevelType w:val="hybridMultilevel"/>
    <w:tmpl w:val="CBE6D93A"/>
    <w:lvl w:ilvl="0" w:tplc="7FBE19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D7A46"/>
    <w:multiLevelType w:val="hybridMultilevel"/>
    <w:tmpl w:val="193A20DC"/>
    <w:lvl w:ilvl="0" w:tplc="E238292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94D09CB"/>
    <w:multiLevelType w:val="hybridMultilevel"/>
    <w:tmpl w:val="CEC29B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5693F"/>
    <w:multiLevelType w:val="hybridMultilevel"/>
    <w:tmpl w:val="62B2B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A5162"/>
    <w:rsid w:val="00156451"/>
    <w:rsid w:val="001A4F97"/>
    <w:rsid w:val="001E67B3"/>
    <w:rsid w:val="00203204"/>
    <w:rsid w:val="002077C2"/>
    <w:rsid w:val="00235488"/>
    <w:rsid w:val="00292A62"/>
    <w:rsid w:val="002A0BF7"/>
    <w:rsid w:val="002A2CDA"/>
    <w:rsid w:val="002B688F"/>
    <w:rsid w:val="00311E20"/>
    <w:rsid w:val="00312554"/>
    <w:rsid w:val="003133BD"/>
    <w:rsid w:val="003217C8"/>
    <w:rsid w:val="00340FB1"/>
    <w:rsid w:val="003B4631"/>
    <w:rsid w:val="003E2E62"/>
    <w:rsid w:val="00403A58"/>
    <w:rsid w:val="0042593D"/>
    <w:rsid w:val="00441E74"/>
    <w:rsid w:val="004910F0"/>
    <w:rsid w:val="004A30FA"/>
    <w:rsid w:val="004B30E0"/>
    <w:rsid w:val="004F311A"/>
    <w:rsid w:val="004F4848"/>
    <w:rsid w:val="00512AAA"/>
    <w:rsid w:val="00521489"/>
    <w:rsid w:val="00533C6B"/>
    <w:rsid w:val="0055323D"/>
    <w:rsid w:val="005571FE"/>
    <w:rsid w:val="0055783B"/>
    <w:rsid w:val="00576F87"/>
    <w:rsid w:val="005A3A39"/>
    <w:rsid w:val="00617AB0"/>
    <w:rsid w:val="00667961"/>
    <w:rsid w:val="0069367A"/>
    <w:rsid w:val="00694911"/>
    <w:rsid w:val="006F3997"/>
    <w:rsid w:val="00756299"/>
    <w:rsid w:val="00772464"/>
    <w:rsid w:val="00780343"/>
    <w:rsid w:val="008409D5"/>
    <w:rsid w:val="00854BD4"/>
    <w:rsid w:val="008952CE"/>
    <w:rsid w:val="008A001C"/>
    <w:rsid w:val="009052C7"/>
    <w:rsid w:val="00940310"/>
    <w:rsid w:val="00961B57"/>
    <w:rsid w:val="00981192"/>
    <w:rsid w:val="00981220"/>
    <w:rsid w:val="00991260"/>
    <w:rsid w:val="00A417C3"/>
    <w:rsid w:val="00A57F4D"/>
    <w:rsid w:val="00A935CF"/>
    <w:rsid w:val="00AC4E4A"/>
    <w:rsid w:val="00AD231B"/>
    <w:rsid w:val="00AE4470"/>
    <w:rsid w:val="00AE5C87"/>
    <w:rsid w:val="00AF0DFD"/>
    <w:rsid w:val="00B03BDE"/>
    <w:rsid w:val="00B077BB"/>
    <w:rsid w:val="00B265B4"/>
    <w:rsid w:val="00B354F2"/>
    <w:rsid w:val="00B46B96"/>
    <w:rsid w:val="00B86005"/>
    <w:rsid w:val="00B971C4"/>
    <w:rsid w:val="00BE65F0"/>
    <w:rsid w:val="00C2577B"/>
    <w:rsid w:val="00CA0753"/>
    <w:rsid w:val="00CD4E63"/>
    <w:rsid w:val="00CF58CA"/>
    <w:rsid w:val="00D15DCF"/>
    <w:rsid w:val="00D40A95"/>
    <w:rsid w:val="00D804D1"/>
    <w:rsid w:val="00DA7AB6"/>
    <w:rsid w:val="00DF158E"/>
    <w:rsid w:val="00E01AE6"/>
    <w:rsid w:val="00E30601"/>
    <w:rsid w:val="00E30876"/>
    <w:rsid w:val="00E772E3"/>
    <w:rsid w:val="00E8365C"/>
    <w:rsid w:val="00ED249E"/>
    <w:rsid w:val="00F115BC"/>
    <w:rsid w:val="00F1680C"/>
    <w:rsid w:val="00F2682A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6F2B-992A-404D-A8F4-AD300D96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1E67B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5D98-1375-460F-9283-BF217846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(IPR/KRA)</cp:lastModifiedBy>
  <cp:revision>2</cp:revision>
  <cp:lastPrinted>2019-01-11T08:57:00Z</cp:lastPrinted>
  <dcterms:created xsi:type="dcterms:W3CDTF">2019-01-14T07:37:00Z</dcterms:created>
  <dcterms:modified xsi:type="dcterms:W3CDTF">2019-01-14T07:37:00Z</dcterms:modified>
</cp:coreProperties>
</file>