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9612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9612D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9612D">
        <w:rPr>
          <w:b/>
          <w:snapToGrid w:val="0"/>
          <w:sz w:val="28"/>
          <w:szCs w:val="28"/>
        </w:rPr>
        <w:t>69</w:t>
      </w:r>
      <w:r w:rsidR="008F536D">
        <w:rPr>
          <w:b/>
          <w:snapToGrid w:val="0"/>
          <w:sz w:val="28"/>
          <w:szCs w:val="28"/>
        </w:rPr>
        <w:t>/201</w:t>
      </w:r>
      <w:r w:rsidR="00B9612D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842A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9612D">
        <w:rPr>
          <w:snapToGrid w:val="0"/>
          <w:sz w:val="24"/>
        </w:rPr>
        <w:t>157598001</w:t>
      </w:r>
    </w:p>
    <w:p w:rsidR="00B9612D" w:rsidRDefault="00B9612D" w:rsidP="00B9612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B9612D" w:rsidRDefault="00B9612D" w:rsidP="00B9612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CB6616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B9612D" w:rsidRPr="00206D3F" w:rsidRDefault="00B9612D" w:rsidP="00B9612D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Bc</w:t>
      </w:r>
      <w:r>
        <w:rPr>
          <w:rFonts w:ascii="Times New Roman" w:hAnsi="Times New Roman"/>
          <w:snapToGrid w:val="0"/>
          <w:sz w:val="24"/>
        </w:rPr>
        <w:t>.</w:t>
      </w:r>
      <w:r w:rsidRPr="002A5C06">
        <w:rPr>
          <w:rFonts w:ascii="Times New Roman" w:hAnsi="Times New Roman"/>
          <w:snapToGrid w:val="0"/>
          <w:sz w:val="24"/>
        </w:rPr>
        <w:t xml:space="preserve"> Gabrielou </w:t>
      </w:r>
      <w:proofErr w:type="spellStart"/>
      <w:r w:rsidRPr="002A5C06">
        <w:rPr>
          <w:rFonts w:ascii="Times New Roman" w:hAnsi="Times New Roman"/>
          <w:snapToGrid w:val="0"/>
          <w:sz w:val="24"/>
        </w:rPr>
        <w:t>Horčíkovou</w:t>
      </w:r>
      <w:proofErr w:type="spellEnd"/>
      <w:r w:rsidRPr="002A5C06">
        <w:rPr>
          <w:rFonts w:ascii="Times New Roman" w:hAnsi="Times New Roman"/>
          <w:snapToGrid w:val="0"/>
          <w:sz w:val="24"/>
        </w:rPr>
        <w:t>, jednatelem</w:t>
      </w:r>
    </w:p>
    <w:p w:rsidR="00B9612D" w:rsidRDefault="00B9612D" w:rsidP="00B9612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25970399</w:t>
      </w:r>
    </w:p>
    <w:p w:rsidR="00B9612D" w:rsidRDefault="00B9612D" w:rsidP="00B9612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25970399</w:t>
      </w:r>
    </w:p>
    <w:p w:rsidR="00B9612D" w:rsidRDefault="00B9612D" w:rsidP="00B9612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Hradci Králové, oddíl C, vložka 18167</w:t>
      </w:r>
    </w:p>
    <w:p w:rsidR="00B9612D" w:rsidRPr="003721EA" w:rsidRDefault="00B9612D" w:rsidP="00B9612D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Česká spořitelna, a.s.</w:t>
      </w:r>
    </w:p>
    <w:p w:rsidR="00B9612D" w:rsidRPr="00C62FB9" w:rsidRDefault="00B9612D" w:rsidP="00B9612D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842A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9612D" w:rsidRDefault="00B9612D" w:rsidP="00B9612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B9612D" w:rsidRPr="00DE2BC9" w:rsidRDefault="00B9612D" w:rsidP="00B9612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9612D" w:rsidRDefault="00B9612D" w:rsidP="00B9612D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9612D" w:rsidRDefault="00B9612D" w:rsidP="00B9612D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7D4C5D" w:rsidRDefault="007D4C5D" w:rsidP="00B9612D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B9612D">
        <w:rPr>
          <w:rFonts w:ascii="Times New Roman" w:hAnsi="Times New Roman"/>
          <w:b/>
          <w:sz w:val="24"/>
        </w:rPr>
        <w:t>20</w:t>
      </w:r>
      <w:r w:rsidR="007C328F">
        <w:rPr>
          <w:rFonts w:ascii="Times New Roman" w:hAnsi="Times New Roman"/>
          <w:b/>
          <w:sz w:val="24"/>
        </w:rPr>
        <w:t>.</w:t>
      </w:r>
      <w:r w:rsidR="00255B3F">
        <w:rPr>
          <w:rFonts w:ascii="Times New Roman" w:hAnsi="Times New Roman"/>
          <w:b/>
          <w:sz w:val="24"/>
        </w:rPr>
        <w:t>1</w:t>
      </w:r>
      <w:r w:rsidR="00B9612D">
        <w:rPr>
          <w:rFonts w:ascii="Times New Roman" w:hAnsi="Times New Roman"/>
          <w:b/>
          <w:sz w:val="24"/>
        </w:rPr>
        <w:t>0</w:t>
      </w:r>
      <w:r w:rsidR="008F536D">
        <w:rPr>
          <w:rFonts w:ascii="Times New Roman" w:hAnsi="Times New Roman"/>
          <w:b/>
          <w:sz w:val="24"/>
        </w:rPr>
        <w:t>.201</w:t>
      </w:r>
      <w:r w:rsidR="00B9612D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9612D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9612D">
        <w:rPr>
          <w:rFonts w:ascii="Times New Roman" w:hAnsi="Times New Roman"/>
          <w:b/>
          <w:snapToGrid w:val="0"/>
          <w:sz w:val="24"/>
          <w:szCs w:val="24"/>
        </w:rPr>
        <w:t>69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B9612D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B9612D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F0361B">
        <w:rPr>
          <w:rFonts w:ascii="Times New Roman" w:hAnsi="Times New Roman"/>
          <w:b/>
          <w:sz w:val="24"/>
          <w:u w:val="single"/>
        </w:rPr>
        <w:t>bankovního spojení</w:t>
      </w:r>
      <w:r w:rsidR="007D2664"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:rsidR="00C57379" w:rsidRPr="0090644A" w:rsidRDefault="00B9612D" w:rsidP="00B9612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Pr="0090644A" w:rsidRDefault="003842AB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xxx</w:t>
      </w:r>
      <w:proofErr w:type="spellEnd"/>
    </w:p>
    <w:p w:rsidR="00C57379" w:rsidRPr="0090644A" w:rsidRDefault="00B9612D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Default="003842AB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xxx</w:t>
      </w:r>
      <w:proofErr w:type="spellEnd"/>
    </w:p>
    <w:p w:rsidR="00B9612D" w:rsidRPr="00DB577C" w:rsidRDefault="00B9612D" w:rsidP="00B9612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B9612D" w:rsidP="00B9612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B9612D" w:rsidP="00B9612D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B9612D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9612D">
        <w:rPr>
          <w:rFonts w:ascii="Times New Roman" w:hAnsi="Times New Roman"/>
          <w:snapToGrid w:val="0"/>
          <w:sz w:val="24"/>
        </w:rPr>
        <w:t xml:space="preserve">Bc. Gabriela </w:t>
      </w:r>
      <w:proofErr w:type="spellStart"/>
      <w:r w:rsidR="00B9612D">
        <w:rPr>
          <w:rFonts w:ascii="Times New Roman" w:hAnsi="Times New Roman"/>
          <w:snapToGrid w:val="0"/>
          <w:sz w:val="24"/>
        </w:rPr>
        <w:t>Horčíková</w:t>
      </w:r>
      <w:proofErr w:type="spellEnd"/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B9612D">
        <w:rPr>
          <w:rFonts w:ascii="Times New Roman" w:hAnsi="Times New Roman"/>
          <w:snapToGrid w:val="0"/>
          <w:sz w:val="24"/>
        </w:rPr>
        <w:t>jednatel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9612D">
      <w:rPr>
        <w:sz w:val="16"/>
      </w:rPr>
      <w:t>5</w:t>
    </w:r>
    <w:r w:rsidR="002F71B9">
      <w:rPr>
        <w:sz w:val="16"/>
      </w:rPr>
      <w:t xml:space="preserve"> – </w:t>
    </w:r>
    <w:r w:rsidR="00B9612D">
      <w:rPr>
        <w:sz w:val="16"/>
      </w:rPr>
      <w:t>69</w:t>
    </w:r>
    <w:r w:rsidR="008F536D">
      <w:rPr>
        <w:sz w:val="16"/>
      </w:rPr>
      <w:t>/201</w:t>
    </w:r>
    <w:r w:rsidR="00B9612D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3842AB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842AB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7ADB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162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9612D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9C33F9"/>
  <w15:docId w15:val="{E5F972AD-F5FD-4A23-8339-6F29857A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2019-01-21T13:39:00Z</dcterms:created>
  <dcterms:modified xsi:type="dcterms:W3CDTF">2019-01-21T13:40:00Z</dcterms:modified>
</cp:coreProperties>
</file>