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EA6" w:rsidRDefault="00854EA6" w:rsidP="00854EA6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B14B99" w:rsidRPr="00B14B99" w:rsidRDefault="00B14B99" w:rsidP="00854EA6">
      <w:pPr>
        <w:jc w:val="center"/>
        <w:rPr>
          <w:b/>
          <w:sz w:val="24"/>
          <w:szCs w:val="24"/>
        </w:rPr>
      </w:pPr>
      <w:r w:rsidRPr="00B14B99">
        <w:rPr>
          <w:b/>
          <w:sz w:val="24"/>
          <w:szCs w:val="24"/>
        </w:rPr>
        <w:t>Kupní smlouva</w:t>
      </w:r>
      <w:r w:rsidR="000D37E9">
        <w:rPr>
          <w:b/>
          <w:sz w:val="24"/>
          <w:szCs w:val="24"/>
        </w:rPr>
        <w:t xml:space="preserve"> č. </w:t>
      </w:r>
      <w:r w:rsidR="00834F50" w:rsidRPr="00834F50">
        <w:rPr>
          <w:b/>
          <w:sz w:val="24"/>
          <w:szCs w:val="24"/>
        </w:rPr>
        <w:t>171</w:t>
      </w:r>
      <w:r w:rsidR="0029394E" w:rsidRPr="00834F50">
        <w:rPr>
          <w:b/>
          <w:sz w:val="24"/>
          <w:szCs w:val="24"/>
        </w:rPr>
        <w:t>/</w:t>
      </w:r>
      <w:r w:rsidR="00834F50" w:rsidRPr="00834F50">
        <w:rPr>
          <w:b/>
          <w:sz w:val="24"/>
          <w:szCs w:val="24"/>
        </w:rPr>
        <w:t>2019</w:t>
      </w:r>
    </w:p>
    <w:p w:rsidR="00B14B99" w:rsidRDefault="00B14B99" w:rsidP="00B14B99">
      <w:pPr>
        <w:jc w:val="center"/>
      </w:pPr>
      <w:r w:rsidRPr="00B14B99">
        <w:t>Uzavřená v souladu s ustanovením § 2079 a násl. Zákona č.89/2012 Sb., občanský zákoník,</w:t>
      </w:r>
    </w:p>
    <w:p w:rsidR="00B14B99" w:rsidRDefault="00B14B99" w:rsidP="00854EA6">
      <w:pPr>
        <w:jc w:val="center"/>
      </w:pPr>
      <w:r w:rsidRPr="00B14B99">
        <w:t xml:space="preserve"> v platném znění</w:t>
      </w:r>
    </w:p>
    <w:p w:rsidR="00854EA6" w:rsidRDefault="00854EA6" w:rsidP="00854EA6">
      <w:pPr>
        <w:jc w:val="center"/>
      </w:pPr>
    </w:p>
    <w:p w:rsidR="00854EA6" w:rsidRPr="00854EA6" w:rsidRDefault="00854EA6" w:rsidP="00854EA6">
      <w:pPr>
        <w:jc w:val="center"/>
      </w:pPr>
    </w:p>
    <w:p w:rsidR="00B14B99" w:rsidRDefault="00B14B99" w:rsidP="00C24F9B">
      <w:pPr>
        <w:rPr>
          <w:b/>
        </w:rPr>
      </w:pPr>
      <w:r>
        <w:rPr>
          <w:b/>
        </w:rPr>
        <w:t>Smluvní strany:</w:t>
      </w:r>
    </w:p>
    <w:p w:rsidR="00B14B99" w:rsidRDefault="00B14B99" w:rsidP="00C24F9B">
      <w:pPr>
        <w:rPr>
          <w:b/>
        </w:rPr>
      </w:pPr>
    </w:p>
    <w:p w:rsidR="00B14B99" w:rsidRPr="00922F4B" w:rsidRDefault="00854EA6" w:rsidP="00C24F9B">
      <w:pPr>
        <w:rPr>
          <w:b/>
        </w:rPr>
      </w:pPr>
      <w:r w:rsidRPr="00922F4B">
        <w:rPr>
          <w:b/>
        </w:rPr>
        <w:t>Kostelecký Pardubice, s.r.o.</w:t>
      </w:r>
    </w:p>
    <w:p w:rsidR="00B14B99" w:rsidRPr="00922F4B" w:rsidRDefault="00B14B99" w:rsidP="00C24F9B">
      <w:r w:rsidRPr="00922F4B">
        <w:t>se sídlem:</w:t>
      </w:r>
      <w:r w:rsidR="00854EA6" w:rsidRPr="00922F4B">
        <w:t xml:space="preserve"> K Hájovně 65</w:t>
      </w:r>
      <w:r w:rsidR="00867500" w:rsidRPr="00922F4B">
        <w:t>, 530 02 Spojil</w:t>
      </w:r>
    </w:p>
    <w:p w:rsidR="00B14B99" w:rsidRPr="00922F4B" w:rsidRDefault="00B14B99" w:rsidP="00C24F9B">
      <w:r w:rsidRPr="00922F4B">
        <w:t>IČ:</w:t>
      </w:r>
      <w:r w:rsidR="00854EA6" w:rsidRPr="00922F4B">
        <w:t xml:space="preserve"> 28853709</w:t>
      </w:r>
    </w:p>
    <w:p w:rsidR="00B14B99" w:rsidRPr="00922F4B" w:rsidRDefault="00B14B99" w:rsidP="00C24F9B">
      <w:r w:rsidRPr="00922F4B">
        <w:t>DIČ:</w:t>
      </w:r>
      <w:r w:rsidR="00854EA6" w:rsidRPr="00922F4B">
        <w:t xml:space="preserve"> CZ28853709</w:t>
      </w:r>
    </w:p>
    <w:p w:rsidR="00B14B99" w:rsidRPr="00922F4B" w:rsidRDefault="00B14B99" w:rsidP="00C24F9B">
      <w:r w:rsidRPr="00922F4B">
        <w:t>zápis v OR:</w:t>
      </w:r>
      <w:r w:rsidR="00854EA6" w:rsidRPr="00922F4B">
        <w:t xml:space="preserve"> KOS v Hradci Králové, oddíl C, vložka 31118</w:t>
      </w:r>
    </w:p>
    <w:p w:rsidR="00B14B99" w:rsidRPr="00922F4B" w:rsidRDefault="00B14B99" w:rsidP="00C24F9B">
      <w:r w:rsidRPr="00922F4B">
        <w:t>zastoupená:</w:t>
      </w:r>
      <w:r w:rsidR="00854EA6" w:rsidRPr="00922F4B">
        <w:t xml:space="preserve">  Vladimírem Kosteleckým - jednatelem</w:t>
      </w:r>
    </w:p>
    <w:p w:rsidR="00B14B99" w:rsidRDefault="00B14B99" w:rsidP="00C24F9B">
      <w:pPr>
        <w:rPr>
          <w:b/>
        </w:rPr>
      </w:pPr>
      <w:r>
        <w:t>d</w:t>
      </w:r>
      <w:r w:rsidRPr="00B14B99">
        <w:t>ále jen</w:t>
      </w:r>
      <w:r>
        <w:rPr>
          <w:b/>
        </w:rPr>
        <w:t xml:space="preserve"> „prodávající“</w:t>
      </w:r>
    </w:p>
    <w:p w:rsidR="00B14B99" w:rsidRDefault="00B14B99" w:rsidP="00C24F9B">
      <w:pPr>
        <w:rPr>
          <w:b/>
        </w:rPr>
      </w:pPr>
    </w:p>
    <w:p w:rsidR="00B14B99" w:rsidRDefault="00B14B99" w:rsidP="00C24F9B">
      <w:pPr>
        <w:rPr>
          <w:b/>
        </w:rPr>
      </w:pPr>
      <w:r>
        <w:rPr>
          <w:b/>
        </w:rPr>
        <w:t>a</w:t>
      </w:r>
    </w:p>
    <w:p w:rsidR="00B14B99" w:rsidRDefault="00B14B99" w:rsidP="00C24F9B">
      <w:pPr>
        <w:rPr>
          <w:b/>
        </w:rPr>
      </w:pPr>
    </w:p>
    <w:p w:rsidR="00B14B99" w:rsidRDefault="00B14B99" w:rsidP="00C24F9B">
      <w:pPr>
        <w:rPr>
          <w:b/>
        </w:rPr>
      </w:pPr>
      <w:r>
        <w:rPr>
          <w:b/>
        </w:rPr>
        <w:t>Statutární město Pardubice,  Městský obvod Pardubice IV</w:t>
      </w:r>
    </w:p>
    <w:p w:rsidR="00B14B99" w:rsidRDefault="00B14B99" w:rsidP="00C24F9B">
      <w:r w:rsidRPr="00B14B99">
        <w:t>se sídlem: 530 03 Pardubice, ulice Bokova 315</w:t>
      </w:r>
    </w:p>
    <w:p w:rsidR="00B14B99" w:rsidRDefault="00B14B99" w:rsidP="00C24F9B">
      <w:r>
        <w:t>IČ: 00 27 40 46</w:t>
      </w:r>
    </w:p>
    <w:p w:rsidR="00B14B99" w:rsidRDefault="00B14B99" w:rsidP="00C24F9B">
      <w:r>
        <w:t>DIČ: CZ00274046</w:t>
      </w:r>
    </w:p>
    <w:p w:rsidR="00B14B99" w:rsidRDefault="00B14B99" w:rsidP="00C24F9B">
      <w:r>
        <w:t>zastoupená:</w:t>
      </w:r>
      <w:r w:rsidR="00647FB7">
        <w:t xml:space="preserve"> ing. Petrem H</w:t>
      </w:r>
      <w:r w:rsidR="00B63E39">
        <w:t xml:space="preserve">eřmanským, starostou </w:t>
      </w:r>
    </w:p>
    <w:p w:rsidR="00B63E39" w:rsidRDefault="00B63E39" w:rsidP="00C24F9B">
      <w:pPr>
        <w:rPr>
          <w:b/>
        </w:rPr>
      </w:pPr>
      <w:r>
        <w:t xml:space="preserve">dále jen </w:t>
      </w:r>
      <w:r w:rsidRPr="00B63E39">
        <w:rPr>
          <w:b/>
        </w:rPr>
        <w:t>„kupující“</w:t>
      </w:r>
    </w:p>
    <w:p w:rsidR="00854EA6" w:rsidRDefault="00854EA6" w:rsidP="00C24F9B">
      <w:pPr>
        <w:rPr>
          <w:b/>
        </w:rPr>
      </w:pPr>
    </w:p>
    <w:p w:rsidR="00647FB7" w:rsidRDefault="00647FB7" w:rsidP="00C24F9B">
      <w:pPr>
        <w:rPr>
          <w:b/>
        </w:rPr>
      </w:pPr>
    </w:p>
    <w:p w:rsidR="00647FB7" w:rsidRDefault="00B63E39" w:rsidP="00854EA6">
      <w:r w:rsidRPr="00B63E39">
        <w:t>uzavírají na základě vzájemné shody tuto</w:t>
      </w:r>
    </w:p>
    <w:p w:rsidR="00854EA6" w:rsidRDefault="00854EA6" w:rsidP="00854EA6"/>
    <w:p w:rsidR="00854EA6" w:rsidRDefault="00854EA6" w:rsidP="00854EA6"/>
    <w:p w:rsidR="00854EA6" w:rsidRDefault="00854EA6" w:rsidP="00854EA6"/>
    <w:p w:rsidR="00854EA6" w:rsidRPr="00854EA6" w:rsidRDefault="00854EA6" w:rsidP="00854EA6"/>
    <w:p w:rsidR="00647FB7" w:rsidRPr="004207B4" w:rsidRDefault="00810068" w:rsidP="0081006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</w:t>
      </w:r>
      <w:r w:rsidR="00B63E39" w:rsidRPr="004207B4">
        <w:rPr>
          <w:b/>
          <w:sz w:val="24"/>
          <w:szCs w:val="24"/>
        </w:rPr>
        <w:t>Kupní smlouvu</w:t>
      </w:r>
    </w:p>
    <w:p w:rsidR="00647FB7" w:rsidRPr="00854EA6" w:rsidRDefault="00647FB7" w:rsidP="00854EA6">
      <w:pPr>
        <w:rPr>
          <w:b/>
        </w:rPr>
      </w:pPr>
    </w:p>
    <w:p w:rsidR="00647FB7" w:rsidRDefault="00647FB7" w:rsidP="00B63E39">
      <w:pPr>
        <w:pStyle w:val="Odstavecseseznamem"/>
        <w:jc w:val="center"/>
        <w:rPr>
          <w:b/>
        </w:rPr>
      </w:pPr>
      <w:r>
        <w:rPr>
          <w:b/>
        </w:rPr>
        <w:t>Článek I.</w:t>
      </w:r>
    </w:p>
    <w:p w:rsidR="00647FB7" w:rsidRDefault="00647FB7" w:rsidP="00B63E39">
      <w:pPr>
        <w:pStyle w:val="Odstavecseseznamem"/>
        <w:jc w:val="center"/>
        <w:rPr>
          <w:b/>
        </w:rPr>
      </w:pPr>
      <w:r>
        <w:rPr>
          <w:b/>
        </w:rPr>
        <w:t>Předmět smlouvy</w:t>
      </w:r>
    </w:p>
    <w:p w:rsidR="00647FB7" w:rsidRDefault="00647FB7" w:rsidP="00B63E39">
      <w:pPr>
        <w:pStyle w:val="Odstavecseseznamem"/>
        <w:jc w:val="center"/>
        <w:rPr>
          <w:b/>
        </w:rPr>
      </w:pPr>
    </w:p>
    <w:p w:rsidR="00647FB7" w:rsidRDefault="00647FB7" w:rsidP="004E6026">
      <w:pPr>
        <w:pStyle w:val="Odstavecseseznamem"/>
        <w:jc w:val="both"/>
      </w:pPr>
      <w:r>
        <w:t>Předmětem této smlouvy je nákup</w:t>
      </w:r>
      <w:r w:rsidR="00C10AC3">
        <w:t xml:space="preserve"> a prode</w:t>
      </w:r>
      <w:r w:rsidR="00854EA6">
        <w:t>j nové</w:t>
      </w:r>
      <w:r w:rsidR="0029394E">
        <w:t xml:space="preserve">ho stroje </w:t>
      </w:r>
      <w:proofErr w:type="spellStart"/>
      <w:r w:rsidR="0029394E" w:rsidRPr="0029394E">
        <w:t>Rider</w:t>
      </w:r>
      <w:proofErr w:type="spellEnd"/>
      <w:r w:rsidR="0029394E" w:rsidRPr="0029394E">
        <w:t xml:space="preserve"> Park Pro 740 IOX, 4WD značky STIGA  s příslušenstvím ve verzi pro zimní údržbu komunikací</w:t>
      </w:r>
      <w:r w:rsidR="00854EA6">
        <w:t xml:space="preserve"> </w:t>
      </w:r>
      <w:r w:rsidR="004E6026">
        <w:t>(</w:t>
      </w:r>
      <w:r>
        <w:t>dále též: „</w:t>
      </w:r>
      <w:r w:rsidR="004E6026">
        <w:t>předmět smlou</w:t>
      </w:r>
      <w:r>
        <w:t>vy“</w:t>
      </w:r>
      <w:r w:rsidR="00602372">
        <w:t>)</w:t>
      </w:r>
      <w:r w:rsidR="004E6026">
        <w:t xml:space="preserve"> za sjednaných podmínek.</w:t>
      </w:r>
    </w:p>
    <w:p w:rsidR="004E6026" w:rsidRDefault="004E6026" w:rsidP="004E6026">
      <w:pPr>
        <w:pStyle w:val="Odstavecseseznamem"/>
        <w:jc w:val="both"/>
      </w:pPr>
    </w:p>
    <w:p w:rsidR="004E6026" w:rsidRDefault="004E6026" w:rsidP="004E6026">
      <w:pPr>
        <w:pStyle w:val="Odstavecseseznamem"/>
        <w:jc w:val="both"/>
      </w:pPr>
      <w:r>
        <w:t xml:space="preserve">Prodávající prohlašuje, že předmět smlouvy bude splňovat </w:t>
      </w:r>
      <w:r w:rsidR="00341E72">
        <w:t>náležitosti k provozu</w:t>
      </w:r>
      <w:r>
        <w:t xml:space="preserve"> v České republice.</w:t>
      </w:r>
    </w:p>
    <w:p w:rsidR="004E6026" w:rsidRDefault="004E6026" w:rsidP="00647FB7">
      <w:pPr>
        <w:pStyle w:val="Odstavecseseznamem"/>
      </w:pPr>
    </w:p>
    <w:p w:rsidR="004E6026" w:rsidRPr="004E6026" w:rsidRDefault="004E6026" w:rsidP="004E6026">
      <w:pPr>
        <w:pStyle w:val="Odstavecseseznamem"/>
        <w:jc w:val="center"/>
        <w:rPr>
          <w:b/>
        </w:rPr>
      </w:pPr>
      <w:r w:rsidRPr="004E6026">
        <w:rPr>
          <w:b/>
        </w:rPr>
        <w:t>Článek II.</w:t>
      </w:r>
    </w:p>
    <w:p w:rsidR="004E6026" w:rsidRDefault="004E6026" w:rsidP="004E6026">
      <w:pPr>
        <w:pStyle w:val="Odstavecseseznamem"/>
        <w:jc w:val="center"/>
        <w:rPr>
          <w:b/>
        </w:rPr>
      </w:pPr>
      <w:r>
        <w:rPr>
          <w:b/>
        </w:rPr>
        <w:t>Práva a povinnosti prodávající</w:t>
      </w:r>
      <w:r w:rsidRPr="004E6026">
        <w:rPr>
          <w:b/>
        </w:rPr>
        <w:t>ho</w:t>
      </w:r>
    </w:p>
    <w:p w:rsidR="004E6026" w:rsidRDefault="004E6026" w:rsidP="004E6026">
      <w:pPr>
        <w:pStyle w:val="Odstavecseseznamem"/>
        <w:jc w:val="center"/>
        <w:rPr>
          <w:b/>
        </w:rPr>
      </w:pPr>
    </w:p>
    <w:p w:rsidR="004E6026" w:rsidRDefault="004E6026" w:rsidP="004E6026">
      <w:pPr>
        <w:pStyle w:val="Odstavecseseznamem"/>
        <w:jc w:val="both"/>
      </w:pPr>
      <w:r>
        <w:t xml:space="preserve">Prodávající se zavazuje dodat na základě této smlouvy kupujícímu předmět smlouvy, v souladu s parametry uvedenými </w:t>
      </w:r>
      <w:r w:rsidR="00854EA6">
        <w:t>v nabí</w:t>
      </w:r>
      <w:r w:rsidR="00C76540">
        <w:t xml:space="preserve">dce prodávajícího za dne </w:t>
      </w:r>
      <w:r w:rsidR="00922F4B" w:rsidRPr="00922F4B">
        <w:t>7</w:t>
      </w:r>
      <w:r w:rsidR="00C76540" w:rsidRPr="00922F4B">
        <w:t>. ledna 2019</w:t>
      </w:r>
      <w:r w:rsidRPr="00922F4B">
        <w:t xml:space="preserve">, </w:t>
      </w:r>
      <w:r>
        <w:t>která je nedílnou součástí této kupní smlouvy.</w:t>
      </w:r>
    </w:p>
    <w:p w:rsidR="004E6026" w:rsidRDefault="004E6026" w:rsidP="004E6026">
      <w:pPr>
        <w:pStyle w:val="Odstavecseseznamem"/>
        <w:jc w:val="both"/>
      </w:pPr>
    </w:p>
    <w:p w:rsidR="004E6026" w:rsidRDefault="004E6026" w:rsidP="004E6026">
      <w:pPr>
        <w:pStyle w:val="Odstavecseseznamem"/>
        <w:jc w:val="both"/>
      </w:pPr>
      <w:r>
        <w:t>Prodávající se zavazuje dodat p</w:t>
      </w:r>
      <w:r w:rsidR="00341E72">
        <w:t xml:space="preserve">ředmět smlouvy po </w:t>
      </w:r>
      <w:r>
        <w:t>podp</w:t>
      </w:r>
      <w:r w:rsidR="00341E72">
        <w:t>isu t</w:t>
      </w:r>
      <w:r w:rsidR="00C76540">
        <w:t>éto smlouvy oběma stranami do 31. ledna 2019</w:t>
      </w:r>
      <w:r w:rsidR="00341E72">
        <w:t>.</w:t>
      </w:r>
    </w:p>
    <w:p w:rsidR="004E6026" w:rsidRDefault="004E6026" w:rsidP="004E6026">
      <w:pPr>
        <w:pStyle w:val="Odstavecseseznamem"/>
      </w:pPr>
    </w:p>
    <w:p w:rsidR="004E6026" w:rsidRDefault="004E6026" w:rsidP="004E6026">
      <w:pPr>
        <w:pStyle w:val="Odstavecseseznamem"/>
      </w:pPr>
    </w:p>
    <w:p w:rsidR="004E6026" w:rsidRPr="004E6026" w:rsidRDefault="004E6026" w:rsidP="004E6026">
      <w:pPr>
        <w:pStyle w:val="Odstavecseseznamem"/>
        <w:jc w:val="center"/>
        <w:rPr>
          <w:b/>
        </w:rPr>
      </w:pPr>
      <w:r w:rsidRPr="004E6026">
        <w:rPr>
          <w:b/>
        </w:rPr>
        <w:t>Článek III.</w:t>
      </w:r>
    </w:p>
    <w:p w:rsidR="004E6026" w:rsidRDefault="004E6026" w:rsidP="004E6026">
      <w:pPr>
        <w:pStyle w:val="Odstavecseseznamem"/>
        <w:jc w:val="center"/>
        <w:rPr>
          <w:b/>
        </w:rPr>
      </w:pPr>
      <w:r>
        <w:rPr>
          <w:b/>
        </w:rPr>
        <w:t>Práva a povinnosti kupující</w:t>
      </w:r>
      <w:r w:rsidRPr="004E6026">
        <w:rPr>
          <w:b/>
        </w:rPr>
        <w:t>ho</w:t>
      </w:r>
    </w:p>
    <w:p w:rsidR="004E6026" w:rsidRDefault="004E6026" w:rsidP="004E6026">
      <w:pPr>
        <w:pStyle w:val="Odstavecseseznamem"/>
        <w:jc w:val="center"/>
        <w:rPr>
          <w:b/>
        </w:rPr>
      </w:pPr>
    </w:p>
    <w:p w:rsidR="004E6026" w:rsidRDefault="004E6026" w:rsidP="005A19D6">
      <w:pPr>
        <w:pStyle w:val="Odstavecseseznamem"/>
        <w:jc w:val="both"/>
      </w:pPr>
      <w:r>
        <w:t>Kupující se na základě této smlouvy zavazuje předmět smlouvy od prodávajícího převzít do svého vlastnictví a zaplatit prodávajícímu dohodnutou kupní cenu.</w:t>
      </w:r>
    </w:p>
    <w:p w:rsidR="004E6026" w:rsidRDefault="004E6026" w:rsidP="005A19D6">
      <w:pPr>
        <w:pStyle w:val="Odstavecseseznamem"/>
        <w:jc w:val="both"/>
      </w:pPr>
    </w:p>
    <w:p w:rsidR="004E6026" w:rsidRDefault="004E6026" w:rsidP="005A19D6">
      <w:pPr>
        <w:pStyle w:val="Odstavecseseznamem"/>
        <w:jc w:val="both"/>
      </w:pPr>
      <w:r>
        <w:t>Kupující je povinen při převzetí od prodávajícího předmět smlouvy překontrolovat zda nemá viditelné vady. O předání a převzetí předmětu</w:t>
      </w:r>
      <w:r w:rsidR="005A19D6">
        <w:t xml:space="preserve"> koupě bude vyhotoven předávací protokol, k němuž budou přiloženy potřebné doklady včetně záručního listu.</w:t>
      </w:r>
    </w:p>
    <w:p w:rsidR="00810068" w:rsidRDefault="00810068" w:rsidP="005A19D6">
      <w:pPr>
        <w:pStyle w:val="Odstavecseseznamem"/>
        <w:jc w:val="both"/>
      </w:pPr>
    </w:p>
    <w:p w:rsidR="005A19D6" w:rsidRDefault="005A19D6" w:rsidP="005A19D6">
      <w:pPr>
        <w:pStyle w:val="Odstavecseseznamem"/>
        <w:jc w:val="both"/>
      </w:pPr>
    </w:p>
    <w:p w:rsidR="005A19D6" w:rsidRDefault="005A19D6" w:rsidP="005A19D6">
      <w:pPr>
        <w:pStyle w:val="Odstavecseseznamem"/>
        <w:jc w:val="both"/>
      </w:pPr>
    </w:p>
    <w:p w:rsidR="005A19D6" w:rsidRPr="004207B4" w:rsidRDefault="005A19D6" w:rsidP="004207B4">
      <w:pPr>
        <w:pStyle w:val="Odstavecseseznamem"/>
        <w:jc w:val="center"/>
        <w:rPr>
          <w:b/>
        </w:rPr>
      </w:pPr>
      <w:r w:rsidRPr="004207B4">
        <w:rPr>
          <w:b/>
        </w:rPr>
        <w:t>Článek IV.</w:t>
      </w:r>
    </w:p>
    <w:p w:rsidR="005A19D6" w:rsidRPr="004207B4" w:rsidRDefault="005A19D6" w:rsidP="004207B4">
      <w:pPr>
        <w:pStyle w:val="Odstavecseseznamem"/>
        <w:jc w:val="center"/>
        <w:rPr>
          <w:b/>
        </w:rPr>
      </w:pPr>
      <w:r w:rsidRPr="004207B4">
        <w:rPr>
          <w:b/>
        </w:rPr>
        <w:t>Kupní a platební podmínky</w:t>
      </w:r>
    </w:p>
    <w:p w:rsidR="005A19D6" w:rsidRDefault="005A19D6" w:rsidP="005A19D6">
      <w:pPr>
        <w:pStyle w:val="Odstavecseseznamem"/>
        <w:jc w:val="both"/>
      </w:pPr>
    </w:p>
    <w:p w:rsidR="00922F4B" w:rsidRDefault="00922F4B" w:rsidP="00922F4B">
      <w:pPr>
        <w:pStyle w:val="Odstavecseseznamem"/>
        <w:jc w:val="both"/>
      </w:pPr>
      <w:r>
        <w:t xml:space="preserve">Prodávající a kupující se dohodli, že kupní cena za předmět plnění bude určena dle cenové nabídky prodávajícího, která je přílohou č. 1 této smlouvy. </w:t>
      </w:r>
      <w:r w:rsidR="005A19D6">
        <w:t>Kupní cena</w:t>
      </w:r>
      <w:r>
        <w:t xml:space="preserve"> je sjednána</w:t>
      </w:r>
      <w:r w:rsidR="00854EA6">
        <w:t xml:space="preserve"> ve výši </w:t>
      </w:r>
      <w:r w:rsidRPr="00922F4B">
        <w:t>285.099</w:t>
      </w:r>
      <w:r w:rsidR="005A19D6" w:rsidRPr="00922F4B">
        <w:t>,- Kč bez DPH</w:t>
      </w:r>
      <w:r w:rsidR="005A19D6">
        <w:t>, tato bude účtována v zákonné výši.</w:t>
      </w:r>
    </w:p>
    <w:p w:rsidR="00922F4B" w:rsidRDefault="00922F4B" w:rsidP="00922F4B">
      <w:pPr>
        <w:pStyle w:val="Odstavecseseznamem"/>
        <w:jc w:val="both"/>
      </w:pPr>
    </w:p>
    <w:p w:rsidR="00922F4B" w:rsidRDefault="00922F4B" w:rsidP="005A19D6">
      <w:pPr>
        <w:pStyle w:val="Odstavecseseznamem"/>
        <w:jc w:val="both"/>
      </w:pPr>
      <w:r>
        <w:t>Kupní cena nového stroje byla stanovena takto:</w:t>
      </w:r>
    </w:p>
    <w:p w:rsidR="00922F4B" w:rsidRDefault="00922F4B" w:rsidP="005A19D6">
      <w:pPr>
        <w:pStyle w:val="Odstavecseseznamem"/>
        <w:jc w:val="both"/>
      </w:pPr>
    </w:p>
    <w:p w:rsidR="00922F4B" w:rsidRDefault="00922F4B" w:rsidP="005A19D6">
      <w:pPr>
        <w:pStyle w:val="Odstavecseseznamem"/>
        <w:jc w:val="both"/>
      </w:pPr>
      <w:r>
        <w:t xml:space="preserve">Cena bez DPH 285.099,- Kč (slovy </w:t>
      </w:r>
      <w:proofErr w:type="spellStart"/>
      <w:r w:rsidR="008E0B1A">
        <w:t>dvěstěosumdesátpěttisícdevadesátdevět</w:t>
      </w:r>
      <w:proofErr w:type="spellEnd"/>
      <w:r w:rsidR="008E0B1A">
        <w:t xml:space="preserve"> korun českých)</w:t>
      </w:r>
    </w:p>
    <w:p w:rsidR="008E0B1A" w:rsidRDefault="008E0B1A" w:rsidP="005A19D6">
      <w:pPr>
        <w:pStyle w:val="Odstavecseseznamem"/>
        <w:jc w:val="both"/>
      </w:pPr>
      <w:r>
        <w:t xml:space="preserve">DPH 21%             59.871,- Kč (slovy </w:t>
      </w:r>
      <w:proofErr w:type="spellStart"/>
      <w:r>
        <w:t>padesátdevěttisíchosumsetsedumdesátjedna</w:t>
      </w:r>
      <w:proofErr w:type="spellEnd"/>
      <w:r>
        <w:t xml:space="preserve"> korun českých)</w:t>
      </w:r>
    </w:p>
    <w:p w:rsidR="00922F4B" w:rsidRDefault="008E0B1A" w:rsidP="008E0B1A">
      <w:pPr>
        <w:pStyle w:val="Odstavecseseznamem"/>
        <w:jc w:val="both"/>
      </w:pPr>
      <w:r>
        <w:t>Cena vč. DPH  344.970,- Kč (</w:t>
      </w:r>
      <w:proofErr w:type="spellStart"/>
      <w:r>
        <w:t>slovytřistačtyřicetčtyřitisícdevětsetsedumdesát</w:t>
      </w:r>
      <w:proofErr w:type="spellEnd"/>
      <w:r>
        <w:t xml:space="preserve"> korun českých</w:t>
      </w:r>
    </w:p>
    <w:p w:rsidR="005A19D6" w:rsidRDefault="008E0B1A" w:rsidP="005A19D6">
      <w:pPr>
        <w:pStyle w:val="Odstavecseseznamem"/>
        <w:jc w:val="both"/>
      </w:pPr>
      <w:r>
        <w:lastRenderedPageBreak/>
        <w:t>Kupující nebude poskytovat prodávajícímu zálohu.</w:t>
      </w:r>
    </w:p>
    <w:p w:rsidR="008E0B1A" w:rsidRDefault="008E0B1A" w:rsidP="005A19D6">
      <w:pPr>
        <w:pStyle w:val="Odstavecseseznamem"/>
        <w:jc w:val="both"/>
      </w:pPr>
    </w:p>
    <w:p w:rsidR="008E0B1A" w:rsidRDefault="008E0B1A" w:rsidP="005A19D6">
      <w:pPr>
        <w:pStyle w:val="Odstavecseseznamem"/>
        <w:jc w:val="both"/>
      </w:pPr>
      <w:r>
        <w:t>V případě prodlení kupujícího s úhradou faktury je kupující povinen prodávajícímu uhradit smluvní pokutu ve výši 0,1% dlužné částky bez DPH za každý započatý den prodlení.</w:t>
      </w:r>
    </w:p>
    <w:p w:rsidR="008E0B1A" w:rsidRDefault="008E0B1A" w:rsidP="005A19D6">
      <w:pPr>
        <w:pStyle w:val="Odstavecseseznamem"/>
        <w:jc w:val="both"/>
      </w:pPr>
    </w:p>
    <w:p w:rsidR="005A19D6" w:rsidRDefault="005A19D6" w:rsidP="005A19D6">
      <w:pPr>
        <w:pStyle w:val="Odstavecseseznamem"/>
        <w:jc w:val="both"/>
      </w:pPr>
      <w:r>
        <w:t xml:space="preserve">Na prodávaný předmět smlouvy bude prodávajícím kupujícímu vystavena faktura. Kupující je povinen tuto </w:t>
      </w:r>
      <w:r w:rsidR="00C76540">
        <w:t>fakturu uhradit do 15</w:t>
      </w:r>
      <w:r>
        <w:t xml:space="preserve"> d</w:t>
      </w:r>
      <w:r w:rsidR="00293D7C">
        <w:t>nů po předá</w:t>
      </w:r>
      <w:r w:rsidR="00C76540">
        <w:t>ní a převzetí kompletního stroje</w:t>
      </w:r>
      <w:r>
        <w:t>, bankovním převodem na účet prodávajícího.</w:t>
      </w:r>
    </w:p>
    <w:p w:rsidR="005A19D6" w:rsidRDefault="005A19D6" w:rsidP="005A19D6">
      <w:pPr>
        <w:pStyle w:val="Odstavecseseznamem"/>
        <w:jc w:val="both"/>
      </w:pPr>
    </w:p>
    <w:p w:rsidR="005A19D6" w:rsidRDefault="005A19D6" w:rsidP="005A19D6">
      <w:pPr>
        <w:pStyle w:val="Odstavecseseznamem"/>
        <w:jc w:val="both"/>
      </w:pPr>
      <w:r>
        <w:t>Kupující provede úhradu ve splatnosti na bankovní účet prodávajícího uvedený na faktuře za předpokladu, že tento účet bude ke dni platby zveřejněný správcem daně. V Případě, že tato podmínka nebude splněna, kupující uhradí pouze částku bez DPH, a doplatek bude uhrazen prodávajícímu až po zveřejnění čísla účtu v registru plátců. V Případě, že účet nebude zveřejněn po uplynutí lhůty stanovené kupujícím, bude DPH uhrazeno místně příslušnému správci daně prodávajícího.</w:t>
      </w:r>
    </w:p>
    <w:p w:rsidR="005A19D6" w:rsidRDefault="005A19D6" w:rsidP="005A19D6">
      <w:pPr>
        <w:pStyle w:val="Odstavecseseznamem"/>
        <w:jc w:val="both"/>
      </w:pPr>
    </w:p>
    <w:p w:rsidR="005A19D6" w:rsidRDefault="005A19D6" w:rsidP="005A19D6">
      <w:pPr>
        <w:pStyle w:val="Odstavecseseznamem"/>
        <w:jc w:val="both"/>
      </w:pPr>
    </w:p>
    <w:p w:rsidR="00DB402C" w:rsidRPr="00DB402C" w:rsidRDefault="00DB402C" w:rsidP="00DB402C">
      <w:pPr>
        <w:pStyle w:val="Odstavecseseznamem"/>
        <w:jc w:val="center"/>
        <w:rPr>
          <w:b/>
        </w:rPr>
      </w:pPr>
      <w:r w:rsidRPr="00DB402C">
        <w:rPr>
          <w:b/>
        </w:rPr>
        <w:t>Článek V.</w:t>
      </w:r>
    </w:p>
    <w:p w:rsidR="00DB402C" w:rsidRDefault="00DB402C" w:rsidP="00DB402C">
      <w:pPr>
        <w:pStyle w:val="Odstavecseseznamem"/>
        <w:jc w:val="center"/>
        <w:rPr>
          <w:b/>
        </w:rPr>
      </w:pPr>
      <w:r w:rsidRPr="00DB402C">
        <w:rPr>
          <w:b/>
        </w:rPr>
        <w:t>Místo plnění, předání a převzetí zboží</w:t>
      </w:r>
    </w:p>
    <w:p w:rsidR="00DB402C" w:rsidRDefault="00DB402C" w:rsidP="00DB402C">
      <w:pPr>
        <w:pStyle w:val="Odstavecseseznamem"/>
        <w:jc w:val="center"/>
        <w:rPr>
          <w:b/>
        </w:rPr>
      </w:pPr>
    </w:p>
    <w:p w:rsidR="00DB402C" w:rsidRDefault="00DB402C" w:rsidP="00DB402C">
      <w:pPr>
        <w:pStyle w:val="Odstavecseseznamem"/>
        <w:jc w:val="both"/>
      </w:pPr>
      <w:r w:rsidRPr="00DB402C">
        <w:t xml:space="preserve">Místem plnění je </w:t>
      </w:r>
      <w:r>
        <w:t>Statutární město Pardubice, městský obvod Pardubice IV, Bokova č. p. 315 530 03 Pardubice.</w:t>
      </w:r>
    </w:p>
    <w:p w:rsidR="00DB402C" w:rsidRDefault="00DB402C" w:rsidP="00DB402C">
      <w:pPr>
        <w:pStyle w:val="Odstavecseseznamem"/>
        <w:jc w:val="both"/>
      </w:pPr>
    </w:p>
    <w:p w:rsidR="00DB402C" w:rsidRDefault="00DB402C" w:rsidP="00DB402C">
      <w:pPr>
        <w:pStyle w:val="Odstavecseseznamem"/>
        <w:jc w:val="both"/>
      </w:pPr>
      <w:r>
        <w:t>Veškeré náklady na dodávku zboží hradí prodávající</w:t>
      </w:r>
      <w:r w:rsidR="002B30C7">
        <w:t>. Zjistí-li kupující, že zboží je poškozeno, není povinen takové zboží převzít.</w:t>
      </w:r>
    </w:p>
    <w:p w:rsidR="002B30C7" w:rsidRDefault="002B30C7" w:rsidP="00DB402C">
      <w:pPr>
        <w:pStyle w:val="Odstavecseseznamem"/>
        <w:jc w:val="both"/>
      </w:pPr>
    </w:p>
    <w:p w:rsidR="002B30C7" w:rsidRDefault="002B30C7" w:rsidP="00DB402C">
      <w:pPr>
        <w:pStyle w:val="Odstavecseseznamem"/>
        <w:jc w:val="both"/>
      </w:pPr>
      <w:r>
        <w:t>Kupující není povinen zboží převzít, bude-li vykazovat jakékoliv vady. O odmítnutí převzetí zboží strany sepíšou protokol, v němž bude uveden důvod odmítnutí převzetí zboží a náhradní termín převzetí. Nebude-li tento termín v protokolu uveden, platí, že náhradní termín předání byl stanoven na druhý pracovní den od data podpisu protokolu.</w:t>
      </w:r>
    </w:p>
    <w:p w:rsidR="002B30C7" w:rsidRDefault="002B30C7" w:rsidP="00DB402C">
      <w:pPr>
        <w:pStyle w:val="Odstavecseseznamem"/>
        <w:jc w:val="both"/>
      </w:pPr>
    </w:p>
    <w:p w:rsidR="002B30C7" w:rsidRDefault="002B30C7" w:rsidP="00DB402C">
      <w:pPr>
        <w:pStyle w:val="Odstavecseseznamem"/>
        <w:jc w:val="both"/>
      </w:pPr>
      <w:r>
        <w:t>Kupující se zavazuje poskytnout prodávajícímu k řádnému dodání zboží a jeho následnému předání veškerou nezbytnou součinnost.</w:t>
      </w:r>
    </w:p>
    <w:p w:rsidR="002B30C7" w:rsidRDefault="002B30C7" w:rsidP="00DB402C">
      <w:pPr>
        <w:pStyle w:val="Odstavecseseznamem"/>
        <w:jc w:val="both"/>
      </w:pPr>
    </w:p>
    <w:p w:rsidR="002B30C7" w:rsidRPr="00DB402C" w:rsidRDefault="002B30C7" w:rsidP="00DB402C">
      <w:pPr>
        <w:pStyle w:val="Odstavecseseznamem"/>
        <w:jc w:val="both"/>
      </w:pPr>
    </w:p>
    <w:p w:rsidR="005A19D6" w:rsidRPr="004207B4" w:rsidRDefault="005A19D6" w:rsidP="004207B4">
      <w:pPr>
        <w:pStyle w:val="Odstavecseseznamem"/>
        <w:jc w:val="center"/>
        <w:rPr>
          <w:b/>
        </w:rPr>
      </w:pPr>
      <w:r w:rsidRPr="004207B4">
        <w:rPr>
          <w:b/>
        </w:rPr>
        <w:t>Článek V</w:t>
      </w:r>
      <w:r w:rsidR="00205998">
        <w:rPr>
          <w:b/>
        </w:rPr>
        <w:t>I</w:t>
      </w:r>
      <w:r w:rsidRPr="004207B4">
        <w:rPr>
          <w:b/>
        </w:rPr>
        <w:t>.</w:t>
      </w:r>
    </w:p>
    <w:p w:rsidR="005A19D6" w:rsidRPr="004207B4" w:rsidRDefault="005A19D6" w:rsidP="004207B4">
      <w:pPr>
        <w:pStyle w:val="Odstavecseseznamem"/>
        <w:jc w:val="center"/>
        <w:rPr>
          <w:b/>
        </w:rPr>
      </w:pPr>
      <w:r w:rsidRPr="004207B4">
        <w:rPr>
          <w:b/>
        </w:rPr>
        <w:t>Záruční doba</w:t>
      </w:r>
    </w:p>
    <w:p w:rsidR="005A19D6" w:rsidRDefault="005A19D6" w:rsidP="005A19D6">
      <w:pPr>
        <w:pStyle w:val="Odstavecseseznamem"/>
        <w:jc w:val="both"/>
      </w:pPr>
    </w:p>
    <w:p w:rsidR="002B30C7" w:rsidRDefault="002B30C7" w:rsidP="005A19D6">
      <w:pPr>
        <w:pStyle w:val="Odstavecseseznamem"/>
        <w:jc w:val="both"/>
      </w:pPr>
      <w:r>
        <w:t>Prodávající odpovídá za to, že dodané zboží nevykazuje vady, má vlastnosti a jakost odpovídající této smlouvě a obecně závazným předpisům, pro předmět koupě tohoto druhu vlastnosti obvyklé, očekávané a je způsobilé ke stanovenému účelu.</w:t>
      </w:r>
    </w:p>
    <w:p w:rsidR="002B30C7" w:rsidRDefault="002B30C7" w:rsidP="005A19D6">
      <w:pPr>
        <w:pStyle w:val="Odstavecseseznamem"/>
        <w:jc w:val="both"/>
      </w:pPr>
    </w:p>
    <w:p w:rsidR="002B30C7" w:rsidRDefault="002B30C7" w:rsidP="005A19D6">
      <w:pPr>
        <w:pStyle w:val="Odstavecseseznamem"/>
        <w:jc w:val="both"/>
      </w:pPr>
      <w:r>
        <w:t>Prodávající odpovídá za vady, jež má zboží v době jeho dodání.</w:t>
      </w:r>
    </w:p>
    <w:p w:rsidR="002B30C7" w:rsidRDefault="002B30C7" w:rsidP="005A19D6">
      <w:pPr>
        <w:pStyle w:val="Odstavecseseznamem"/>
        <w:jc w:val="both"/>
      </w:pPr>
    </w:p>
    <w:p w:rsidR="002B30C7" w:rsidRDefault="002B30C7" w:rsidP="005A19D6">
      <w:pPr>
        <w:pStyle w:val="Odstavecseseznamem"/>
        <w:jc w:val="both"/>
      </w:pPr>
      <w:r>
        <w:t>Prodávající odpovídá také za vady</w:t>
      </w:r>
      <w:r w:rsidR="00205998">
        <w:t xml:space="preserve">, které vyjdou najevo i po převzetí stroje, tj. v záruční době. Záruční doba je sjednána v délce 24 měsíců a začíná běžet od převzetí předmětu koupě kupujícím.  Prodávající se zavazuje poskytnout kupujícímu záruční list. Za vady předmětu </w:t>
      </w:r>
      <w:r w:rsidR="00205998">
        <w:lastRenderedPageBreak/>
        <w:t>koupě, které se projeví v záruční době, odpovídá prodávající v souladu s </w:t>
      </w:r>
      <w:proofErr w:type="spellStart"/>
      <w:r w:rsidR="00205998">
        <w:t>ust</w:t>
      </w:r>
      <w:proofErr w:type="spellEnd"/>
      <w:r w:rsidR="00205998">
        <w:t>. §619 a násl. Občanského zákoníku.</w:t>
      </w:r>
    </w:p>
    <w:p w:rsidR="00205998" w:rsidRDefault="00205998" w:rsidP="005A19D6">
      <w:pPr>
        <w:pStyle w:val="Odstavecseseznamem"/>
        <w:jc w:val="both"/>
      </w:pPr>
    </w:p>
    <w:p w:rsidR="005A19D6" w:rsidRDefault="00B150A8" w:rsidP="005A19D6">
      <w:pPr>
        <w:pStyle w:val="Odstavecseseznamem"/>
        <w:jc w:val="both"/>
      </w:pPr>
      <w:r>
        <w:t>Záruční</w:t>
      </w:r>
      <w:r w:rsidR="00C76540">
        <w:t xml:space="preserve"> podmínky na stroj </w:t>
      </w:r>
      <w:proofErr w:type="spellStart"/>
      <w:r w:rsidR="00C76540" w:rsidRPr="0029394E">
        <w:t>Rider</w:t>
      </w:r>
      <w:proofErr w:type="spellEnd"/>
      <w:r w:rsidR="00C76540" w:rsidRPr="0029394E">
        <w:t xml:space="preserve"> Park Pro 740 IOX, 4WD značky STIGA  s příslušenstvím</w:t>
      </w:r>
      <w:r>
        <w:t xml:space="preserve"> jsou stanoveny výrobcem</w:t>
      </w:r>
      <w:r w:rsidR="005A19D6">
        <w:t xml:space="preserve">. </w:t>
      </w:r>
    </w:p>
    <w:p w:rsidR="00C000B0" w:rsidRDefault="00C000B0" w:rsidP="005A19D6">
      <w:pPr>
        <w:pStyle w:val="Odstavecseseznamem"/>
        <w:jc w:val="both"/>
      </w:pPr>
    </w:p>
    <w:p w:rsidR="00C000B0" w:rsidRDefault="00C000B0" w:rsidP="001668BA">
      <w:pPr>
        <w:pStyle w:val="Odstavecseseznamem"/>
        <w:jc w:val="both"/>
      </w:pPr>
      <w:r>
        <w:t>Záruč</w:t>
      </w:r>
      <w:r w:rsidR="00B150A8">
        <w:t xml:space="preserve">ní </w:t>
      </w:r>
      <w:r w:rsidR="00C76540">
        <w:t xml:space="preserve">a pozáruční servis stroje </w:t>
      </w:r>
      <w:proofErr w:type="spellStart"/>
      <w:r w:rsidR="00C76540" w:rsidRPr="0029394E">
        <w:t>Rider</w:t>
      </w:r>
      <w:proofErr w:type="spellEnd"/>
      <w:r w:rsidR="00C76540" w:rsidRPr="0029394E">
        <w:t xml:space="preserve"> Park Pro 740 IOX, 4WD značky STIGA  s příslušenstvím</w:t>
      </w:r>
      <w:r>
        <w:t xml:space="preserve"> bude zajišťován v autorizovaném servisu.</w:t>
      </w:r>
    </w:p>
    <w:p w:rsidR="001668BA" w:rsidRDefault="001668BA" w:rsidP="001668BA">
      <w:pPr>
        <w:pStyle w:val="Odstavecseseznamem"/>
        <w:jc w:val="both"/>
      </w:pPr>
    </w:p>
    <w:p w:rsidR="00810068" w:rsidRDefault="00810068" w:rsidP="005A19D6">
      <w:pPr>
        <w:pStyle w:val="Odstavecseseznamem"/>
        <w:jc w:val="both"/>
      </w:pPr>
    </w:p>
    <w:p w:rsidR="00C000B0" w:rsidRPr="004207B4" w:rsidRDefault="00C000B0" w:rsidP="004207B4">
      <w:pPr>
        <w:pStyle w:val="Odstavecseseznamem"/>
        <w:jc w:val="center"/>
        <w:rPr>
          <w:b/>
        </w:rPr>
      </w:pPr>
      <w:r w:rsidRPr="004207B4">
        <w:rPr>
          <w:b/>
        </w:rPr>
        <w:t>Článek VI</w:t>
      </w:r>
      <w:r w:rsidR="00205998">
        <w:rPr>
          <w:b/>
        </w:rPr>
        <w:t>I</w:t>
      </w:r>
      <w:r w:rsidRPr="004207B4">
        <w:rPr>
          <w:b/>
        </w:rPr>
        <w:t>.</w:t>
      </w:r>
    </w:p>
    <w:p w:rsidR="00C000B0" w:rsidRPr="004207B4" w:rsidRDefault="00C000B0" w:rsidP="004207B4">
      <w:pPr>
        <w:pStyle w:val="Odstavecseseznamem"/>
        <w:jc w:val="center"/>
        <w:rPr>
          <w:b/>
        </w:rPr>
      </w:pPr>
      <w:r w:rsidRPr="004207B4">
        <w:rPr>
          <w:b/>
        </w:rPr>
        <w:t>Platnost smlouvy</w:t>
      </w:r>
    </w:p>
    <w:p w:rsidR="00C000B0" w:rsidRDefault="00C000B0" w:rsidP="005A19D6">
      <w:pPr>
        <w:pStyle w:val="Odstavecseseznamem"/>
        <w:jc w:val="both"/>
      </w:pPr>
    </w:p>
    <w:p w:rsidR="00C000B0" w:rsidRDefault="00C000B0" w:rsidP="005A19D6">
      <w:pPr>
        <w:pStyle w:val="Odstavecseseznamem"/>
        <w:jc w:val="both"/>
      </w:pPr>
      <w:r>
        <w:t>Tato smlouva nabývá platnosti a účinnosti dnem jejího podpisu zástupci smluvních stran.</w:t>
      </w:r>
    </w:p>
    <w:p w:rsidR="00C000B0" w:rsidRDefault="00C000B0" w:rsidP="001668BA">
      <w:pPr>
        <w:jc w:val="both"/>
      </w:pPr>
    </w:p>
    <w:p w:rsidR="00810068" w:rsidRDefault="00810068" w:rsidP="005A19D6">
      <w:pPr>
        <w:pStyle w:val="Odstavecseseznamem"/>
        <w:jc w:val="both"/>
      </w:pPr>
    </w:p>
    <w:p w:rsidR="00C000B0" w:rsidRPr="004207B4" w:rsidRDefault="00C000B0" w:rsidP="004207B4">
      <w:pPr>
        <w:pStyle w:val="Odstavecseseznamem"/>
        <w:jc w:val="center"/>
        <w:rPr>
          <w:b/>
        </w:rPr>
      </w:pPr>
      <w:r w:rsidRPr="004207B4">
        <w:rPr>
          <w:b/>
        </w:rPr>
        <w:t>Článek VI</w:t>
      </w:r>
      <w:r w:rsidR="00205998">
        <w:rPr>
          <w:b/>
        </w:rPr>
        <w:t>I</w:t>
      </w:r>
      <w:r w:rsidRPr="004207B4">
        <w:rPr>
          <w:b/>
        </w:rPr>
        <w:t>I</w:t>
      </w:r>
    </w:p>
    <w:p w:rsidR="00C000B0" w:rsidRPr="004207B4" w:rsidRDefault="00C000B0" w:rsidP="004207B4">
      <w:pPr>
        <w:pStyle w:val="Odstavecseseznamem"/>
        <w:jc w:val="center"/>
        <w:rPr>
          <w:b/>
        </w:rPr>
      </w:pPr>
      <w:r w:rsidRPr="004207B4">
        <w:rPr>
          <w:b/>
        </w:rPr>
        <w:t>Závěrečná ustanovení</w:t>
      </w:r>
    </w:p>
    <w:p w:rsidR="00C000B0" w:rsidRDefault="00C000B0" w:rsidP="005A19D6">
      <w:pPr>
        <w:pStyle w:val="Odstavecseseznamem"/>
        <w:jc w:val="both"/>
      </w:pPr>
    </w:p>
    <w:p w:rsidR="00C000B0" w:rsidRDefault="00C000B0" w:rsidP="005A19D6">
      <w:pPr>
        <w:pStyle w:val="Odstavecseseznamem"/>
        <w:jc w:val="both"/>
      </w:pPr>
      <w:r>
        <w:t>Ustanovení neupravená touto smlouvou se řídí obecně platnými právními předpisy České republiky, zejména zákonem č.89/2012 Sb., občanský zákoník, v platném znění.</w:t>
      </w:r>
    </w:p>
    <w:p w:rsidR="00C000B0" w:rsidRDefault="00C000B0" w:rsidP="005A19D6">
      <w:pPr>
        <w:pStyle w:val="Odstavecseseznamem"/>
        <w:jc w:val="both"/>
      </w:pPr>
    </w:p>
    <w:p w:rsidR="00C000B0" w:rsidRDefault="00C000B0" w:rsidP="005A19D6">
      <w:pPr>
        <w:pStyle w:val="Odstavecseseznamem"/>
        <w:jc w:val="both"/>
      </w:pPr>
      <w:r>
        <w:t>Změny a doplnění této smlouvy jsou možné pouze v písemné podobě a na základě vzájemné dohody obou smluvních stran.</w:t>
      </w:r>
    </w:p>
    <w:p w:rsidR="00205998" w:rsidRDefault="00205998" w:rsidP="005A19D6">
      <w:pPr>
        <w:pStyle w:val="Odstavecseseznamem"/>
        <w:jc w:val="both"/>
      </w:pPr>
    </w:p>
    <w:p w:rsidR="00205998" w:rsidRDefault="00205998" w:rsidP="005A19D6">
      <w:pPr>
        <w:pStyle w:val="Odstavecseseznamem"/>
        <w:jc w:val="both"/>
      </w:pPr>
      <w:r>
        <w:t>Smluvní strany se dohodl</w:t>
      </w:r>
      <w:r w:rsidR="006079BE">
        <w:t>y, že obvod bezodkladně po uzavření této smlouvy odešle smlouvu k řádnému uveřejnění do registru smluv vedeného  Ministerstvem vnitra ČR. O uveřejnění smlouvy obvod bezodkladně informuje druhou stranu, nebyl-li kontaktní údaj této smlouvy uveden přímo do registru smluv jako kontakt pro notifikaci o uveřejnění.</w:t>
      </w:r>
    </w:p>
    <w:p w:rsidR="006079BE" w:rsidRDefault="006079BE" w:rsidP="005A19D6">
      <w:pPr>
        <w:pStyle w:val="Odstavecseseznamem"/>
        <w:jc w:val="both"/>
      </w:pPr>
    </w:p>
    <w:p w:rsidR="006079BE" w:rsidRDefault="006079BE" w:rsidP="005A19D6">
      <w:pPr>
        <w:pStyle w:val="Odstavecseseznamem"/>
        <w:jc w:val="both"/>
      </w:pPr>
      <w:r>
        <w:t>Smluvní strany berou na vědomí, že nebude-li smlouva zveřejněna ani devadesátý den od jejího uzavření, je následujícím dnem zrušena od počátku s účinky případného bezdůvodného obohacení.</w:t>
      </w:r>
    </w:p>
    <w:p w:rsidR="006079BE" w:rsidRDefault="006079BE" w:rsidP="005A19D6">
      <w:pPr>
        <w:pStyle w:val="Odstavecseseznamem"/>
        <w:jc w:val="both"/>
      </w:pPr>
    </w:p>
    <w:p w:rsidR="006079BE" w:rsidRDefault="006079BE" w:rsidP="005A19D6">
      <w:pPr>
        <w:pStyle w:val="Odstavecseseznamem"/>
        <w:jc w:val="both"/>
      </w:pPr>
      <w:r>
        <w:t>Smluvní strany prohlašují, že žádná část smlouvy nenaplňuje znaky obchodního tajemství (§</w:t>
      </w:r>
      <w:proofErr w:type="gramStart"/>
      <w:r>
        <w:t xml:space="preserve">504 </w:t>
      </w:r>
      <w:proofErr w:type="spellStart"/>
      <w:r>
        <w:t>z.č</w:t>
      </w:r>
      <w:proofErr w:type="spellEnd"/>
      <w:r>
        <w:t>.</w:t>
      </w:r>
      <w:proofErr w:type="gramEnd"/>
      <w:r>
        <w:t xml:space="preserve"> 89/2012 Sb., občanský zákoník).</w:t>
      </w:r>
    </w:p>
    <w:p w:rsidR="006079BE" w:rsidRDefault="006079BE" w:rsidP="005A19D6">
      <w:pPr>
        <w:pStyle w:val="Odstavecseseznamem"/>
        <w:jc w:val="both"/>
      </w:pPr>
    </w:p>
    <w:p w:rsidR="006079BE" w:rsidRDefault="006079BE" w:rsidP="005A19D6">
      <w:pPr>
        <w:pStyle w:val="Odstavecseseznamem"/>
        <w:jc w:val="both"/>
      </w:pPr>
      <w:r>
        <w:t>Pro případ, že je v uzavřené smlouvě</w:t>
      </w:r>
      <w:r w:rsidR="00CE1C60">
        <w:t xml:space="preserve">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</w:r>
    </w:p>
    <w:p w:rsidR="00CE1C60" w:rsidRDefault="00CE1C60" w:rsidP="005A19D6">
      <w:pPr>
        <w:pStyle w:val="Odstavecseseznamem"/>
        <w:jc w:val="both"/>
      </w:pPr>
    </w:p>
    <w:p w:rsidR="00CE1C60" w:rsidRDefault="00CE1C60" w:rsidP="005A19D6">
      <w:pPr>
        <w:pStyle w:val="Odstavecseseznamem"/>
        <w:jc w:val="both"/>
      </w:pPr>
      <w:r>
        <w:t xml:space="preserve">V souladu se zněním předchozího odstavce platí, že případ, kdy by smlouva obsahovala osobní údaje, které nejsou zahrnuty ve výše uvedeném výčtu a které zároveň nepodléhají uveřejnění dle příslušných právních předpisů, poskytuje smluvní strana svůj souhlas se zpracováním těchto údajů, konkrétně s jejich zveřejněním v registru smluv ve smyslu zákona </w:t>
      </w:r>
      <w:r>
        <w:lastRenderedPageBreak/>
        <w:t>č. 340/2015 Sb. Statutárním městem Pardubice, městským obvodem Pardubice IV. Souhlas se uděluje na dobu neurčitou a je poskytnut dobrovolně.</w:t>
      </w:r>
    </w:p>
    <w:p w:rsidR="00C000B0" w:rsidRDefault="00C000B0" w:rsidP="005A19D6">
      <w:pPr>
        <w:pStyle w:val="Odstavecseseznamem"/>
        <w:jc w:val="both"/>
      </w:pPr>
    </w:p>
    <w:p w:rsidR="00C000B0" w:rsidRDefault="00C000B0" w:rsidP="005A19D6">
      <w:pPr>
        <w:pStyle w:val="Odstavecseseznamem"/>
        <w:jc w:val="both"/>
      </w:pPr>
      <w:r>
        <w:t>Tato smlouva se vydává ve třech vyhotoveních, z nichž prodávající obdrží jedno a kupující dvě vyhotovení.</w:t>
      </w:r>
    </w:p>
    <w:p w:rsidR="00C000B0" w:rsidRDefault="00C000B0" w:rsidP="005A19D6">
      <w:pPr>
        <w:pStyle w:val="Odstavecseseznamem"/>
        <w:jc w:val="both"/>
      </w:pPr>
    </w:p>
    <w:p w:rsidR="00C000B0" w:rsidRDefault="00C000B0" w:rsidP="005A19D6">
      <w:pPr>
        <w:pStyle w:val="Odstavecseseznamem"/>
        <w:jc w:val="both"/>
      </w:pPr>
      <w:r>
        <w:t>Obě smluvní strany prohlašují, že si tuto smlouvu před podpisem přečetly, porozuměly jejímu obsahu, s obsahem souhlasí, a že je tato smlouva projevem jejich svobodné vůle.</w:t>
      </w:r>
    </w:p>
    <w:p w:rsidR="00C000B0" w:rsidRDefault="00C000B0" w:rsidP="005A19D6">
      <w:pPr>
        <w:pStyle w:val="Odstavecseseznamem"/>
        <w:jc w:val="both"/>
      </w:pPr>
    </w:p>
    <w:p w:rsidR="00CE1C60" w:rsidRDefault="00CE1C60" w:rsidP="005A19D6">
      <w:pPr>
        <w:pStyle w:val="Odstavecseseznamem"/>
        <w:jc w:val="both"/>
      </w:pPr>
    </w:p>
    <w:p w:rsidR="00C000B0" w:rsidRPr="00C76540" w:rsidRDefault="001668BA" w:rsidP="001668BA">
      <w:pPr>
        <w:jc w:val="both"/>
        <w:rPr>
          <w:color w:val="FF0000"/>
        </w:rPr>
      </w:pPr>
      <w:r w:rsidRPr="00C76540">
        <w:rPr>
          <w:color w:val="FF0000"/>
        </w:rPr>
        <w:t xml:space="preserve">              </w:t>
      </w:r>
      <w:r w:rsidR="00C76540" w:rsidRPr="00CE1C60">
        <w:t xml:space="preserve">Ve </w:t>
      </w:r>
      <w:proofErr w:type="spellStart"/>
      <w:r w:rsidR="00C76540" w:rsidRPr="00CE1C60">
        <w:t>Spojile</w:t>
      </w:r>
      <w:proofErr w:type="spellEnd"/>
      <w:r w:rsidR="00C76540" w:rsidRPr="00CE1C60">
        <w:t xml:space="preserve">  dne 18. ledna  2019</w:t>
      </w:r>
      <w:r w:rsidR="00C000B0" w:rsidRPr="00CE1C60">
        <w:t xml:space="preserve">         </w:t>
      </w:r>
      <w:r w:rsidR="004207B4" w:rsidRPr="00CE1C60">
        <w:t xml:space="preserve">  </w:t>
      </w:r>
      <w:r w:rsidR="00C000B0" w:rsidRPr="00CE1C60">
        <w:t xml:space="preserve">    </w:t>
      </w:r>
      <w:r w:rsidR="00854EA6" w:rsidRPr="00CE1C60">
        <w:t xml:space="preserve">                                </w:t>
      </w:r>
      <w:r w:rsidR="00C76540" w:rsidRPr="00CE1C60">
        <w:t xml:space="preserve"> V Pardubicích dne 18. ledna 2019</w:t>
      </w:r>
    </w:p>
    <w:p w:rsidR="004207B4" w:rsidRDefault="004207B4" w:rsidP="005A19D6">
      <w:pPr>
        <w:pStyle w:val="Odstavecseseznamem"/>
        <w:jc w:val="both"/>
      </w:pPr>
    </w:p>
    <w:p w:rsidR="00C000B0" w:rsidRDefault="00C000B0" w:rsidP="005A19D6">
      <w:pPr>
        <w:pStyle w:val="Odstavecseseznamem"/>
        <w:jc w:val="both"/>
      </w:pPr>
    </w:p>
    <w:p w:rsidR="00C000B0" w:rsidRDefault="00C000B0" w:rsidP="005A19D6">
      <w:pPr>
        <w:pStyle w:val="Odstavecseseznamem"/>
        <w:jc w:val="both"/>
      </w:pPr>
    </w:p>
    <w:p w:rsidR="00C000B0" w:rsidRDefault="00C000B0" w:rsidP="005A19D6">
      <w:pPr>
        <w:pStyle w:val="Odstavecseseznamem"/>
        <w:jc w:val="both"/>
      </w:pPr>
    </w:p>
    <w:p w:rsidR="00854EA6" w:rsidRDefault="00C000B0" w:rsidP="00854EA6">
      <w:pPr>
        <w:pStyle w:val="Odstavecseseznamem"/>
        <w:jc w:val="both"/>
      </w:pPr>
      <w:r>
        <w:t xml:space="preserve">……………………………………………………….                          </w:t>
      </w:r>
      <w:r w:rsidR="004207B4">
        <w:t xml:space="preserve"> </w:t>
      </w:r>
      <w:r>
        <w:t xml:space="preserve">      ………………………………………</w:t>
      </w:r>
      <w:r w:rsidR="00854EA6">
        <w:t>…………</w:t>
      </w:r>
    </w:p>
    <w:p w:rsidR="00C000B0" w:rsidRDefault="00854EA6" w:rsidP="00854EA6">
      <w:pPr>
        <w:pStyle w:val="Odstavecseseznamem"/>
        <w:jc w:val="both"/>
      </w:pPr>
      <w:r>
        <w:t xml:space="preserve"> </w:t>
      </w:r>
      <w:r w:rsidR="00C000B0">
        <w:t xml:space="preserve">  </w:t>
      </w:r>
      <w:r>
        <w:t xml:space="preserve">            Vladimír Kostelecký</w:t>
      </w:r>
      <w:r w:rsidR="00C000B0">
        <w:t xml:space="preserve">                                                  </w:t>
      </w:r>
      <w:r>
        <w:t xml:space="preserve">        </w:t>
      </w:r>
      <w:r w:rsidR="00C000B0">
        <w:t xml:space="preserve">    Ing. Petr Heřmanský</w:t>
      </w:r>
    </w:p>
    <w:p w:rsidR="005A19D6" w:rsidRDefault="00C000B0" w:rsidP="004E6026">
      <w:pPr>
        <w:pStyle w:val="Odstavecseseznamem"/>
      </w:pPr>
      <w:r>
        <w:t xml:space="preserve"> </w:t>
      </w:r>
      <w:r w:rsidR="00854EA6">
        <w:t xml:space="preserve">                       jednatel</w:t>
      </w:r>
      <w:r>
        <w:t xml:space="preserve">             </w:t>
      </w:r>
      <w:r w:rsidR="00854EA6">
        <w:t xml:space="preserve">                                                  </w:t>
      </w:r>
      <w:r>
        <w:t xml:space="preserve">      starosta MO Pardubice IV</w:t>
      </w:r>
    </w:p>
    <w:p w:rsidR="00C000B0" w:rsidRDefault="00C000B0" w:rsidP="004E6026">
      <w:pPr>
        <w:pStyle w:val="Odstavecseseznamem"/>
      </w:pPr>
    </w:p>
    <w:p w:rsidR="0026369E" w:rsidRDefault="004207B4" w:rsidP="00C000B0">
      <w:pPr>
        <w:pStyle w:val="Odstavecseseznamem"/>
      </w:pPr>
      <w:r>
        <w:t xml:space="preserve">                  </w:t>
      </w:r>
      <w:r w:rsidR="00C000B0">
        <w:t>za prodávajícího                                                                     za kupujícího</w:t>
      </w:r>
    </w:p>
    <w:p w:rsidR="00810068" w:rsidRDefault="00810068" w:rsidP="00C000B0">
      <w:pPr>
        <w:pStyle w:val="Odstavecseseznamem"/>
      </w:pPr>
    </w:p>
    <w:p w:rsidR="00810068" w:rsidRDefault="00810068" w:rsidP="00C000B0">
      <w:pPr>
        <w:pStyle w:val="Odstavecseseznamem"/>
      </w:pPr>
    </w:p>
    <w:p w:rsidR="00CE1C60" w:rsidRDefault="00CE1C60" w:rsidP="00C000B0">
      <w:pPr>
        <w:pStyle w:val="Odstavecseseznamem"/>
      </w:pPr>
    </w:p>
    <w:p w:rsidR="00CE1C60" w:rsidRDefault="00CE1C60" w:rsidP="00C000B0">
      <w:pPr>
        <w:pStyle w:val="Odstavecseseznamem"/>
      </w:pPr>
    </w:p>
    <w:p w:rsidR="00CE1C60" w:rsidRDefault="00CE1C60" w:rsidP="00C000B0">
      <w:pPr>
        <w:pStyle w:val="Odstavecseseznamem"/>
      </w:pPr>
    </w:p>
    <w:p w:rsidR="00CE1C60" w:rsidRDefault="00CE1C60" w:rsidP="00C000B0">
      <w:pPr>
        <w:pStyle w:val="Odstavecseseznamem"/>
      </w:pPr>
    </w:p>
    <w:p w:rsidR="00CE1C60" w:rsidRDefault="00CE1C60" w:rsidP="00C000B0">
      <w:pPr>
        <w:pStyle w:val="Odstavecseseznamem"/>
      </w:pPr>
    </w:p>
    <w:p w:rsidR="00C963EB" w:rsidRPr="00C76540" w:rsidRDefault="00810068" w:rsidP="001668BA">
      <w:pPr>
        <w:rPr>
          <w:color w:val="FF0000"/>
        </w:rPr>
      </w:pPr>
      <w:r>
        <w:t>Příloha:  nabídka p</w:t>
      </w:r>
      <w:r w:rsidR="00C76540">
        <w:t xml:space="preserve">rodávajícího </w:t>
      </w:r>
      <w:r w:rsidR="00CE1C60" w:rsidRPr="00CE1C60">
        <w:t>za dne 7</w:t>
      </w:r>
      <w:r w:rsidR="00C76540" w:rsidRPr="00CE1C60">
        <w:t>. ledna 2019</w:t>
      </w:r>
    </w:p>
    <w:p w:rsidR="00C963EB" w:rsidRDefault="00C963EB" w:rsidP="00C000B0">
      <w:pPr>
        <w:pStyle w:val="Odstavecseseznamem"/>
      </w:pPr>
    </w:p>
    <w:p w:rsidR="00C963EB" w:rsidRPr="00C963EB" w:rsidRDefault="00C963EB" w:rsidP="00C963EB">
      <w:r w:rsidRPr="00C963EB">
        <w:t>DOLOŽKA:</w:t>
      </w:r>
    </w:p>
    <w:p w:rsidR="00C963EB" w:rsidRPr="00C963EB" w:rsidRDefault="00C963EB" w:rsidP="00C963EB">
      <w:pPr>
        <w:pStyle w:val="Zkladntext"/>
        <w:jc w:val="left"/>
        <w:rPr>
          <w:rFonts w:asciiTheme="minorHAnsi" w:hAnsiTheme="minorHAnsi"/>
          <w:bCs/>
        </w:rPr>
      </w:pPr>
      <w:r w:rsidRPr="00C963EB">
        <w:rPr>
          <w:rFonts w:asciiTheme="minorHAnsi" w:hAnsiTheme="minorHAnsi"/>
          <w:bCs/>
        </w:rPr>
        <w:t>Uzavření této smlouvy bylo schváleno usnesením Rady městského obvodu Pardubice IV</w:t>
      </w:r>
    </w:p>
    <w:p w:rsidR="00C963EB" w:rsidRPr="00C963EB" w:rsidRDefault="00C963EB" w:rsidP="00C963EB">
      <w:pPr>
        <w:pStyle w:val="Zkladntext"/>
        <w:jc w:val="left"/>
        <w:rPr>
          <w:rFonts w:asciiTheme="minorHAnsi" w:hAnsiTheme="minorHAnsi"/>
          <w:bCs/>
        </w:rPr>
      </w:pPr>
    </w:p>
    <w:p w:rsidR="00C963EB" w:rsidRPr="00C76540" w:rsidRDefault="00C963EB" w:rsidP="00C963EB">
      <w:pPr>
        <w:pStyle w:val="Zkladntext"/>
        <w:jc w:val="left"/>
        <w:rPr>
          <w:rFonts w:asciiTheme="minorHAnsi" w:hAnsiTheme="minorHAnsi"/>
          <w:bCs/>
          <w:color w:val="FF0000"/>
        </w:rPr>
      </w:pPr>
      <w:r w:rsidRPr="00834F50">
        <w:rPr>
          <w:rFonts w:asciiTheme="minorHAnsi" w:hAnsiTheme="minorHAnsi"/>
          <w:bCs/>
        </w:rPr>
        <w:t xml:space="preserve">č. </w:t>
      </w:r>
      <w:r w:rsidR="00834F50" w:rsidRPr="00834F50">
        <w:rPr>
          <w:rFonts w:asciiTheme="minorHAnsi" w:hAnsiTheme="minorHAnsi"/>
          <w:bCs/>
        </w:rPr>
        <w:t>32</w:t>
      </w:r>
      <w:r w:rsidR="00C76540" w:rsidRPr="00834F50">
        <w:rPr>
          <w:rFonts w:asciiTheme="minorHAnsi" w:hAnsiTheme="minorHAnsi"/>
          <w:bCs/>
        </w:rPr>
        <w:t>/</w:t>
      </w:r>
      <w:r w:rsidR="00834F50" w:rsidRPr="00834F50">
        <w:rPr>
          <w:rFonts w:asciiTheme="minorHAnsi" w:hAnsiTheme="minorHAnsi"/>
          <w:bCs/>
        </w:rPr>
        <w:t>4</w:t>
      </w:r>
      <w:r w:rsidRPr="00834F50">
        <w:rPr>
          <w:rFonts w:asciiTheme="minorHAnsi" w:hAnsiTheme="minorHAnsi"/>
          <w:bCs/>
        </w:rPr>
        <w:t xml:space="preserve"> </w:t>
      </w:r>
      <w:r w:rsidR="00C76540" w:rsidRPr="00CE1C60">
        <w:rPr>
          <w:rFonts w:asciiTheme="minorHAnsi" w:hAnsiTheme="minorHAnsi"/>
          <w:bCs/>
        </w:rPr>
        <w:t>– I/2019, ze dne 16. ledna</w:t>
      </w:r>
      <w:r w:rsidRPr="00CE1C60">
        <w:rPr>
          <w:rFonts w:asciiTheme="minorHAnsi" w:hAnsiTheme="minorHAnsi"/>
          <w:bCs/>
        </w:rPr>
        <w:t xml:space="preserve"> </w:t>
      </w:r>
      <w:r w:rsidR="00C76540" w:rsidRPr="00CE1C60">
        <w:rPr>
          <w:rFonts w:asciiTheme="minorHAnsi" w:hAnsiTheme="minorHAnsi"/>
          <w:bCs/>
        </w:rPr>
        <w:t xml:space="preserve"> 2019</w:t>
      </w:r>
      <w:r w:rsidRPr="00CE1C60">
        <w:rPr>
          <w:rFonts w:asciiTheme="minorHAnsi" w:hAnsiTheme="minorHAnsi"/>
          <w:bCs/>
        </w:rPr>
        <w:t xml:space="preserve"> </w:t>
      </w:r>
    </w:p>
    <w:p w:rsidR="00C963EB" w:rsidRDefault="00C963EB" w:rsidP="00C000B0">
      <w:pPr>
        <w:pStyle w:val="Odstavecseseznamem"/>
      </w:pPr>
    </w:p>
    <w:sectPr w:rsidR="00C96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1121D"/>
    <w:multiLevelType w:val="hybridMultilevel"/>
    <w:tmpl w:val="94307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9B"/>
    <w:rsid w:val="00090B13"/>
    <w:rsid w:val="000D37E9"/>
    <w:rsid w:val="001668BA"/>
    <w:rsid w:val="00205998"/>
    <w:rsid w:val="002554DD"/>
    <w:rsid w:val="0026369E"/>
    <w:rsid w:val="0029394E"/>
    <w:rsid w:val="00293D7C"/>
    <w:rsid w:val="002B30C7"/>
    <w:rsid w:val="00341E72"/>
    <w:rsid w:val="004207B4"/>
    <w:rsid w:val="004E6026"/>
    <w:rsid w:val="005743C8"/>
    <w:rsid w:val="005A19D6"/>
    <w:rsid w:val="00602372"/>
    <w:rsid w:val="006079BE"/>
    <w:rsid w:val="00647FB7"/>
    <w:rsid w:val="00810068"/>
    <w:rsid w:val="00834F50"/>
    <w:rsid w:val="00854EA6"/>
    <w:rsid w:val="00867500"/>
    <w:rsid w:val="008E0B1A"/>
    <w:rsid w:val="00922F4B"/>
    <w:rsid w:val="009E24BF"/>
    <w:rsid w:val="00B14B99"/>
    <w:rsid w:val="00B150A8"/>
    <w:rsid w:val="00B63E39"/>
    <w:rsid w:val="00C000B0"/>
    <w:rsid w:val="00C10AC3"/>
    <w:rsid w:val="00C24F9B"/>
    <w:rsid w:val="00C76540"/>
    <w:rsid w:val="00C963EB"/>
    <w:rsid w:val="00CB073C"/>
    <w:rsid w:val="00CE1C60"/>
    <w:rsid w:val="00DB402C"/>
    <w:rsid w:val="00DE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A79E2-BD90-4432-AC23-0E0608AD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4F9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3E39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C963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963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372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939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93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1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1156</Words>
  <Characters>6827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Stanislav</dc:creator>
  <cp:lastModifiedBy>Matušková Iva</cp:lastModifiedBy>
  <cp:revision>2</cp:revision>
  <cp:lastPrinted>2019-01-18T10:05:00Z</cp:lastPrinted>
  <dcterms:created xsi:type="dcterms:W3CDTF">2019-01-21T14:02:00Z</dcterms:created>
  <dcterms:modified xsi:type="dcterms:W3CDTF">2019-01-21T14:02:00Z</dcterms:modified>
</cp:coreProperties>
</file>