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9D" w:rsidRDefault="00243A9D" w:rsidP="00FA645A">
      <w:pPr>
        <w:jc w:val="center"/>
        <w:rPr>
          <w:rFonts w:asciiTheme="minorHAnsi" w:hAnsiTheme="minorHAnsi" w:cstheme="minorHAnsi"/>
          <w:b/>
          <w:sz w:val="24"/>
          <w:szCs w:val="24"/>
        </w:rPr>
      </w:pPr>
    </w:p>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FA645A"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8C5905">
        <w:rPr>
          <w:rFonts w:asciiTheme="minorHAnsi" w:hAnsiTheme="minorHAnsi" w:cstheme="minorHAnsi"/>
          <w:b/>
          <w:sz w:val="24"/>
          <w:szCs w:val="24"/>
        </w:rPr>
        <w:t>9897/18</w:t>
      </w:r>
    </w:p>
    <w:p w:rsidR="00FA645A" w:rsidRPr="00D64C29" w:rsidRDefault="00FA645A" w:rsidP="00FA645A">
      <w:pPr>
        <w:pBdr>
          <w:bottom w:val="single" w:sz="6" w:space="1" w:color="000000"/>
        </w:pBdr>
        <w:jc w:val="center"/>
        <w:rPr>
          <w:rFonts w:asciiTheme="minorHAnsi" w:hAnsiTheme="minorHAnsi" w:cstheme="minorHAnsi"/>
          <w:b/>
          <w:sz w:val="10"/>
          <w:szCs w:val="10"/>
        </w:rPr>
      </w:pPr>
    </w:p>
    <w:p w:rsidR="00FA645A" w:rsidRPr="00D64C29" w:rsidRDefault="00FA645A" w:rsidP="00FA645A">
      <w:pPr>
        <w:jc w:val="center"/>
        <w:rPr>
          <w:rFonts w:asciiTheme="minorHAnsi" w:hAnsiTheme="minorHAnsi" w:cstheme="minorHAnsi"/>
          <w:sz w:val="16"/>
          <w:szCs w:val="16"/>
        </w:rPr>
      </w:pPr>
    </w:p>
    <w:p w:rsidR="00FA645A" w:rsidRPr="00D64C29" w:rsidRDefault="00FA645A" w:rsidP="00FA645A">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w:t>
      </w:r>
      <w:r w:rsidR="008C5905">
        <w:rPr>
          <w:rFonts w:asciiTheme="minorHAnsi" w:hAnsiTheme="minorHAnsi" w:cstheme="minorHAnsi"/>
          <w:sz w:val="16"/>
          <w:szCs w:val="16"/>
        </w:rPr>
        <w:t xml:space="preserve">zejména </w:t>
      </w:r>
      <w:r w:rsidRPr="00D64C29">
        <w:rPr>
          <w:rFonts w:asciiTheme="minorHAnsi" w:hAnsiTheme="minorHAnsi" w:cstheme="minorHAnsi"/>
          <w:sz w:val="16"/>
          <w:szCs w:val="16"/>
        </w:rPr>
        <w:t xml:space="preserve">ve smyslu § 159 a násl. zákona č. 500/2004 Sb., správní řád, ve znění pozdějších předpisů </w:t>
      </w:r>
    </w:p>
    <w:p w:rsidR="00FA645A" w:rsidRPr="00D64C29" w:rsidRDefault="00FA645A" w:rsidP="00FA645A">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FA645A" w:rsidRPr="00D64C29" w:rsidRDefault="00FA645A" w:rsidP="00FA645A">
      <w:pPr>
        <w:jc w:val="center"/>
        <w:rPr>
          <w:rFonts w:asciiTheme="minorHAnsi" w:hAnsiTheme="minorHAnsi" w:cstheme="minorHAnsi"/>
          <w:b/>
          <w:bCs/>
          <w:sz w:val="22"/>
          <w:szCs w:val="22"/>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w:t>
      </w:r>
    </w:p>
    <w:p w:rsidR="00FA645A" w:rsidRDefault="00FA645A" w:rsidP="00FA645A">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FA645A" w:rsidRPr="007D0F45" w:rsidRDefault="00FA645A" w:rsidP="00FA645A"/>
    <w:p w:rsidR="00DA598C" w:rsidRDefault="00DA598C" w:rsidP="00DA598C">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13.12.2018 podle ust. § 102 odst. 3/ podle ust.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FA645A" w:rsidRPr="00D64C29" w:rsidRDefault="00FA645A" w:rsidP="00FA645A">
      <w:pPr>
        <w:autoSpaceDE w:val="0"/>
        <w:adjustRightInd w:val="0"/>
        <w:jc w:val="center"/>
        <w:rPr>
          <w:rFonts w:asciiTheme="minorHAnsi" w:hAnsiTheme="minorHAnsi" w:cstheme="minorHAnsi"/>
          <w:b/>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II.</w:t>
      </w:r>
    </w:p>
    <w:p w:rsidR="00FA645A" w:rsidRPr="00B438DA" w:rsidRDefault="00FA645A" w:rsidP="00FA645A">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FA645A" w:rsidRPr="00B438DA" w:rsidRDefault="00FA645A" w:rsidP="00FA645A">
      <w:pPr>
        <w:jc w:val="both"/>
        <w:rPr>
          <w:rFonts w:asciiTheme="minorHAnsi" w:hAnsiTheme="minorHAnsi" w:cstheme="minorHAnsi"/>
          <w:b/>
          <w:bCs/>
          <w:sz w:val="22"/>
          <w:szCs w:val="22"/>
        </w:rPr>
      </w:pPr>
    </w:p>
    <w:p w:rsidR="00FA645A" w:rsidRPr="00B438DA" w:rsidRDefault="00FA645A" w:rsidP="00FA645A">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FA645A" w:rsidRPr="00B438DA" w:rsidRDefault="00FA645A" w:rsidP="00FA645A">
      <w:pPr>
        <w:rPr>
          <w:rFonts w:ascii="Calibri" w:hAnsi="Calibri" w:cs="Calibri"/>
          <w:b/>
          <w:sz w:val="22"/>
          <w:szCs w:val="22"/>
        </w:rPr>
      </w:pPr>
      <w:r w:rsidRPr="00B438DA">
        <w:rPr>
          <w:rFonts w:ascii="Calibri" w:hAnsi="Calibri" w:cs="Calibri"/>
          <w:b/>
          <w:sz w:val="22"/>
          <w:szCs w:val="22"/>
        </w:rPr>
        <w:t xml:space="preserve"> Město Litvínov</w:t>
      </w:r>
    </w:p>
    <w:p w:rsidR="003B3CBF" w:rsidRDefault="003B3CBF" w:rsidP="003B3CBF">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rsidR="00FA645A" w:rsidRPr="00B438DA" w:rsidRDefault="00FA645A" w:rsidP="00FA645A">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FA645A" w:rsidRPr="00B438DA" w:rsidRDefault="00FA645A" w:rsidP="00FA645A">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FA645A" w:rsidRPr="00B438DA" w:rsidRDefault="00FA645A" w:rsidP="00FA645A">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FA645A" w:rsidRPr="00B438DA" w:rsidRDefault="00FA645A" w:rsidP="00FA645A">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FA645A" w:rsidRPr="00B438DA" w:rsidRDefault="00FA645A" w:rsidP="00FA645A">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FA645A" w:rsidRPr="00B438DA" w:rsidRDefault="00FA645A" w:rsidP="00FA645A">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FA645A" w:rsidRPr="00B438DA" w:rsidRDefault="00FA645A" w:rsidP="00FA645A">
      <w:pPr>
        <w:jc w:val="both"/>
        <w:rPr>
          <w:rFonts w:ascii="Calibri" w:hAnsi="Calibri" w:cs="Calibri"/>
          <w:sz w:val="22"/>
          <w:szCs w:val="22"/>
        </w:rPr>
      </w:pPr>
    </w:p>
    <w:p w:rsidR="00FA645A" w:rsidRPr="00B438DA" w:rsidRDefault="00FA645A" w:rsidP="00FA645A">
      <w:pPr>
        <w:pStyle w:val="Zkladntext3"/>
        <w:rPr>
          <w:rFonts w:ascii="Calibri" w:hAnsi="Calibri" w:cs="Calibri"/>
          <w:sz w:val="22"/>
          <w:szCs w:val="22"/>
        </w:rPr>
      </w:pPr>
    </w:p>
    <w:p w:rsidR="00FA645A" w:rsidRPr="00B438DA" w:rsidRDefault="00FA645A" w:rsidP="00FA645A">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3A2563" w:rsidRPr="003A2563" w:rsidRDefault="00185D66" w:rsidP="003A2563">
      <w:pPr>
        <w:jc w:val="both"/>
        <w:rPr>
          <w:rFonts w:ascii="Calibri" w:hAnsi="Calibri" w:cs="Calibri"/>
          <w:b/>
          <w:bCs/>
          <w:sz w:val="22"/>
          <w:szCs w:val="22"/>
        </w:rPr>
      </w:pPr>
      <w:r>
        <w:rPr>
          <w:rFonts w:ascii="Calibri" w:hAnsi="Calibri" w:cs="Calibri"/>
          <w:b/>
          <w:bCs/>
          <w:sz w:val="22"/>
          <w:szCs w:val="22"/>
        </w:rPr>
        <w:t>Gymnázium T. G. Masaryka, Litvínov, Studentská 640, příspěvková organizace</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zastoupen</w:t>
      </w:r>
      <w:r w:rsidR="00185D66">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185D66">
        <w:rPr>
          <w:rFonts w:ascii="Calibri" w:hAnsi="Calibri" w:cs="Calibri"/>
          <w:bCs/>
          <w:sz w:val="22"/>
          <w:szCs w:val="22"/>
        </w:rPr>
        <w:t>Mgr. Janem Novákem, ředitelem školy</w:t>
      </w:r>
    </w:p>
    <w:p w:rsidR="003A2563" w:rsidRPr="003A2563" w:rsidRDefault="003A2563" w:rsidP="00EA49E4">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185D66">
        <w:rPr>
          <w:rFonts w:ascii="Calibri" w:hAnsi="Calibri" w:cs="Calibri"/>
          <w:bCs/>
          <w:sz w:val="22"/>
          <w:szCs w:val="22"/>
        </w:rPr>
        <w:t>Studentská 640</w:t>
      </w:r>
      <w:r w:rsidR="00EA49E4">
        <w:rPr>
          <w:rFonts w:ascii="Calibri" w:hAnsi="Calibri" w:cs="Calibri"/>
          <w:bCs/>
          <w:sz w:val="22"/>
          <w:szCs w:val="22"/>
        </w:rPr>
        <w:t>, 436 01 Litvínov</w:t>
      </w:r>
    </w:p>
    <w:p w:rsidR="003A2563" w:rsidRPr="003A2563" w:rsidRDefault="00EA49E4" w:rsidP="003A2563">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185D66">
        <w:rPr>
          <w:rFonts w:ascii="Calibri" w:hAnsi="Calibri" w:cs="Calibri"/>
          <w:bCs/>
          <w:sz w:val="22"/>
          <w:szCs w:val="22"/>
        </w:rPr>
        <w:t>62208870</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t>neplátce DPH</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 xml:space="preserve">bankovní spojení: </w:t>
      </w:r>
      <w:r w:rsidRPr="003A2563">
        <w:rPr>
          <w:rFonts w:ascii="Calibri" w:hAnsi="Calibri" w:cs="Calibri"/>
          <w:bCs/>
          <w:sz w:val="22"/>
          <w:szCs w:val="22"/>
        </w:rPr>
        <w:tab/>
      </w:r>
      <w:r w:rsidRPr="003A2563">
        <w:rPr>
          <w:rFonts w:ascii="Calibri" w:hAnsi="Calibri" w:cs="Calibri"/>
          <w:bCs/>
          <w:sz w:val="22"/>
          <w:szCs w:val="22"/>
        </w:rPr>
        <w:tab/>
      </w:r>
      <w:r w:rsidR="00E45C7A">
        <w:rPr>
          <w:rFonts w:ascii="Calibri" w:hAnsi="Calibri" w:cs="Calibri"/>
          <w:bCs/>
          <w:sz w:val="22"/>
          <w:szCs w:val="22"/>
        </w:rPr>
        <w:t>xxxxxxxxxxx</w:t>
      </w:r>
    </w:p>
    <w:p w:rsidR="00FA645A" w:rsidRPr="003A2563" w:rsidRDefault="003A2563" w:rsidP="003A2563">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E45C7A">
        <w:rPr>
          <w:rFonts w:ascii="Calibri" w:hAnsi="Calibri" w:cs="Calibri"/>
          <w:bCs/>
          <w:sz w:val="22"/>
          <w:szCs w:val="22"/>
        </w:rPr>
        <w:t>xxxxxxxxxxx</w:t>
      </w:r>
      <w:bookmarkStart w:id="0" w:name="_GoBack"/>
      <w:bookmarkEnd w:id="0"/>
    </w:p>
    <w:p w:rsidR="00FA645A" w:rsidRPr="00B438DA" w:rsidRDefault="00FA645A" w:rsidP="00FA645A">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FA645A" w:rsidRPr="00B438DA" w:rsidRDefault="00FA645A" w:rsidP="00FA645A">
      <w:pPr>
        <w:tabs>
          <w:tab w:val="left" w:pos="360"/>
        </w:tabs>
        <w:ind w:right="51"/>
        <w:rPr>
          <w:rFonts w:ascii="Calibri" w:hAnsi="Calibri" w:cs="Calibri"/>
          <w:b/>
          <w:sz w:val="22"/>
          <w:szCs w:val="22"/>
        </w:rPr>
      </w:pPr>
    </w:p>
    <w:p w:rsidR="00FA645A" w:rsidRPr="00930F19"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FA645A"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FA645A" w:rsidRPr="00930F19"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185D66">
        <w:rPr>
          <w:rFonts w:ascii="Calibri" w:hAnsi="Calibri" w:cs="Calibri"/>
          <w:b/>
          <w:sz w:val="22"/>
          <w:szCs w:val="22"/>
        </w:rPr>
        <w:t xml:space="preserve">Podpora rozvoje Gymnázia T. G. Masaryka, </w:t>
      </w:r>
      <w:r w:rsidR="00185D66">
        <w:rPr>
          <w:rFonts w:ascii="Calibri" w:hAnsi="Calibri" w:cs="Calibri"/>
          <w:b/>
          <w:bCs/>
          <w:sz w:val="22"/>
          <w:szCs w:val="22"/>
        </w:rPr>
        <w:t>Litvínov, Studentská 640, příspěvková organizace</w:t>
      </w:r>
      <w:r w:rsidR="00EA49E4">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rsidR="00FA645A" w:rsidRPr="00930F19" w:rsidRDefault="00FA645A" w:rsidP="00FA645A">
      <w:pPr>
        <w:tabs>
          <w:tab w:val="left" w:pos="360"/>
        </w:tabs>
        <w:ind w:right="51"/>
        <w:jc w:val="both"/>
        <w:rPr>
          <w:rFonts w:ascii="Calibri" w:hAnsi="Calibri" w:cs="Calibri"/>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sidR="006D6CD6">
        <w:rPr>
          <w:rFonts w:ascii="Calibri" w:hAnsi="Calibri" w:cs="Calibri"/>
          <w:sz w:val="22"/>
          <w:szCs w:val="22"/>
        </w:rPr>
        <w:t xml:space="preserve"> </w:t>
      </w:r>
      <w:r w:rsidR="008716CF">
        <w:rPr>
          <w:rFonts w:ascii="Calibri" w:hAnsi="Calibri" w:cs="Calibri"/>
          <w:sz w:val="22"/>
          <w:szCs w:val="22"/>
        </w:rPr>
        <w:t>0</w:t>
      </w:r>
      <w:r w:rsidR="006D6CD6">
        <w:rPr>
          <w:rFonts w:ascii="Calibri" w:hAnsi="Calibri" w:cs="Calibri"/>
          <w:sz w:val="22"/>
          <w:szCs w:val="22"/>
        </w:rPr>
        <w:t>1.</w:t>
      </w:r>
      <w:r w:rsidR="008716CF">
        <w:rPr>
          <w:rFonts w:ascii="Calibri" w:hAnsi="Calibri" w:cs="Calibri"/>
          <w:sz w:val="22"/>
          <w:szCs w:val="22"/>
        </w:rPr>
        <w:t>0</w:t>
      </w:r>
      <w:r w:rsidR="006D6CD6">
        <w:rPr>
          <w:rFonts w:ascii="Calibri" w:hAnsi="Calibri" w:cs="Calibri"/>
          <w:sz w:val="22"/>
          <w:szCs w:val="22"/>
        </w:rPr>
        <w:t>1.2019</w:t>
      </w:r>
      <w:r>
        <w:rPr>
          <w:rFonts w:ascii="Calibri" w:hAnsi="Calibri" w:cs="Calibri"/>
          <w:sz w:val="22"/>
          <w:szCs w:val="22"/>
        </w:rPr>
        <w:t xml:space="preserve"> </w:t>
      </w:r>
      <w:r w:rsidRPr="00930F19">
        <w:rPr>
          <w:rFonts w:ascii="Calibri" w:hAnsi="Calibri" w:cs="Calibri"/>
          <w:sz w:val="22"/>
          <w:szCs w:val="22"/>
        </w:rPr>
        <w:t>do</w:t>
      </w:r>
      <w:r w:rsidR="006D6CD6">
        <w:rPr>
          <w:rFonts w:ascii="Calibri" w:hAnsi="Calibri" w:cs="Calibri"/>
          <w:sz w:val="22"/>
          <w:szCs w:val="22"/>
        </w:rPr>
        <w:t xml:space="preserve"> 31.12.2019</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FA645A" w:rsidRPr="00930F19" w:rsidRDefault="00FA645A" w:rsidP="00FA645A">
      <w:pPr>
        <w:tabs>
          <w:tab w:val="left" w:pos="360"/>
        </w:tabs>
        <w:ind w:right="51"/>
        <w:jc w:val="both"/>
        <w:rPr>
          <w:rFonts w:ascii="Calibri" w:hAnsi="Calibri" w:cs="Calibri"/>
          <w:sz w:val="22"/>
          <w:szCs w:val="22"/>
        </w:rPr>
      </w:pPr>
    </w:p>
    <w:p w:rsidR="00CB231C" w:rsidRDefault="00CB231C" w:rsidP="00CB231C">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 xml:space="preserve">Příjemce se zavazuje, že peněžní prostředky neposkytne jiným právnickým nebo fyzickým osobám, pokud nejde o úhrady spojené s realizací projektu, na který byly poskytnuty a smí je zároveň použít jen k účelu, který je upraven v odst. 1 tohoto </w:t>
      </w:r>
      <w:r w:rsidR="008C5905">
        <w:rPr>
          <w:rFonts w:ascii="Calibri" w:hAnsi="Calibri" w:cs="Calibri"/>
          <w:sz w:val="22"/>
          <w:szCs w:val="22"/>
        </w:rPr>
        <w:t>článku</w:t>
      </w:r>
      <w:r>
        <w:rPr>
          <w:rFonts w:ascii="Calibri" w:hAnsi="Calibri" w:cs="Calibri"/>
          <w:sz w:val="22"/>
          <w:szCs w:val="22"/>
        </w:rPr>
        <w:t>.</w:t>
      </w:r>
    </w:p>
    <w:p w:rsidR="00DA598C" w:rsidRDefault="00DA598C" w:rsidP="00CB231C">
      <w:pPr>
        <w:tabs>
          <w:tab w:val="left" w:pos="360"/>
        </w:tabs>
        <w:ind w:right="51"/>
        <w:jc w:val="both"/>
        <w:rPr>
          <w:rFonts w:ascii="Calibri" w:hAnsi="Calibri" w:cs="Calibri"/>
          <w:sz w:val="22"/>
          <w:szCs w:val="22"/>
        </w:rPr>
      </w:pPr>
    </w:p>
    <w:p w:rsidR="00FA645A" w:rsidRPr="00C326FF" w:rsidRDefault="00FA645A" w:rsidP="00FA645A">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rsidR="00FA645A" w:rsidRDefault="00FA645A" w:rsidP="00FA645A">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FA645A" w:rsidRPr="00C326FF"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5E6C6A" w:rsidRDefault="00FA645A" w:rsidP="005E6C6A">
      <w:pPr>
        <w:jc w:val="both"/>
        <w:rPr>
          <w:rFonts w:ascii="Calibri" w:hAnsi="Calibri" w:cs="Calibri"/>
          <w:sz w:val="22"/>
          <w:szCs w:val="22"/>
        </w:rPr>
      </w:pPr>
      <w:r w:rsidRPr="00C326FF">
        <w:rPr>
          <w:rFonts w:ascii="Calibri" w:hAnsi="Calibri" w:cs="Calibri"/>
          <w:sz w:val="22"/>
          <w:szCs w:val="22"/>
        </w:rPr>
        <w:t>Celková výše dotace, tj.</w:t>
      </w:r>
      <w:r w:rsidRPr="00AA6A1F">
        <w:rPr>
          <w:rFonts w:ascii="Calibri" w:hAnsi="Calibri" w:cs="Calibri"/>
          <w:b/>
          <w:sz w:val="22"/>
          <w:szCs w:val="22"/>
        </w:rPr>
        <w:t xml:space="preserve"> </w:t>
      </w:r>
      <w:r w:rsidR="00A77CD0">
        <w:rPr>
          <w:rFonts w:ascii="Calibri" w:hAnsi="Calibri" w:cs="Calibri"/>
          <w:b/>
          <w:sz w:val="22"/>
          <w:szCs w:val="22"/>
        </w:rPr>
        <w:t>100</w:t>
      </w:r>
      <w:r w:rsidR="00EA26C6">
        <w:rPr>
          <w:rFonts w:ascii="Calibri" w:hAnsi="Calibri" w:cs="Calibri"/>
          <w:b/>
          <w:sz w:val="22"/>
          <w:szCs w:val="22"/>
        </w:rPr>
        <w:t xml:space="preserve">.000 </w:t>
      </w:r>
      <w:r w:rsidRPr="00AA6A1F">
        <w:rPr>
          <w:rFonts w:ascii="Calibri" w:hAnsi="Calibri" w:cs="Calibri"/>
          <w:b/>
          <w:sz w:val="22"/>
          <w:szCs w:val="22"/>
        </w:rPr>
        <w:t>Kč</w:t>
      </w:r>
      <w:r>
        <w:rPr>
          <w:rFonts w:ascii="Calibri" w:hAnsi="Calibri" w:cs="Calibri"/>
          <w:sz w:val="22"/>
          <w:szCs w:val="22"/>
        </w:rPr>
        <w:t xml:space="preserve"> (slovy: </w:t>
      </w:r>
      <w:r w:rsidR="00A77CD0">
        <w:rPr>
          <w:rFonts w:ascii="Calibri" w:hAnsi="Calibri" w:cs="Calibri"/>
          <w:sz w:val="22"/>
          <w:szCs w:val="22"/>
        </w:rPr>
        <w:t xml:space="preserve">Sto </w:t>
      </w:r>
      <w:r w:rsidR="00243A9D">
        <w:rPr>
          <w:rFonts w:ascii="Calibri" w:hAnsi="Calibri" w:cs="Calibri"/>
          <w:sz w:val="22"/>
          <w:szCs w:val="22"/>
        </w:rPr>
        <w:t>tisíc</w:t>
      </w:r>
      <w:r>
        <w:rPr>
          <w:rFonts w:ascii="Calibri" w:hAnsi="Calibri" w:cs="Calibri"/>
          <w:sz w:val="22"/>
          <w:szCs w:val="22"/>
        </w:rPr>
        <w:t xml:space="preserve"> korun českých)</w:t>
      </w:r>
      <w:r w:rsidRPr="00C326FF">
        <w:rPr>
          <w:rFonts w:ascii="Calibri" w:hAnsi="Calibri" w:cs="Calibri"/>
          <w:sz w:val="22"/>
          <w:szCs w:val="22"/>
        </w:rPr>
        <w:t xml:space="preserve">, </w:t>
      </w:r>
      <w:r w:rsidR="009D2124">
        <w:rPr>
          <w:rFonts w:ascii="Calibri" w:hAnsi="Calibri" w:cs="Calibri"/>
          <w:sz w:val="22"/>
          <w:szCs w:val="22"/>
        </w:rPr>
        <w:t>bude vyplácena ode dne zveřejnění smlouvy v registru smluv</w:t>
      </w:r>
      <w:r w:rsidRPr="00C326FF">
        <w:rPr>
          <w:rFonts w:ascii="Calibri" w:hAnsi="Calibri" w:cs="Calibri"/>
          <w:sz w:val="22"/>
          <w:szCs w:val="22"/>
        </w:rPr>
        <w:t xml:space="preserve"> </w:t>
      </w:r>
      <w:r w:rsidR="005E6C6A">
        <w:rPr>
          <w:rFonts w:ascii="Calibri" w:hAnsi="Calibri" w:cs="Calibri"/>
          <w:sz w:val="22"/>
          <w:szCs w:val="22"/>
        </w:rPr>
        <w:t>takto:</w:t>
      </w:r>
    </w:p>
    <w:p w:rsidR="005E6C6A" w:rsidRDefault="00E71C12" w:rsidP="005E6C6A">
      <w:pPr>
        <w:jc w:val="both"/>
        <w:rPr>
          <w:rFonts w:ascii="Calibri" w:hAnsi="Calibri" w:cs="Calibri"/>
          <w:sz w:val="22"/>
          <w:szCs w:val="22"/>
        </w:rPr>
      </w:pPr>
      <w:r>
        <w:rPr>
          <w:rFonts w:ascii="Calibri" w:hAnsi="Calibri" w:cs="Calibri"/>
          <w:sz w:val="22"/>
          <w:szCs w:val="22"/>
        </w:rPr>
        <w:t>S</w:t>
      </w:r>
      <w:r w:rsidR="005E6C6A">
        <w:rPr>
          <w:rFonts w:ascii="Calibri" w:hAnsi="Calibri" w:cs="Calibri"/>
          <w:sz w:val="22"/>
          <w:szCs w:val="22"/>
        </w:rPr>
        <w:t>plátkový kalendář:</w:t>
      </w:r>
    </w:p>
    <w:p w:rsidR="005E6C6A" w:rsidRPr="0029530D" w:rsidRDefault="005E6C6A" w:rsidP="005E6C6A">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r>
      <w:r w:rsidR="00EA26C6">
        <w:rPr>
          <w:rFonts w:ascii="Calibri" w:hAnsi="Calibri" w:cs="Calibri"/>
          <w:sz w:val="22"/>
          <w:szCs w:val="22"/>
        </w:rPr>
        <w:t>5</w:t>
      </w:r>
      <w:r w:rsidR="00A77CD0">
        <w:rPr>
          <w:rFonts w:ascii="Calibri" w:hAnsi="Calibri" w:cs="Calibri"/>
          <w:sz w:val="22"/>
          <w:szCs w:val="22"/>
        </w:rPr>
        <w:t>0</w:t>
      </w:r>
      <w:r w:rsidR="00EA26C6">
        <w:rPr>
          <w:rFonts w:ascii="Calibri" w:hAnsi="Calibri" w:cs="Calibri"/>
          <w:sz w:val="22"/>
          <w:szCs w:val="22"/>
        </w:rPr>
        <w:t>.000</w:t>
      </w:r>
      <w:r w:rsidRPr="0029530D">
        <w:rPr>
          <w:rFonts w:ascii="Calibri" w:hAnsi="Calibri" w:cs="Calibri"/>
          <w:sz w:val="22"/>
          <w:szCs w:val="22"/>
        </w:rPr>
        <w:t xml:space="preserve"> Kč</w:t>
      </w:r>
      <w:r w:rsidRPr="0029530D">
        <w:rPr>
          <w:rFonts w:ascii="Calibri" w:hAnsi="Calibri" w:cs="Calibri"/>
          <w:sz w:val="22"/>
          <w:szCs w:val="22"/>
        </w:rPr>
        <w:tab/>
      </w:r>
      <w:r w:rsidRPr="0029530D">
        <w:rPr>
          <w:rFonts w:ascii="Calibri" w:hAnsi="Calibri" w:cs="Calibri"/>
          <w:sz w:val="22"/>
          <w:szCs w:val="22"/>
        </w:rPr>
        <w:tab/>
        <w:t xml:space="preserve">do 10 dnů od </w:t>
      </w:r>
      <w:r w:rsidR="009D2124">
        <w:rPr>
          <w:rFonts w:ascii="Calibri" w:hAnsi="Calibri" w:cs="Calibri"/>
          <w:sz w:val="22"/>
          <w:szCs w:val="22"/>
        </w:rPr>
        <w:t>zveřejnění smlouvy</w:t>
      </w:r>
    </w:p>
    <w:p w:rsidR="005E6C6A" w:rsidRPr="0029530D" w:rsidRDefault="005E6C6A" w:rsidP="005E6C6A">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r>
      <w:r w:rsidR="00A77CD0">
        <w:rPr>
          <w:rFonts w:ascii="Calibri" w:hAnsi="Calibri" w:cs="Calibri"/>
          <w:sz w:val="22"/>
          <w:szCs w:val="22"/>
        </w:rPr>
        <w:t>5</w:t>
      </w:r>
      <w:r w:rsidR="00EA26C6">
        <w:rPr>
          <w:rFonts w:ascii="Calibri" w:hAnsi="Calibri" w:cs="Calibri"/>
          <w:sz w:val="22"/>
          <w:szCs w:val="22"/>
        </w:rPr>
        <w:t>0.000</w:t>
      </w:r>
      <w:r w:rsidRPr="0029530D">
        <w:rPr>
          <w:rFonts w:ascii="Calibri" w:hAnsi="Calibri" w:cs="Calibri"/>
          <w:sz w:val="22"/>
          <w:szCs w:val="22"/>
        </w:rPr>
        <w:t xml:space="preserve"> Kč</w:t>
      </w:r>
      <w:r w:rsidRPr="0029530D">
        <w:rPr>
          <w:rFonts w:ascii="Calibri" w:hAnsi="Calibri" w:cs="Calibri"/>
          <w:sz w:val="22"/>
          <w:szCs w:val="22"/>
        </w:rPr>
        <w:tab/>
      </w:r>
      <w:r w:rsidRPr="0029530D">
        <w:rPr>
          <w:rFonts w:ascii="Calibri" w:hAnsi="Calibri" w:cs="Calibri"/>
          <w:sz w:val="22"/>
          <w:szCs w:val="22"/>
        </w:rPr>
        <w:tab/>
        <w:t>do 15.0</w:t>
      </w:r>
      <w:r w:rsidR="00E71C12">
        <w:rPr>
          <w:rFonts w:ascii="Calibri" w:hAnsi="Calibri" w:cs="Calibri"/>
          <w:sz w:val="22"/>
          <w:szCs w:val="22"/>
        </w:rPr>
        <w:t>3</w:t>
      </w:r>
      <w:r w:rsidR="00C42057">
        <w:rPr>
          <w:rFonts w:ascii="Calibri" w:hAnsi="Calibri" w:cs="Calibri"/>
          <w:sz w:val="22"/>
          <w:szCs w:val="22"/>
        </w:rPr>
        <w:t>.2019</w:t>
      </w:r>
    </w:p>
    <w:p w:rsidR="00FA645A" w:rsidRPr="009679B4" w:rsidRDefault="00FA645A" w:rsidP="00FA645A">
      <w:pPr>
        <w:jc w:val="both"/>
        <w:rPr>
          <w:rFonts w:ascii="Calibri" w:hAnsi="Calibri" w:cs="Calibri"/>
          <w:b/>
          <w:sz w:val="22"/>
          <w:szCs w:val="22"/>
        </w:rPr>
      </w:pPr>
    </w:p>
    <w:p w:rsidR="00FA645A" w:rsidRPr="009679B4" w:rsidRDefault="00FA645A" w:rsidP="00FA645A">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FA645A" w:rsidRPr="009679B4" w:rsidRDefault="00FA645A" w:rsidP="00FA645A">
      <w:pPr>
        <w:jc w:val="center"/>
        <w:rPr>
          <w:rFonts w:ascii="Calibri" w:hAnsi="Calibri" w:cs="Calibri"/>
          <w:b/>
          <w:bCs/>
          <w:sz w:val="22"/>
          <w:szCs w:val="22"/>
        </w:rPr>
      </w:pPr>
    </w:p>
    <w:p w:rsidR="0000798D" w:rsidRPr="00C326FF" w:rsidRDefault="0000798D" w:rsidP="0000798D">
      <w:pPr>
        <w:jc w:val="center"/>
        <w:rPr>
          <w:rFonts w:ascii="Calibri" w:hAnsi="Calibri" w:cs="Calibri"/>
          <w:b/>
          <w:bCs/>
          <w:sz w:val="22"/>
          <w:szCs w:val="22"/>
        </w:rPr>
      </w:pPr>
      <w:r w:rsidRPr="00C326FF">
        <w:rPr>
          <w:rFonts w:ascii="Calibri" w:hAnsi="Calibri" w:cs="Calibri"/>
          <w:b/>
          <w:bCs/>
          <w:sz w:val="22"/>
          <w:szCs w:val="22"/>
        </w:rPr>
        <w:t>V.</w:t>
      </w:r>
    </w:p>
    <w:p w:rsidR="0000798D" w:rsidRDefault="0000798D" w:rsidP="0000798D">
      <w:pPr>
        <w:jc w:val="center"/>
        <w:rPr>
          <w:rFonts w:ascii="Calibri" w:hAnsi="Calibri" w:cs="Calibri"/>
          <w:b/>
          <w:bCs/>
          <w:sz w:val="22"/>
          <w:szCs w:val="22"/>
        </w:rPr>
      </w:pPr>
      <w:r w:rsidRPr="00C326FF">
        <w:rPr>
          <w:rFonts w:ascii="Calibri" w:hAnsi="Calibri" w:cs="Calibri"/>
          <w:b/>
          <w:bCs/>
          <w:sz w:val="22"/>
          <w:szCs w:val="22"/>
        </w:rPr>
        <w:t>Ustanovení o DPH</w:t>
      </w:r>
    </w:p>
    <w:p w:rsidR="0000798D" w:rsidRPr="00C326FF" w:rsidRDefault="0000798D" w:rsidP="0000798D">
      <w:pPr>
        <w:jc w:val="center"/>
        <w:rPr>
          <w:rFonts w:ascii="Calibri" w:hAnsi="Calibri" w:cs="Calibri"/>
          <w:b/>
          <w:bCs/>
          <w:sz w:val="22"/>
          <w:szCs w:val="22"/>
        </w:rPr>
      </w:pPr>
    </w:p>
    <w:p w:rsidR="0000798D" w:rsidRPr="00D64C29" w:rsidRDefault="0000798D" w:rsidP="0000798D">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FA645A" w:rsidRPr="00C326FF" w:rsidRDefault="00FA645A" w:rsidP="00FA645A">
      <w:pPr>
        <w:jc w:val="both"/>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Uznatelné výdaje</w:t>
      </w:r>
    </w:p>
    <w:p w:rsidR="00FA645A" w:rsidRPr="00C326FF" w:rsidRDefault="00FA645A" w:rsidP="00FA645A">
      <w:pPr>
        <w:jc w:val="center"/>
        <w:rPr>
          <w:rFonts w:ascii="Calibri" w:hAnsi="Calibri" w:cs="Calibri"/>
          <w:b/>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Uznatelnými v</w:t>
      </w:r>
      <w:r>
        <w:rPr>
          <w:rFonts w:ascii="Calibri" w:hAnsi="Calibri" w:cs="Calibri"/>
          <w:bCs/>
          <w:sz w:val="22"/>
          <w:szCs w:val="22"/>
        </w:rPr>
        <w:t xml:space="preserve">ýdaji podle této smlouvy je: </w:t>
      </w:r>
    </w:p>
    <w:p w:rsidR="00FA645A"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nákup učebních pomůcek</w:t>
      </w:r>
      <w:r w:rsidR="00C42057">
        <w:rPr>
          <w:rFonts w:ascii="Calibri" w:hAnsi="Calibri" w:cs="Calibri"/>
          <w:bCs/>
          <w:sz w:val="22"/>
          <w:szCs w:val="22"/>
        </w:rPr>
        <w:t xml:space="preserve"> a odborné literatury</w:t>
      </w:r>
    </w:p>
    <w:p w:rsidR="00E71C12" w:rsidRDefault="00C42057"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nákup </w:t>
      </w:r>
      <w:r w:rsidR="00E71C12">
        <w:rPr>
          <w:rFonts w:ascii="Calibri" w:hAnsi="Calibri" w:cs="Calibri"/>
          <w:bCs/>
          <w:sz w:val="22"/>
          <w:szCs w:val="22"/>
        </w:rPr>
        <w:t>a údržba vybavení školy (neinvestiční náklady do 40 tis. Kč)</w:t>
      </w:r>
      <w:r>
        <w:rPr>
          <w:rFonts w:ascii="Calibri" w:hAnsi="Calibri" w:cs="Calibri"/>
          <w:bCs/>
          <w:sz w:val="22"/>
          <w:szCs w:val="22"/>
        </w:rPr>
        <w:t>, modernizace</w:t>
      </w:r>
    </w:p>
    <w:p w:rsidR="00C42057" w:rsidRDefault="00E71C12" w:rsidP="00E71C12">
      <w:pPr>
        <w:pStyle w:val="Odstavecseseznamem"/>
        <w:numPr>
          <w:ilvl w:val="0"/>
          <w:numId w:val="4"/>
        </w:numPr>
        <w:jc w:val="both"/>
        <w:rPr>
          <w:rFonts w:ascii="Calibri" w:hAnsi="Calibri" w:cs="Calibri"/>
          <w:bCs/>
          <w:sz w:val="22"/>
          <w:szCs w:val="22"/>
        </w:rPr>
      </w:pPr>
      <w:r w:rsidRPr="00C42057">
        <w:rPr>
          <w:rFonts w:ascii="Calibri" w:hAnsi="Calibri" w:cs="Calibri"/>
          <w:bCs/>
          <w:sz w:val="22"/>
          <w:szCs w:val="22"/>
        </w:rPr>
        <w:t xml:space="preserve">podpora </w:t>
      </w:r>
      <w:r w:rsidR="00C42057" w:rsidRPr="00C42057">
        <w:rPr>
          <w:rFonts w:ascii="Calibri" w:hAnsi="Calibri" w:cs="Calibri"/>
          <w:bCs/>
          <w:sz w:val="22"/>
          <w:szCs w:val="22"/>
        </w:rPr>
        <w:t>mimoškolních aktivit, využití volného času žáků, podpora rozvoje odborných aktivit žáků, podpora prezentace gymnázia na veřejnost</w:t>
      </w:r>
    </w:p>
    <w:p w:rsidR="00C42057" w:rsidRDefault="00C42057" w:rsidP="00FA645A">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lastRenderedPageBreak/>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projektem v čl. III., odst. 1, případně výdaje, které by změnily charakter projektu na investici.</w:t>
      </w:r>
    </w:p>
    <w:p w:rsidR="00FA645A" w:rsidRDefault="00FA645A" w:rsidP="00FA645A">
      <w:pPr>
        <w:jc w:val="both"/>
        <w:rPr>
          <w:rFonts w:ascii="Calibri" w:hAnsi="Calibri" w:cs="Calibri"/>
          <w:bCs/>
          <w:sz w:val="22"/>
          <w:szCs w:val="22"/>
        </w:rPr>
      </w:pPr>
    </w:p>
    <w:p w:rsidR="00FA645A" w:rsidRPr="00CC620E" w:rsidRDefault="00FA645A" w:rsidP="00FA645A">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FA645A" w:rsidRDefault="00FA645A" w:rsidP="00FA645A">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FA645A" w:rsidRPr="00C326FF"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FA645A" w:rsidRPr="00C326FF" w:rsidRDefault="00FA645A" w:rsidP="00FA645A">
      <w:pPr>
        <w:jc w:val="center"/>
        <w:rPr>
          <w:rFonts w:ascii="Calibri" w:hAnsi="Calibri" w:cs="Calibri"/>
          <w:b/>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sidR="006D6CD6">
        <w:rPr>
          <w:rFonts w:ascii="Calibri" w:hAnsi="Calibri" w:cs="Calibri"/>
          <w:bCs/>
          <w:sz w:val="22"/>
          <w:szCs w:val="22"/>
        </w:rPr>
        <w:t>31.</w:t>
      </w:r>
      <w:r w:rsidR="00C42057">
        <w:rPr>
          <w:rFonts w:ascii="Calibri" w:hAnsi="Calibri" w:cs="Calibri"/>
          <w:bCs/>
          <w:sz w:val="22"/>
          <w:szCs w:val="22"/>
        </w:rPr>
        <w:t>0</w:t>
      </w:r>
      <w:r w:rsidR="006D6CD6">
        <w:rPr>
          <w:rFonts w:ascii="Calibri" w:hAnsi="Calibri" w:cs="Calibri"/>
          <w:bCs/>
          <w:sz w:val="22"/>
          <w:szCs w:val="22"/>
        </w:rPr>
        <w:t>3.2020</w:t>
      </w:r>
      <w:r>
        <w:rPr>
          <w:rFonts w:ascii="Calibri" w:hAnsi="Calibri" w:cs="Calibri"/>
          <w:bCs/>
          <w:sz w:val="22"/>
          <w:szCs w:val="22"/>
        </w:rPr>
        <w:t xml:space="preserve">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vztah </w:t>
      </w:r>
      <w:r w:rsidRPr="00EE3B00">
        <w:rPr>
          <w:rFonts w:ascii="Calibri" w:hAnsi="Calibri" w:cs="Calibri"/>
          <w:bCs/>
          <w:sz w:val="22"/>
          <w:szCs w:val="22"/>
        </w:rPr>
        <w:t>(dle smlouvy číslo KT/</w:t>
      </w:r>
      <w:r w:rsidR="00EE3B00" w:rsidRPr="00EE3B00">
        <w:rPr>
          <w:rFonts w:ascii="Calibri" w:hAnsi="Calibri" w:cs="Calibri"/>
          <w:bCs/>
          <w:sz w:val="22"/>
          <w:szCs w:val="22"/>
        </w:rPr>
        <w:t>9897/18</w:t>
      </w:r>
      <w:r w:rsidRPr="00EE3B00">
        <w:rPr>
          <w:rFonts w:ascii="Calibri" w:hAnsi="Calibri" w:cs="Calibri"/>
          <w:bCs/>
          <w:sz w:val="22"/>
          <w:szCs w:val="22"/>
        </w:rPr>
        <w:t>).</w:t>
      </w:r>
      <w:r w:rsidRPr="00DB0988">
        <w:rPr>
          <w:rFonts w:ascii="Calibri" w:hAnsi="Calibri" w:cs="Calibri"/>
          <w:bCs/>
          <w:sz w:val="22"/>
          <w:szCs w:val="22"/>
        </w:rPr>
        <w:t xml:space="preserve"> Splnění této podmínky doloží příjemce dotace při vyúčtování kopií účetního dokladu.</w:t>
      </w:r>
    </w:p>
    <w:p w:rsidR="00FA645A" w:rsidRPr="00DB0988" w:rsidRDefault="00FA645A" w:rsidP="00FA645A">
      <w:pPr>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FA645A" w:rsidRDefault="00FA645A" w:rsidP="00FA645A">
      <w:pPr>
        <w:jc w:val="both"/>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 zajistí ve svém účetnictví nebo daňové evidenci, v souladu s platnými obecně závaznými právními předpis</w:t>
      </w:r>
      <w:r w:rsidR="00A470D1">
        <w:rPr>
          <w:rFonts w:ascii="Calibri" w:hAnsi="Calibri" w:cs="Calibri"/>
          <w:bCs/>
          <w:sz w:val="22"/>
          <w:szCs w:val="22"/>
        </w:rPr>
        <w:t>y</w:t>
      </w:r>
      <w:r>
        <w:rPr>
          <w:rFonts w:ascii="Calibri" w:hAnsi="Calibri" w:cs="Calibri"/>
          <w:bCs/>
          <w:sz w:val="22"/>
          <w:szCs w:val="22"/>
        </w:rPr>
        <w:t xml:space="preserve">, zejména se zákonem </w:t>
      </w:r>
      <w:r w:rsidR="00A470D1">
        <w:rPr>
          <w:rFonts w:ascii="Calibri" w:hAnsi="Calibri" w:cs="Calibri"/>
          <w:bCs/>
          <w:sz w:val="22"/>
          <w:szCs w:val="22"/>
        </w:rPr>
        <w:t xml:space="preserve">č. </w:t>
      </w:r>
      <w:r>
        <w:rPr>
          <w:rFonts w:ascii="Calibri" w:hAnsi="Calibri" w:cs="Calibri"/>
          <w:bCs/>
          <w:sz w:val="22"/>
          <w:szCs w:val="22"/>
        </w:rPr>
        <w:t>563/1991 sb. o účetnictví, v platném znění, řádné a prokazatelně oddělené sledování poskytnuté neinvestiční dotace.</w:t>
      </w:r>
    </w:p>
    <w:p w:rsidR="00FA645A" w:rsidRDefault="00FA645A" w:rsidP="00FA645A">
      <w:pPr>
        <w:jc w:val="both"/>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31.12.20</w:t>
      </w:r>
      <w:r w:rsidR="006D6CD6">
        <w:rPr>
          <w:rFonts w:ascii="Calibri" w:hAnsi="Calibri" w:cs="Calibri"/>
          <w:bCs/>
          <w:sz w:val="22"/>
          <w:szCs w:val="22"/>
        </w:rPr>
        <w:t>19</w:t>
      </w:r>
      <w:r>
        <w:rPr>
          <w:rFonts w:ascii="Calibri" w:hAnsi="Calibri" w:cs="Calibri"/>
          <w:bCs/>
          <w:sz w:val="22"/>
          <w:szCs w:val="22"/>
        </w:rPr>
        <w:t>.</w:t>
      </w:r>
    </w:p>
    <w:p w:rsidR="00FA645A" w:rsidRDefault="00FA645A" w:rsidP="00FA645A">
      <w:pPr>
        <w:rPr>
          <w:rFonts w:ascii="Calibri" w:hAnsi="Calibri" w:cs="Calibri"/>
          <w:b/>
          <w:bCs/>
          <w:sz w:val="22"/>
          <w:szCs w:val="22"/>
        </w:rPr>
      </w:pPr>
    </w:p>
    <w:p w:rsidR="00DE4E42" w:rsidRDefault="00DE4E42" w:rsidP="00FA645A">
      <w:pPr>
        <w:rPr>
          <w:rFonts w:ascii="Calibri" w:hAnsi="Calibri" w:cs="Calibri"/>
          <w:b/>
          <w:bCs/>
          <w:sz w:val="22"/>
          <w:szCs w:val="22"/>
        </w:rPr>
      </w:pPr>
    </w:p>
    <w:p w:rsidR="000575EA" w:rsidRPr="00C326FF" w:rsidRDefault="000575EA" w:rsidP="000575EA">
      <w:pPr>
        <w:jc w:val="center"/>
        <w:rPr>
          <w:rFonts w:ascii="Calibri" w:hAnsi="Calibri" w:cs="Calibri"/>
          <w:b/>
          <w:bCs/>
          <w:sz w:val="22"/>
          <w:szCs w:val="22"/>
        </w:rPr>
      </w:pPr>
      <w:r w:rsidRPr="00C326FF">
        <w:rPr>
          <w:rFonts w:ascii="Calibri" w:hAnsi="Calibri" w:cs="Calibri"/>
          <w:b/>
          <w:bCs/>
          <w:sz w:val="22"/>
          <w:szCs w:val="22"/>
        </w:rPr>
        <w:t>VIII.</w:t>
      </w:r>
    </w:p>
    <w:p w:rsidR="000575EA" w:rsidRDefault="000575EA" w:rsidP="000575EA">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0575EA" w:rsidRDefault="000575EA" w:rsidP="000575EA">
      <w:pPr>
        <w:jc w:val="center"/>
        <w:rPr>
          <w:rFonts w:ascii="Calibri" w:hAnsi="Calibri" w:cs="Calibri"/>
          <w:b/>
          <w:bCs/>
          <w:sz w:val="22"/>
          <w:szCs w:val="22"/>
        </w:rPr>
      </w:pPr>
    </w:p>
    <w:p w:rsidR="000575EA" w:rsidRPr="00181747" w:rsidRDefault="000575EA" w:rsidP="000575EA">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w:t>
      </w:r>
      <w:r w:rsidRPr="00181747">
        <w:rPr>
          <w:rFonts w:ascii="Calibri" w:hAnsi="Calibri" w:cs="Calibri"/>
          <w:bCs/>
          <w:sz w:val="22"/>
          <w:szCs w:val="22"/>
        </w:rPr>
        <w:lastRenderedPageBreak/>
        <w:t xml:space="preserve">být projednána v tom orgánu poskytovatele, který schválil poskytnutí dotace a smlouvu o jejím poskytnutí. </w:t>
      </w:r>
    </w:p>
    <w:p w:rsidR="000575EA" w:rsidRPr="00181747" w:rsidRDefault="000575EA" w:rsidP="000575EA">
      <w:pPr>
        <w:jc w:val="both"/>
        <w:rPr>
          <w:rFonts w:ascii="Calibri" w:hAnsi="Calibri" w:cs="Calibri"/>
          <w:bCs/>
          <w:sz w:val="22"/>
          <w:szCs w:val="22"/>
        </w:rPr>
      </w:pPr>
    </w:p>
    <w:p w:rsidR="000575EA" w:rsidRPr="00181747" w:rsidRDefault="000575EA" w:rsidP="000575EA">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0575EA" w:rsidRPr="00181747" w:rsidRDefault="000575EA" w:rsidP="000575EA">
      <w:pPr>
        <w:jc w:val="both"/>
        <w:rPr>
          <w:rFonts w:ascii="Calibri" w:hAnsi="Calibri" w:cs="Calibri"/>
          <w:bCs/>
          <w:sz w:val="22"/>
          <w:szCs w:val="22"/>
        </w:rPr>
      </w:pPr>
    </w:p>
    <w:p w:rsidR="000575EA" w:rsidRPr="00181747" w:rsidRDefault="000575EA" w:rsidP="000575EA">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0575EA" w:rsidRPr="00181747" w:rsidRDefault="000575EA" w:rsidP="000575EA">
      <w:pPr>
        <w:jc w:val="both"/>
        <w:rPr>
          <w:rFonts w:ascii="Calibri" w:hAnsi="Calibri" w:cs="Calibri"/>
          <w:bCs/>
          <w:sz w:val="22"/>
          <w:szCs w:val="22"/>
        </w:rPr>
      </w:pPr>
    </w:p>
    <w:p w:rsidR="000575EA" w:rsidRPr="00181747" w:rsidRDefault="000575EA" w:rsidP="000575EA">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0575EA" w:rsidRPr="00181747" w:rsidRDefault="000575EA" w:rsidP="000575EA">
      <w:pPr>
        <w:jc w:val="both"/>
        <w:rPr>
          <w:rFonts w:ascii="Calibri" w:hAnsi="Calibri" w:cs="Calibri"/>
          <w:bCs/>
          <w:sz w:val="22"/>
          <w:szCs w:val="22"/>
        </w:rPr>
      </w:pPr>
    </w:p>
    <w:p w:rsidR="000575EA" w:rsidRPr="00181747" w:rsidRDefault="000575EA" w:rsidP="000575EA">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 xml:space="preserve"> (doložení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0575EA" w:rsidRPr="00181747" w:rsidRDefault="000575EA" w:rsidP="000575EA">
      <w:pPr>
        <w:jc w:val="both"/>
        <w:rPr>
          <w:rFonts w:ascii="Calibri" w:hAnsi="Calibri" w:cs="Calibri"/>
          <w:bCs/>
          <w:sz w:val="22"/>
          <w:szCs w:val="22"/>
        </w:rPr>
      </w:pPr>
    </w:p>
    <w:p w:rsidR="000575EA" w:rsidRPr="00181747" w:rsidRDefault="000575EA" w:rsidP="000575EA">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0575EA" w:rsidRPr="00181747" w:rsidRDefault="000575EA" w:rsidP="000575EA">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0575EA" w:rsidRPr="00C326FF" w:rsidRDefault="000575EA" w:rsidP="000575EA">
      <w:pPr>
        <w:rPr>
          <w:rFonts w:ascii="Calibri" w:hAnsi="Calibri" w:cs="Calibri"/>
          <w:b/>
          <w:bCs/>
          <w:sz w:val="22"/>
          <w:szCs w:val="22"/>
        </w:rPr>
      </w:pPr>
    </w:p>
    <w:p w:rsidR="000575EA" w:rsidRPr="00C326FF" w:rsidRDefault="000575EA" w:rsidP="000575EA">
      <w:pPr>
        <w:jc w:val="center"/>
        <w:rPr>
          <w:rFonts w:ascii="Calibri" w:hAnsi="Calibri" w:cs="Calibri"/>
          <w:b/>
          <w:bCs/>
          <w:sz w:val="22"/>
          <w:szCs w:val="22"/>
        </w:rPr>
      </w:pPr>
      <w:r w:rsidRPr="00C326FF">
        <w:rPr>
          <w:rFonts w:ascii="Calibri" w:hAnsi="Calibri" w:cs="Calibri"/>
          <w:b/>
          <w:bCs/>
          <w:sz w:val="22"/>
          <w:szCs w:val="22"/>
        </w:rPr>
        <w:t>IX.</w:t>
      </w:r>
    </w:p>
    <w:p w:rsidR="000575EA" w:rsidRDefault="000575EA" w:rsidP="000575EA">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0575EA" w:rsidRPr="00C326FF" w:rsidRDefault="000575EA" w:rsidP="000575EA">
      <w:pPr>
        <w:jc w:val="center"/>
        <w:rPr>
          <w:rFonts w:ascii="Calibri" w:hAnsi="Calibri" w:cs="Calibri"/>
          <w:b/>
          <w:bCs/>
          <w:sz w:val="22"/>
          <w:szCs w:val="22"/>
        </w:rPr>
      </w:pPr>
    </w:p>
    <w:p w:rsidR="000575EA" w:rsidRPr="006335FD" w:rsidRDefault="000575EA" w:rsidP="000575EA">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0575EA" w:rsidRPr="006335FD" w:rsidRDefault="000575EA" w:rsidP="000575EA">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0575EA" w:rsidRPr="006335FD" w:rsidRDefault="000575EA" w:rsidP="000575EA">
      <w:pPr>
        <w:jc w:val="both"/>
        <w:rPr>
          <w:rFonts w:ascii="Calibri" w:hAnsi="Calibri" w:cs="Calibri"/>
          <w:bCs/>
          <w:sz w:val="22"/>
          <w:szCs w:val="22"/>
        </w:rPr>
      </w:pPr>
    </w:p>
    <w:p w:rsidR="000575EA" w:rsidRPr="006335FD" w:rsidRDefault="000575EA" w:rsidP="000575EA">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0575EA" w:rsidRPr="006335FD" w:rsidRDefault="000575EA" w:rsidP="000575EA">
      <w:pPr>
        <w:jc w:val="both"/>
        <w:rPr>
          <w:rFonts w:ascii="Calibri" w:hAnsi="Calibri" w:cs="Calibri"/>
          <w:bCs/>
          <w:sz w:val="22"/>
          <w:szCs w:val="22"/>
        </w:rPr>
      </w:pPr>
    </w:p>
    <w:p w:rsidR="000575EA" w:rsidRPr="006335FD" w:rsidRDefault="000575EA" w:rsidP="000575EA">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0575EA" w:rsidRPr="006335FD" w:rsidRDefault="000575EA" w:rsidP="000575EA">
      <w:pPr>
        <w:jc w:val="both"/>
        <w:rPr>
          <w:rFonts w:ascii="Calibri" w:hAnsi="Calibri" w:cs="Calibri"/>
          <w:bCs/>
          <w:sz w:val="22"/>
          <w:szCs w:val="22"/>
        </w:rPr>
      </w:pPr>
    </w:p>
    <w:p w:rsidR="000575EA" w:rsidRPr="006335FD" w:rsidRDefault="000575EA" w:rsidP="000575EA">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sidRPr="006335FD">
        <w:rPr>
          <w:rFonts w:ascii="Calibri" w:hAnsi="Calibri" w:cs="Calibri"/>
          <w:bCs/>
          <w:sz w:val="22"/>
          <w:szCs w:val="22"/>
        </w:rPr>
        <w:lastRenderedPageBreak/>
        <w:t xml:space="preserve">5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0575EA" w:rsidRPr="006335FD" w:rsidRDefault="000575EA" w:rsidP="000575EA">
      <w:pPr>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0575EA" w:rsidRDefault="000575EA" w:rsidP="000575EA">
      <w:pPr>
        <w:jc w:val="both"/>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0575EA" w:rsidRPr="00557E4C" w:rsidRDefault="000575EA" w:rsidP="000575EA">
      <w:pPr>
        <w:jc w:val="both"/>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0575EA" w:rsidRPr="00557E4C" w:rsidRDefault="000575EA" w:rsidP="000575EA">
      <w:pPr>
        <w:rPr>
          <w:rFonts w:ascii="Calibri" w:hAnsi="Calibri" w:cs="Calibri"/>
          <w:b/>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0575EA" w:rsidRPr="00557E4C" w:rsidRDefault="000575EA" w:rsidP="000575EA">
      <w:pPr>
        <w:jc w:val="both"/>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0575EA" w:rsidRPr="00557E4C" w:rsidRDefault="000575EA" w:rsidP="000575EA">
      <w:pPr>
        <w:jc w:val="both"/>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0575EA" w:rsidRPr="00557E4C" w:rsidRDefault="000575EA" w:rsidP="000575EA">
      <w:pPr>
        <w:jc w:val="both"/>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0575EA" w:rsidRPr="00557E4C" w:rsidRDefault="000575EA" w:rsidP="000575EA">
      <w:pPr>
        <w:jc w:val="both"/>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0575EA" w:rsidRPr="00557E4C" w:rsidRDefault="000575EA" w:rsidP="000575EA">
      <w:pPr>
        <w:jc w:val="both"/>
        <w:rPr>
          <w:rFonts w:ascii="Calibri" w:hAnsi="Calibri" w:cs="Calibri"/>
          <w:bCs/>
          <w:sz w:val="22"/>
          <w:szCs w:val="22"/>
        </w:rPr>
      </w:pPr>
    </w:p>
    <w:p w:rsidR="000575EA" w:rsidRPr="00557E4C" w:rsidRDefault="000575EA" w:rsidP="000575EA">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0575EA" w:rsidRPr="00557E4C" w:rsidRDefault="000575EA" w:rsidP="000575EA">
      <w:pPr>
        <w:rPr>
          <w:rFonts w:ascii="Calibri" w:hAnsi="Calibri" w:cs="Calibri"/>
          <w:b/>
          <w:bCs/>
          <w:sz w:val="22"/>
          <w:szCs w:val="22"/>
        </w:rPr>
      </w:pPr>
    </w:p>
    <w:p w:rsidR="000575EA" w:rsidRPr="0014298D" w:rsidRDefault="000575EA" w:rsidP="000575EA">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w:t>
      </w:r>
      <w:r w:rsidR="00A470D1">
        <w:rPr>
          <w:rFonts w:ascii="Calibri" w:hAnsi="Calibri" w:cs="Calibri"/>
          <w:bCs/>
          <w:sz w:val="22"/>
          <w:szCs w:val="22"/>
        </w:rPr>
        <w:t>7</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0575EA" w:rsidRPr="0014298D" w:rsidRDefault="000575EA" w:rsidP="000575EA">
      <w:pPr>
        <w:jc w:val="both"/>
        <w:rPr>
          <w:rFonts w:ascii="Calibri" w:hAnsi="Calibri" w:cs="Calibri"/>
          <w:bCs/>
          <w:sz w:val="22"/>
          <w:szCs w:val="22"/>
        </w:rPr>
      </w:pPr>
    </w:p>
    <w:p w:rsidR="000575EA" w:rsidRPr="0014298D" w:rsidRDefault="000575EA" w:rsidP="000575EA">
      <w:pPr>
        <w:jc w:val="both"/>
        <w:rPr>
          <w:rFonts w:ascii="Calibri" w:hAnsi="Calibri" w:cs="Calibri"/>
          <w:bCs/>
          <w:sz w:val="22"/>
          <w:szCs w:val="22"/>
        </w:rPr>
      </w:pPr>
      <w:r>
        <w:rPr>
          <w:rFonts w:ascii="Calibri" w:hAnsi="Calibri" w:cs="Calibri"/>
          <w:bCs/>
          <w:sz w:val="22"/>
          <w:szCs w:val="22"/>
        </w:rPr>
        <w:lastRenderedPageBreak/>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0575EA" w:rsidRPr="00C326FF" w:rsidRDefault="000575EA" w:rsidP="000575EA">
      <w:pPr>
        <w:rPr>
          <w:rFonts w:ascii="Calibri" w:hAnsi="Calibri" w:cs="Calibri"/>
          <w:b/>
          <w:bCs/>
          <w:sz w:val="22"/>
          <w:szCs w:val="22"/>
        </w:rPr>
      </w:pPr>
    </w:p>
    <w:p w:rsidR="000575EA" w:rsidRDefault="000575EA" w:rsidP="000575EA">
      <w:pPr>
        <w:rPr>
          <w:rFonts w:ascii="Calibri" w:hAnsi="Calibri" w:cs="Calibri"/>
          <w:b/>
          <w:bCs/>
          <w:sz w:val="22"/>
          <w:szCs w:val="22"/>
        </w:rPr>
      </w:pPr>
      <w:r w:rsidRPr="00C326FF">
        <w:rPr>
          <w:rFonts w:ascii="Calibri" w:hAnsi="Calibri" w:cs="Calibri"/>
          <w:b/>
          <w:bCs/>
          <w:sz w:val="22"/>
          <w:szCs w:val="22"/>
        </w:rPr>
        <w:tab/>
      </w:r>
    </w:p>
    <w:p w:rsidR="000575EA" w:rsidRPr="00C326FF" w:rsidRDefault="000575EA" w:rsidP="000575EA">
      <w:pPr>
        <w:jc w:val="center"/>
        <w:rPr>
          <w:rFonts w:ascii="Calibri" w:hAnsi="Calibri" w:cs="Calibri"/>
          <w:b/>
          <w:bCs/>
          <w:sz w:val="22"/>
          <w:szCs w:val="22"/>
        </w:rPr>
      </w:pPr>
      <w:r w:rsidRPr="00C326FF">
        <w:rPr>
          <w:rFonts w:ascii="Calibri" w:hAnsi="Calibri" w:cs="Calibri"/>
          <w:b/>
          <w:bCs/>
          <w:sz w:val="22"/>
          <w:szCs w:val="22"/>
        </w:rPr>
        <w:t>X.</w:t>
      </w:r>
    </w:p>
    <w:p w:rsidR="000575EA" w:rsidRDefault="000575EA" w:rsidP="000575EA">
      <w:pPr>
        <w:jc w:val="center"/>
        <w:rPr>
          <w:rFonts w:ascii="Calibri" w:hAnsi="Calibri" w:cs="Calibri"/>
          <w:b/>
          <w:bCs/>
          <w:sz w:val="22"/>
          <w:szCs w:val="22"/>
        </w:rPr>
      </w:pPr>
      <w:r w:rsidRPr="00C326FF">
        <w:rPr>
          <w:rFonts w:ascii="Calibri" w:hAnsi="Calibri" w:cs="Calibri"/>
          <w:b/>
          <w:bCs/>
          <w:sz w:val="22"/>
          <w:szCs w:val="22"/>
        </w:rPr>
        <w:t>Ostatní ujednání</w:t>
      </w:r>
    </w:p>
    <w:p w:rsidR="000575EA" w:rsidRPr="00C326FF" w:rsidRDefault="000575EA" w:rsidP="000575EA">
      <w:pPr>
        <w:jc w:val="center"/>
        <w:rPr>
          <w:rFonts w:ascii="Calibri" w:hAnsi="Calibri" w:cs="Calibri"/>
          <w:b/>
          <w:bCs/>
          <w:sz w:val="22"/>
          <w:szCs w:val="22"/>
        </w:rPr>
      </w:pPr>
    </w:p>
    <w:p w:rsidR="000575EA" w:rsidRPr="0014298D" w:rsidRDefault="000575EA" w:rsidP="000575EA">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w:t>
      </w:r>
      <w:r>
        <w:rPr>
          <w:rFonts w:ascii="Calibri" w:hAnsi="Calibri" w:cs="Calibri"/>
          <w:bCs/>
          <w:sz w:val="22"/>
          <w:szCs w:val="22"/>
        </w:rPr>
        <w:t>)</w:t>
      </w:r>
      <w:r w:rsidRPr="0014298D">
        <w:rPr>
          <w:rFonts w:ascii="Calibri" w:hAnsi="Calibri" w:cs="Calibri"/>
          <w:bCs/>
          <w:sz w:val="22"/>
          <w:szCs w:val="22"/>
        </w:rPr>
        <w:t>, je příjemce povinen oznámit toto písemně poskytovateli neprodleně po zjištění změny.</w:t>
      </w:r>
    </w:p>
    <w:p w:rsidR="000575EA" w:rsidRPr="00C326FF" w:rsidRDefault="000575EA" w:rsidP="000575EA">
      <w:pPr>
        <w:rPr>
          <w:rFonts w:ascii="Calibri" w:hAnsi="Calibri" w:cs="Calibri"/>
          <w:b/>
          <w:bCs/>
          <w:sz w:val="22"/>
          <w:szCs w:val="22"/>
        </w:rPr>
      </w:pPr>
    </w:p>
    <w:p w:rsidR="000575EA" w:rsidRPr="00066059" w:rsidRDefault="000575EA" w:rsidP="000575EA">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0575EA" w:rsidRPr="00066059" w:rsidRDefault="000575EA" w:rsidP="000575EA">
      <w:pPr>
        <w:jc w:val="both"/>
        <w:rPr>
          <w:rFonts w:ascii="Calibri" w:hAnsi="Calibri" w:cs="Calibri"/>
          <w:bCs/>
          <w:sz w:val="22"/>
          <w:szCs w:val="22"/>
        </w:rPr>
      </w:pPr>
    </w:p>
    <w:p w:rsidR="000575EA" w:rsidRPr="00066059" w:rsidRDefault="000575EA" w:rsidP="000575EA">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0575EA" w:rsidRPr="00066059" w:rsidRDefault="000575EA" w:rsidP="000575EA">
      <w:pPr>
        <w:jc w:val="both"/>
        <w:rPr>
          <w:rFonts w:ascii="Calibri" w:hAnsi="Calibri" w:cs="Calibri"/>
          <w:bCs/>
          <w:sz w:val="22"/>
          <w:szCs w:val="22"/>
        </w:rPr>
      </w:pPr>
    </w:p>
    <w:p w:rsidR="000575EA" w:rsidRPr="00066059" w:rsidRDefault="000575EA" w:rsidP="000575EA">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w:t>
      </w:r>
      <w:r>
        <w:rPr>
          <w:rFonts w:ascii="Calibri" w:hAnsi="Calibri" w:cs="Calibri"/>
          <w:bCs/>
          <w:sz w:val="22"/>
          <w:szCs w:val="22"/>
        </w:rPr>
        <w:t>y</w:t>
      </w:r>
      <w:r w:rsidRPr="00066059">
        <w:rPr>
          <w:rFonts w:ascii="Calibri" w:hAnsi="Calibri" w:cs="Calibri"/>
          <w:bCs/>
          <w:sz w:val="22"/>
          <w:szCs w:val="22"/>
        </w:rPr>
        <w:t xml:space="preserve"> dodržen</w:t>
      </w:r>
      <w:r>
        <w:rPr>
          <w:rFonts w:ascii="Calibri" w:hAnsi="Calibri" w:cs="Calibri"/>
          <w:bCs/>
          <w:sz w:val="22"/>
          <w:szCs w:val="22"/>
        </w:rPr>
        <w:t>y podmínky stanovené touto</w:t>
      </w:r>
      <w:r w:rsidRPr="00066059">
        <w:rPr>
          <w:rFonts w:ascii="Calibri" w:hAnsi="Calibri" w:cs="Calibri"/>
          <w:bCs/>
          <w:sz w:val="22"/>
          <w:szCs w:val="22"/>
        </w:rPr>
        <w:t xml:space="preserve"> smlouv</w:t>
      </w:r>
      <w:r>
        <w:rPr>
          <w:rFonts w:ascii="Calibri" w:hAnsi="Calibri" w:cs="Calibri"/>
          <w:bCs/>
          <w:sz w:val="22"/>
          <w:szCs w:val="22"/>
        </w:rPr>
        <w:t>ou</w:t>
      </w:r>
      <w:r w:rsidRPr="00066059">
        <w:rPr>
          <w:rFonts w:ascii="Calibri" w:hAnsi="Calibri" w:cs="Calibri"/>
          <w:bCs/>
          <w:sz w:val="22"/>
          <w:szCs w:val="22"/>
        </w:rPr>
        <w:t>.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0575EA" w:rsidRPr="00C326FF" w:rsidRDefault="000575EA" w:rsidP="000575EA">
      <w:pPr>
        <w:rPr>
          <w:rFonts w:ascii="Calibri" w:hAnsi="Calibri" w:cs="Calibri"/>
          <w:b/>
          <w:bCs/>
          <w:sz w:val="22"/>
          <w:szCs w:val="22"/>
        </w:rPr>
      </w:pPr>
      <w:r w:rsidRPr="00C326FF">
        <w:rPr>
          <w:rFonts w:ascii="Calibri" w:hAnsi="Calibri" w:cs="Calibri"/>
          <w:b/>
          <w:bCs/>
          <w:sz w:val="22"/>
          <w:szCs w:val="22"/>
        </w:rPr>
        <w:t> </w:t>
      </w:r>
    </w:p>
    <w:p w:rsidR="000575EA" w:rsidRDefault="000575EA" w:rsidP="000575EA">
      <w:pPr>
        <w:jc w:val="center"/>
        <w:rPr>
          <w:rFonts w:ascii="Calibri" w:hAnsi="Calibri" w:cs="Calibri"/>
          <w:b/>
          <w:bCs/>
          <w:sz w:val="22"/>
          <w:szCs w:val="22"/>
        </w:rPr>
      </w:pPr>
      <w:r>
        <w:rPr>
          <w:rFonts w:ascii="Calibri" w:hAnsi="Calibri" w:cs="Calibri"/>
          <w:b/>
          <w:bCs/>
          <w:sz w:val="22"/>
          <w:szCs w:val="22"/>
        </w:rPr>
        <w:t>XI.</w:t>
      </w:r>
    </w:p>
    <w:p w:rsidR="000575EA" w:rsidRDefault="000575EA" w:rsidP="000575EA">
      <w:pPr>
        <w:jc w:val="center"/>
        <w:rPr>
          <w:rFonts w:ascii="Calibri" w:hAnsi="Calibri" w:cs="Calibri"/>
          <w:b/>
          <w:bCs/>
          <w:sz w:val="22"/>
          <w:szCs w:val="22"/>
        </w:rPr>
      </w:pPr>
      <w:r>
        <w:rPr>
          <w:rFonts w:ascii="Calibri" w:hAnsi="Calibri" w:cs="Calibri"/>
          <w:b/>
          <w:bCs/>
          <w:sz w:val="22"/>
          <w:szCs w:val="22"/>
        </w:rPr>
        <w:t>Závěrečná ujednání</w:t>
      </w:r>
    </w:p>
    <w:p w:rsidR="000575EA" w:rsidRDefault="000575EA" w:rsidP="000575EA">
      <w:pPr>
        <w:jc w:val="center"/>
        <w:rPr>
          <w:rFonts w:ascii="Calibri" w:hAnsi="Calibri" w:cs="Calibri"/>
          <w:b/>
          <w:bCs/>
          <w:sz w:val="22"/>
          <w:szCs w:val="22"/>
        </w:rPr>
      </w:pPr>
    </w:p>
    <w:p w:rsidR="000575EA" w:rsidRDefault="000575EA" w:rsidP="000575EA">
      <w:pPr>
        <w:jc w:val="both"/>
        <w:rPr>
          <w:rFonts w:asciiTheme="minorHAnsi" w:hAnsiTheme="minorHAnsi" w:cstheme="minorHAnsi"/>
          <w:sz w:val="22"/>
          <w:szCs w:val="22"/>
        </w:rPr>
      </w:pPr>
      <w:r w:rsidRPr="00DA598C">
        <w:rPr>
          <w:rFonts w:asciiTheme="minorHAnsi" w:hAnsiTheme="minorHAnsi" w:cstheme="minorHAnsi"/>
          <w:sz w:val="22"/>
          <w:szCs w:val="22"/>
        </w:rPr>
        <w:t>1. Tato smlouva byla schválena usnesením ZM č. Z/</w:t>
      </w:r>
      <w:r w:rsidR="00DA598C">
        <w:rPr>
          <w:rFonts w:asciiTheme="minorHAnsi" w:hAnsiTheme="minorHAnsi" w:cstheme="minorHAnsi"/>
          <w:sz w:val="22"/>
          <w:szCs w:val="22"/>
        </w:rPr>
        <w:t>1057/3</w:t>
      </w:r>
      <w:r w:rsidRPr="00DA598C">
        <w:rPr>
          <w:rFonts w:asciiTheme="minorHAnsi" w:hAnsiTheme="minorHAnsi" w:cstheme="minorHAnsi"/>
          <w:sz w:val="22"/>
          <w:szCs w:val="22"/>
        </w:rPr>
        <w:t xml:space="preserve"> na jednání dne </w:t>
      </w:r>
      <w:r w:rsidR="003A38C5" w:rsidRPr="00DA598C">
        <w:rPr>
          <w:rFonts w:asciiTheme="minorHAnsi" w:hAnsiTheme="minorHAnsi" w:cstheme="minorHAnsi"/>
          <w:sz w:val="22"/>
          <w:szCs w:val="22"/>
        </w:rPr>
        <w:t>13.12.2018</w:t>
      </w:r>
      <w:r w:rsidRPr="00DA598C">
        <w:rPr>
          <w:rFonts w:asciiTheme="minorHAnsi" w:hAnsiTheme="minorHAnsi" w:cstheme="minorHAnsi"/>
          <w:sz w:val="22"/>
          <w:szCs w:val="22"/>
        </w:rPr>
        <w:t>.</w:t>
      </w:r>
      <w:r>
        <w:rPr>
          <w:rFonts w:asciiTheme="minorHAnsi" w:hAnsiTheme="minorHAnsi" w:cstheme="minorHAnsi"/>
          <w:sz w:val="22"/>
          <w:szCs w:val="22"/>
        </w:rPr>
        <w:t xml:space="preserve"> </w:t>
      </w:r>
    </w:p>
    <w:p w:rsidR="000575EA" w:rsidRDefault="000575EA" w:rsidP="000575EA">
      <w:pPr>
        <w:jc w:val="both"/>
        <w:rPr>
          <w:rFonts w:asciiTheme="minorHAnsi" w:hAnsiTheme="minorHAnsi" w:cstheme="minorHAnsi"/>
          <w:bCs/>
          <w:sz w:val="22"/>
          <w:szCs w:val="22"/>
        </w:rPr>
      </w:pPr>
    </w:p>
    <w:p w:rsidR="000575EA" w:rsidRDefault="000575EA" w:rsidP="000575EA">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0575EA" w:rsidRDefault="000575EA" w:rsidP="000575EA">
      <w:pPr>
        <w:jc w:val="both"/>
        <w:rPr>
          <w:rFonts w:asciiTheme="minorHAnsi" w:hAnsiTheme="minorHAnsi" w:cstheme="minorHAnsi"/>
          <w:bCs/>
          <w:sz w:val="22"/>
          <w:szCs w:val="22"/>
        </w:rPr>
      </w:pPr>
    </w:p>
    <w:p w:rsidR="000575EA" w:rsidRDefault="000575EA" w:rsidP="000575EA">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0575EA" w:rsidRDefault="000575EA" w:rsidP="000575EA">
      <w:pPr>
        <w:jc w:val="both"/>
        <w:rPr>
          <w:rFonts w:asciiTheme="minorHAnsi" w:hAnsiTheme="minorHAnsi" w:cstheme="minorHAnsi"/>
          <w:bCs/>
          <w:sz w:val="22"/>
          <w:szCs w:val="22"/>
        </w:rPr>
      </w:pPr>
    </w:p>
    <w:p w:rsidR="000575EA" w:rsidRDefault="000575EA" w:rsidP="000575EA">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AE0667">
        <w:rPr>
          <w:rFonts w:asciiTheme="minorHAnsi" w:hAnsiTheme="minorHAnsi" w:cstheme="minorHAnsi"/>
          <w:sz w:val="22"/>
          <w:szCs w:val="22"/>
        </w:rPr>
        <w:t>smlouva č. KT/989</w:t>
      </w:r>
      <w:r>
        <w:rPr>
          <w:rFonts w:asciiTheme="minorHAnsi" w:hAnsiTheme="minorHAnsi" w:cstheme="minorHAnsi"/>
          <w:sz w:val="22"/>
          <w:szCs w:val="22"/>
        </w:rPr>
        <w:t>7</w:t>
      </w:r>
      <w:r w:rsidRPr="00AE0667">
        <w:rPr>
          <w:rFonts w:asciiTheme="minorHAnsi" w:hAnsiTheme="minorHAnsi" w:cstheme="minorHAnsi"/>
          <w:sz w:val="22"/>
          <w:szCs w:val="22"/>
        </w:rPr>
        <w:t>/18</w:t>
      </w:r>
      <w:r>
        <w:rPr>
          <w:rFonts w:asciiTheme="minorHAnsi" w:hAnsiTheme="minorHAnsi" w:cstheme="minorHAnsi"/>
          <w:sz w:val="22"/>
          <w:szCs w:val="22"/>
        </w:rPr>
        <w:t xml:space="preserve"> byla vedena v evidenci smluv vedené městem Litvínov, který bude přístupný dle zákona č. 106/1999 Sb., o svobodném přístupu k informacím, a který obsahuje údaje o smluvních stranách, předmětu dodatku, číselné označení a datum jeho uzavření. </w:t>
      </w:r>
    </w:p>
    <w:p w:rsidR="000575EA" w:rsidRDefault="000575EA" w:rsidP="000575EA">
      <w:pPr>
        <w:jc w:val="both"/>
        <w:rPr>
          <w:rFonts w:asciiTheme="minorHAnsi" w:hAnsiTheme="minorHAnsi" w:cstheme="minorHAnsi"/>
          <w:sz w:val="22"/>
          <w:szCs w:val="22"/>
        </w:rPr>
      </w:pPr>
    </w:p>
    <w:p w:rsidR="000575EA" w:rsidRDefault="000575EA" w:rsidP="000575EA">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0575EA" w:rsidRDefault="000575EA" w:rsidP="000575EA">
      <w:pPr>
        <w:jc w:val="both"/>
        <w:rPr>
          <w:rFonts w:asciiTheme="minorHAnsi" w:hAnsiTheme="minorHAnsi" w:cstheme="minorHAnsi"/>
          <w:sz w:val="22"/>
          <w:szCs w:val="22"/>
        </w:rPr>
      </w:pPr>
    </w:p>
    <w:p w:rsidR="000575EA" w:rsidRDefault="000575EA" w:rsidP="000575EA">
      <w:pPr>
        <w:jc w:val="both"/>
        <w:rPr>
          <w:rFonts w:asciiTheme="minorHAnsi" w:hAnsiTheme="minorHAnsi" w:cstheme="minorHAnsi"/>
          <w:sz w:val="22"/>
          <w:szCs w:val="22"/>
        </w:rPr>
      </w:pPr>
      <w:r>
        <w:rPr>
          <w:rFonts w:asciiTheme="minorHAnsi" w:hAnsiTheme="minorHAnsi" w:cstheme="minorHAnsi"/>
          <w:sz w:val="22"/>
          <w:szCs w:val="22"/>
        </w:rPr>
        <w:t xml:space="preserve">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w:t>
      </w:r>
      <w:r>
        <w:rPr>
          <w:rFonts w:asciiTheme="minorHAnsi" w:hAnsiTheme="minorHAnsi" w:cstheme="minorHAnsi"/>
          <w:sz w:val="22"/>
          <w:szCs w:val="22"/>
        </w:rPr>
        <w:lastRenderedPageBreak/>
        <w:t>územních rozpočtů v platném znění, poskytovatelem zveřejněna na úřední desce po stanovenou dobu.</w:t>
      </w:r>
    </w:p>
    <w:p w:rsidR="000575EA" w:rsidRDefault="000575EA" w:rsidP="000575EA">
      <w:pPr>
        <w:jc w:val="both"/>
        <w:rPr>
          <w:rFonts w:asciiTheme="minorHAnsi" w:hAnsiTheme="minorHAnsi" w:cstheme="minorHAnsi"/>
          <w:sz w:val="22"/>
          <w:szCs w:val="22"/>
        </w:rPr>
      </w:pPr>
    </w:p>
    <w:p w:rsidR="000575EA" w:rsidRDefault="000575EA" w:rsidP="000575EA">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w:t>
      </w:r>
    </w:p>
    <w:p w:rsidR="000575EA" w:rsidRDefault="000575EA" w:rsidP="000575EA">
      <w:pPr>
        <w:jc w:val="both"/>
        <w:rPr>
          <w:rFonts w:asciiTheme="minorHAnsi" w:hAnsiTheme="minorHAnsi" w:cstheme="minorHAnsi"/>
          <w:sz w:val="22"/>
          <w:szCs w:val="22"/>
        </w:rPr>
      </w:pPr>
    </w:p>
    <w:p w:rsidR="000575EA" w:rsidRDefault="000575EA" w:rsidP="000575EA">
      <w:pPr>
        <w:jc w:val="both"/>
        <w:rPr>
          <w:rFonts w:asciiTheme="minorHAnsi" w:hAnsiTheme="minorHAnsi" w:cstheme="minorHAnsi"/>
          <w:bCs/>
          <w:sz w:val="22"/>
          <w:szCs w:val="22"/>
        </w:rPr>
      </w:pPr>
      <w:r>
        <w:rPr>
          <w:rFonts w:asciiTheme="minorHAnsi" w:hAnsiTheme="minorHAnsi" w:cstheme="minorHAnsi"/>
          <w:bCs/>
          <w:sz w:val="22"/>
          <w:szCs w:val="22"/>
        </w:rPr>
        <w:t>8. Na důkaz výslovného souhlasu s obsahem a všemi ustanoveními této smlouvy a své pravé, svobodné a vážné vůle, je tato smlouva po jejím přečtení smluvními stranami vlastnoručně podepsána.</w:t>
      </w:r>
    </w:p>
    <w:p w:rsidR="00E6371A" w:rsidRDefault="00E6371A" w:rsidP="00E6371A">
      <w:pPr>
        <w:rPr>
          <w:rFonts w:ascii="Calibri" w:hAnsi="Calibri" w:cs="Calibri"/>
          <w:b/>
          <w:bCs/>
          <w:sz w:val="22"/>
          <w:szCs w:val="22"/>
        </w:rPr>
      </w:pPr>
    </w:p>
    <w:p w:rsidR="00E6371A" w:rsidRDefault="00E6371A" w:rsidP="00E6371A">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 Litvínově dne ……………</w:t>
      </w:r>
    </w:p>
    <w:p w:rsidR="00E6371A" w:rsidRDefault="00E6371A" w:rsidP="00FA645A">
      <w:pPr>
        <w:jc w:val="both"/>
        <w:rPr>
          <w:rFonts w:ascii="Calibri" w:hAnsi="Calibri" w:cs="Calibri"/>
          <w:sz w:val="22"/>
          <w:szCs w:val="22"/>
        </w:rPr>
      </w:pPr>
    </w:p>
    <w:p w:rsidR="00E6371A" w:rsidRDefault="00E6371A" w:rsidP="00FA645A">
      <w:pPr>
        <w:jc w:val="both"/>
        <w:rPr>
          <w:rFonts w:ascii="Calibri" w:hAnsi="Calibri" w:cs="Calibri"/>
          <w:sz w:val="22"/>
          <w:szCs w:val="22"/>
        </w:rPr>
      </w:pPr>
    </w:p>
    <w:p w:rsidR="00E6371A" w:rsidRDefault="00E6371A" w:rsidP="00FA645A">
      <w:pPr>
        <w:jc w:val="both"/>
        <w:rPr>
          <w:rFonts w:ascii="Calibri" w:hAnsi="Calibri" w:cs="Calibri"/>
          <w:sz w:val="22"/>
          <w:szCs w:val="22"/>
        </w:rPr>
      </w:pPr>
    </w:p>
    <w:p w:rsidR="00E6371A" w:rsidRDefault="00E6371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FA645A" w:rsidRPr="009679B4" w:rsidRDefault="00DE4E42" w:rsidP="00FA645A">
      <w:pPr>
        <w:jc w:val="both"/>
        <w:rPr>
          <w:rFonts w:ascii="Calibri" w:hAnsi="Calibri" w:cs="Calibri"/>
          <w:sz w:val="22"/>
          <w:szCs w:val="22"/>
        </w:rPr>
      </w:pPr>
      <w:r>
        <w:rPr>
          <w:rFonts w:ascii="Calibri" w:hAnsi="Calibri" w:cs="Calibri"/>
          <w:sz w:val="22"/>
          <w:szCs w:val="22"/>
        </w:rPr>
        <w:t>Mgr. Jan Novák</w:t>
      </w:r>
      <w:r w:rsidR="00FA645A" w:rsidRPr="009679B4">
        <w:rPr>
          <w:rFonts w:ascii="Calibri" w:hAnsi="Calibri" w:cs="Calibri"/>
          <w:sz w:val="22"/>
          <w:szCs w:val="22"/>
        </w:rPr>
        <w:t xml:space="preserve"> </w:t>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3B3CBF">
        <w:rPr>
          <w:rFonts w:ascii="Calibri" w:hAnsi="Calibri" w:cs="Calibri"/>
          <w:sz w:val="22"/>
          <w:szCs w:val="22"/>
        </w:rPr>
        <w:t>Mgr. Kamila Bláhová</w:t>
      </w:r>
    </w:p>
    <w:p w:rsidR="00FA645A" w:rsidRPr="009679B4" w:rsidRDefault="0075755B" w:rsidP="00FA645A">
      <w:pPr>
        <w:jc w:val="both"/>
        <w:rPr>
          <w:rFonts w:ascii="Calibri" w:hAnsi="Calibri" w:cs="Calibri"/>
          <w:sz w:val="22"/>
          <w:szCs w:val="22"/>
        </w:rPr>
      </w:pPr>
      <w:r>
        <w:rPr>
          <w:rFonts w:ascii="Calibri" w:hAnsi="Calibri" w:cs="Calibri"/>
          <w:sz w:val="22"/>
          <w:szCs w:val="22"/>
        </w:rPr>
        <w:t>ř</w:t>
      </w:r>
      <w:r w:rsidR="00DE4E42">
        <w:rPr>
          <w:rFonts w:ascii="Calibri" w:hAnsi="Calibri" w:cs="Calibri"/>
          <w:sz w:val="22"/>
          <w:szCs w:val="22"/>
        </w:rPr>
        <w:t>editel</w:t>
      </w:r>
      <w:r w:rsidR="00DE4E42">
        <w:rPr>
          <w:rFonts w:ascii="Calibri" w:hAnsi="Calibri" w:cs="Calibri"/>
          <w:sz w:val="22"/>
          <w:szCs w:val="22"/>
        </w:rPr>
        <w:tab/>
      </w:r>
      <w:r w:rsidR="00D510DB">
        <w:rPr>
          <w:rFonts w:ascii="Calibri" w:hAnsi="Calibri" w:cs="Calibri"/>
          <w:sz w:val="22"/>
          <w:szCs w:val="22"/>
        </w:rPr>
        <w:t xml:space="preserve"> </w:t>
      </w:r>
      <w:r w:rsidR="00D510DB">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t>starost</w:t>
      </w:r>
      <w:r w:rsidR="003B3CBF">
        <w:rPr>
          <w:rFonts w:ascii="Calibri" w:hAnsi="Calibri" w:cs="Calibri"/>
          <w:sz w:val="22"/>
          <w:szCs w:val="22"/>
        </w:rPr>
        <w:t>k</w:t>
      </w:r>
      <w:r w:rsidR="00FA645A" w:rsidRPr="009679B4">
        <w:rPr>
          <w:rFonts w:ascii="Calibri" w:hAnsi="Calibri" w:cs="Calibri"/>
          <w:sz w:val="22"/>
          <w:szCs w:val="22"/>
        </w:rPr>
        <w:t xml:space="preserve">a města                 </w:t>
      </w: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243A9D" w:rsidRDefault="00FA645A" w:rsidP="00FA645A">
      <w:pPr>
        <w:rPr>
          <w:rFonts w:asciiTheme="minorHAnsi" w:hAnsiTheme="minorHAnsi" w:cs="Arial"/>
        </w:rPr>
      </w:pPr>
      <w:r w:rsidRPr="00243A9D">
        <w:rPr>
          <w:rFonts w:asciiTheme="minorHAnsi" w:hAnsiTheme="minorHAnsi" w:cs="Arial"/>
        </w:rPr>
        <w:tab/>
      </w:r>
      <w:r w:rsidRPr="00243A9D">
        <w:rPr>
          <w:rFonts w:asciiTheme="minorHAnsi" w:hAnsiTheme="minorHAnsi" w:cs="Arial"/>
        </w:rPr>
        <w:tab/>
      </w:r>
      <w:r w:rsidRPr="00243A9D">
        <w:rPr>
          <w:rFonts w:asciiTheme="minorHAnsi" w:hAnsiTheme="minorHAnsi" w:cs="Arial"/>
        </w:rPr>
        <w:tab/>
      </w:r>
      <w:r w:rsidRPr="00243A9D">
        <w:rPr>
          <w:rFonts w:asciiTheme="minorHAnsi" w:hAnsiTheme="minorHAnsi" w:cs="Arial"/>
        </w:rPr>
        <w:tab/>
      </w:r>
      <w:r w:rsidRPr="00243A9D">
        <w:rPr>
          <w:rFonts w:asciiTheme="minorHAnsi" w:hAnsiTheme="minorHAnsi" w:cs="Arial"/>
        </w:rPr>
        <w:tab/>
      </w:r>
      <w:r w:rsidRPr="00243A9D">
        <w:rPr>
          <w:rFonts w:asciiTheme="minorHAnsi" w:hAnsiTheme="minorHAnsi" w:cs="Arial"/>
        </w:rPr>
        <w:tab/>
        <w:t xml:space="preserve">                                       Smlouva číslo: KT/</w:t>
      </w:r>
      <w:r w:rsidR="000575EA" w:rsidRPr="00243A9D">
        <w:rPr>
          <w:rFonts w:asciiTheme="minorHAnsi" w:hAnsiTheme="minorHAnsi" w:cs="Arial"/>
        </w:rPr>
        <w:t>9897/17</w:t>
      </w:r>
    </w:p>
    <w:p w:rsidR="00FA645A" w:rsidRPr="00243A9D" w:rsidRDefault="00FA645A" w:rsidP="00FA645A">
      <w:pPr>
        <w:rPr>
          <w:rFonts w:asciiTheme="minorHAnsi" w:hAnsiTheme="minorHAnsi" w:cs="Arial"/>
        </w:rPr>
      </w:pPr>
      <w:r w:rsidRPr="00243A9D">
        <w:rPr>
          <w:rFonts w:asciiTheme="minorHAnsi" w:hAnsiTheme="minorHAnsi" w:cs="Arial"/>
        </w:rPr>
        <w:tab/>
      </w:r>
      <w:r w:rsidRPr="00243A9D">
        <w:rPr>
          <w:rFonts w:asciiTheme="minorHAnsi" w:hAnsiTheme="minorHAnsi"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r w:rsidRPr="00243A9D">
              <w:rPr>
                <w:rFonts w:asciiTheme="minorHAnsi" w:hAnsiTheme="minorHAnsi"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jc w:val="center"/>
              <w:rPr>
                <w:rFonts w:asciiTheme="minorHAnsi" w:hAnsiTheme="minorHAnsi" w:cs="Arial"/>
                <w:b/>
              </w:rPr>
            </w:pPr>
            <w:r w:rsidRPr="00243A9D">
              <w:rPr>
                <w:rFonts w:asciiTheme="minorHAnsi" w:hAnsiTheme="minorHAnsi"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jc w:val="center"/>
              <w:rPr>
                <w:rFonts w:asciiTheme="minorHAnsi" w:hAnsiTheme="minorHAnsi" w:cs="Arial"/>
                <w:b/>
              </w:rPr>
            </w:pPr>
            <w:r w:rsidRPr="00243A9D">
              <w:rPr>
                <w:rFonts w:asciiTheme="minorHAnsi" w:hAnsiTheme="minorHAnsi"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jc w:val="center"/>
              <w:rPr>
                <w:rFonts w:asciiTheme="minorHAnsi" w:hAnsiTheme="minorHAnsi" w:cs="Arial"/>
                <w:b/>
              </w:rPr>
            </w:pPr>
            <w:r w:rsidRPr="00243A9D">
              <w:rPr>
                <w:rFonts w:asciiTheme="minorHAnsi" w:hAnsiTheme="minorHAnsi"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jc w:val="center"/>
              <w:rPr>
                <w:rFonts w:asciiTheme="minorHAnsi" w:hAnsiTheme="minorHAnsi" w:cs="Arial"/>
                <w:b/>
              </w:rPr>
            </w:pPr>
            <w:r w:rsidRPr="00243A9D">
              <w:rPr>
                <w:rFonts w:asciiTheme="minorHAnsi" w:hAnsiTheme="minorHAnsi" w:cs="Arial"/>
                <w:b/>
              </w:rPr>
              <w:t>Podpis</w:t>
            </w: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75755B" w:rsidP="0018147B">
            <w:pPr>
              <w:rPr>
                <w:rFonts w:asciiTheme="minorHAnsi" w:hAnsiTheme="minorHAnsi" w:cs="Arial"/>
              </w:rPr>
            </w:pPr>
            <w:r w:rsidRPr="00243A9D">
              <w:rPr>
                <w:rFonts w:asciiTheme="minorHAnsi" w:hAnsiTheme="minorHAnsi" w:cs="Arial"/>
              </w:rPr>
              <w:t>06.09.2018</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r w:rsidRPr="00243A9D">
              <w:rPr>
                <w:rFonts w:asciiTheme="minorHAnsi" w:hAnsiTheme="minorHAnsi"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sz w:val="16"/>
                <w:szCs w:val="16"/>
              </w:rPr>
            </w:pPr>
            <w:r w:rsidRPr="00243A9D">
              <w:rPr>
                <w:rFonts w:asciiTheme="minorHAnsi" w:hAnsiTheme="minorHAnsi"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243A9D" w:rsidP="0018147B">
            <w:pPr>
              <w:rPr>
                <w:rFonts w:asciiTheme="minorHAnsi" w:hAnsiTheme="minorHAnsi" w:cs="Arial"/>
              </w:rPr>
            </w:pPr>
            <w:r>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r w:rsidRPr="00243A9D">
              <w:rPr>
                <w:rFonts w:asciiTheme="minorHAnsi" w:hAnsiTheme="minorHAnsi"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rPr>
            </w:pPr>
            <w:r w:rsidRPr="00243A9D">
              <w:rPr>
                <w:rFonts w:asciiTheme="minorHAnsi" w:hAnsiTheme="minorHAnsi"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243A9D" w:rsidP="0018147B">
            <w:pPr>
              <w:rPr>
                <w:rFonts w:asciiTheme="minorHAnsi" w:hAnsiTheme="minorHAnsi" w:cs="Arial"/>
              </w:rPr>
            </w:pPr>
            <w:r>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r w:rsidRPr="00243A9D">
              <w:rPr>
                <w:rFonts w:asciiTheme="minorHAnsi" w:hAnsiTheme="minorHAnsi"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rPr>
            </w:pPr>
            <w:r w:rsidRPr="00243A9D">
              <w:rPr>
                <w:rFonts w:asciiTheme="minorHAnsi" w:hAnsiTheme="minorHAnsi"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17A18" w:rsidP="00F17A18">
            <w:pPr>
              <w:spacing w:line="276" w:lineRule="auto"/>
              <w:rPr>
                <w:rFonts w:asciiTheme="minorHAnsi" w:hAnsiTheme="minorHAnsi" w:cs="Arial"/>
                <w:lang w:eastAsia="en-US"/>
              </w:rPr>
            </w:pPr>
            <w:r w:rsidRPr="00243A9D">
              <w:rPr>
                <w:rFonts w:asciiTheme="minorHAnsi" w:hAnsiTheme="minorHAnsi" w:cs="Arial"/>
                <w:lang w:eastAsia="en-US"/>
              </w:rPr>
              <w:t>Mgr. Pavla Schniererová Masičová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r w:rsidRPr="00243A9D">
              <w:rPr>
                <w:rFonts w:asciiTheme="minorHAnsi" w:hAnsiTheme="minorHAnsi"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243A9D" w:rsidP="0018147B">
            <w:pPr>
              <w:rPr>
                <w:rFonts w:asciiTheme="minorHAnsi" w:hAnsiTheme="minorHAnsi" w:cs="Arial"/>
              </w:rPr>
            </w:pPr>
            <w:r>
              <w:rPr>
                <w:rFonts w:asciiTheme="minorHAnsi" w:hAnsiTheme="minorHAnsi" w:cs="Arial"/>
              </w:rPr>
              <w:t>05.12.2018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sz w:val="18"/>
                <w:szCs w:val="18"/>
              </w:rPr>
            </w:pPr>
            <w:r w:rsidRPr="00243A9D">
              <w:rPr>
                <w:rFonts w:asciiTheme="minorHAnsi" w:hAnsiTheme="minorHAnsi"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483C7F" w:rsidP="006D6CD6">
            <w:pPr>
              <w:rPr>
                <w:rFonts w:asciiTheme="minorHAnsi" w:hAnsiTheme="minorHAnsi" w:cs="Arial"/>
                <w:b/>
                <w:sz w:val="18"/>
                <w:szCs w:val="18"/>
              </w:rPr>
            </w:pPr>
            <w:r w:rsidRPr="00243A9D">
              <w:rPr>
                <w:rFonts w:asciiTheme="minorHAnsi" w:hAnsiTheme="minorHAnsi" w:cs="Arial"/>
                <w:b/>
                <w:sz w:val="18"/>
                <w:szCs w:val="18"/>
              </w:rPr>
              <w:t>R/</w:t>
            </w:r>
            <w:r w:rsidR="001779D6">
              <w:rPr>
                <w:rFonts w:asciiTheme="minorHAnsi" w:hAnsiTheme="minorHAnsi" w:cs="Arial"/>
                <w:b/>
                <w:sz w:val="18"/>
                <w:szCs w:val="18"/>
              </w:rPr>
              <w:t>2875/2</w:t>
            </w:r>
          </w:p>
        </w:tc>
        <w:tc>
          <w:tcPr>
            <w:tcW w:w="2272" w:type="dxa"/>
            <w:shd w:val="clear" w:color="auto" w:fill="auto"/>
            <w:tcMar>
              <w:top w:w="0" w:type="dxa"/>
              <w:left w:w="10" w:type="dxa"/>
              <w:bottom w:w="0" w:type="dxa"/>
              <w:right w:w="10" w:type="dxa"/>
            </w:tcMar>
          </w:tcPr>
          <w:p w:rsidR="00FA645A" w:rsidRPr="00243A9D" w:rsidRDefault="00FA645A" w:rsidP="0018147B">
            <w:pPr>
              <w:rPr>
                <w:rFonts w:asciiTheme="minorHAnsi" w:hAnsiTheme="minorHAnsi" w:cs="Arial"/>
                <w:b/>
                <w:sz w:val="18"/>
                <w:szCs w:val="18"/>
              </w:rPr>
            </w:pP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243A9D" w:rsidP="0018147B">
            <w:pPr>
              <w:rPr>
                <w:rFonts w:asciiTheme="minorHAnsi" w:hAnsiTheme="minorHAnsi" w:cs="Arial"/>
              </w:rPr>
            </w:pPr>
            <w:r>
              <w:rPr>
                <w:rFonts w:asciiTheme="minorHAnsi" w:hAnsiTheme="minorHAnsi" w:cs="Arial"/>
              </w:rPr>
              <w:t>13.12.2018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sz w:val="18"/>
                <w:szCs w:val="18"/>
              </w:rPr>
            </w:pPr>
            <w:r w:rsidRPr="00243A9D">
              <w:rPr>
                <w:rFonts w:asciiTheme="minorHAnsi" w:hAnsiTheme="minorHAnsi"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6D6CD6">
            <w:pPr>
              <w:rPr>
                <w:rFonts w:asciiTheme="minorHAnsi" w:hAnsiTheme="minorHAnsi" w:cs="Arial"/>
                <w:b/>
                <w:sz w:val="18"/>
                <w:szCs w:val="18"/>
              </w:rPr>
            </w:pPr>
            <w:r w:rsidRPr="00243A9D">
              <w:rPr>
                <w:rFonts w:asciiTheme="minorHAnsi" w:hAnsiTheme="minorHAnsi" w:cs="Arial"/>
                <w:b/>
                <w:sz w:val="18"/>
                <w:szCs w:val="18"/>
              </w:rPr>
              <w:t>Z/</w:t>
            </w:r>
            <w:r w:rsidR="00DA598C">
              <w:rPr>
                <w:rFonts w:asciiTheme="minorHAnsi" w:hAnsiTheme="minorHAnsi" w:cs="Arial"/>
                <w:b/>
                <w:sz w:val="18"/>
                <w:szCs w:val="18"/>
              </w:rPr>
              <w:t>1057/3</w:t>
            </w:r>
          </w:p>
        </w:tc>
        <w:tc>
          <w:tcPr>
            <w:tcW w:w="2272" w:type="dxa"/>
            <w:shd w:val="clear" w:color="auto" w:fill="auto"/>
            <w:tcMar>
              <w:top w:w="0" w:type="dxa"/>
              <w:left w:w="10" w:type="dxa"/>
              <w:bottom w:w="0" w:type="dxa"/>
              <w:right w:w="10" w:type="dxa"/>
            </w:tcMar>
          </w:tcPr>
          <w:p w:rsidR="00FA645A" w:rsidRPr="00243A9D" w:rsidRDefault="00FA645A" w:rsidP="0018147B">
            <w:pPr>
              <w:rPr>
                <w:rFonts w:asciiTheme="minorHAnsi" w:hAnsiTheme="minorHAnsi" w:cs="Arial"/>
                <w:b/>
                <w:sz w:val="18"/>
                <w:szCs w:val="18"/>
              </w:rPr>
            </w:pP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sz w:val="18"/>
                <w:szCs w:val="18"/>
              </w:rPr>
            </w:pPr>
            <w:r w:rsidRPr="00243A9D">
              <w:rPr>
                <w:rFonts w:asciiTheme="minorHAnsi" w:hAnsiTheme="minorHAnsi"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sz w:val="18"/>
                <w:szCs w:val="18"/>
              </w:rPr>
            </w:pPr>
            <w:r w:rsidRPr="00243A9D">
              <w:rPr>
                <w:rFonts w:asciiTheme="minorHAnsi" w:hAnsiTheme="minorHAnsi" w:cs="Arial"/>
                <w:b/>
                <w:sz w:val="18"/>
                <w:szCs w:val="18"/>
              </w:rPr>
              <w:t>Do:</w:t>
            </w:r>
          </w:p>
        </w:tc>
        <w:tc>
          <w:tcPr>
            <w:tcW w:w="1758" w:type="dxa"/>
            <w:shd w:val="clear" w:color="auto" w:fill="auto"/>
            <w:tcMar>
              <w:top w:w="0" w:type="dxa"/>
              <w:left w:w="10" w:type="dxa"/>
              <w:bottom w:w="0" w:type="dxa"/>
              <w:right w:w="10" w:type="dxa"/>
            </w:tcMar>
          </w:tcPr>
          <w:p w:rsidR="00FA645A" w:rsidRPr="00243A9D" w:rsidRDefault="00FA645A" w:rsidP="0018147B">
            <w:pPr>
              <w:rPr>
                <w:rFonts w:asciiTheme="minorHAnsi" w:hAnsiTheme="minorHAnsi" w:cs="Arial"/>
                <w:b/>
                <w:sz w:val="18"/>
                <w:szCs w:val="18"/>
              </w:rPr>
            </w:pPr>
          </w:p>
        </w:tc>
        <w:tc>
          <w:tcPr>
            <w:tcW w:w="2272" w:type="dxa"/>
            <w:shd w:val="clear" w:color="auto" w:fill="auto"/>
            <w:tcMar>
              <w:top w:w="0" w:type="dxa"/>
              <w:left w:w="10" w:type="dxa"/>
              <w:bottom w:w="0" w:type="dxa"/>
              <w:right w:w="10" w:type="dxa"/>
            </w:tcMar>
          </w:tcPr>
          <w:p w:rsidR="00FA645A" w:rsidRPr="00243A9D" w:rsidRDefault="00FA645A" w:rsidP="0018147B">
            <w:pPr>
              <w:rPr>
                <w:rFonts w:asciiTheme="minorHAnsi" w:hAnsiTheme="minorHAnsi" w:cs="Arial"/>
                <w:b/>
                <w:sz w:val="18"/>
                <w:szCs w:val="18"/>
              </w:rPr>
            </w:pPr>
          </w:p>
        </w:tc>
      </w:tr>
      <w:tr w:rsidR="00FA645A" w:rsidRPr="00243A9D"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b/>
              </w:rPr>
            </w:pPr>
            <w:r w:rsidRPr="00243A9D">
              <w:rPr>
                <w:rFonts w:asciiTheme="minorHAnsi" w:hAnsiTheme="minorHAnsi"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3B3CBF" w:rsidP="0018147B">
            <w:pPr>
              <w:rPr>
                <w:rFonts w:asciiTheme="minorHAnsi" w:hAnsiTheme="minorHAnsi" w:cs="Arial"/>
              </w:rPr>
            </w:pPr>
            <w:r w:rsidRPr="00243A9D">
              <w:rPr>
                <w:rFonts w:asciiTheme="minorHAnsi" w:hAnsiTheme="minorHAnsi"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Pr="00243A9D" w:rsidRDefault="003B3CBF" w:rsidP="0018147B">
            <w:pPr>
              <w:rPr>
                <w:rFonts w:asciiTheme="minorHAnsi" w:hAnsiTheme="minorHAnsi" w:cs="Arial"/>
              </w:rPr>
            </w:pPr>
            <w:r w:rsidRPr="00243A9D">
              <w:rPr>
                <w:rFonts w:asciiTheme="minorHAnsi" w:hAnsiTheme="minorHAnsi" w:cs="Arial"/>
              </w:rPr>
              <w:t xml:space="preserve">1. </w:t>
            </w:r>
            <w:r w:rsidR="00FA645A" w:rsidRPr="00243A9D">
              <w:rPr>
                <w:rFonts w:asciiTheme="minorHAnsi" w:hAnsiTheme="minorHAnsi"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Pr="00243A9D" w:rsidRDefault="00FA645A" w:rsidP="0018147B">
            <w:pPr>
              <w:rPr>
                <w:rFonts w:asciiTheme="minorHAnsi" w:hAnsiTheme="minorHAnsi" w:cs="Arial"/>
              </w:rPr>
            </w:pPr>
          </w:p>
        </w:tc>
      </w:tr>
    </w:tbl>
    <w:p w:rsidR="00FA645A" w:rsidRPr="00243A9D" w:rsidRDefault="00FA645A" w:rsidP="00FA645A">
      <w:pPr>
        <w:rPr>
          <w:rFonts w:asciiTheme="minorHAnsi" w:hAnsiTheme="minorHAnsi"/>
        </w:rPr>
      </w:pPr>
    </w:p>
    <w:p w:rsidR="00BD4490" w:rsidRPr="00243A9D" w:rsidRDefault="00BD4490">
      <w:pPr>
        <w:rPr>
          <w:rFonts w:asciiTheme="minorHAnsi" w:hAnsiTheme="minorHAnsi"/>
        </w:rPr>
      </w:pPr>
    </w:p>
    <w:sectPr w:rsidR="00BD4490" w:rsidRPr="00243A9D">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01" w:rsidRDefault="007E5601" w:rsidP="00AA6A1F">
      <w:r>
        <w:separator/>
      </w:r>
    </w:p>
  </w:endnote>
  <w:endnote w:type="continuationSeparator" w:id="0">
    <w:p w:rsidR="007E5601" w:rsidRDefault="007E5601" w:rsidP="00AA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DE4E42">
    <w:pPr>
      <w:pStyle w:val="Zpat"/>
      <w:jc w:val="right"/>
    </w:pPr>
    <w:r>
      <w:t>gymnázium</w:t>
    </w:r>
    <w:r w:rsidR="004161AD">
      <w:t xml:space="preserve"> - poskytnutí </w:t>
    </w:r>
    <w:r w:rsidR="006D6CD6">
      <w:t>neinvestiční dotace  na rok 2019</w:t>
    </w:r>
  </w:p>
  <w:p w:rsidR="00936E05" w:rsidRDefault="004161AD">
    <w:pPr>
      <w:pStyle w:val="Zpat"/>
      <w:jc w:val="right"/>
    </w:pPr>
    <w:r>
      <w:fldChar w:fldCharType="begin"/>
    </w:r>
    <w:r>
      <w:instrText xml:space="preserve"> PAGE </w:instrText>
    </w:r>
    <w:r>
      <w:fldChar w:fldCharType="separate"/>
    </w:r>
    <w:r w:rsidR="00E45C7A">
      <w:rPr>
        <w:noProof/>
      </w:rPr>
      <w:t>1</w:t>
    </w:r>
    <w:r>
      <w:fldChar w:fldCharType="end"/>
    </w:r>
  </w:p>
  <w:p w:rsidR="00936E05" w:rsidRDefault="007E5601">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01" w:rsidRDefault="007E5601" w:rsidP="00AA6A1F">
      <w:r>
        <w:separator/>
      </w:r>
    </w:p>
  </w:footnote>
  <w:footnote w:type="continuationSeparator" w:id="0">
    <w:p w:rsidR="007E5601" w:rsidRDefault="007E5601" w:rsidP="00AA6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4161AD">
    <w:pPr>
      <w:pStyle w:val="Zhlav"/>
    </w:pPr>
    <w:r>
      <w:tab/>
    </w:r>
    <w:r>
      <w:tab/>
      <w:t>KT/</w:t>
    </w:r>
    <w:r w:rsidR="008C5905">
      <w:t>9897/18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1DE"/>
    <w:multiLevelType w:val="hybridMultilevel"/>
    <w:tmpl w:val="C01EDD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5A"/>
    <w:rsid w:val="0000798D"/>
    <w:rsid w:val="000575EA"/>
    <w:rsid w:val="0011049B"/>
    <w:rsid w:val="00126E26"/>
    <w:rsid w:val="00135B1B"/>
    <w:rsid w:val="001779D6"/>
    <w:rsid w:val="00185D66"/>
    <w:rsid w:val="001B5900"/>
    <w:rsid w:val="001F7C96"/>
    <w:rsid w:val="00243A9D"/>
    <w:rsid w:val="00257511"/>
    <w:rsid w:val="002646E4"/>
    <w:rsid w:val="002A6A26"/>
    <w:rsid w:val="002B3500"/>
    <w:rsid w:val="003A2563"/>
    <w:rsid w:val="003A38C5"/>
    <w:rsid w:val="003B3CBF"/>
    <w:rsid w:val="004161AD"/>
    <w:rsid w:val="00447166"/>
    <w:rsid w:val="00483C7F"/>
    <w:rsid w:val="005552EC"/>
    <w:rsid w:val="00584A4B"/>
    <w:rsid w:val="005A7BE6"/>
    <w:rsid w:val="005E6C6A"/>
    <w:rsid w:val="00694050"/>
    <w:rsid w:val="006A0588"/>
    <w:rsid w:val="006D123B"/>
    <w:rsid w:val="006D6CD6"/>
    <w:rsid w:val="00726512"/>
    <w:rsid w:val="00751AAE"/>
    <w:rsid w:val="0075755B"/>
    <w:rsid w:val="007E5601"/>
    <w:rsid w:val="008716CF"/>
    <w:rsid w:val="00876327"/>
    <w:rsid w:val="008C5905"/>
    <w:rsid w:val="009905F4"/>
    <w:rsid w:val="009D0087"/>
    <w:rsid w:val="009D2124"/>
    <w:rsid w:val="009D6C4F"/>
    <w:rsid w:val="009F5EDE"/>
    <w:rsid w:val="00A400A1"/>
    <w:rsid w:val="00A470D1"/>
    <w:rsid w:val="00A532CB"/>
    <w:rsid w:val="00A77CD0"/>
    <w:rsid w:val="00AA6A1F"/>
    <w:rsid w:val="00AF4AB8"/>
    <w:rsid w:val="00B82D81"/>
    <w:rsid w:val="00B95F13"/>
    <w:rsid w:val="00BA147F"/>
    <w:rsid w:val="00BB4DFA"/>
    <w:rsid w:val="00BD4490"/>
    <w:rsid w:val="00C06EB4"/>
    <w:rsid w:val="00C25B8F"/>
    <w:rsid w:val="00C42057"/>
    <w:rsid w:val="00CB231C"/>
    <w:rsid w:val="00D510DB"/>
    <w:rsid w:val="00D70E68"/>
    <w:rsid w:val="00D902B8"/>
    <w:rsid w:val="00D96816"/>
    <w:rsid w:val="00DA598C"/>
    <w:rsid w:val="00DE4E42"/>
    <w:rsid w:val="00E060DA"/>
    <w:rsid w:val="00E36E6A"/>
    <w:rsid w:val="00E45C7A"/>
    <w:rsid w:val="00E6371A"/>
    <w:rsid w:val="00E71C12"/>
    <w:rsid w:val="00E80A7B"/>
    <w:rsid w:val="00EA26C6"/>
    <w:rsid w:val="00EA49E4"/>
    <w:rsid w:val="00EE3B00"/>
    <w:rsid w:val="00F17A18"/>
    <w:rsid w:val="00F24F0A"/>
    <w:rsid w:val="00F90857"/>
    <w:rsid w:val="00FA645A"/>
    <w:rsid w:val="00FD3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6222">
      <w:bodyDiv w:val="1"/>
      <w:marLeft w:val="0"/>
      <w:marRight w:val="0"/>
      <w:marTop w:val="0"/>
      <w:marBottom w:val="0"/>
      <w:divBdr>
        <w:top w:val="none" w:sz="0" w:space="0" w:color="auto"/>
        <w:left w:val="none" w:sz="0" w:space="0" w:color="auto"/>
        <w:bottom w:val="none" w:sz="0" w:space="0" w:color="auto"/>
        <w:right w:val="none" w:sz="0" w:space="0" w:color="auto"/>
      </w:divBdr>
    </w:div>
    <w:div w:id="624433450">
      <w:bodyDiv w:val="1"/>
      <w:marLeft w:val="0"/>
      <w:marRight w:val="0"/>
      <w:marTop w:val="0"/>
      <w:marBottom w:val="0"/>
      <w:divBdr>
        <w:top w:val="none" w:sz="0" w:space="0" w:color="auto"/>
        <w:left w:val="none" w:sz="0" w:space="0" w:color="auto"/>
        <w:bottom w:val="none" w:sz="0" w:space="0" w:color="auto"/>
        <w:right w:val="none" w:sz="0" w:space="0" w:color="auto"/>
      </w:divBdr>
    </w:div>
    <w:div w:id="855727614">
      <w:bodyDiv w:val="1"/>
      <w:marLeft w:val="0"/>
      <w:marRight w:val="0"/>
      <w:marTop w:val="0"/>
      <w:marBottom w:val="0"/>
      <w:divBdr>
        <w:top w:val="none" w:sz="0" w:space="0" w:color="auto"/>
        <w:left w:val="none" w:sz="0" w:space="0" w:color="auto"/>
        <w:bottom w:val="none" w:sz="0" w:space="0" w:color="auto"/>
        <w:right w:val="none" w:sz="0" w:space="0" w:color="auto"/>
      </w:divBdr>
    </w:div>
    <w:div w:id="1024401079">
      <w:bodyDiv w:val="1"/>
      <w:marLeft w:val="0"/>
      <w:marRight w:val="0"/>
      <w:marTop w:val="0"/>
      <w:marBottom w:val="0"/>
      <w:divBdr>
        <w:top w:val="none" w:sz="0" w:space="0" w:color="auto"/>
        <w:left w:val="none" w:sz="0" w:space="0" w:color="auto"/>
        <w:bottom w:val="none" w:sz="0" w:space="0" w:color="auto"/>
        <w:right w:val="none" w:sz="0" w:space="0" w:color="auto"/>
      </w:divBdr>
    </w:div>
    <w:div w:id="1144666066">
      <w:bodyDiv w:val="1"/>
      <w:marLeft w:val="0"/>
      <w:marRight w:val="0"/>
      <w:marTop w:val="0"/>
      <w:marBottom w:val="0"/>
      <w:divBdr>
        <w:top w:val="none" w:sz="0" w:space="0" w:color="auto"/>
        <w:left w:val="none" w:sz="0" w:space="0" w:color="auto"/>
        <w:bottom w:val="none" w:sz="0" w:space="0" w:color="auto"/>
        <w:right w:val="none" w:sz="0" w:space="0" w:color="auto"/>
      </w:divBdr>
    </w:div>
    <w:div w:id="17353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2758</Words>
  <Characters>16277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3</cp:revision>
  <dcterms:created xsi:type="dcterms:W3CDTF">2019-01-21T13:16:00Z</dcterms:created>
  <dcterms:modified xsi:type="dcterms:W3CDTF">2019-01-21T13:16:00Z</dcterms:modified>
</cp:coreProperties>
</file>