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6D424" w14:textId="77777777" w:rsidR="004B4171" w:rsidRDefault="004B4171" w:rsidP="004B4171">
      <w:pPr>
        <w:pStyle w:val="Nadpis1"/>
        <w:jc w:val="both"/>
      </w:pPr>
    </w:p>
    <w:p w14:paraId="7F9546E3" w14:textId="137666DB" w:rsidR="004B4171" w:rsidRDefault="002A7FEB" w:rsidP="004B4171">
      <w:pPr>
        <w:jc w:val="both"/>
      </w:pPr>
      <w:r>
        <w:t>Příloha č.</w:t>
      </w:r>
      <w:r w:rsidR="00F05996">
        <w:t xml:space="preserve"> 4</w:t>
      </w:r>
      <w:r>
        <w:t xml:space="preserve"> zadávací dokumentace</w:t>
      </w:r>
    </w:p>
    <w:p w14:paraId="1CCD5C31" w14:textId="77777777" w:rsidR="004B4171" w:rsidRDefault="004B4171" w:rsidP="004B4171">
      <w:pPr>
        <w:autoSpaceDE w:val="0"/>
        <w:jc w:val="both"/>
        <w:rPr>
          <w:rFonts w:ascii="Arial" w:hAnsi="Arial"/>
          <w:b/>
          <w:u w:val="single"/>
        </w:rPr>
      </w:pPr>
    </w:p>
    <w:p w14:paraId="0D5682AB" w14:textId="188AB641" w:rsidR="004B4171" w:rsidRDefault="004B4171" w:rsidP="004B4171">
      <w:pPr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u w:val="single"/>
        </w:rPr>
        <w:t>Předmět veřejné zakázky</w:t>
      </w:r>
      <w:r w:rsidR="002A7FEB">
        <w:rPr>
          <w:rFonts w:ascii="Arial" w:hAnsi="Arial"/>
          <w:b/>
          <w:u w:val="single"/>
        </w:rPr>
        <w:t xml:space="preserve"> a technická specifikace</w:t>
      </w:r>
    </w:p>
    <w:p w14:paraId="4ADF9CCF" w14:textId="77777777" w:rsidR="004B4171" w:rsidRDefault="004B4171" w:rsidP="004B4171">
      <w:pPr>
        <w:autoSpaceDE w:val="0"/>
        <w:jc w:val="both"/>
        <w:rPr>
          <w:rFonts w:ascii="Arial" w:hAnsi="Arial"/>
          <w:sz w:val="22"/>
          <w:szCs w:val="22"/>
        </w:rPr>
      </w:pPr>
    </w:p>
    <w:p w14:paraId="7F8F7DFF" w14:textId="77777777" w:rsidR="004B0432" w:rsidRDefault="004B4171" w:rsidP="004B4171">
      <w:pPr>
        <w:autoSpaceDE w:val="0"/>
        <w:jc w:val="both"/>
        <w:rPr>
          <w:rFonts w:ascii="Arial" w:hAnsi="Arial"/>
          <w:sz w:val="22"/>
        </w:rPr>
      </w:pPr>
      <w:r w:rsidRPr="000911B6">
        <w:rPr>
          <w:rFonts w:ascii="Arial" w:hAnsi="Arial"/>
          <w:sz w:val="22"/>
        </w:rPr>
        <w:t xml:space="preserve">Předmětem zakázky je dodávka </w:t>
      </w:r>
      <w:r>
        <w:rPr>
          <w:rFonts w:ascii="Arial" w:hAnsi="Arial"/>
          <w:sz w:val="22"/>
        </w:rPr>
        <w:t> laserového skeneru, GNSS/INS navigačního systému, dvojice šikmých kamer pro snímání terénu a obarvování pořízených laserových bodů, držáku skeneru a šikmých kamer</w:t>
      </w:r>
      <w:r w:rsidR="00CE1BA0">
        <w:rPr>
          <w:rFonts w:ascii="Arial" w:hAnsi="Arial"/>
          <w:sz w:val="22"/>
        </w:rPr>
        <w:t>, výpočetního prostředku</w:t>
      </w:r>
      <w:r>
        <w:rPr>
          <w:rFonts w:ascii="Arial" w:hAnsi="Arial"/>
          <w:sz w:val="22"/>
        </w:rPr>
        <w:t xml:space="preserve"> a SW pro zpracování pořízených dat. </w:t>
      </w:r>
    </w:p>
    <w:p w14:paraId="3EE1A6CF" w14:textId="63670762" w:rsidR="004B4171" w:rsidRDefault="004B0432" w:rsidP="004B4171">
      <w:pPr>
        <w:autoSpaceDE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Dodaný </w:t>
      </w:r>
      <w:r w:rsidR="004B4171">
        <w:rPr>
          <w:rFonts w:ascii="Arial" w:hAnsi="Arial"/>
          <w:sz w:val="22"/>
        </w:rPr>
        <w:t xml:space="preserve">systém laserového skeneru musí být v kombinaci se šikmými kamerami použitelný primárně pro pořizování dat z leteckého nosiče. Zadavatel zamýšlí dále systém, v rámci svých připravovaných výzkumných aktivit, využít pro sběr dat z mobilního prostředku tj. auta, čtyřkolky apod., kde předpokládá použití především laserové skenovací jednotky v kombinaci s dvojicí dodaných šikmých kamer nebo sférické kamery, a to zejména při sběru dat v terénu mimo komunikace, při nižších rychlostech pohybu. </w:t>
      </w:r>
      <w:r>
        <w:rPr>
          <w:rFonts w:ascii="Arial" w:hAnsi="Arial"/>
          <w:sz w:val="22"/>
        </w:rPr>
        <w:t>Dodaný systém laserového skeneru musí umožnovat takovéto použití pro sběr dat z pozemního mobilního prostředku.</w:t>
      </w:r>
    </w:p>
    <w:p w14:paraId="71C920BF" w14:textId="77777777" w:rsidR="004B4171" w:rsidRDefault="004B4171" w:rsidP="004B4171">
      <w:pPr>
        <w:autoSpaceDE w:val="0"/>
        <w:jc w:val="both"/>
        <w:rPr>
          <w:rFonts w:ascii="Arial" w:hAnsi="Arial"/>
          <w:sz w:val="22"/>
        </w:rPr>
      </w:pPr>
    </w:p>
    <w:p w14:paraId="4BFA3F84" w14:textId="049EE6CE" w:rsidR="004B4171" w:rsidRDefault="002A7FEB" w:rsidP="004B4171">
      <w:pPr>
        <w:autoSpaceDE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Součástí</w:t>
      </w:r>
      <w:r w:rsidR="004B417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dodávky </w:t>
      </w:r>
      <w:r w:rsidR="004B4171" w:rsidRPr="00CC6C3A">
        <w:rPr>
          <w:rFonts w:ascii="Arial" w:hAnsi="Arial"/>
          <w:sz w:val="22"/>
        </w:rPr>
        <w:t xml:space="preserve">veřejné zakázky </w:t>
      </w:r>
      <w:r>
        <w:rPr>
          <w:rFonts w:ascii="Arial" w:hAnsi="Arial"/>
          <w:sz w:val="22"/>
        </w:rPr>
        <w:t xml:space="preserve">je i </w:t>
      </w:r>
      <w:r w:rsidR="004B4171">
        <w:rPr>
          <w:rFonts w:ascii="Arial" w:hAnsi="Arial"/>
          <w:sz w:val="22"/>
        </w:rPr>
        <w:t>kompletace celého systému pro letecký provoz. Dodavatel odpovídá za přípravu systému tak, aby jej Zadavatel mohl instalovat do letadlového nosiče vlastními silami, popř. s drobnými úpravami držáku šikmých kamer</w:t>
      </w:r>
      <w:r>
        <w:rPr>
          <w:rFonts w:ascii="Arial" w:hAnsi="Arial"/>
          <w:sz w:val="22"/>
        </w:rPr>
        <w:t xml:space="preserve"> (úpravy budou předem písemně domluveny s dodavatelem ve vztahu k zárukám dodávky)</w:t>
      </w:r>
      <w:r w:rsidR="004B4171">
        <w:rPr>
          <w:rFonts w:ascii="Arial" w:hAnsi="Arial"/>
          <w:sz w:val="22"/>
        </w:rPr>
        <w:t>. Školení proběhne do dvou měsíců od dodání systému a jeho akceptace Zadavatelem.</w:t>
      </w:r>
    </w:p>
    <w:p w14:paraId="5A6375CE" w14:textId="77777777" w:rsidR="004B4171" w:rsidRDefault="004B4171" w:rsidP="004B4171">
      <w:pPr>
        <w:autoSpaceDE w:val="0"/>
        <w:jc w:val="both"/>
        <w:rPr>
          <w:rFonts w:ascii="Arial" w:hAnsi="Arial"/>
          <w:sz w:val="22"/>
        </w:rPr>
      </w:pPr>
    </w:p>
    <w:p w14:paraId="34AB4B49" w14:textId="7B65F786" w:rsidR="004B4171" w:rsidRPr="00B30178" w:rsidRDefault="004B4171" w:rsidP="004B4171">
      <w:pPr>
        <w:autoSpaceDE w:val="0"/>
        <w:jc w:val="both"/>
        <w:rPr>
          <w:rFonts w:ascii="Arial" w:hAnsi="Arial"/>
          <w:sz w:val="22"/>
          <w:szCs w:val="22"/>
          <w:shd w:val="clear" w:color="auto" w:fill="FFFF00"/>
        </w:rPr>
      </w:pPr>
      <w:r w:rsidRPr="00647730">
        <w:rPr>
          <w:rFonts w:ascii="Arial" w:hAnsi="Arial"/>
          <w:sz w:val="22"/>
        </w:rPr>
        <w:t xml:space="preserve">Na dodané zařízení a SW </w:t>
      </w:r>
      <w:r w:rsidR="004B0432">
        <w:rPr>
          <w:rFonts w:ascii="Arial" w:hAnsi="Arial"/>
          <w:sz w:val="22"/>
        </w:rPr>
        <w:t xml:space="preserve">požaduje Zadavatel záruku minimálně </w:t>
      </w:r>
      <w:r w:rsidRPr="009F1FA9">
        <w:rPr>
          <w:rFonts w:ascii="Arial" w:hAnsi="Arial"/>
          <w:sz w:val="22"/>
        </w:rPr>
        <w:t>12 měsí</w:t>
      </w:r>
      <w:r w:rsidR="004B0432">
        <w:rPr>
          <w:rFonts w:ascii="Arial" w:hAnsi="Arial"/>
          <w:sz w:val="22"/>
        </w:rPr>
        <w:t xml:space="preserve">ců. Na dodanou </w:t>
      </w:r>
      <w:r>
        <w:rPr>
          <w:rFonts w:ascii="Arial" w:hAnsi="Arial"/>
          <w:sz w:val="22"/>
        </w:rPr>
        <w:t>výpočetní technik</w:t>
      </w:r>
      <w:r w:rsidR="004B0432">
        <w:rPr>
          <w:rFonts w:ascii="Arial" w:hAnsi="Arial"/>
          <w:sz w:val="22"/>
        </w:rPr>
        <w:t xml:space="preserve">u požaduje Zadavatel záruku minimálně </w:t>
      </w:r>
      <w:r>
        <w:rPr>
          <w:rFonts w:ascii="Arial" w:hAnsi="Arial"/>
          <w:sz w:val="22"/>
        </w:rPr>
        <w:t>v délce 24 měsíců.</w:t>
      </w:r>
      <w:r w:rsidRPr="00647730">
        <w:rPr>
          <w:rFonts w:ascii="Arial" w:hAnsi="Arial"/>
          <w:sz w:val="22"/>
        </w:rPr>
        <w:t xml:space="preserve"> Zadavatel požaduje provedení servisního zásahu do 5 pracovních dní od nahlášení </w:t>
      </w:r>
      <w:r w:rsidR="00F05FD1">
        <w:rPr>
          <w:rFonts w:ascii="Arial" w:hAnsi="Arial"/>
          <w:sz w:val="22"/>
        </w:rPr>
        <w:t xml:space="preserve">vady </w:t>
      </w:r>
      <w:r w:rsidR="004B0432">
        <w:rPr>
          <w:rFonts w:ascii="Arial" w:hAnsi="Arial"/>
          <w:sz w:val="22"/>
        </w:rPr>
        <w:t>(elektronicky e-mailem nebo telefonicky s e-mailovým potvrzením)</w:t>
      </w:r>
      <w:r w:rsidR="002A7FEB">
        <w:rPr>
          <w:rFonts w:ascii="Arial" w:hAnsi="Arial"/>
          <w:sz w:val="22"/>
        </w:rPr>
        <w:t xml:space="preserve"> Součástí nabídky musí být kontaktní údaje pro nahlášení požadavku servisního zásahu</w:t>
      </w:r>
      <w:r w:rsidRPr="00647730">
        <w:rPr>
          <w:rFonts w:ascii="Arial" w:hAnsi="Arial"/>
          <w:sz w:val="22"/>
        </w:rPr>
        <w:t>. Dodavatel</w:t>
      </w:r>
      <w:r>
        <w:rPr>
          <w:rFonts w:ascii="Arial" w:hAnsi="Arial"/>
          <w:sz w:val="22"/>
        </w:rPr>
        <w:t xml:space="preserve">, zastoupený kvalifikovaným servisním technikem, je povinen, na základě </w:t>
      </w:r>
      <w:r w:rsidRPr="00647730">
        <w:rPr>
          <w:rFonts w:ascii="Arial" w:hAnsi="Arial"/>
          <w:sz w:val="22"/>
        </w:rPr>
        <w:t>výzvy</w:t>
      </w:r>
      <w:r>
        <w:rPr>
          <w:rFonts w:ascii="Arial" w:hAnsi="Arial"/>
          <w:sz w:val="22"/>
        </w:rPr>
        <w:t>, se</w:t>
      </w:r>
      <w:r w:rsidRPr="00647730">
        <w:rPr>
          <w:rFonts w:ascii="Arial" w:hAnsi="Arial"/>
          <w:sz w:val="22"/>
        </w:rPr>
        <w:t xml:space="preserve"> dostavit na pracoviště Zadavatele, identifikovat problém a ten </w:t>
      </w:r>
      <w:r w:rsidR="004B0432">
        <w:rPr>
          <w:rFonts w:ascii="Arial" w:hAnsi="Arial"/>
          <w:sz w:val="22"/>
        </w:rPr>
        <w:t xml:space="preserve">buď opravit </w:t>
      </w:r>
      <w:r w:rsidRPr="00647730">
        <w:rPr>
          <w:rFonts w:ascii="Arial" w:hAnsi="Arial"/>
          <w:sz w:val="22"/>
        </w:rPr>
        <w:t xml:space="preserve">na </w:t>
      </w:r>
      <w:r w:rsidR="007B6CC0" w:rsidRPr="00647730">
        <w:rPr>
          <w:rFonts w:ascii="Arial" w:hAnsi="Arial"/>
          <w:sz w:val="22"/>
        </w:rPr>
        <w:t>místě</w:t>
      </w:r>
      <w:r w:rsidR="007B6CC0">
        <w:rPr>
          <w:rFonts w:ascii="Arial" w:hAnsi="Arial"/>
          <w:sz w:val="22"/>
        </w:rPr>
        <w:t xml:space="preserve">, </w:t>
      </w:r>
      <w:r w:rsidR="007B6CC0" w:rsidRPr="00647730">
        <w:rPr>
          <w:rFonts w:ascii="Arial" w:hAnsi="Arial"/>
          <w:sz w:val="22"/>
        </w:rPr>
        <w:t>nebo</w:t>
      </w:r>
      <w:r w:rsidR="004B0432">
        <w:rPr>
          <w:rFonts w:ascii="Arial" w:hAnsi="Arial"/>
          <w:sz w:val="22"/>
        </w:rPr>
        <w:t xml:space="preserve"> stanovit termín odstranění vady. Ten nesmí být delší </w:t>
      </w:r>
      <w:r w:rsidR="00700BAB">
        <w:rPr>
          <w:rFonts w:ascii="Arial" w:hAnsi="Arial"/>
          <w:sz w:val="22"/>
        </w:rPr>
        <w:t>než</w:t>
      </w:r>
      <w:r w:rsidR="004B0432">
        <w:rPr>
          <w:rFonts w:ascii="Arial" w:hAnsi="Arial"/>
          <w:sz w:val="22"/>
        </w:rPr>
        <w:t xml:space="preserve"> 30 dní od nahlášení vady.</w:t>
      </w:r>
      <w:r w:rsidR="00F05FD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szCs w:val="22"/>
        </w:rPr>
        <w:t>V případě závažnější závady, vyžadující prokazatelně delší dobu opravy, se oprávněné osoby za smluvní strany mohou dohodnout, písemně, jinak.</w:t>
      </w:r>
    </w:p>
    <w:p w14:paraId="2A73F521" w14:textId="77777777" w:rsidR="004B4171" w:rsidRDefault="004B4171" w:rsidP="004B4171">
      <w:pPr>
        <w:autoSpaceDE w:val="0"/>
        <w:jc w:val="both"/>
        <w:rPr>
          <w:rFonts w:ascii="Arial" w:hAnsi="Arial"/>
          <w:sz w:val="22"/>
          <w:szCs w:val="22"/>
        </w:rPr>
      </w:pPr>
    </w:p>
    <w:p w14:paraId="3D8FC303" w14:textId="77777777" w:rsidR="004B4171" w:rsidRDefault="004B4171" w:rsidP="004B4171">
      <w:pPr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Dodavatel bude garantovat, že součástí dodávky bude veškeré zařízení, propojovací komponenty, kabely a SW, které dovolí plnou funkcionalitu zařízení v leteckém nosiči. </w:t>
      </w:r>
    </w:p>
    <w:p w14:paraId="4F3923A1" w14:textId="77777777" w:rsidR="004B4171" w:rsidRDefault="004B4171" w:rsidP="004B4171">
      <w:pPr>
        <w:autoSpaceDE w:val="0"/>
        <w:jc w:val="both"/>
        <w:rPr>
          <w:rFonts w:ascii="Arial" w:hAnsi="Arial"/>
          <w:sz w:val="22"/>
          <w:szCs w:val="22"/>
        </w:rPr>
      </w:pPr>
    </w:p>
    <w:p w14:paraId="5E18B3A6" w14:textId="11D5DB20" w:rsidR="004B4171" w:rsidRDefault="004B4171" w:rsidP="004B4171">
      <w:pPr>
        <w:pStyle w:val="Zpat"/>
        <w:tabs>
          <w:tab w:val="clear" w:pos="4536"/>
          <w:tab w:val="clear" w:pos="9072"/>
        </w:tabs>
        <w:jc w:val="both"/>
      </w:pPr>
      <w:r>
        <w:t>Dodavatel v rámci dodávky dodá kompletní dokumentaci</w:t>
      </w:r>
      <w:r>
        <w:rPr>
          <w:lang w:val="cs-CZ"/>
        </w:rPr>
        <w:t xml:space="preserve"> v českém nebo anglickém jazyce.</w:t>
      </w:r>
      <w:r>
        <w:t xml:space="preserve"> </w:t>
      </w:r>
    </w:p>
    <w:p w14:paraId="74B0D12D" w14:textId="77777777" w:rsidR="004B4171" w:rsidRDefault="004B4171" w:rsidP="004B4171">
      <w:pPr>
        <w:pStyle w:val="Zpat"/>
        <w:tabs>
          <w:tab w:val="clear" w:pos="4536"/>
          <w:tab w:val="clear" w:pos="9072"/>
        </w:tabs>
        <w:jc w:val="both"/>
        <w:rPr>
          <w:lang w:val="cs-CZ"/>
        </w:rPr>
      </w:pPr>
    </w:p>
    <w:p w14:paraId="3E559E70" w14:textId="77777777" w:rsidR="004B4171" w:rsidRDefault="004B4171" w:rsidP="004B4171">
      <w:pPr>
        <w:pStyle w:val="Zpat"/>
        <w:tabs>
          <w:tab w:val="clear" w:pos="4536"/>
          <w:tab w:val="clear" w:pos="9072"/>
        </w:tabs>
        <w:jc w:val="both"/>
        <w:rPr>
          <w:lang w:val="cs-CZ"/>
        </w:rPr>
      </w:pPr>
      <w:r>
        <w:rPr>
          <w:lang w:val="cs-CZ"/>
        </w:rPr>
        <w:t xml:space="preserve">Dodavatel v nabídce uvede nabízené technické parametry, požadované v této technické specifikaci. Nabízené technické parametry musí minimálně splňovat požadavky zadavatele. </w:t>
      </w:r>
    </w:p>
    <w:p w14:paraId="75AC0886" w14:textId="77777777" w:rsidR="004B4171" w:rsidRDefault="004B4171" w:rsidP="004B4171">
      <w:pPr>
        <w:pStyle w:val="Zpat"/>
        <w:tabs>
          <w:tab w:val="clear" w:pos="4536"/>
          <w:tab w:val="clear" w:pos="9072"/>
        </w:tabs>
        <w:jc w:val="both"/>
        <w:rPr>
          <w:lang w:val="cs-CZ"/>
        </w:rPr>
      </w:pPr>
    </w:p>
    <w:p w14:paraId="63CFF4B7" w14:textId="77777777" w:rsidR="004B4171" w:rsidRDefault="004B4171" w:rsidP="004B4171">
      <w:pPr>
        <w:pStyle w:val="Zpat"/>
        <w:tabs>
          <w:tab w:val="clear" w:pos="4536"/>
          <w:tab w:val="clear" w:pos="9072"/>
        </w:tabs>
        <w:jc w:val="both"/>
        <w:rPr>
          <w:lang w:val="cs-CZ"/>
        </w:rPr>
      </w:pPr>
      <w:r>
        <w:t>Jednotlivé komponenty systému</w:t>
      </w:r>
      <w:r>
        <w:rPr>
          <w:lang w:val="cs-CZ"/>
        </w:rPr>
        <w:t>,</w:t>
      </w:r>
      <w:r>
        <w:t xml:space="preserve"> jakož i zařízení jako celek musí splňovat nároky vyplývající z bezpečnostních norem platných na území České republiky</w:t>
      </w:r>
    </w:p>
    <w:p w14:paraId="3BEBEA05" w14:textId="77777777" w:rsidR="004B4171" w:rsidRDefault="004B4171" w:rsidP="004B4171">
      <w:pPr>
        <w:pStyle w:val="Zpat"/>
        <w:tabs>
          <w:tab w:val="clear" w:pos="4536"/>
          <w:tab w:val="clear" w:pos="9072"/>
        </w:tabs>
        <w:jc w:val="both"/>
        <w:rPr>
          <w:lang w:val="cs-CZ"/>
        </w:rPr>
      </w:pPr>
    </w:p>
    <w:p w14:paraId="647D9DFA" w14:textId="77777777" w:rsidR="004B4171" w:rsidRDefault="004B4171" w:rsidP="004B4171">
      <w:pPr>
        <w:pStyle w:val="Zpat"/>
        <w:tabs>
          <w:tab w:val="clear" w:pos="4536"/>
          <w:tab w:val="clear" w:pos="9072"/>
        </w:tabs>
        <w:jc w:val="both"/>
        <w:rPr>
          <w:lang w:val="cs-CZ"/>
        </w:rPr>
      </w:pPr>
    </w:p>
    <w:p w14:paraId="422269B2" w14:textId="77777777" w:rsidR="004B4171" w:rsidRPr="007377F0" w:rsidRDefault="004B4171" w:rsidP="004B4171">
      <w:pPr>
        <w:pStyle w:val="Zpat"/>
        <w:tabs>
          <w:tab w:val="clear" w:pos="4536"/>
          <w:tab w:val="clear" w:pos="9072"/>
        </w:tabs>
        <w:jc w:val="both"/>
        <w:rPr>
          <w:lang w:val="cs-CZ"/>
        </w:rPr>
      </w:pPr>
    </w:p>
    <w:p w14:paraId="3D3D9E64" w14:textId="77777777" w:rsidR="004B4171" w:rsidRDefault="004B4171" w:rsidP="004B4171">
      <w:pPr>
        <w:pStyle w:val="Zpat"/>
        <w:tabs>
          <w:tab w:val="clear" w:pos="4536"/>
          <w:tab w:val="clear" w:pos="9072"/>
        </w:tabs>
        <w:jc w:val="both"/>
        <w:rPr>
          <w:b/>
          <w:sz w:val="24"/>
          <w:szCs w:val="24"/>
          <w:u w:val="single"/>
          <w:lang w:val="cs-CZ"/>
        </w:rPr>
      </w:pPr>
      <w:r w:rsidRPr="000911B6">
        <w:rPr>
          <w:b/>
          <w:sz w:val="24"/>
          <w:szCs w:val="24"/>
          <w:u w:val="single"/>
          <w:lang w:val="cs-CZ"/>
        </w:rPr>
        <w:t>Technická specifikace předmětu veřejné zakázky</w:t>
      </w:r>
    </w:p>
    <w:p w14:paraId="7FF23C2A" w14:textId="77777777" w:rsidR="004B4171" w:rsidRDefault="004B4171" w:rsidP="004B4171">
      <w:pPr>
        <w:pStyle w:val="Zpat"/>
        <w:tabs>
          <w:tab w:val="clear" w:pos="4536"/>
          <w:tab w:val="clear" w:pos="9072"/>
        </w:tabs>
        <w:jc w:val="both"/>
        <w:rPr>
          <w:b/>
          <w:sz w:val="24"/>
          <w:szCs w:val="24"/>
          <w:u w:val="single"/>
          <w:lang w:val="cs-CZ"/>
        </w:rPr>
      </w:pPr>
    </w:p>
    <w:p w14:paraId="0AFB0F4C" w14:textId="77777777" w:rsidR="004B4171" w:rsidRDefault="004B4171" w:rsidP="004B4171">
      <w:pPr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Dodávaný systém musí splňovat následující minimální požadavky stanovené touto zadávací dokumentací.</w:t>
      </w:r>
    </w:p>
    <w:p w14:paraId="5C8689C9" w14:textId="77777777" w:rsidR="004B4171" w:rsidRDefault="004B4171" w:rsidP="004B4171">
      <w:pPr>
        <w:jc w:val="both"/>
        <w:rPr>
          <w:rFonts w:ascii="Arial" w:hAnsi="Arial"/>
          <w:sz w:val="22"/>
          <w:szCs w:val="22"/>
          <w:u w:val="single"/>
        </w:rPr>
      </w:pPr>
    </w:p>
    <w:p w14:paraId="3060C02F" w14:textId="73071574" w:rsidR="004B4171" w:rsidRDefault="004B4171" w:rsidP="004B417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Letecký laserový skener (LIDAR), jednotka GNSS/INS a systém 2 šikmých kamer</w:t>
      </w:r>
      <w:r w:rsidRPr="00F42F84">
        <w:rPr>
          <w:rFonts w:ascii="Arial" w:hAnsi="Arial"/>
          <w:sz w:val="22"/>
          <w:szCs w:val="22"/>
        </w:rPr>
        <w:t xml:space="preserve"> bude tvořit technologický celek</w:t>
      </w:r>
      <w:r>
        <w:rPr>
          <w:rFonts w:ascii="Arial" w:hAnsi="Arial"/>
          <w:sz w:val="22"/>
          <w:szCs w:val="22"/>
        </w:rPr>
        <w:t xml:space="preserve"> vzájemně propojený řídící jednotkou.</w:t>
      </w:r>
      <w:r w:rsidRPr="00F42F8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Dodávané komponenty budou tvořit ucelený systém, vzájemně kompatibilní. </w:t>
      </w:r>
      <w:r w:rsidRPr="00F42F84">
        <w:rPr>
          <w:rFonts w:ascii="Arial" w:hAnsi="Arial"/>
          <w:sz w:val="22"/>
          <w:szCs w:val="22"/>
        </w:rPr>
        <w:t xml:space="preserve"> Součásti </w:t>
      </w:r>
      <w:r>
        <w:rPr>
          <w:rFonts w:ascii="Arial" w:hAnsi="Arial"/>
          <w:sz w:val="22"/>
          <w:szCs w:val="22"/>
        </w:rPr>
        <w:t>dodávky bude</w:t>
      </w:r>
      <w:r w:rsidRPr="00F42F8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výpočetní prostředek (PC, notebook) a </w:t>
      </w:r>
      <w:r w:rsidRPr="00F42F84">
        <w:rPr>
          <w:rFonts w:ascii="Arial" w:hAnsi="Arial"/>
          <w:sz w:val="22"/>
          <w:szCs w:val="22"/>
        </w:rPr>
        <w:t xml:space="preserve">programové vybavení umožňující </w:t>
      </w:r>
      <w:r w:rsidR="0028049A">
        <w:rPr>
          <w:rFonts w:ascii="Arial" w:hAnsi="Arial"/>
          <w:sz w:val="22"/>
          <w:szCs w:val="22"/>
        </w:rPr>
        <w:t xml:space="preserve">a schopné </w:t>
      </w:r>
      <w:r w:rsidRPr="00F42F84">
        <w:rPr>
          <w:rFonts w:ascii="Arial" w:hAnsi="Arial"/>
          <w:sz w:val="22"/>
          <w:szCs w:val="22"/>
        </w:rPr>
        <w:t>komplexní zpracování veškerých snímaných dat</w:t>
      </w:r>
      <w:r>
        <w:rPr>
          <w:rFonts w:ascii="Arial" w:hAnsi="Arial"/>
          <w:sz w:val="22"/>
          <w:szCs w:val="22"/>
        </w:rPr>
        <w:t xml:space="preserve"> ze vzduchu</w:t>
      </w:r>
      <w:r w:rsidR="0028049A">
        <w:rPr>
          <w:rFonts w:ascii="Arial" w:hAnsi="Arial"/>
          <w:sz w:val="22"/>
          <w:szCs w:val="22"/>
        </w:rPr>
        <w:t xml:space="preserve"> včetně všech příslušných licencí pro komerční použití</w:t>
      </w:r>
      <w:r>
        <w:rPr>
          <w:rFonts w:ascii="Arial" w:hAnsi="Arial"/>
          <w:sz w:val="22"/>
          <w:szCs w:val="22"/>
        </w:rPr>
        <w:t>.</w:t>
      </w:r>
      <w:r w:rsidRPr="00F42F8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Dodávaný SW musí také umožňovat zpracování dat a měření prostorové polohy vybraných jevů </w:t>
      </w:r>
      <w:r>
        <w:rPr>
          <w:rFonts w:ascii="Arial" w:hAnsi="Arial"/>
          <w:sz w:val="22"/>
          <w:szCs w:val="22"/>
        </w:rPr>
        <w:lastRenderedPageBreak/>
        <w:t xml:space="preserve">z mobilního prostředku a externích kamer normální i sférické konstrukce. </w:t>
      </w:r>
      <w:r w:rsidRPr="00F42F84">
        <w:rPr>
          <w:rFonts w:ascii="Arial" w:hAnsi="Arial"/>
          <w:sz w:val="22"/>
          <w:szCs w:val="22"/>
        </w:rPr>
        <w:t>Zařízení musí</w:t>
      </w:r>
      <w:r>
        <w:rPr>
          <w:rFonts w:ascii="Arial" w:hAnsi="Arial"/>
          <w:sz w:val="22"/>
          <w:szCs w:val="22"/>
        </w:rPr>
        <w:t xml:space="preserve"> </w:t>
      </w:r>
      <w:r w:rsidRPr="00C621A3">
        <w:rPr>
          <w:rFonts w:ascii="Arial" w:hAnsi="Arial"/>
          <w:sz w:val="22"/>
          <w:szCs w:val="22"/>
        </w:rPr>
        <w:t>obsahovat dodávku dvou šikmých kamer použitelných rovněž k obarvování pořízených laserových bodů</w:t>
      </w:r>
      <w:r>
        <w:rPr>
          <w:rFonts w:ascii="Arial" w:hAnsi="Arial"/>
          <w:sz w:val="22"/>
          <w:szCs w:val="22"/>
        </w:rPr>
        <w:t>. Systém dále musí</w:t>
      </w:r>
      <w:r w:rsidRPr="00C621A3">
        <w:rPr>
          <w:rFonts w:ascii="Arial" w:hAnsi="Arial"/>
          <w:sz w:val="22"/>
          <w:szCs w:val="22"/>
        </w:rPr>
        <w:t xml:space="preserve"> umožňovat integraci vlastní digitální </w:t>
      </w:r>
      <w:r>
        <w:rPr>
          <w:rFonts w:ascii="Arial" w:hAnsi="Arial"/>
          <w:sz w:val="22"/>
          <w:szCs w:val="22"/>
        </w:rPr>
        <w:t xml:space="preserve">kamery pro experimentální práce. </w:t>
      </w:r>
      <w:r w:rsidRPr="00E07778">
        <w:rPr>
          <w:rFonts w:ascii="Arial" w:hAnsi="Arial"/>
          <w:sz w:val="22"/>
          <w:szCs w:val="22"/>
        </w:rPr>
        <w:t>Systém bude nový, nepoužitý a schválený pro provoz v </w:t>
      </w:r>
      <w:r>
        <w:rPr>
          <w:rFonts w:ascii="Arial" w:hAnsi="Arial"/>
          <w:sz w:val="22"/>
          <w:szCs w:val="22"/>
        </w:rPr>
        <w:t xml:space="preserve">letadle. Zadavatel </w:t>
      </w:r>
      <w:r w:rsidRPr="00E07778">
        <w:rPr>
          <w:rFonts w:ascii="Arial" w:hAnsi="Arial"/>
          <w:sz w:val="22"/>
          <w:szCs w:val="22"/>
        </w:rPr>
        <w:t xml:space="preserve">musí </w:t>
      </w:r>
      <w:r>
        <w:rPr>
          <w:rFonts w:ascii="Arial" w:hAnsi="Arial"/>
          <w:sz w:val="22"/>
          <w:szCs w:val="22"/>
        </w:rPr>
        <w:t xml:space="preserve">mít možnost dílčího </w:t>
      </w:r>
      <w:r w:rsidRPr="00E07778">
        <w:rPr>
          <w:rFonts w:ascii="Arial" w:hAnsi="Arial"/>
          <w:sz w:val="22"/>
          <w:szCs w:val="22"/>
        </w:rPr>
        <w:t>roz</w:t>
      </w:r>
      <w:r>
        <w:rPr>
          <w:rFonts w:ascii="Arial" w:hAnsi="Arial"/>
          <w:sz w:val="22"/>
          <w:szCs w:val="22"/>
        </w:rPr>
        <w:t xml:space="preserve">ebrání </w:t>
      </w:r>
      <w:r w:rsidRPr="00E07778">
        <w:rPr>
          <w:rFonts w:ascii="Arial" w:hAnsi="Arial"/>
          <w:sz w:val="22"/>
          <w:szCs w:val="22"/>
        </w:rPr>
        <w:t>a samostatné</w:t>
      </w:r>
      <w:r>
        <w:rPr>
          <w:rFonts w:ascii="Arial" w:hAnsi="Arial"/>
          <w:sz w:val="22"/>
          <w:szCs w:val="22"/>
        </w:rPr>
        <w:t>ho</w:t>
      </w:r>
      <w:r w:rsidRPr="00E07778">
        <w:rPr>
          <w:rFonts w:ascii="Arial" w:hAnsi="Arial"/>
          <w:sz w:val="22"/>
          <w:szCs w:val="22"/>
        </w:rPr>
        <w:t xml:space="preserve"> zapojení </w:t>
      </w:r>
      <w:r>
        <w:rPr>
          <w:rFonts w:ascii="Arial" w:hAnsi="Arial"/>
          <w:sz w:val="22"/>
          <w:szCs w:val="22"/>
        </w:rPr>
        <w:t xml:space="preserve">a instalace </w:t>
      </w:r>
      <w:r w:rsidRPr="00E07778">
        <w:rPr>
          <w:rFonts w:ascii="Arial" w:hAnsi="Arial"/>
          <w:sz w:val="22"/>
          <w:szCs w:val="22"/>
        </w:rPr>
        <w:t xml:space="preserve">senzoru </w:t>
      </w:r>
      <w:proofErr w:type="spellStart"/>
      <w:r w:rsidRPr="00E07778">
        <w:rPr>
          <w:rFonts w:ascii="Arial" w:hAnsi="Arial"/>
          <w:sz w:val="22"/>
          <w:szCs w:val="22"/>
        </w:rPr>
        <w:t>LIDARu</w:t>
      </w:r>
      <w:proofErr w:type="spellEnd"/>
      <w:r>
        <w:rPr>
          <w:rFonts w:ascii="Arial" w:hAnsi="Arial"/>
          <w:sz w:val="22"/>
          <w:szCs w:val="22"/>
        </w:rPr>
        <w:t xml:space="preserve"> i na jiném mobilním prostředku, podle </w:t>
      </w:r>
      <w:r w:rsidR="007B6CC0">
        <w:rPr>
          <w:rFonts w:ascii="Arial" w:hAnsi="Arial"/>
          <w:sz w:val="22"/>
          <w:szCs w:val="22"/>
        </w:rPr>
        <w:t xml:space="preserve">výše uvedených </w:t>
      </w:r>
      <w:r>
        <w:rPr>
          <w:rFonts w:ascii="Arial" w:hAnsi="Arial"/>
          <w:sz w:val="22"/>
          <w:szCs w:val="22"/>
        </w:rPr>
        <w:t>předpokládaných potřeb Zadavatele v rámci jeho budoucích výzkumných aktivit. Z</w:t>
      </w:r>
      <w:r w:rsidRPr="00E07778">
        <w:rPr>
          <w:rFonts w:ascii="Arial" w:hAnsi="Arial"/>
          <w:sz w:val="22"/>
          <w:szCs w:val="22"/>
        </w:rPr>
        <w:t xml:space="preserve">adavatel musí být </w:t>
      </w:r>
      <w:r>
        <w:rPr>
          <w:rFonts w:ascii="Arial" w:hAnsi="Arial"/>
          <w:sz w:val="22"/>
          <w:szCs w:val="22"/>
        </w:rPr>
        <w:t xml:space="preserve">následně schopen </w:t>
      </w:r>
      <w:r w:rsidRPr="00E07778">
        <w:rPr>
          <w:rFonts w:ascii="Arial" w:hAnsi="Arial"/>
          <w:sz w:val="22"/>
          <w:szCs w:val="22"/>
        </w:rPr>
        <w:t xml:space="preserve">s potřebným a dodaným SW </w:t>
      </w:r>
      <w:r>
        <w:rPr>
          <w:rFonts w:ascii="Arial" w:hAnsi="Arial"/>
          <w:sz w:val="22"/>
          <w:szCs w:val="22"/>
        </w:rPr>
        <w:t xml:space="preserve">zpětně systém samostatně </w:t>
      </w:r>
      <w:r w:rsidRPr="00E07778">
        <w:rPr>
          <w:rFonts w:ascii="Arial" w:hAnsi="Arial"/>
          <w:sz w:val="22"/>
          <w:szCs w:val="22"/>
        </w:rPr>
        <w:t xml:space="preserve">sestavit a </w:t>
      </w:r>
      <w:r>
        <w:rPr>
          <w:rFonts w:ascii="Arial" w:hAnsi="Arial"/>
          <w:sz w:val="22"/>
          <w:szCs w:val="22"/>
        </w:rPr>
        <w:t>uvézt do provozu</w:t>
      </w:r>
      <w:r w:rsidR="00253765">
        <w:rPr>
          <w:rFonts w:ascii="Arial" w:hAnsi="Arial"/>
          <w:sz w:val="22"/>
          <w:szCs w:val="22"/>
        </w:rPr>
        <w:t xml:space="preserve"> bez speciálních technických či softwarových vybavení, popřípadě budou součástí zakázky</w:t>
      </w:r>
      <w:r>
        <w:rPr>
          <w:rFonts w:ascii="Arial" w:hAnsi="Arial"/>
          <w:sz w:val="22"/>
          <w:szCs w:val="22"/>
        </w:rPr>
        <w:t>.</w:t>
      </w:r>
      <w:r w:rsidRPr="00E07778">
        <w:rPr>
          <w:rFonts w:ascii="Arial" w:hAnsi="Arial"/>
          <w:sz w:val="22"/>
          <w:szCs w:val="22"/>
        </w:rPr>
        <w:t xml:space="preserve"> Rozložení systému nesmí znamenat ztrátu nebo změnu záručních podmínek na systém</w:t>
      </w:r>
      <w:r>
        <w:rPr>
          <w:rFonts w:ascii="Arial" w:hAnsi="Arial"/>
          <w:sz w:val="22"/>
          <w:szCs w:val="22"/>
        </w:rPr>
        <w:t xml:space="preserve"> a nesmí vyžadovat odeslání systému k servisnímu zásahu a to ani po skončení záruční doby</w:t>
      </w:r>
      <w:r w:rsidRPr="00E07778">
        <w:rPr>
          <w:rFonts w:ascii="Arial" w:hAnsi="Arial"/>
          <w:sz w:val="22"/>
          <w:szCs w:val="22"/>
        </w:rPr>
        <w:t>.</w:t>
      </w:r>
    </w:p>
    <w:p w14:paraId="5FAC9A7F" w14:textId="77777777" w:rsidR="004B4171" w:rsidRDefault="004B4171" w:rsidP="004B4171">
      <w:pPr>
        <w:rPr>
          <w:rFonts w:ascii="Arial" w:hAnsi="Arial"/>
          <w:iCs/>
          <w:sz w:val="22"/>
          <w:szCs w:val="22"/>
        </w:rPr>
      </w:pPr>
    </w:p>
    <w:p w14:paraId="7BAFEF19" w14:textId="77777777" w:rsidR="004B4171" w:rsidRDefault="004B4171" w:rsidP="004B4171">
      <w:pPr>
        <w:rPr>
          <w:rFonts w:ascii="Arial" w:hAnsi="Arial"/>
          <w:iCs/>
          <w:sz w:val="22"/>
          <w:szCs w:val="22"/>
        </w:rPr>
      </w:pPr>
    </w:p>
    <w:p w14:paraId="277480AE" w14:textId="77777777" w:rsidR="004B4171" w:rsidRDefault="004B4171" w:rsidP="004B4171">
      <w:p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Součástí dodávky bude dokumentace v českém nebo anglickém jazyce.</w:t>
      </w:r>
    </w:p>
    <w:p w14:paraId="3B794A95" w14:textId="77777777" w:rsidR="004B4171" w:rsidRDefault="004B4171" w:rsidP="004B4171">
      <w:pPr>
        <w:rPr>
          <w:rFonts w:ascii="Arial" w:hAnsi="Arial"/>
          <w:iCs/>
          <w:sz w:val="22"/>
          <w:szCs w:val="22"/>
        </w:rPr>
      </w:pPr>
    </w:p>
    <w:p w14:paraId="372F18E3" w14:textId="7E9C62FB" w:rsidR="004B4171" w:rsidRDefault="004B4171" w:rsidP="004B4171">
      <w:p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Při předání Dodavatel sestaví systém a seznámí Zadavatele s jednotlivými komponentami systému a jeho funkcemi a vzájemným propojením jednotlivých komponent systému. Zaškolení v práci se systémem proběhne maximálně do dvou měsíců od předání a převzetí systému. Za přípravu nosiče pro provádění leteckého skenování je odpovědný Zadavatel. Dodavatel je odpovědný za konfiguraci systému tak, aby jej bylo možno v leteckém nosiči používat dle záměru Zadavatele</w:t>
      </w:r>
      <w:r w:rsidR="00FB71EF">
        <w:rPr>
          <w:rFonts w:ascii="Arial" w:hAnsi="Arial"/>
          <w:iCs/>
          <w:sz w:val="22"/>
          <w:szCs w:val="22"/>
        </w:rPr>
        <w:t xml:space="preserve"> (letecké laserové skenování krajiny)</w:t>
      </w:r>
      <w:r>
        <w:rPr>
          <w:rFonts w:ascii="Arial" w:hAnsi="Arial"/>
          <w:iCs/>
          <w:sz w:val="22"/>
          <w:szCs w:val="22"/>
        </w:rPr>
        <w:t xml:space="preserve">. </w:t>
      </w:r>
    </w:p>
    <w:p w14:paraId="24DA7F61" w14:textId="77777777" w:rsidR="004B4171" w:rsidRDefault="004B4171" w:rsidP="004B4171">
      <w:pPr>
        <w:rPr>
          <w:rFonts w:ascii="Arial" w:hAnsi="Arial"/>
          <w:iCs/>
          <w:sz w:val="22"/>
          <w:szCs w:val="22"/>
        </w:rPr>
      </w:pPr>
    </w:p>
    <w:p w14:paraId="6D556794" w14:textId="77777777" w:rsidR="004B4171" w:rsidRDefault="004B4171" w:rsidP="004B4171">
      <w:pPr>
        <w:rPr>
          <w:rFonts w:ascii="Arial" w:hAnsi="Arial"/>
          <w:iCs/>
          <w:sz w:val="22"/>
          <w:szCs w:val="22"/>
        </w:rPr>
      </w:pPr>
    </w:p>
    <w:p w14:paraId="00739394" w14:textId="77777777" w:rsidR="004B4171" w:rsidRPr="00CA42E9" w:rsidRDefault="004B4171" w:rsidP="004B4171">
      <w:pPr>
        <w:pStyle w:val="Zpat"/>
        <w:tabs>
          <w:tab w:val="clear" w:pos="4536"/>
          <w:tab w:val="clear" w:pos="9072"/>
        </w:tabs>
        <w:jc w:val="both"/>
        <w:rPr>
          <w:b/>
          <w:sz w:val="24"/>
          <w:szCs w:val="24"/>
          <w:u w:val="single"/>
          <w:lang w:val="cs-CZ"/>
        </w:rPr>
      </w:pPr>
      <w:r w:rsidRPr="00CA42E9">
        <w:rPr>
          <w:b/>
          <w:sz w:val="24"/>
          <w:szCs w:val="24"/>
          <w:u w:val="single"/>
          <w:lang w:val="cs-CZ"/>
        </w:rPr>
        <w:t>Požadavek na tech</w:t>
      </w:r>
      <w:r>
        <w:rPr>
          <w:b/>
          <w:sz w:val="24"/>
          <w:szCs w:val="24"/>
          <w:u w:val="single"/>
          <w:lang w:val="cs-CZ"/>
        </w:rPr>
        <w:t>nické provedení dr</w:t>
      </w:r>
      <w:r w:rsidRPr="00CA42E9">
        <w:rPr>
          <w:b/>
          <w:sz w:val="24"/>
          <w:szCs w:val="24"/>
          <w:u w:val="single"/>
          <w:lang w:val="cs-CZ"/>
        </w:rPr>
        <w:t>ž</w:t>
      </w:r>
      <w:r>
        <w:rPr>
          <w:b/>
          <w:sz w:val="24"/>
          <w:szCs w:val="24"/>
          <w:u w:val="single"/>
          <w:lang w:val="cs-CZ"/>
        </w:rPr>
        <w:t>á</w:t>
      </w:r>
      <w:r w:rsidRPr="00CA42E9">
        <w:rPr>
          <w:b/>
          <w:sz w:val="24"/>
          <w:szCs w:val="24"/>
          <w:u w:val="single"/>
          <w:lang w:val="cs-CZ"/>
        </w:rPr>
        <w:t>ku šikmých kamer</w:t>
      </w:r>
    </w:p>
    <w:p w14:paraId="6CF13D26" w14:textId="77777777" w:rsidR="004B4171" w:rsidRDefault="004B4171" w:rsidP="004B4171">
      <w:pPr>
        <w:autoSpaceDE w:val="0"/>
        <w:jc w:val="both"/>
        <w:rPr>
          <w:rFonts w:cs="Calibri"/>
          <w:b/>
          <w:sz w:val="22"/>
          <w:szCs w:val="22"/>
          <w:u w:val="single"/>
        </w:rPr>
      </w:pPr>
    </w:p>
    <w:p w14:paraId="342FB6EE" w14:textId="0F571994" w:rsidR="00AF3252" w:rsidRDefault="004B4171" w:rsidP="004B4171">
      <w:pPr>
        <w:autoSpaceDE w:val="0"/>
        <w:jc w:val="both"/>
        <w:rPr>
          <w:rFonts w:ascii="Arial" w:hAnsi="Arial"/>
          <w:sz w:val="22"/>
          <w:szCs w:val="22"/>
        </w:rPr>
      </w:pPr>
      <w:r w:rsidRPr="00CA42E9">
        <w:rPr>
          <w:rFonts w:ascii="Arial" w:hAnsi="Arial"/>
          <w:sz w:val="22"/>
          <w:szCs w:val="22"/>
        </w:rPr>
        <w:t xml:space="preserve">Zadavatel požaduje, aby držák šikmých kamer bylo možno osadit do </w:t>
      </w:r>
      <w:r>
        <w:rPr>
          <w:rFonts w:ascii="Arial" w:hAnsi="Arial"/>
          <w:sz w:val="22"/>
          <w:szCs w:val="22"/>
        </w:rPr>
        <w:t xml:space="preserve">otvoru v podlaze pomalu létajícího letadla </w:t>
      </w:r>
      <w:proofErr w:type="spellStart"/>
      <w:r>
        <w:rPr>
          <w:rFonts w:ascii="Arial" w:hAnsi="Arial"/>
          <w:sz w:val="22"/>
          <w:szCs w:val="22"/>
        </w:rPr>
        <w:t>Condor</w:t>
      </w:r>
      <w:proofErr w:type="spellEnd"/>
      <w:r w:rsidRPr="00CA42E9">
        <w:rPr>
          <w:rFonts w:ascii="Arial" w:hAnsi="Arial"/>
          <w:sz w:val="22"/>
          <w:szCs w:val="22"/>
        </w:rPr>
        <w:t>, které hodlá pro pořizování specifických lidarových a obrazových dat používat</w:t>
      </w:r>
      <w:r>
        <w:rPr>
          <w:rFonts w:ascii="Arial" w:hAnsi="Arial"/>
          <w:sz w:val="22"/>
          <w:szCs w:val="22"/>
        </w:rPr>
        <w:t xml:space="preserve">, a to i z malých výšek letu, při minimálních letových rychlostech, s ohledem na potřebu dosažení maximálního detailu pořizovaných informací a hustoty záznamu lidaru. Zaměření </w:t>
      </w:r>
      <w:r w:rsidRPr="00CA42E9">
        <w:rPr>
          <w:rFonts w:ascii="Arial" w:hAnsi="Arial"/>
          <w:sz w:val="22"/>
          <w:szCs w:val="22"/>
        </w:rPr>
        <w:t xml:space="preserve">základních rozměrů </w:t>
      </w:r>
      <w:r>
        <w:rPr>
          <w:rFonts w:ascii="Arial" w:hAnsi="Arial"/>
          <w:sz w:val="22"/>
          <w:szCs w:val="22"/>
        </w:rPr>
        <w:t xml:space="preserve">kabiny letadla a vlastního otvoru pro umístění systému Lidar, </w:t>
      </w:r>
      <w:r w:rsidRPr="00CA42E9">
        <w:rPr>
          <w:rFonts w:ascii="Arial" w:hAnsi="Arial"/>
          <w:sz w:val="22"/>
          <w:szCs w:val="22"/>
        </w:rPr>
        <w:t>je možno provést při prohlídce letadla</w:t>
      </w:r>
      <w:r w:rsidR="00CE1BA0">
        <w:rPr>
          <w:rFonts w:ascii="Arial" w:hAnsi="Arial"/>
          <w:sz w:val="22"/>
          <w:szCs w:val="22"/>
        </w:rPr>
        <w:t>. Prohlídka bude umožněna zájemcům po předchozí dohodě se Zadavatelem.</w:t>
      </w:r>
      <w:r w:rsidR="00253765">
        <w:rPr>
          <w:rFonts w:ascii="Arial" w:hAnsi="Arial"/>
          <w:sz w:val="22"/>
          <w:szCs w:val="22"/>
        </w:rPr>
        <w:t xml:space="preserve"> Kontaktní osobou je doc. </w:t>
      </w:r>
      <w:r w:rsidR="00ED189E">
        <w:rPr>
          <w:rFonts w:ascii="Arial" w:hAnsi="Arial"/>
          <w:sz w:val="22"/>
          <w:szCs w:val="22"/>
        </w:rPr>
        <w:t>XXX</w:t>
      </w:r>
      <w:r w:rsidR="00253765">
        <w:rPr>
          <w:rFonts w:ascii="Arial" w:hAnsi="Arial"/>
          <w:sz w:val="22"/>
          <w:szCs w:val="22"/>
        </w:rPr>
        <w:t>, Ph.D. (</w:t>
      </w:r>
      <w:hyperlink r:id="rId7" w:history="1">
        <w:r w:rsidR="00ED189E">
          <w:rPr>
            <w:rStyle w:val="Hypertextovodkaz"/>
            <w:rFonts w:ascii="Arial" w:hAnsi="Arial"/>
            <w:sz w:val="22"/>
            <w:szCs w:val="22"/>
          </w:rPr>
          <w:t>XXX</w:t>
        </w:r>
      </w:hyperlink>
      <w:r w:rsidR="00FB71EF">
        <w:rPr>
          <w:rFonts w:ascii="Arial" w:hAnsi="Arial"/>
          <w:sz w:val="22"/>
          <w:szCs w:val="22"/>
        </w:rPr>
        <w:t>, +420</w:t>
      </w:r>
      <w:r w:rsidR="00ED189E">
        <w:rPr>
          <w:rFonts w:ascii="Arial" w:hAnsi="Arial"/>
          <w:sz w:val="22"/>
          <w:szCs w:val="22"/>
        </w:rPr>
        <w:t>XXX</w:t>
      </w:r>
      <w:bookmarkStart w:id="0" w:name="_GoBack"/>
      <w:bookmarkEnd w:id="0"/>
      <w:r w:rsidR="00253765">
        <w:rPr>
          <w:rFonts w:ascii="Arial" w:hAnsi="Arial"/>
          <w:sz w:val="22"/>
          <w:szCs w:val="22"/>
        </w:rPr>
        <w:t>).</w:t>
      </w:r>
      <w:r w:rsidR="00CE1BA0">
        <w:rPr>
          <w:rFonts w:ascii="Arial" w:hAnsi="Arial"/>
          <w:sz w:val="22"/>
          <w:szCs w:val="22"/>
        </w:rPr>
        <w:t xml:space="preserve"> </w:t>
      </w:r>
    </w:p>
    <w:p w14:paraId="2B639E50" w14:textId="77777777" w:rsidR="00AF3252" w:rsidRDefault="00AF3252" w:rsidP="004B4171">
      <w:pPr>
        <w:autoSpaceDE w:val="0"/>
        <w:jc w:val="both"/>
        <w:rPr>
          <w:rFonts w:ascii="Arial" w:hAnsi="Arial"/>
          <w:sz w:val="22"/>
          <w:szCs w:val="22"/>
        </w:rPr>
      </w:pPr>
    </w:p>
    <w:p w14:paraId="6A13D307" w14:textId="4F42B5B3" w:rsidR="0007468F" w:rsidRDefault="00456F89" w:rsidP="004B4171">
      <w:pPr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Zadavatel</w:t>
      </w:r>
      <w:r w:rsidR="00CE1BA0">
        <w:rPr>
          <w:rFonts w:ascii="Arial" w:hAnsi="Arial"/>
          <w:sz w:val="22"/>
          <w:szCs w:val="22"/>
        </w:rPr>
        <w:t xml:space="preserve"> se zavazuje, umožnit zájemcům prohlídku do 5 pracovních dnů od žádosti o tuto prohlídku. </w:t>
      </w:r>
      <w:r w:rsidR="00AF3252">
        <w:rPr>
          <w:rFonts w:ascii="Arial" w:hAnsi="Arial"/>
          <w:sz w:val="22"/>
          <w:szCs w:val="22"/>
        </w:rPr>
        <w:t xml:space="preserve">Žádost o prohlídku musí být učiněna nejpozději 15 pracovních dnů před </w:t>
      </w:r>
      <w:r w:rsidR="00AF3252" w:rsidRPr="00121F49">
        <w:rPr>
          <w:rFonts w:ascii="Arial" w:hAnsi="Arial"/>
          <w:sz w:val="22"/>
          <w:szCs w:val="22"/>
        </w:rPr>
        <w:t>skončením lhůty pro podání nabídek,</w:t>
      </w:r>
    </w:p>
    <w:p w14:paraId="7DC3D755" w14:textId="15939E52" w:rsidR="004B4171" w:rsidRDefault="00CE1BA0" w:rsidP="004B4171">
      <w:pPr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Prohlídka se bude</w:t>
      </w:r>
      <w:r w:rsidR="0007468F">
        <w:rPr>
          <w:rFonts w:ascii="Arial" w:hAnsi="Arial"/>
          <w:sz w:val="22"/>
          <w:szCs w:val="22"/>
        </w:rPr>
        <w:t xml:space="preserve"> </w:t>
      </w:r>
      <w:r w:rsidR="004B4171" w:rsidRPr="00CA42E9">
        <w:rPr>
          <w:rFonts w:ascii="Arial" w:hAnsi="Arial"/>
          <w:sz w:val="22"/>
          <w:szCs w:val="22"/>
        </w:rPr>
        <w:t xml:space="preserve">konat na letišti </w:t>
      </w:r>
      <w:r w:rsidR="00AA25CF">
        <w:rPr>
          <w:rFonts w:ascii="Arial" w:hAnsi="Arial"/>
          <w:sz w:val="22"/>
          <w:szCs w:val="22"/>
        </w:rPr>
        <w:t>Chomutov</w:t>
      </w:r>
      <w:r w:rsidR="004B4171">
        <w:rPr>
          <w:rFonts w:ascii="Arial" w:hAnsi="Arial"/>
          <w:sz w:val="22"/>
          <w:szCs w:val="22"/>
        </w:rPr>
        <w:t>. Letadlo bude po dobu 120 minut k dispozici pro prohlídku</w:t>
      </w:r>
      <w:r w:rsidR="004B4171" w:rsidRPr="00CA42E9">
        <w:rPr>
          <w:rFonts w:ascii="Arial" w:hAnsi="Arial"/>
          <w:sz w:val="22"/>
          <w:szCs w:val="22"/>
        </w:rPr>
        <w:t>. Zadavatel předpokládá umístění ske</w:t>
      </w:r>
      <w:r w:rsidR="004B4171">
        <w:rPr>
          <w:rFonts w:ascii="Arial" w:hAnsi="Arial"/>
          <w:sz w:val="22"/>
          <w:szCs w:val="22"/>
        </w:rPr>
        <w:t>neru a kamer do prostoru za pilotními sedačkami.</w:t>
      </w:r>
    </w:p>
    <w:p w14:paraId="5D28DF46" w14:textId="77777777" w:rsidR="004B4171" w:rsidRDefault="004B4171" w:rsidP="004B4171">
      <w:pPr>
        <w:rPr>
          <w:rFonts w:ascii="Arial" w:hAnsi="Arial"/>
          <w:iCs/>
          <w:sz w:val="22"/>
          <w:szCs w:val="22"/>
        </w:rPr>
      </w:pPr>
    </w:p>
    <w:p w14:paraId="040A62F7" w14:textId="77777777" w:rsidR="004B4171" w:rsidRDefault="004B4171" w:rsidP="004B4171">
      <w:pPr>
        <w:rPr>
          <w:rFonts w:ascii="Arial" w:hAnsi="Arial"/>
          <w:iCs/>
          <w:sz w:val="22"/>
          <w:szCs w:val="22"/>
        </w:rPr>
      </w:pPr>
    </w:p>
    <w:sectPr w:rsidR="004B4171">
      <w:headerReference w:type="default" r:id="rId8"/>
      <w:footerReference w:type="default" r:id="rId9"/>
      <w:pgSz w:w="11906" w:h="16838"/>
      <w:pgMar w:top="9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B2AD7" w14:textId="77777777" w:rsidR="00E8155F" w:rsidRDefault="00E8155F">
      <w:r>
        <w:separator/>
      </w:r>
    </w:p>
  </w:endnote>
  <w:endnote w:type="continuationSeparator" w:id="0">
    <w:p w14:paraId="4FA85367" w14:textId="77777777" w:rsidR="00E8155F" w:rsidRDefault="00E8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DAAA8" w14:textId="77777777" w:rsidR="007E53E1" w:rsidRPr="0067672D" w:rsidRDefault="00E8155F" w:rsidP="0067672D">
    <w:pPr>
      <w:pStyle w:val="Zpat"/>
      <w:tabs>
        <w:tab w:val="clear" w:pos="4536"/>
        <w:tab w:val="clear" w:pos="9072"/>
        <w:tab w:val="left" w:pos="36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52F7D" w14:textId="77777777" w:rsidR="00E8155F" w:rsidRDefault="00E8155F">
      <w:r>
        <w:separator/>
      </w:r>
    </w:p>
  </w:footnote>
  <w:footnote w:type="continuationSeparator" w:id="0">
    <w:p w14:paraId="38694020" w14:textId="77777777" w:rsidR="00E8155F" w:rsidRDefault="00E8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581C5" w14:textId="77777777" w:rsidR="007E53E1" w:rsidRDefault="00E8155F">
    <w:pPr>
      <w:pStyle w:val="Zhlav"/>
      <w:jc w:val="center"/>
      <w:rPr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71"/>
    <w:rsid w:val="0007468F"/>
    <w:rsid w:val="000C15F2"/>
    <w:rsid w:val="00121F49"/>
    <w:rsid w:val="001D566F"/>
    <w:rsid w:val="001F3D3F"/>
    <w:rsid w:val="0021316C"/>
    <w:rsid w:val="00253765"/>
    <w:rsid w:val="0028049A"/>
    <w:rsid w:val="002A7FEB"/>
    <w:rsid w:val="00363179"/>
    <w:rsid w:val="003C7F28"/>
    <w:rsid w:val="003D3A84"/>
    <w:rsid w:val="00456F89"/>
    <w:rsid w:val="004B0432"/>
    <w:rsid w:val="004B0B67"/>
    <w:rsid w:val="004B4171"/>
    <w:rsid w:val="004B449E"/>
    <w:rsid w:val="004C4F18"/>
    <w:rsid w:val="004E4B50"/>
    <w:rsid w:val="004F208B"/>
    <w:rsid w:val="00596DD2"/>
    <w:rsid w:val="00601C2C"/>
    <w:rsid w:val="006568E3"/>
    <w:rsid w:val="006E2B84"/>
    <w:rsid w:val="006F1D65"/>
    <w:rsid w:val="00700BAB"/>
    <w:rsid w:val="00762E68"/>
    <w:rsid w:val="0076480B"/>
    <w:rsid w:val="00772DD0"/>
    <w:rsid w:val="007851C2"/>
    <w:rsid w:val="007B6CC0"/>
    <w:rsid w:val="00850704"/>
    <w:rsid w:val="008713B5"/>
    <w:rsid w:val="008D5AF0"/>
    <w:rsid w:val="009E3407"/>
    <w:rsid w:val="009F1FA9"/>
    <w:rsid w:val="00A44E43"/>
    <w:rsid w:val="00A615EA"/>
    <w:rsid w:val="00A75B12"/>
    <w:rsid w:val="00AA25CF"/>
    <w:rsid w:val="00AF3252"/>
    <w:rsid w:val="00B218F2"/>
    <w:rsid w:val="00BA4C5E"/>
    <w:rsid w:val="00C0208A"/>
    <w:rsid w:val="00C33446"/>
    <w:rsid w:val="00C90E25"/>
    <w:rsid w:val="00CE1BA0"/>
    <w:rsid w:val="00E24803"/>
    <w:rsid w:val="00E72F39"/>
    <w:rsid w:val="00E8155F"/>
    <w:rsid w:val="00ED189E"/>
    <w:rsid w:val="00EF50B7"/>
    <w:rsid w:val="00F05996"/>
    <w:rsid w:val="00F05AD1"/>
    <w:rsid w:val="00F05FD1"/>
    <w:rsid w:val="00F61611"/>
    <w:rsid w:val="00FB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50B0"/>
  <w15:chartTrackingRefBased/>
  <w15:docId w15:val="{5110091D-67FB-4B6D-BFE6-E18972E4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171"/>
    <w:pPr>
      <w:suppressAutoHyphens/>
      <w:spacing w:after="0" w:line="240" w:lineRule="auto"/>
    </w:pPr>
    <w:rPr>
      <w:rFonts w:ascii="Calibri" w:eastAsia="Times New Roman" w:hAnsi="Calibri" w:cs="Arial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B4171"/>
    <w:pPr>
      <w:keepNext/>
      <w:outlineLvl w:val="0"/>
    </w:pPr>
    <w:rPr>
      <w:rFonts w:ascii="Arial" w:hAnsi="Arial" w:cs="Times New Roman"/>
      <w:b/>
      <w:bCs/>
      <w:kern w:val="1"/>
      <w:sz w:val="28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4171"/>
    <w:rPr>
      <w:rFonts w:ascii="Arial" w:eastAsia="Times New Roman" w:hAnsi="Arial" w:cs="Times New Roman"/>
      <w:b/>
      <w:bCs/>
      <w:kern w:val="1"/>
      <w:sz w:val="28"/>
      <w:szCs w:val="32"/>
      <w:lang w:val="x-none" w:eastAsia="zh-CN"/>
    </w:rPr>
  </w:style>
  <w:style w:type="character" w:customStyle="1" w:styleId="st1">
    <w:name w:val="st1"/>
    <w:rsid w:val="004B4171"/>
  </w:style>
  <w:style w:type="paragraph" w:styleId="Zpat">
    <w:name w:val="footer"/>
    <w:basedOn w:val="Normln"/>
    <w:link w:val="ZpatChar1"/>
    <w:rsid w:val="004B4171"/>
    <w:pPr>
      <w:tabs>
        <w:tab w:val="center" w:pos="4536"/>
        <w:tab w:val="right" w:pos="9072"/>
      </w:tabs>
    </w:pPr>
    <w:rPr>
      <w:rFonts w:ascii="Arial" w:hAnsi="Arial" w:cs="Times New Roman"/>
      <w:sz w:val="22"/>
      <w:szCs w:val="22"/>
      <w:lang w:val="x-none"/>
    </w:rPr>
  </w:style>
  <w:style w:type="character" w:customStyle="1" w:styleId="ZpatChar">
    <w:name w:val="Zápatí Char"/>
    <w:basedOn w:val="Standardnpsmoodstavce"/>
    <w:uiPriority w:val="99"/>
    <w:semiHidden/>
    <w:rsid w:val="004B4171"/>
    <w:rPr>
      <w:rFonts w:ascii="Calibri" w:eastAsia="Times New Roman" w:hAnsi="Calibri" w:cs="Arial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4B41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B4171"/>
    <w:rPr>
      <w:rFonts w:ascii="Calibri" w:eastAsia="Times New Roman" w:hAnsi="Calibri" w:cs="Arial"/>
      <w:sz w:val="24"/>
      <w:szCs w:val="24"/>
      <w:lang w:eastAsia="zh-CN"/>
    </w:rPr>
  </w:style>
  <w:style w:type="character" w:customStyle="1" w:styleId="ZpatChar1">
    <w:name w:val="Zápatí Char1"/>
    <w:basedOn w:val="Standardnpsmoodstavce"/>
    <w:link w:val="Zpat"/>
    <w:rsid w:val="004B4171"/>
    <w:rPr>
      <w:rFonts w:ascii="Arial" w:eastAsia="Times New Roman" w:hAnsi="Arial" w:cs="Times New Roman"/>
      <w:lang w:val="x-none" w:eastAsia="zh-CN"/>
    </w:rPr>
  </w:style>
  <w:style w:type="table" w:styleId="Mkatabulky">
    <w:name w:val="Table Grid"/>
    <w:basedOn w:val="Normlntabulka"/>
    <w:uiPriority w:val="39"/>
    <w:rsid w:val="004B417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B04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432"/>
    <w:rPr>
      <w:rFonts w:ascii="Segoe UI" w:eastAsia="Times New Roman" w:hAnsi="Segoe UI" w:cs="Segoe UI"/>
      <w:sz w:val="18"/>
      <w:szCs w:val="18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2804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04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049A"/>
    <w:rPr>
      <w:rFonts w:ascii="Calibri" w:eastAsia="Times New Roman" w:hAnsi="Calibri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04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049A"/>
    <w:rPr>
      <w:rFonts w:ascii="Calibri" w:eastAsia="Times New Roman" w:hAnsi="Calibri" w:cs="Arial"/>
      <w:b/>
      <w:bCs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FB7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Pacina@ujep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4D2C-6D83-4050-8C91-DAD7853B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871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Novakp</dc:creator>
  <cp:keywords/>
  <dc:description/>
  <cp:lastModifiedBy>uzivatel</cp:lastModifiedBy>
  <cp:revision>5</cp:revision>
  <dcterms:created xsi:type="dcterms:W3CDTF">2018-09-03T08:03:00Z</dcterms:created>
  <dcterms:modified xsi:type="dcterms:W3CDTF">2019-01-21T11:09:00Z</dcterms:modified>
</cp:coreProperties>
</file>