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90"/>
        <w:gridCol w:w="567"/>
        <w:gridCol w:w="1134"/>
        <w:gridCol w:w="1417"/>
        <w:gridCol w:w="142"/>
        <w:gridCol w:w="1134"/>
        <w:gridCol w:w="142"/>
        <w:gridCol w:w="3969"/>
      </w:tblGrid>
      <w:tr w:rsidR="00561A17" w:rsidTr="00561A17">
        <w:trPr>
          <w:trHeight w:val="1554"/>
        </w:trPr>
        <w:tc>
          <w:tcPr>
            <w:tcW w:w="1290" w:type="dxa"/>
            <w:tcBorders>
              <w:right w:val="nil"/>
            </w:tcBorders>
          </w:tcPr>
          <w:p w:rsidR="00561A17" w:rsidRDefault="00561A17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61A17" w:rsidRDefault="00561A17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left w:val="nil"/>
            </w:tcBorders>
            <w:vAlign w:val="center"/>
          </w:tcPr>
          <w:p w:rsidR="00561A17" w:rsidRDefault="00962EE5" w:rsidP="003327E4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629920</wp:posOffset>
                  </wp:positionH>
                  <wp:positionV relativeFrom="paragraph">
                    <wp:posOffset>6350</wp:posOffset>
                  </wp:positionV>
                  <wp:extent cx="1900555" cy="481965"/>
                  <wp:effectExtent l="0" t="0" r="4445" b="0"/>
                  <wp:wrapSquare wrapText="bothSides"/>
                  <wp:docPr id="3" name="Obrázek 1" descr="domino_head_2[3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domino_head_2[3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46" t="11052" r="43610" b="198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1A17"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</w:p>
          <w:p w:rsidR="00561A17" w:rsidRDefault="00561A17" w:rsidP="003327E4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:rsidR="00561A17" w:rsidRDefault="00561A17" w:rsidP="003327E4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61A17" w:rsidRDefault="00561A17" w:rsidP="00415B1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OBJEDNÁVKA </w:t>
            </w:r>
          </w:p>
        </w:tc>
      </w:tr>
      <w:tr w:rsidR="00561A17" w:rsidTr="00561A17">
        <w:trPr>
          <w:trHeight w:val="1633"/>
        </w:trPr>
        <w:tc>
          <w:tcPr>
            <w:tcW w:w="129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61A17" w:rsidRDefault="00561A17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3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61A17" w:rsidRDefault="00561A17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Domov Domino, poskytovatel sociálních služeb</w:t>
            </w:r>
          </w:p>
          <w:p w:rsidR="00561A17" w:rsidRDefault="00561A17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Zavidov 117</w:t>
            </w:r>
          </w:p>
          <w:p w:rsidR="00561A17" w:rsidRDefault="00561A17" w:rsidP="004A36DA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270 35 Petrovice</w:t>
            </w:r>
          </w:p>
          <w:p w:rsidR="00561A17" w:rsidRDefault="00561A17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 719209859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61A17" w:rsidRDefault="00561A17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11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61A17" w:rsidRDefault="00561A17" w:rsidP="00E71951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CleanLife s.r.o.</w:t>
            </w:r>
          </w:p>
          <w:p w:rsidR="00561A17" w:rsidRDefault="00561A17" w:rsidP="00E71951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Rybná 716/24</w:t>
            </w:r>
          </w:p>
          <w:p w:rsidR="00561A17" w:rsidRDefault="00561A17" w:rsidP="00E71951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 00 Praha 1</w:t>
            </w:r>
          </w:p>
          <w:p w:rsidR="00561A17" w:rsidRDefault="00561A17" w:rsidP="00E71951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 04303342</w:t>
            </w:r>
          </w:p>
          <w:p w:rsidR="00561A17" w:rsidRDefault="00561A17" w:rsidP="00B82911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DIČ: CZ 04303342</w:t>
            </w:r>
          </w:p>
        </w:tc>
      </w:tr>
      <w:tr w:rsidR="00561A17" w:rsidTr="00561A17">
        <w:trPr>
          <w:trHeight w:val="612"/>
        </w:trPr>
        <w:tc>
          <w:tcPr>
            <w:tcW w:w="9795" w:type="dxa"/>
            <w:gridSpan w:val="8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61A17" w:rsidRPr="00E463BA" w:rsidRDefault="00561A1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463BA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:rsidR="00561A17" w:rsidRDefault="00561A17" w:rsidP="00624F2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objednáváme u vás 1 ks čističky vzduchu vč. montáže, 1 ks vozíku na komunální odpad a povrchovou úpravu podlah – hloubkové chemické čištění, ochranná vrstva cca 117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dle Vaší cenové nabídky.</w:t>
            </w:r>
          </w:p>
        </w:tc>
      </w:tr>
      <w:tr w:rsidR="00561A17" w:rsidTr="00561A17">
        <w:trPr>
          <w:trHeight w:val="31"/>
        </w:trPr>
        <w:tc>
          <w:tcPr>
            <w:tcW w:w="9795" w:type="dxa"/>
            <w:gridSpan w:val="8"/>
            <w:tcBorders>
              <w:top w:val="nil"/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61A17" w:rsidRPr="00E463BA" w:rsidRDefault="00561A1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1A17" w:rsidTr="00561A17">
        <w:trPr>
          <w:trHeight w:val="465"/>
        </w:trPr>
        <w:tc>
          <w:tcPr>
            <w:tcW w:w="4408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61A17" w:rsidRDefault="00561A17" w:rsidP="003327E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Čas (termín) plnění: do 31. 12. 2018</w:t>
            </w:r>
          </w:p>
        </w:tc>
        <w:tc>
          <w:tcPr>
            <w:tcW w:w="5387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61A17" w:rsidRDefault="00561A1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plnění (bez DPH):                     81 892,46 Kč</w:t>
            </w:r>
          </w:p>
          <w:p w:rsidR="00561A17" w:rsidRDefault="00561A17" w:rsidP="00624F2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celkem (včetně DPH) :             99 090,00 Kč</w:t>
            </w:r>
          </w:p>
        </w:tc>
      </w:tr>
      <w:tr w:rsidR="00561A17" w:rsidTr="00561A17">
        <w:trPr>
          <w:trHeight w:val="3311"/>
        </w:trPr>
        <w:tc>
          <w:tcPr>
            <w:tcW w:w="9795" w:type="dxa"/>
            <w:gridSpan w:val="8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61A17" w:rsidRPr="004A7FE7" w:rsidRDefault="00561A17">
            <w:pPr>
              <w:spacing w:line="276" w:lineRule="auto"/>
              <w:rPr>
                <w:rFonts w:ascii="Arial" w:hAnsi="Arial" w:cs="Arial"/>
              </w:rPr>
            </w:pPr>
            <w:r w:rsidRPr="004A7FE7">
              <w:rPr>
                <w:rFonts w:ascii="Arial" w:hAnsi="Arial" w:cs="Arial"/>
              </w:rPr>
              <w:t>Obecné smluvní podmínky:</w:t>
            </w:r>
          </w:p>
          <w:p w:rsidR="00561A17" w:rsidRPr="004A7FE7" w:rsidRDefault="00561A17">
            <w:pPr>
              <w:spacing w:line="276" w:lineRule="auto"/>
              <w:rPr>
                <w:rFonts w:ascii="Arial" w:hAnsi="Arial" w:cs="Arial"/>
              </w:rPr>
            </w:pPr>
            <w:r w:rsidRPr="004A7FE7">
              <w:rPr>
                <w:rFonts w:ascii="Arial" w:hAnsi="Arial" w:cs="Arial"/>
              </w:rPr>
              <w:t xml:space="preserve">1)Přijetím této objednávky dodavatel výslovně souhlasí s tím, aby byl celý text této objednávky a veškeré skutečnosti v ní uvedené ze strany </w:t>
            </w:r>
            <w:r>
              <w:rPr>
                <w:rFonts w:ascii="Arial" w:hAnsi="Arial" w:cs="Arial"/>
              </w:rPr>
              <w:t xml:space="preserve">Domova Domino </w:t>
            </w:r>
            <w:r w:rsidRPr="004A7FE7">
              <w:rPr>
                <w:rFonts w:ascii="Arial" w:hAnsi="Arial" w:cs="Arial"/>
              </w:rPr>
              <w:t>zveřejněny, a to včetně výše ceny, způsobu, místa a času plnění předmětu objednávky</w:t>
            </w:r>
          </w:p>
          <w:p w:rsidR="00561A17" w:rsidRPr="004A7FE7" w:rsidRDefault="00561A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  <w:r w:rsidRPr="004A7FE7">
              <w:rPr>
                <w:rFonts w:ascii="Arial" w:hAnsi="Arial" w:cs="Arial"/>
              </w:rPr>
              <w:t xml:space="preserve"> Dodavatel přijetím této objednávky souhlasí s tím</w:t>
            </w:r>
            <w:r>
              <w:rPr>
                <w:rFonts w:ascii="Arial" w:hAnsi="Arial" w:cs="Arial"/>
              </w:rPr>
              <w:t xml:space="preserve">, že veškerá odměna dodavatele </w:t>
            </w:r>
            <w:r w:rsidRPr="004A7FE7">
              <w:rPr>
                <w:rFonts w:ascii="Arial" w:hAnsi="Arial" w:cs="Arial"/>
              </w:rPr>
              <w:t xml:space="preserve">je již v celém rozsahu obsažena v ceně plnění této objednávky. </w:t>
            </w:r>
          </w:p>
          <w:p w:rsidR="00561A17" w:rsidRPr="004A7FE7" w:rsidRDefault="00561A17">
            <w:pPr>
              <w:spacing w:line="276" w:lineRule="auto"/>
              <w:rPr>
                <w:rFonts w:ascii="Arial" w:hAnsi="Arial" w:cs="Arial"/>
              </w:rPr>
            </w:pPr>
            <w:r w:rsidRPr="004A7FE7">
              <w:rPr>
                <w:rFonts w:ascii="Arial" w:hAnsi="Arial" w:cs="Arial"/>
              </w:rPr>
              <w:t xml:space="preserve">3)Lhůta k přijetí této objednávky je </w:t>
            </w:r>
            <w:r>
              <w:rPr>
                <w:rFonts w:ascii="Arial" w:hAnsi="Arial" w:cs="Arial"/>
              </w:rPr>
              <w:t>14</w:t>
            </w:r>
            <w:r w:rsidRPr="004A7FE7">
              <w:rPr>
                <w:rFonts w:ascii="Arial" w:hAnsi="Arial" w:cs="Arial"/>
              </w:rPr>
              <w:t>dnů od jejího vyhotovení. Je vyloučeno přijetí objednávky s jakýmkoli dodatkem či odchylkou ve smyslu §1740 odst. 3 zákona č. 89/2012 Sb., občanského zákoníku</w:t>
            </w:r>
          </w:p>
          <w:p w:rsidR="00561A17" w:rsidRPr="004A7FE7" w:rsidRDefault="00561A17">
            <w:pPr>
              <w:spacing w:line="276" w:lineRule="auto"/>
              <w:rPr>
                <w:rFonts w:ascii="Arial" w:hAnsi="Arial" w:cs="Arial"/>
              </w:rPr>
            </w:pPr>
          </w:p>
          <w:p w:rsidR="00561A17" w:rsidRPr="004A7FE7" w:rsidRDefault="00561A17" w:rsidP="00415B17">
            <w:pPr>
              <w:spacing w:line="276" w:lineRule="auto"/>
              <w:rPr>
                <w:rFonts w:ascii="Arial" w:hAnsi="Arial" w:cs="Arial"/>
              </w:rPr>
            </w:pPr>
            <w:r w:rsidRPr="004A7FE7">
              <w:rPr>
                <w:rFonts w:ascii="Arial" w:hAnsi="Arial" w:cs="Arial"/>
              </w:rPr>
              <w:t>Dodavatelovo plnění dle této objednávky je akceptací celého jejího obsahu vč. obecných smluvních podmínek.</w:t>
            </w:r>
          </w:p>
        </w:tc>
      </w:tr>
      <w:tr w:rsidR="00561A17" w:rsidTr="00561A17">
        <w:trPr>
          <w:trHeight w:val="275"/>
        </w:trPr>
        <w:tc>
          <w:tcPr>
            <w:tcW w:w="9795" w:type="dxa"/>
            <w:gridSpan w:val="8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61A17" w:rsidRDefault="00561A17" w:rsidP="00E463B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:rsidR="00561A17" w:rsidRDefault="00962EE5" w:rsidP="00624F2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bookmarkStart w:id="0" w:name="_GoBack"/>
            <w:bookmarkEnd w:id="0"/>
            <w:r w:rsidR="00561A17">
              <w:rPr>
                <w:rFonts w:ascii="Arial" w:hAnsi="Arial" w:cs="Arial"/>
                <w:sz w:val="22"/>
                <w:szCs w:val="22"/>
              </w:rPr>
              <w:t>na faktuře dodavatel vždy uvede celé označení zakázky</w:t>
            </w:r>
          </w:p>
        </w:tc>
      </w:tr>
      <w:tr w:rsidR="00561A17" w:rsidTr="00561A17">
        <w:trPr>
          <w:trHeight w:val="1183"/>
        </w:trPr>
        <w:tc>
          <w:tcPr>
            <w:tcW w:w="4550" w:type="dxa"/>
            <w:gridSpan w:val="5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61A17" w:rsidRDefault="00561A17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Domov Domino, poskytovatel  </w:t>
            </w:r>
          </w:p>
          <w:p w:rsidR="00561A17" w:rsidRDefault="00561A17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sociálních služeb</w:t>
            </w:r>
          </w:p>
          <w:p w:rsidR="00561A17" w:rsidRDefault="00561A17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Zavidov 117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561A17" w:rsidRDefault="00561A17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270 35 Petrovice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561A17" w:rsidRDefault="00561A17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IČ:0071209859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561A17" w:rsidRDefault="00561A17" w:rsidP="00624F2D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CleanLife s.r.o.</w:t>
            </w:r>
          </w:p>
          <w:p w:rsidR="00561A17" w:rsidRDefault="00561A17" w:rsidP="00624F2D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Rybná 716/24</w:t>
            </w:r>
          </w:p>
          <w:p w:rsidR="00561A17" w:rsidRDefault="00561A17" w:rsidP="00624F2D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 00 Praha 1</w:t>
            </w:r>
          </w:p>
          <w:p w:rsidR="00561A17" w:rsidRDefault="00561A17" w:rsidP="00624F2D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 04303342</w:t>
            </w:r>
          </w:p>
          <w:p w:rsidR="00561A17" w:rsidRDefault="00561A17" w:rsidP="00624F2D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DIČ: CZ 04303342 </w:t>
            </w:r>
          </w:p>
          <w:p w:rsidR="00561A17" w:rsidRDefault="00561A17" w:rsidP="000656E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61A17" w:rsidRDefault="00561A17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61A17" w:rsidTr="00561A17">
        <w:trPr>
          <w:trHeight w:val="893"/>
        </w:trPr>
        <w:tc>
          <w:tcPr>
            <w:tcW w:w="2991" w:type="dxa"/>
            <w:gridSpan w:val="3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561A17" w:rsidRDefault="00561A17" w:rsidP="00415B1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Zavidově dne 19. 12. 2018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561A17" w:rsidRDefault="00561A17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Mgr. Hana Rusňáková</w:t>
            </w:r>
          </w:p>
          <w:p w:rsidR="00561A17" w:rsidRDefault="00561A17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</w:p>
          <w:p w:rsidR="00561A17" w:rsidRDefault="00561A1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</w:tcPr>
          <w:p w:rsidR="00561A17" w:rsidRDefault="00561A17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561A17" w:rsidTr="00561A17">
        <w:trPr>
          <w:trHeight w:val="314"/>
        </w:trPr>
        <w:tc>
          <w:tcPr>
            <w:tcW w:w="9795" w:type="dxa"/>
            <w:gridSpan w:val="8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561A17" w:rsidRDefault="00561A1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 kontakt: 731 465 899, 313 543 309</w:t>
            </w:r>
          </w:p>
          <w:p w:rsidR="00561A17" w:rsidRDefault="00561A17" w:rsidP="00911A3A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Bankovní spojení: KB Rakovník , č.ú. 51-54211102227/0100</w:t>
            </w:r>
          </w:p>
        </w:tc>
      </w:tr>
      <w:tr w:rsidR="00561A17" w:rsidTr="00561A17">
        <w:trPr>
          <w:trHeight w:val="1828"/>
        </w:trPr>
        <w:tc>
          <w:tcPr>
            <w:tcW w:w="9795" w:type="dxa"/>
            <w:gridSpan w:val="8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561A17" w:rsidRDefault="00561A1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Převzetí a akceptace objednávky: dne……………………..</w:t>
            </w:r>
          </w:p>
          <w:p w:rsidR="00561A17" w:rsidRDefault="00561A1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Podpis, razítko dodavatele:</w:t>
            </w:r>
          </w:p>
          <w:p w:rsidR="00561A17" w:rsidRDefault="00561A1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2071" w:rsidRPr="001003F4" w:rsidRDefault="00592071" w:rsidP="00E463BA"/>
    <w:sectPr w:rsidR="00592071" w:rsidRPr="001003F4" w:rsidSect="00384C6D">
      <w:type w:val="continuous"/>
      <w:pgSz w:w="11906" w:h="16838"/>
      <w:pgMar w:top="709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88"/>
    <w:rsid w:val="000201BD"/>
    <w:rsid w:val="0002135C"/>
    <w:rsid w:val="0003555D"/>
    <w:rsid w:val="000438E5"/>
    <w:rsid w:val="00043D02"/>
    <w:rsid w:val="000656E2"/>
    <w:rsid w:val="000754FC"/>
    <w:rsid w:val="00077CE3"/>
    <w:rsid w:val="0009227B"/>
    <w:rsid w:val="000B6C47"/>
    <w:rsid w:val="000D13C1"/>
    <w:rsid w:val="001003F4"/>
    <w:rsid w:val="0012246E"/>
    <w:rsid w:val="001306A4"/>
    <w:rsid w:val="00180B20"/>
    <w:rsid w:val="001B0F71"/>
    <w:rsid w:val="00217B59"/>
    <w:rsid w:val="002246FC"/>
    <w:rsid w:val="00270F96"/>
    <w:rsid w:val="00282B38"/>
    <w:rsid w:val="002B72D2"/>
    <w:rsid w:val="002D3D0D"/>
    <w:rsid w:val="003327E4"/>
    <w:rsid w:val="00353DD8"/>
    <w:rsid w:val="00384C6D"/>
    <w:rsid w:val="00406536"/>
    <w:rsid w:val="00415B17"/>
    <w:rsid w:val="00417160"/>
    <w:rsid w:val="0042002D"/>
    <w:rsid w:val="00471CC2"/>
    <w:rsid w:val="004A36DA"/>
    <w:rsid w:val="004A7FE7"/>
    <w:rsid w:val="004D3191"/>
    <w:rsid w:val="00502CA8"/>
    <w:rsid w:val="00561A17"/>
    <w:rsid w:val="00592071"/>
    <w:rsid w:val="005A6CAC"/>
    <w:rsid w:val="005B57D9"/>
    <w:rsid w:val="00603FAA"/>
    <w:rsid w:val="00624F2D"/>
    <w:rsid w:val="00674C15"/>
    <w:rsid w:val="00694788"/>
    <w:rsid w:val="006C5EB7"/>
    <w:rsid w:val="00704AB5"/>
    <w:rsid w:val="00730875"/>
    <w:rsid w:val="00743710"/>
    <w:rsid w:val="00813F60"/>
    <w:rsid w:val="00890E5D"/>
    <w:rsid w:val="00893304"/>
    <w:rsid w:val="009115CE"/>
    <w:rsid w:val="00911A3A"/>
    <w:rsid w:val="00962EE5"/>
    <w:rsid w:val="00987414"/>
    <w:rsid w:val="00987D0F"/>
    <w:rsid w:val="009C75AF"/>
    <w:rsid w:val="009D5A02"/>
    <w:rsid w:val="00A27C9D"/>
    <w:rsid w:val="00AC28F7"/>
    <w:rsid w:val="00AD5556"/>
    <w:rsid w:val="00AF2474"/>
    <w:rsid w:val="00AF75C5"/>
    <w:rsid w:val="00B82911"/>
    <w:rsid w:val="00B91333"/>
    <w:rsid w:val="00C5026D"/>
    <w:rsid w:val="00CC1D8E"/>
    <w:rsid w:val="00CC6A98"/>
    <w:rsid w:val="00CD2953"/>
    <w:rsid w:val="00CE3242"/>
    <w:rsid w:val="00CF2819"/>
    <w:rsid w:val="00D00786"/>
    <w:rsid w:val="00D45AFA"/>
    <w:rsid w:val="00D90058"/>
    <w:rsid w:val="00DB2336"/>
    <w:rsid w:val="00DC0E2C"/>
    <w:rsid w:val="00DC6003"/>
    <w:rsid w:val="00DD13BB"/>
    <w:rsid w:val="00DF1388"/>
    <w:rsid w:val="00E33CDD"/>
    <w:rsid w:val="00E463BA"/>
    <w:rsid w:val="00E71951"/>
    <w:rsid w:val="00EB36E5"/>
    <w:rsid w:val="00EE1AD4"/>
    <w:rsid w:val="00F37EFF"/>
    <w:rsid w:val="00FB2AF8"/>
    <w:rsid w:val="00FC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B1BA72-B7A0-4FC1-9B7E-B1E51B69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788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41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domovzavidov.cz/image.php?nid=4421&amp;oid=579058&amp;width=780&amp;height=1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Marbes CONSULTING s.r.o.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Windows User</cp:lastModifiedBy>
  <cp:revision>2</cp:revision>
  <cp:lastPrinted>2018-12-13T09:09:00Z</cp:lastPrinted>
  <dcterms:created xsi:type="dcterms:W3CDTF">2019-01-18T19:29:00Z</dcterms:created>
  <dcterms:modified xsi:type="dcterms:W3CDTF">2019-01-18T19:29:00Z</dcterms:modified>
</cp:coreProperties>
</file>