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F10F2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F10F2B">
        <w:rPr>
          <w:rFonts w:ascii="Arial" w:hAnsi="Arial" w:cs="Arial"/>
          <w:b/>
        </w:rPr>
        <w:t>Marek František</w:t>
      </w:r>
      <w:r>
        <w:rPr>
          <w:rFonts w:ascii="Arial" w:hAnsi="Arial" w:cs="Arial"/>
        </w:rPr>
        <w:t xml:space="preserve">, </w:t>
      </w:r>
      <w:proofErr w:type="spellStart"/>
      <w:r w:rsidR="00162D5F">
        <w:rPr>
          <w:rFonts w:ascii="Arial" w:hAnsi="Arial" w:cs="Arial"/>
        </w:rPr>
        <w:t>r.č</w:t>
      </w:r>
      <w:proofErr w:type="spellEnd"/>
      <w:r w:rsidR="00162D5F">
        <w:rPr>
          <w:rFonts w:ascii="Arial" w:hAnsi="Arial" w:cs="Arial"/>
        </w:rPr>
        <w:t>. 30xxxx/</w:t>
      </w:r>
      <w:proofErr w:type="spellStart"/>
      <w:r w:rsidR="00162D5F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>, tr</w:t>
      </w:r>
      <w:r w:rsidR="00162D5F">
        <w:rPr>
          <w:rFonts w:ascii="Arial" w:hAnsi="Arial" w:cs="Arial"/>
        </w:rPr>
        <w:t xml:space="preserve">vale bytem </w:t>
      </w:r>
      <w:proofErr w:type="spellStart"/>
      <w:r w:rsidR="00162D5F">
        <w:rPr>
          <w:rFonts w:ascii="Arial" w:hAnsi="Arial" w:cs="Arial"/>
        </w:rPr>
        <w:t>xxxxxx</w:t>
      </w:r>
      <w:proofErr w:type="spellEnd"/>
      <w:r w:rsidR="00B728BC">
        <w:rPr>
          <w:rFonts w:ascii="Arial" w:hAnsi="Arial" w:cs="Arial"/>
        </w:rPr>
        <w:t xml:space="preserve"> </w:t>
      </w:r>
      <w:proofErr w:type="spellStart"/>
      <w:r w:rsidR="00B728BC">
        <w:rPr>
          <w:rFonts w:ascii="Arial" w:hAnsi="Arial" w:cs="Arial"/>
        </w:rPr>
        <w:t>xxx</w:t>
      </w:r>
      <w:proofErr w:type="spellEnd"/>
      <w:r w:rsidR="00C07240">
        <w:rPr>
          <w:rFonts w:ascii="Arial" w:hAnsi="Arial" w:cs="Arial"/>
        </w:rPr>
        <w:t>, Kryštofovo Údolí</w:t>
      </w:r>
      <w:r w:rsidR="00AD4CDE" w:rsidRPr="00D27771">
        <w:rPr>
          <w:rFonts w:ascii="Arial" w:hAnsi="Arial" w:cs="Arial"/>
        </w:rPr>
        <w:t xml:space="preserve"> 46001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</w:t>
      </w:r>
      <w:r w:rsidR="00162D5F">
        <w:rPr>
          <w:rFonts w:ascii="Arial" w:hAnsi="Arial" w:cs="Arial"/>
        </w:rPr>
        <w:t xml:space="preserve"> stav: </w:t>
      </w:r>
      <w:proofErr w:type="spellStart"/>
      <w:r w:rsidR="00162D5F">
        <w:rPr>
          <w:rFonts w:ascii="Arial" w:hAnsi="Arial" w:cs="Arial"/>
        </w:rPr>
        <w:t>xxxxxx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F60545">
        <w:rPr>
          <w:rFonts w:ascii="Arial" w:hAnsi="Arial" w:cs="Arial"/>
          <w:sz w:val="28"/>
          <w:szCs w:val="28"/>
        </w:rPr>
        <w:t>1PR19/41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F60545" w:rsidRDefault="00F60545" w:rsidP="00F60545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Katastrální pracoviště Liberec pro katastrální území </w:t>
      </w:r>
      <w:r w:rsidRPr="00F60545">
        <w:rPr>
          <w:rFonts w:ascii="Arial" w:hAnsi="Arial" w:cs="Arial"/>
          <w:b/>
        </w:rPr>
        <w:t>Jeřmanice</w:t>
      </w:r>
      <w:r w:rsidRPr="00835624">
        <w:rPr>
          <w:rFonts w:ascii="Arial" w:hAnsi="Arial" w:cs="Arial"/>
        </w:rPr>
        <w:t>, obec Jeřmanice.</w:t>
      </w:r>
    </w:p>
    <w:p w:rsidR="00E561B6" w:rsidRPr="00835624" w:rsidRDefault="00E561B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</w:t>
      </w:r>
      <w:r w:rsidR="00E561B6">
        <w:rPr>
          <w:rFonts w:ascii="Arial" w:hAnsi="Arial" w:cs="Arial"/>
        </w:rPr>
        <w:t>jící pozemky:</w:t>
      </w:r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F60545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trva</w:t>
      </w:r>
      <w:r w:rsidR="00F60545">
        <w:rPr>
          <w:rFonts w:ascii="Arial" w:hAnsi="Arial" w:cs="Arial"/>
          <w:b/>
          <w:sz w:val="18"/>
          <w:u w:val="single"/>
        </w:rPr>
        <w:t>lé porosty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F6054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F60545">
        <w:rPr>
          <w:rFonts w:ascii="Arial" w:hAnsi="Arial" w:cs="Arial"/>
          <w:b/>
          <w:sz w:val="18"/>
        </w:rPr>
        <w:t>st.</w:t>
      </w:r>
      <w:r w:rsidR="00F60545">
        <w:rPr>
          <w:rFonts w:ascii="Arial" w:hAnsi="Arial" w:cs="Arial"/>
          <w:b/>
          <w:sz w:val="18"/>
        </w:rPr>
        <w:t>379</w:t>
      </w:r>
      <w:r w:rsidR="00F60545">
        <w:rPr>
          <w:rFonts w:ascii="Arial" w:hAnsi="Arial" w:cs="Arial"/>
          <w:b/>
          <w:sz w:val="18"/>
        </w:rPr>
        <w:tab/>
        <w:t>zastavěná plocha a nádvoří</w:t>
      </w:r>
      <w:r w:rsidR="00F60545">
        <w:rPr>
          <w:rFonts w:ascii="Arial" w:hAnsi="Arial" w:cs="Arial"/>
          <w:b/>
          <w:sz w:val="18"/>
        </w:rPr>
        <w:tab/>
      </w:r>
      <w:r w:rsidRPr="00F60545">
        <w:rPr>
          <w:rFonts w:ascii="Arial" w:hAnsi="Arial" w:cs="Arial"/>
          <w:b/>
          <w:sz w:val="18"/>
        </w:rPr>
        <w:t>3,77 Kč</w:t>
      </w:r>
      <w:r w:rsidRPr="00F60545">
        <w:rPr>
          <w:rFonts w:ascii="Arial" w:hAnsi="Arial" w:cs="Arial"/>
          <w:b/>
          <w:sz w:val="18"/>
        </w:rPr>
        <w:tab/>
        <w:t>31 m2</w:t>
      </w:r>
      <w:r w:rsidRPr="00F60545">
        <w:rPr>
          <w:rFonts w:ascii="Arial" w:hAnsi="Arial" w:cs="Arial"/>
          <w:b/>
          <w:sz w:val="18"/>
        </w:rPr>
        <w:tab/>
        <w:t xml:space="preserve">347,00 Kč </w:t>
      </w:r>
    </w:p>
    <w:p w:rsidR="00F60545" w:rsidRPr="00835624" w:rsidRDefault="00F6054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F60545">
        <w:rPr>
          <w:rFonts w:ascii="Arial" w:hAnsi="Arial" w:cs="Arial"/>
          <w:b/>
          <w:sz w:val="18"/>
        </w:rPr>
        <w:t>st.380</w:t>
      </w:r>
      <w:r w:rsidRPr="00F60545">
        <w:rPr>
          <w:rFonts w:ascii="Arial" w:hAnsi="Arial" w:cs="Arial"/>
          <w:b/>
          <w:sz w:val="18"/>
        </w:rPr>
        <w:tab/>
        <w:t>zastavěná</w:t>
      </w:r>
      <w:r w:rsidR="00F60545">
        <w:rPr>
          <w:rFonts w:ascii="Arial" w:hAnsi="Arial" w:cs="Arial"/>
          <w:b/>
          <w:sz w:val="18"/>
        </w:rPr>
        <w:t xml:space="preserve"> plocha a nádvoří</w:t>
      </w:r>
      <w:r w:rsidR="00F60545">
        <w:rPr>
          <w:rFonts w:ascii="Arial" w:hAnsi="Arial" w:cs="Arial"/>
          <w:b/>
          <w:sz w:val="18"/>
        </w:rPr>
        <w:tab/>
      </w:r>
      <w:r w:rsidRPr="00F60545">
        <w:rPr>
          <w:rFonts w:ascii="Arial" w:hAnsi="Arial" w:cs="Arial"/>
          <w:b/>
          <w:sz w:val="18"/>
        </w:rPr>
        <w:t>0,00 Kč</w:t>
      </w:r>
      <w:r w:rsidRPr="00F60545">
        <w:rPr>
          <w:rFonts w:ascii="Arial" w:hAnsi="Arial" w:cs="Arial"/>
          <w:b/>
          <w:sz w:val="18"/>
        </w:rPr>
        <w:tab/>
        <w:t>208 m2</w:t>
      </w:r>
      <w:r w:rsidRPr="00F60545">
        <w:rPr>
          <w:rFonts w:ascii="Arial" w:hAnsi="Arial" w:cs="Arial"/>
          <w:b/>
          <w:sz w:val="18"/>
        </w:rPr>
        <w:tab/>
        <w:t xml:space="preserve">2 300,00 Kč </w:t>
      </w:r>
    </w:p>
    <w:p w:rsidR="00F60545" w:rsidRPr="00F60545" w:rsidRDefault="00F6054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F6054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F60545">
        <w:rPr>
          <w:rFonts w:ascii="Arial" w:hAnsi="Arial" w:cs="Arial"/>
          <w:b/>
          <w:sz w:val="18"/>
        </w:rPr>
        <w:t xml:space="preserve">Za smlouvu celkem: </w:t>
      </w:r>
      <w:r w:rsidRPr="00F60545">
        <w:rPr>
          <w:rFonts w:ascii="Arial" w:hAnsi="Arial" w:cs="Arial"/>
          <w:b/>
          <w:sz w:val="18"/>
        </w:rPr>
        <w:tab/>
      </w:r>
      <w:r w:rsidRPr="00F60545">
        <w:rPr>
          <w:rFonts w:ascii="Arial" w:hAnsi="Arial" w:cs="Arial"/>
          <w:b/>
          <w:sz w:val="18"/>
        </w:rPr>
        <w:tab/>
      </w:r>
      <w:r w:rsidRPr="00F60545">
        <w:rPr>
          <w:rFonts w:ascii="Arial" w:hAnsi="Arial" w:cs="Arial"/>
          <w:b/>
          <w:sz w:val="18"/>
        </w:rPr>
        <w:tab/>
        <w:t xml:space="preserve">239 m2 </w:t>
      </w:r>
      <w:r w:rsidRPr="00F60545">
        <w:rPr>
          <w:rFonts w:ascii="Arial" w:hAnsi="Arial" w:cs="Arial"/>
          <w:b/>
          <w:sz w:val="18"/>
        </w:rPr>
        <w:tab/>
        <w:t>2 647,00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F60545" w:rsidRDefault="00F60545" w:rsidP="00F6054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F60545" w:rsidRPr="00D27771" w:rsidRDefault="00AD4CDE" w:rsidP="00F6054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</w:t>
      </w:r>
      <w:r w:rsidR="00F60545">
        <w:rPr>
          <w:rFonts w:ascii="Arial" w:hAnsi="Arial" w:cs="Arial"/>
        </w:rPr>
        <w:t>cké právo k převáděným pozemkům</w:t>
      </w:r>
      <w:r w:rsidR="00F60545" w:rsidRPr="00F60545">
        <w:rPr>
          <w:rFonts w:ascii="Arial" w:hAnsi="Arial" w:cs="Arial"/>
        </w:rPr>
        <w:t xml:space="preserve"> </w:t>
      </w:r>
      <w:r w:rsidR="00F60545">
        <w:rPr>
          <w:rFonts w:ascii="Arial" w:hAnsi="Arial" w:cs="Arial"/>
        </w:rPr>
        <w:t>KÚ</w:t>
      </w:r>
      <w:r w:rsidR="00F60545" w:rsidRPr="00D27771">
        <w:rPr>
          <w:rFonts w:ascii="Arial" w:hAnsi="Arial" w:cs="Arial"/>
        </w:rPr>
        <w:t xml:space="preserve"> Jeřmanice st. 379, </w:t>
      </w:r>
      <w:r w:rsidR="00031894">
        <w:rPr>
          <w:rFonts w:ascii="Arial" w:hAnsi="Arial" w:cs="Arial"/>
        </w:rPr>
        <w:t xml:space="preserve">st. </w:t>
      </w:r>
      <w:r w:rsidR="00F60545" w:rsidRPr="00D27771">
        <w:rPr>
          <w:rFonts w:ascii="Arial" w:hAnsi="Arial" w:cs="Arial"/>
        </w:rPr>
        <w:t>380</w:t>
      </w:r>
      <w:r w:rsidR="00F60545">
        <w:rPr>
          <w:rFonts w:ascii="Arial" w:hAnsi="Arial" w:cs="Arial"/>
        </w:rPr>
        <w:t>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 základě Rozhodnutí Státního pozemkového úřadu, Krajského pozemkového úřadu pro Liberecký kraj, Pobočky Liberec, č. SPU 463628/2017/Pod, o výměně nebo přechodu vlastnických práv, kdy příslušnost hospodařit s převáděným pozemkem nabyla Česká republika, Státní pozemkový úřad.  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Jeřmanice </w:t>
      </w:r>
      <w:r w:rsidR="008731EF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r w:rsidR="008731EF">
        <w:rPr>
          <w:rFonts w:ascii="Arial" w:hAnsi="Arial" w:cs="Arial"/>
        </w:rPr>
        <w:t xml:space="preserve">st. </w:t>
      </w:r>
      <w:r w:rsidRPr="00D27771">
        <w:rPr>
          <w:rFonts w:ascii="Arial" w:hAnsi="Arial" w:cs="Arial"/>
        </w:rPr>
        <w:t>379, byla oceněna ve znalec</w:t>
      </w:r>
      <w:r w:rsidR="00F71A6E">
        <w:rPr>
          <w:rFonts w:ascii="Arial" w:hAnsi="Arial" w:cs="Arial"/>
        </w:rPr>
        <w:t xml:space="preserve">kém posudku soudního znalce </w:t>
      </w:r>
      <w:proofErr w:type="spellStart"/>
      <w:r w:rsidR="00F71A6E">
        <w:rPr>
          <w:rFonts w:ascii="Arial" w:hAnsi="Arial" w:cs="Arial"/>
        </w:rPr>
        <w:t>xxxx</w:t>
      </w:r>
      <w:proofErr w:type="spellEnd"/>
      <w:r w:rsidR="00F71A6E">
        <w:rPr>
          <w:rFonts w:ascii="Arial" w:hAnsi="Arial" w:cs="Arial"/>
        </w:rPr>
        <w:t xml:space="preserve"> </w:t>
      </w:r>
      <w:proofErr w:type="spellStart"/>
      <w:r w:rsidR="00F71A6E">
        <w:rPr>
          <w:rFonts w:ascii="Arial" w:hAnsi="Arial" w:cs="Arial"/>
        </w:rPr>
        <w:t>xxxxx</w:t>
      </w:r>
      <w:proofErr w:type="spellEnd"/>
      <w:r w:rsidR="00F71A6E">
        <w:rPr>
          <w:rFonts w:ascii="Arial" w:hAnsi="Arial" w:cs="Arial"/>
        </w:rPr>
        <w:t xml:space="preserve">, </w:t>
      </w:r>
      <w:proofErr w:type="spellStart"/>
      <w:r w:rsidR="00F71A6E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ze dne 17. 9. 2018, pod č.j. 1225-167/2018,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347,00 Kč (slovy: </w:t>
      </w:r>
      <w:proofErr w:type="spellStart"/>
      <w:r w:rsidRPr="00D27771">
        <w:rPr>
          <w:rFonts w:ascii="Arial" w:hAnsi="Arial" w:cs="Arial"/>
        </w:rPr>
        <w:t>třistačtyřicetsedm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FF553F" w:rsidRPr="00D27771" w:rsidRDefault="00FF55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Jeřmanice </w:t>
      </w:r>
      <w:r w:rsidR="008731EF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r w:rsidR="008731EF">
        <w:rPr>
          <w:rFonts w:ascii="Arial" w:hAnsi="Arial" w:cs="Arial"/>
        </w:rPr>
        <w:t xml:space="preserve">st. </w:t>
      </w:r>
      <w:r w:rsidRPr="00D27771">
        <w:rPr>
          <w:rFonts w:ascii="Arial" w:hAnsi="Arial" w:cs="Arial"/>
        </w:rPr>
        <w:t>380, byla oceněna ve znalec</w:t>
      </w:r>
      <w:r w:rsidR="00F71A6E">
        <w:rPr>
          <w:rFonts w:ascii="Arial" w:hAnsi="Arial" w:cs="Arial"/>
        </w:rPr>
        <w:t xml:space="preserve">kém posudku soudního znalce </w:t>
      </w:r>
      <w:proofErr w:type="spellStart"/>
      <w:r w:rsidR="00F71A6E">
        <w:rPr>
          <w:rFonts w:ascii="Arial" w:hAnsi="Arial" w:cs="Arial"/>
        </w:rPr>
        <w:t>xxxx</w:t>
      </w:r>
      <w:proofErr w:type="spellEnd"/>
      <w:r w:rsidR="00F71A6E">
        <w:rPr>
          <w:rFonts w:ascii="Arial" w:hAnsi="Arial" w:cs="Arial"/>
        </w:rPr>
        <w:t xml:space="preserve"> </w:t>
      </w:r>
      <w:proofErr w:type="spellStart"/>
      <w:r w:rsidR="00F71A6E">
        <w:rPr>
          <w:rFonts w:ascii="Arial" w:hAnsi="Arial" w:cs="Arial"/>
        </w:rPr>
        <w:t>xxxxx</w:t>
      </w:r>
      <w:proofErr w:type="spellEnd"/>
      <w:r w:rsidR="00F71A6E">
        <w:rPr>
          <w:rFonts w:ascii="Arial" w:hAnsi="Arial" w:cs="Arial"/>
        </w:rPr>
        <w:t xml:space="preserve">, </w:t>
      </w:r>
      <w:proofErr w:type="spellStart"/>
      <w:r w:rsidR="00F71A6E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ze dne 17. 9. 2018, pod č.j. 1226-168/2018,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2 300,00 Kč (slovy: </w:t>
      </w:r>
      <w:proofErr w:type="spellStart"/>
      <w:r w:rsidRPr="00D27771">
        <w:rPr>
          <w:rFonts w:ascii="Arial" w:hAnsi="Arial" w:cs="Arial"/>
        </w:rPr>
        <w:t>dvatisícetřista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635CFA" w:rsidRPr="00D27771" w:rsidRDefault="00635CFA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BE321E" w:rsidRDefault="00AD4CDE">
      <w:pPr>
        <w:widowControl/>
        <w:rPr>
          <w:rFonts w:ascii="Arial" w:hAnsi="Arial" w:cs="Arial"/>
        </w:rPr>
      </w:pPr>
      <w:r w:rsidRPr="00BE321E">
        <w:rPr>
          <w:rFonts w:ascii="Arial" w:hAnsi="Arial" w:cs="Arial"/>
        </w:rPr>
        <w:t xml:space="preserve"> </w:t>
      </w:r>
    </w:p>
    <w:p w:rsidR="00D9371B" w:rsidRPr="00D27771" w:rsidRDefault="00D9371B" w:rsidP="00D9371B">
      <w:pPr>
        <w:widowControl/>
        <w:jc w:val="both"/>
        <w:rPr>
          <w:rFonts w:ascii="Arial" w:hAnsi="Arial" w:cs="Arial"/>
        </w:rPr>
      </w:pPr>
      <w:r w:rsidRPr="00BE321E">
        <w:rPr>
          <w:rFonts w:ascii="Arial" w:hAnsi="Arial" w:cs="Arial"/>
        </w:rPr>
        <w:t>- pravomocným rozhodnutím Okresního pozemkového úřadu Liberec,</w:t>
      </w:r>
      <w:r w:rsidRPr="00BE321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  <w:color w:val="000000"/>
        </w:rPr>
        <w:t xml:space="preserve">PÚ Liberec, č.j. </w:t>
      </w:r>
      <w:r w:rsidRPr="00093BFD">
        <w:rPr>
          <w:rFonts w:ascii="Arial" w:hAnsi="Arial" w:cs="Arial"/>
          <w:b/>
          <w:iCs/>
          <w:color w:val="000000"/>
        </w:rPr>
        <w:t>PÚ-R-1935/94-So</w:t>
      </w:r>
      <w:r>
        <w:rPr>
          <w:rFonts w:ascii="Arial" w:hAnsi="Arial" w:cs="Arial"/>
          <w:iCs/>
          <w:color w:val="000000"/>
        </w:rPr>
        <w:t xml:space="preserve">  ze dne 7.2.1994 , č.j.</w:t>
      </w:r>
      <w:r w:rsidRPr="00BE321E">
        <w:rPr>
          <w:rFonts w:ascii="Arial" w:hAnsi="Arial" w:cs="Arial"/>
          <w:iCs/>
          <w:color w:val="000000"/>
        </w:rPr>
        <w:t>PÚ-R-681/93-Še ze dne 5.3.1993, č.j. PÚ-R-3866/95/</w:t>
      </w:r>
      <w:proofErr w:type="spellStart"/>
      <w:r w:rsidRPr="00BE321E">
        <w:rPr>
          <w:rFonts w:ascii="Arial" w:hAnsi="Arial" w:cs="Arial"/>
          <w:iCs/>
          <w:color w:val="000000"/>
        </w:rPr>
        <w:t>Še</w:t>
      </w:r>
      <w:proofErr w:type="spellEnd"/>
      <w:r w:rsidRPr="00BE321E">
        <w:rPr>
          <w:rFonts w:ascii="Arial" w:hAnsi="Arial" w:cs="Arial"/>
          <w:iCs/>
          <w:color w:val="000000"/>
        </w:rPr>
        <w:t xml:space="preserve"> ze dne 13.3.1995</w:t>
      </w:r>
      <w:r>
        <w:rPr>
          <w:i/>
          <w:iCs/>
          <w:color w:val="000000"/>
        </w:rPr>
        <w:t xml:space="preserve">, </w:t>
      </w:r>
      <w:r w:rsidRPr="00D27771">
        <w:rPr>
          <w:rFonts w:ascii="Arial" w:hAnsi="Arial" w:cs="Arial"/>
        </w:rPr>
        <w:t>kterým oprávněné osobě Mar</w:t>
      </w:r>
      <w:r>
        <w:rPr>
          <w:rFonts w:ascii="Arial" w:hAnsi="Arial" w:cs="Arial"/>
        </w:rPr>
        <w:t>ek František, rodné číslo 30xxxx/xxx</w:t>
      </w:r>
      <w:bookmarkStart w:id="0" w:name="_GoBack"/>
      <w:bookmarkEnd w:id="0"/>
      <w:r w:rsidRPr="00D27771">
        <w:rPr>
          <w:rFonts w:ascii="Arial" w:hAnsi="Arial" w:cs="Arial"/>
        </w:rPr>
        <w:t xml:space="preserve">, nelze vydat pozemky nebo jejich části v katastrálním území Horní Suchá u Liberce, obce Liberec, okresu Liberec. </w:t>
      </w:r>
    </w:p>
    <w:p w:rsidR="00093BFD" w:rsidRDefault="00093BFD" w:rsidP="004A2AB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A2A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A2A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</w:t>
      </w:r>
      <w:r w:rsidR="00A640C9">
        <w:rPr>
          <w:rFonts w:ascii="Arial" w:hAnsi="Arial" w:cs="Arial"/>
        </w:rPr>
        <w:t xml:space="preserve"> znaleckým posudkem znalce </w:t>
      </w:r>
      <w:proofErr w:type="spellStart"/>
      <w:r w:rsidR="00A640C9">
        <w:rPr>
          <w:rFonts w:ascii="Arial" w:hAnsi="Arial" w:cs="Arial"/>
        </w:rPr>
        <w:t>xxxxxxx</w:t>
      </w:r>
      <w:proofErr w:type="spellEnd"/>
      <w:r w:rsidR="00A640C9">
        <w:rPr>
          <w:rFonts w:ascii="Arial" w:hAnsi="Arial" w:cs="Arial"/>
        </w:rPr>
        <w:t xml:space="preserve"> </w:t>
      </w:r>
      <w:proofErr w:type="spellStart"/>
      <w:r w:rsidR="00A640C9">
        <w:rPr>
          <w:rFonts w:ascii="Arial" w:hAnsi="Arial" w:cs="Arial"/>
        </w:rPr>
        <w:t>xxxxxxx</w:t>
      </w:r>
      <w:proofErr w:type="spellEnd"/>
      <w:r w:rsidR="0082479E">
        <w:rPr>
          <w:rFonts w:ascii="Arial" w:hAnsi="Arial" w:cs="Arial"/>
        </w:rPr>
        <w:t xml:space="preserve">,  č.j.  1632/312/96, </w:t>
      </w:r>
      <w:r w:rsidRPr="00D27771">
        <w:rPr>
          <w:rFonts w:ascii="Arial" w:hAnsi="Arial" w:cs="Arial"/>
        </w:rPr>
        <w:t xml:space="preserve">ze dne 11. 6. 1996,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</w:t>
      </w:r>
      <w:r w:rsidR="00A640C9">
        <w:rPr>
          <w:rFonts w:ascii="Arial" w:hAnsi="Arial" w:cs="Arial"/>
        </w:rPr>
        <w:t xml:space="preserve">990 Sb., celkovou částkou </w:t>
      </w:r>
      <w:proofErr w:type="spellStart"/>
      <w:r w:rsidR="00A640C9">
        <w:rPr>
          <w:rFonts w:ascii="Arial" w:hAnsi="Arial" w:cs="Arial"/>
        </w:rPr>
        <w:t>xxxxx,xx</w:t>
      </w:r>
      <w:proofErr w:type="spellEnd"/>
      <w:r w:rsidRPr="00D27771">
        <w:rPr>
          <w:rFonts w:ascii="Arial" w:hAnsi="Arial" w:cs="Arial"/>
        </w:rPr>
        <w:t xml:space="preserve"> K</w:t>
      </w:r>
      <w:r w:rsidR="00A640C9">
        <w:rPr>
          <w:rFonts w:ascii="Arial" w:hAnsi="Arial" w:cs="Arial"/>
        </w:rPr>
        <w:t xml:space="preserve">č (slovy: </w:t>
      </w:r>
      <w:proofErr w:type="spellStart"/>
      <w:r w:rsidR="00A640C9">
        <w:rPr>
          <w:rFonts w:ascii="Arial" w:hAnsi="Arial" w:cs="Arial"/>
        </w:rPr>
        <w:t>xxxxxxxxxxxxxxxxxxxxx</w:t>
      </w:r>
      <w:r w:rsidR="00093BFD">
        <w:rPr>
          <w:rFonts w:ascii="Arial" w:hAnsi="Arial" w:cs="Arial"/>
        </w:rPr>
        <w:t>-</w:t>
      </w:r>
      <w:r w:rsidR="00A640C9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koruna česká). </w:t>
      </w:r>
    </w:p>
    <w:p w:rsidR="00AD4CDE" w:rsidRPr="00D27771" w:rsidRDefault="00AD4CDE" w:rsidP="004A2A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DA40DC" w:rsidRDefault="00DA40DC" w:rsidP="00DA40DC">
      <w:pPr>
        <w:widowControl/>
        <w:jc w:val="both"/>
        <w:rPr>
          <w:rFonts w:ascii="Arial" w:hAnsi="Arial" w:cs="Arial"/>
        </w:rPr>
      </w:pPr>
      <w:r w:rsidRPr="003D422D">
        <w:rPr>
          <w:rFonts w:ascii="Arial" w:hAnsi="Arial" w:cs="Arial"/>
          <w:i/>
        </w:rPr>
        <w:t>Nárok nabyvatele je doložen potvrzením Státního poze</w:t>
      </w:r>
      <w:r>
        <w:rPr>
          <w:rFonts w:ascii="Arial" w:hAnsi="Arial" w:cs="Arial"/>
          <w:i/>
        </w:rPr>
        <w:t>mkového úřadu, KPÚ pro Liberecký</w:t>
      </w:r>
      <w:r w:rsidRPr="003D422D">
        <w:rPr>
          <w:rFonts w:ascii="Arial" w:hAnsi="Arial" w:cs="Arial"/>
          <w:i/>
        </w:rPr>
        <w:t xml:space="preserve"> kr</w:t>
      </w:r>
      <w:r>
        <w:rPr>
          <w:rFonts w:ascii="Arial" w:hAnsi="Arial" w:cs="Arial"/>
          <w:i/>
        </w:rPr>
        <w:t>aj, ze dne 13.12.</w:t>
      </w:r>
      <w:r w:rsidRPr="003D422D">
        <w:rPr>
          <w:rFonts w:ascii="Arial" w:hAnsi="Arial" w:cs="Arial"/>
          <w:i/>
        </w:rPr>
        <w:t>2018,</w:t>
      </w:r>
      <w:r>
        <w:rPr>
          <w:rFonts w:ascii="Arial" w:hAnsi="Arial" w:cs="Arial"/>
          <w:i/>
        </w:rPr>
        <w:t xml:space="preserve"> ve výši 2 647</w:t>
      </w:r>
      <w:r w:rsidRPr="003D422D">
        <w:rPr>
          <w:rFonts w:ascii="Arial" w:hAnsi="Arial" w:cs="Arial"/>
          <w:i/>
        </w:rPr>
        <w:t>,00 Kč</w:t>
      </w:r>
    </w:p>
    <w:p w:rsidR="00DA40DC" w:rsidRPr="00BA05D7" w:rsidRDefault="00DA40DC" w:rsidP="00DA40DC">
      <w:pPr>
        <w:widowControl/>
        <w:jc w:val="both"/>
        <w:rPr>
          <w:rFonts w:ascii="Arial" w:hAnsi="Arial" w:cs="Arial"/>
          <w:i/>
        </w:rPr>
      </w:pPr>
      <w:r w:rsidRPr="00BA05D7">
        <w:rPr>
          <w:rFonts w:ascii="Arial" w:hAnsi="Arial" w:cs="Arial"/>
          <w:i/>
        </w:rPr>
        <w:t xml:space="preserve">Z toho bude </w:t>
      </w:r>
      <w:r>
        <w:rPr>
          <w:rFonts w:ascii="Arial" w:hAnsi="Arial" w:cs="Arial"/>
          <w:i/>
        </w:rPr>
        <w:t>touto smlouvou vypořádáno 2 647</w:t>
      </w:r>
      <w:r w:rsidRPr="00BA05D7">
        <w:rPr>
          <w:rFonts w:ascii="Arial" w:hAnsi="Arial" w:cs="Arial"/>
          <w:i/>
        </w:rPr>
        <w:t>,00 Kč.</w:t>
      </w:r>
      <w:r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635CFA" w:rsidP="00635CF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</w:t>
      </w:r>
      <w:r w:rsidR="00CE4746">
        <w:rPr>
          <w:rFonts w:ascii="Arial" w:hAnsi="Arial" w:cs="Arial"/>
          <w:sz w:val="20"/>
          <w:szCs w:val="20"/>
        </w:rPr>
        <w:t xml:space="preserve">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CE4746" w:rsidRDefault="00AD4CDE">
      <w:pPr>
        <w:widowControl/>
        <w:jc w:val="both"/>
        <w:rPr>
          <w:rFonts w:ascii="Arial" w:hAnsi="Arial" w:cs="Arial"/>
          <w:i/>
        </w:rPr>
      </w:pPr>
      <w:r w:rsidRPr="00CE4746">
        <w:rPr>
          <w:rFonts w:ascii="Arial" w:hAnsi="Arial" w:cs="Arial"/>
          <w:i/>
        </w:rPr>
        <w:t>Převáděný pozemek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se na převáděném pozemku KÚ </w:t>
      </w:r>
      <w:r w:rsidRPr="00CE4746">
        <w:rPr>
          <w:rFonts w:ascii="Arial" w:hAnsi="Arial" w:cs="Arial"/>
          <w:b/>
          <w:i/>
        </w:rPr>
        <w:t>Jeřmanice</w:t>
      </w:r>
      <w:r w:rsidR="00A72832">
        <w:rPr>
          <w:rFonts w:ascii="Arial" w:hAnsi="Arial" w:cs="Arial"/>
          <w:b/>
          <w:i/>
        </w:rPr>
        <w:t>,</w:t>
      </w:r>
      <w:r w:rsidRPr="00CE4746">
        <w:rPr>
          <w:rFonts w:ascii="Arial" w:hAnsi="Arial" w:cs="Arial"/>
          <w:b/>
          <w:i/>
        </w:rPr>
        <w:t xml:space="preserve"> st. 380</w:t>
      </w:r>
      <w:r w:rsidRPr="00D27771">
        <w:rPr>
          <w:rFonts w:ascii="Arial" w:hAnsi="Arial" w:cs="Arial"/>
        </w:rPr>
        <w:t xml:space="preserve">, nachází stavba vodního díla, konkrétně stavba k vodohospodářským melioracím pozemků - </w:t>
      </w:r>
      <w:r w:rsidRPr="00CE4746">
        <w:rPr>
          <w:rFonts w:ascii="Arial" w:hAnsi="Arial" w:cs="Arial"/>
          <w:b/>
          <w:i/>
        </w:rPr>
        <w:t>podrobné odvodňovací zařízení</w:t>
      </w:r>
      <w:r w:rsidR="00CE4746">
        <w:rPr>
          <w:rFonts w:ascii="Arial" w:hAnsi="Arial" w:cs="Arial"/>
        </w:rPr>
        <w:t xml:space="preserve">. </w:t>
      </w:r>
      <w:r w:rsidRPr="00D27771">
        <w:rPr>
          <w:rFonts w:ascii="Arial" w:hAnsi="Arial" w:cs="Arial"/>
        </w:rPr>
        <w:t>Tato stavba vodního díla je součástí předmětného pozemku a spolu s ním přechází vlastnické právo na kupujícího.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Nabyvatel, jakožto vlastník vodního díla bere na vědomí povinnosti vlastníka vodního díla, vyplývající z ustanovení §59 zákona č. 254/2001 Sb., o vodách a o změně některých zákonů ( vodní zákon ), ve znění pozdějších předpisů.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 w:rsidP="00CE4746">
      <w:pPr>
        <w:jc w:val="both"/>
        <w:rPr>
          <w:rFonts w:ascii="Arial" w:hAnsi="Arial" w:cs="Arial"/>
          <w:color w:val="000000"/>
        </w:rPr>
      </w:pPr>
    </w:p>
    <w:p w:rsidR="00AD4CDE" w:rsidRPr="00D27771" w:rsidRDefault="00AD4CDE" w:rsidP="00CE474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663872" w:rsidRPr="00D27771" w:rsidRDefault="00AD4CDE" w:rsidP="00CE4746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4746" w:rsidRDefault="00CE4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1AAD" w:rsidRPr="00D27771" w:rsidRDefault="006D1A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6D1AAD">
        <w:rPr>
          <w:rFonts w:ascii="Arial" w:hAnsi="Arial" w:cs="Arial"/>
          <w:sz w:val="20"/>
          <w:szCs w:val="20"/>
        </w:rPr>
        <w:t xml:space="preserve">   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CE4746" w:rsidRPr="00D27771" w:rsidRDefault="00CE4746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CE4746">
        <w:rPr>
          <w:rFonts w:ascii="Arial" w:hAnsi="Arial" w:cs="Arial"/>
          <w:color w:val="000000"/>
          <w:sz w:val="20"/>
          <w:szCs w:val="20"/>
        </w:rPr>
        <w:tab/>
      </w:r>
      <w:r w:rsidR="00CE4746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Marek František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9C0B34" w:rsidRDefault="009C0B34">
      <w:pPr>
        <w:widowControl/>
        <w:rPr>
          <w:rFonts w:ascii="Arial" w:hAnsi="Arial" w:cs="Arial"/>
          <w:color w:val="000000"/>
        </w:rPr>
      </w:pPr>
    </w:p>
    <w:p w:rsidR="00C5124F" w:rsidRPr="00D27771" w:rsidRDefault="00C971A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AD4CDE" w:rsidRPr="00D27771">
        <w:rPr>
          <w:rFonts w:ascii="Arial" w:hAnsi="Arial" w:cs="Arial"/>
          <w:color w:val="000000"/>
        </w:rPr>
        <w:t>a správnost: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="00CE4746">
        <w:rPr>
          <w:rFonts w:ascii="Arial" w:hAnsi="Arial" w:cs="Arial"/>
          <w:color w:val="000000"/>
        </w:rPr>
        <w:t>Bc</w:t>
      </w:r>
      <w:r w:rsidR="00C971A8">
        <w:rPr>
          <w:rFonts w:ascii="Arial" w:hAnsi="Arial" w:cs="Arial"/>
          <w:color w:val="000000"/>
        </w:rPr>
        <w:t xml:space="preserve">. </w:t>
      </w:r>
      <w:r w:rsidR="00CE4746">
        <w:rPr>
          <w:rFonts w:ascii="Arial" w:hAnsi="Arial" w:cs="Arial"/>
          <w:color w:val="000000"/>
        </w:rPr>
        <w:t xml:space="preserve">Průšová Kateřina </w:t>
      </w:r>
      <w:r w:rsidRPr="00D27771">
        <w:rPr>
          <w:rFonts w:ascii="Arial" w:hAnsi="Arial" w:cs="Arial"/>
          <w:color w:val="000000"/>
        </w:rPr>
        <w:t>.......................…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CE4746" w:rsidRPr="00D27771" w:rsidRDefault="00CE4746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CE4746" w:rsidRPr="00D27771" w:rsidRDefault="00CE4746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CE4746" w:rsidRPr="00D27771" w:rsidRDefault="00CE4746">
      <w:pPr>
        <w:widowControl/>
        <w:rPr>
          <w:rFonts w:ascii="Arial" w:hAnsi="Arial" w:cs="Arial"/>
          <w:color w:val="000000"/>
          <w:lang w:val="en-US"/>
        </w:rPr>
      </w:pP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CE4746" w:rsidRPr="00D27771" w:rsidRDefault="00CE4746" w:rsidP="00F36629">
      <w:pPr>
        <w:widowControl/>
        <w:rPr>
          <w:rFonts w:ascii="Arial" w:hAnsi="Arial" w:cs="Arial"/>
          <w:color w:val="000000"/>
          <w:lang w:val="en-US"/>
        </w:rPr>
      </w:pP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r w:rsidR="00CE4746">
        <w:rPr>
          <w:rFonts w:ascii="Arial" w:hAnsi="Arial" w:cs="Arial"/>
          <w:color w:val="000000"/>
          <w:lang w:val="en-US"/>
        </w:rPr>
        <w:t>proved</w:t>
      </w:r>
    </w:p>
    <w:p w:rsidR="00CE4746" w:rsidRPr="00D27771" w:rsidRDefault="00CE4746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E4746" w:rsidRPr="00D27771" w:rsidRDefault="00CE4746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Default="00CE4746">
      <w:pPr>
        <w:widowControl/>
        <w:rPr>
          <w:rFonts w:ascii="Arial" w:hAnsi="Arial" w:cs="Arial"/>
          <w:color w:val="000000"/>
        </w:rPr>
      </w:pPr>
    </w:p>
    <w:p w:rsidR="00CE4746" w:rsidRPr="00D27771" w:rsidRDefault="00CE474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28552, 28553,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10. 1. 2019  Verze programu Restituce: 5.82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1894"/>
    <w:rsid w:val="00051722"/>
    <w:rsid w:val="0007035E"/>
    <w:rsid w:val="000900B7"/>
    <w:rsid w:val="00091141"/>
    <w:rsid w:val="00093BFD"/>
    <w:rsid w:val="000A3D59"/>
    <w:rsid w:val="000B4D5B"/>
    <w:rsid w:val="001015DC"/>
    <w:rsid w:val="0012285A"/>
    <w:rsid w:val="00125ACF"/>
    <w:rsid w:val="00162D5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A2AB9"/>
    <w:rsid w:val="00511ECA"/>
    <w:rsid w:val="00540A55"/>
    <w:rsid w:val="00547094"/>
    <w:rsid w:val="005A5801"/>
    <w:rsid w:val="005F4E66"/>
    <w:rsid w:val="006230F7"/>
    <w:rsid w:val="00635CFA"/>
    <w:rsid w:val="00663872"/>
    <w:rsid w:val="00683264"/>
    <w:rsid w:val="00684DB4"/>
    <w:rsid w:val="00696E39"/>
    <w:rsid w:val="006A26F9"/>
    <w:rsid w:val="006B5F0F"/>
    <w:rsid w:val="006B7BC3"/>
    <w:rsid w:val="006D1AAD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79E"/>
    <w:rsid w:val="00824EDF"/>
    <w:rsid w:val="00835624"/>
    <w:rsid w:val="0086454B"/>
    <w:rsid w:val="008731EF"/>
    <w:rsid w:val="00887698"/>
    <w:rsid w:val="008A6435"/>
    <w:rsid w:val="008D75D8"/>
    <w:rsid w:val="0092179A"/>
    <w:rsid w:val="00924A3D"/>
    <w:rsid w:val="009519F9"/>
    <w:rsid w:val="009C0B34"/>
    <w:rsid w:val="009D5879"/>
    <w:rsid w:val="009D7CA0"/>
    <w:rsid w:val="00A21E60"/>
    <w:rsid w:val="00A22F0A"/>
    <w:rsid w:val="00A616E9"/>
    <w:rsid w:val="00A640C9"/>
    <w:rsid w:val="00A67E42"/>
    <w:rsid w:val="00A7283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28BC"/>
    <w:rsid w:val="00BC3F00"/>
    <w:rsid w:val="00BC7680"/>
    <w:rsid w:val="00BE321E"/>
    <w:rsid w:val="00BE6FC3"/>
    <w:rsid w:val="00BF579A"/>
    <w:rsid w:val="00C07240"/>
    <w:rsid w:val="00C20383"/>
    <w:rsid w:val="00C328C6"/>
    <w:rsid w:val="00C5124F"/>
    <w:rsid w:val="00C820A8"/>
    <w:rsid w:val="00C90E09"/>
    <w:rsid w:val="00C936B8"/>
    <w:rsid w:val="00C971A8"/>
    <w:rsid w:val="00CD4C2E"/>
    <w:rsid w:val="00CE4746"/>
    <w:rsid w:val="00D27771"/>
    <w:rsid w:val="00D9371B"/>
    <w:rsid w:val="00DA00E2"/>
    <w:rsid w:val="00DA40DC"/>
    <w:rsid w:val="00DC5978"/>
    <w:rsid w:val="00DE4537"/>
    <w:rsid w:val="00DF4838"/>
    <w:rsid w:val="00DF6D39"/>
    <w:rsid w:val="00E03B26"/>
    <w:rsid w:val="00E23DFA"/>
    <w:rsid w:val="00E561B6"/>
    <w:rsid w:val="00E64305"/>
    <w:rsid w:val="00F10F2B"/>
    <w:rsid w:val="00F15025"/>
    <w:rsid w:val="00F33A11"/>
    <w:rsid w:val="00F36629"/>
    <w:rsid w:val="00F55696"/>
    <w:rsid w:val="00F60545"/>
    <w:rsid w:val="00F71A6E"/>
    <w:rsid w:val="00F722EF"/>
    <w:rsid w:val="00F758C4"/>
    <w:rsid w:val="00F86F31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6464E"/>
  <w14:defaultImageDpi w14:val="0"/>
  <w15:docId w15:val="{2A60E5EE-3633-4829-9382-C3A5CF7D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561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1126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Průšová Kateřina Bc.</dc:creator>
  <cp:keywords/>
  <dc:description/>
  <cp:lastModifiedBy>Průšová Kateřina Bc.</cp:lastModifiedBy>
  <cp:revision>10</cp:revision>
  <cp:lastPrinted>2019-01-10T10:06:00Z</cp:lastPrinted>
  <dcterms:created xsi:type="dcterms:W3CDTF">2019-01-18T08:26:00Z</dcterms:created>
  <dcterms:modified xsi:type="dcterms:W3CDTF">2019-01-18T08:54:00Z</dcterms:modified>
</cp:coreProperties>
</file>