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080" w:rsidRPr="00E40E82" w:rsidRDefault="00932080" w:rsidP="00CC3439">
      <w:pPr>
        <w:ind w:left="0" w:right="0"/>
        <w:jc w:val="center"/>
        <w:rPr>
          <w:b/>
        </w:rPr>
      </w:pPr>
      <w:r w:rsidRPr="00E40E82">
        <w:rPr>
          <w:b/>
        </w:rPr>
        <w:t>Kupní smlouva</w:t>
      </w:r>
    </w:p>
    <w:p w:rsidR="00932080" w:rsidRPr="00E40E82" w:rsidRDefault="00932080" w:rsidP="00CC3439">
      <w:pPr>
        <w:ind w:left="0" w:right="0"/>
        <w:jc w:val="center"/>
      </w:pPr>
      <w:r w:rsidRPr="00E40E82">
        <w:t>(dle § 2586 a násl. NOZ)</w:t>
      </w:r>
    </w:p>
    <w:p w:rsidR="00932080" w:rsidRPr="00E40E82" w:rsidRDefault="00932080" w:rsidP="00CC3439">
      <w:pPr>
        <w:ind w:left="0" w:right="0"/>
        <w:jc w:val="left"/>
        <w:rPr>
          <w:b/>
          <w:u w:val="single"/>
        </w:rPr>
      </w:pPr>
    </w:p>
    <w:p w:rsidR="00932080" w:rsidRPr="00E40E82" w:rsidRDefault="00932080" w:rsidP="00CC3439">
      <w:pPr>
        <w:ind w:left="0" w:right="0"/>
        <w:jc w:val="left"/>
      </w:pPr>
    </w:p>
    <w:p w:rsidR="00932080" w:rsidRPr="00E40E82" w:rsidRDefault="00021A8E" w:rsidP="00CC3439">
      <w:pPr>
        <w:ind w:left="0"/>
        <w:jc w:val="left"/>
      </w:pPr>
      <w:r>
        <w:t>Firma</w:t>
      </w:r>
      <w:r>
        <w:tab/>
      </w:r>
      <w:r>
        <w:tab/>
      </w:r>
      <w:r>
        <w:tab/>
      </w:r>
      <w:r w:rsidR="00BF79A1">
        <w:tab/>
      </w:r>
      <w:proofErr w:type="spellStart"/>
      <w:r>
        <w:t>Technimax</w:t>
      </w:r>
      <w:proofErr w:type="spellEnd"/>
      <w:r>
        <w:t xml:space="preserve"> s r.o.</w:t>
      </w:r>
    </w:p>
    <w:p w:rsidR="00932080" w:rsidRPr="00E40E82" w:rsidRDefault="00160806" w:rsidP="00CC3439">
      <w:pPr>
        <w:ind w:left="0"/>
        <w:jc w:val="left"/>
      </w:pPr>
      <w:r>
        <w:t>Z</w:t>
      </w:r>
      <w:r w:rsidR="00BF79A1">
        <w:t>astoupená</w:t>
      </w:r>
      <w:r>
        <w:t xml:space="preserve"> jednatelem </w:t>
      </w:r>
      <w:r>
        <w:tab/>
        <w:t xml:space="preserve">Ing. Ondřej </w:t>
      </w:r>
      <w:proofErr w:type="spellStart"/>
      <w:r>
        <w:t>Štabl</w:t>
      </w:r>
      <w:proofErr w:type="spellEnd"/>
    </w:p>
    <w:p w:rsidR="00932080" w:rsidRPr="00E40E82" w:rsidRDefault="00BF79A1" w:rsidP="00CC3439">
      <w:pPr>
        <w:ind w:left="0"/>
        <w:jc w:val="left"/>
      </w:pPr>
      <w:r>
        <w:t>IČO</w:t>
      </w:r>
      <w:r>
        <w:tab/>
      </w:r>
      <w:r>
        <w:tab/>
      </w:r>
      <w:r>
        <w:tab/>
      </w:r>
      <w:r>
        <w:tab/>
        <w:t>26816903</w:t>
      </w:r>
    </w:p>
    <w:p w:rsidR="00932080" w:rsidRPr="00E40E82" w:rsidRDefault="00932080" w:rsidP="00CC3439">
      <w:pPr>
        <w:ind w:left="0"/>
        <w:jc w:val="left"/>
      </w:pPr>
      <w:r w:rsidRPr="00E40E82">
        <w:t xml:space="preserve">se sídlem </w:t>
      </w:r>
      <w:r w:rsidR="00BF79A1">
        <w:tab/>
      </w:r>
      <w:r w:rsidR="00BF79A1">
        <w:tab/>
      </w:r>
      <w:r w:rsidR="00BF79A1">
        <w:tab/>
        <w:t>Hlavní třída 1923/19a</w:t>
      </w:r>
      <w:r w:rsidR="00160806">
        <w:t>, 787 01 Šumperk</w:t>
      </w:r>
    </w:p>
    <w:p w:rsidR="00932080" w:rsidRPr="00E40E82" w:rsidRDefault="00932080" w:rsidP="00CC3439">
      <w:pPr>
        <w:ind w:left="0" w:right="0"/>
        <w:jc w:val="left"/>
      </w:pPr>
    </w:p>
    <w:p w:rsidR="00932080" w:rsidRPr="00E40E82" w:rsidRDefault="00932080" w:rsidP="00CC3439">
      <w:pPr>
        <w:ind w:left="0" w:right="0" w:firstLine="18"/>
        <w:jc w:val="left"/>
      </w:pPr>
      <w:r w:rsidRPr="00E40E82">
        <w:t xml:space="preserve">(dále jen </w:t>
      </w:r>
      <w:r w:rsidRPr="00E40E82">
        <w:rPr>
          <w:b/>
        </w:rPr>
        <w:t>„prodávající“</w:t>
      </w:r>
      <w:r w:rsidRPr="00E40E82">
        <w:t xml:space="preserve">) </w:t>
      </w:r>
    </w:p>
    <w:p w:rsidR="00932080" w:rsidRPr="00E40E82" w:rsidRDefault="00932080" w:rsidP="00CC3439">
      <w:pPr>
        <w:ind w:left="0" w:right="0" w:firstLine="18"/>
        <w:jc w:val="left"/>
      </w:pPr>
    </w:p>
    <w:p w:rsidR="00932080" w:rsidRPr="00E40E82" w:rsidRDefault="00932080" w:rsidP="00CC3439">
      <w:pPr>
        <w:ind w:left="0" w:right="0"/>
        <w:jc w:val="left"/>
      </w:pPr>
      <w:r w:rsidRPr="00E40E82">
        <w:t>a</w:t>
      </w:r>
    </w:p>
    <w:p w:rsidR="00932080" w:rsidRPr="00E40E82" w:rsidRDefault="00932080" w:rsidP="00CC3439">
      <w:pPr>
        <w:ind w:left="0" w:right="0"/>
        <w:jc w:val="left"/>
      </w:pPr>
    </w:p>
    <w:p w:rsidR="00932080" w:rsidRPr="00E40E82" w:rsidRDefault="00BF79A1" w:rsidP="00CC3439">
      <w:pPr>
        <w:ind w:left="0"/>
        <w:jc w:val="left"/>
      </w:pPr>
      <w:r>
        <w:t>Škola</w:t>
      </w:r>
      <w:r>
        <w:tab/>
      </w:r>
      <w:r>
        <w:tab/>
      </w:r>
      <w:r>
        <w:tab/>
      </w:r>
      <w:r>
        <w:tab/>
        <w:t>Středná škola propagační tvorby a polygrafie, Velké Poříčí</w:t>
      </w:r>
    </w:p>
    <w:p w:rsidR="00932080" w:rsidRPr="00E40E82" w:rsidRDefault="00BF79A1" w:rsidP="00CC3439">
      <w:pPr>
        <w:ind w:left="0"/>
        <w:jc w:val="left"/>
      </w:pPr>
      <w:r>
        <w:t>zastoupená ředitelem školy</w:t>
      </w:r>
      <w:r>
        <w:tab/>
        <w:t xml:space="preserve">Mgr. Rudolf </w:t>
      </w:r>
      <w:proofErr w:type="spellStart"/>
      <w:r>
        <w:t>Volhejn</w:t>
      </w:r>
      <w:proofErr w:type="spellEnd"/>
    </w:p>
    <w:p w:rsidR="00932080" w:rsidRPr="00E40E82" w:rsidRDefault="00BF79A1" w:rsidP="00CC3439">
      <w:pPr>
        <w:ind w:left="0"/>
        <w:jc w:val="left"/>
      </w:pPr>
      <w:r>
        <w:t>IČO</w:t>
      </w:r>
      <w:r>
        <w:tab/>
      </w:r>
      <w:r>
        <w:tab/>
      </w:r>
      <w:r>
        <w:tab/>
      </w:r>
      <w:r>
        <w:tab/>
        <w:t>13584898</w:t>
      </w:r>
    </w:p>
    <w:p w:rsidR="00932080" w:rsidRPr="00E40E82" w:rsidRDefault="00BF79A1" w:rsidP="00CC3439">
      <w:pPr>
        <w:ind w:left="0"/>
        <w:jc w:val="left"/>
      </w:pPr>
      <w:r>
        <w:t xml:space="preserve">se sídlem </w:t>
      </w:r>
      <w:r>
        <w:tab/>
      </w:r>
      <w:r>
        <w:tab/>
      </w:r>
      <w:r>
        <w:tab/>
        <w:t>Náchodská 285, 549 32 Velké Poříčí</w:t>
      </w:r>
    </w:p>
    <w:p w:rsidR="00932080" w:rsidRPr="00E40E82" w:rsidRDefault="00932080" w:rsidP="00CC3439">
      <w:pPr>
        <w:ind w:left="0" w:right="0"/>
        <w:jc w:val="left"/>
        <w:rPr>
          <w:bCs/>
        </w:rPr>
      </w:pPr>
    </w:p>
    <w:p w:rsidR="00932080" w:rsidRPr="00E40E82" w:rsidRDefault="00932080" w:rsidP="00CC3439">
      <w:pPr>
        <w:ind w:left="0" w:right="0"/>
        <w:jc w:val="left"/>
      </w:pPr>
      <w:r w:rsidRPr="00E40E82">
        <w:rPr>
          <w:bCs/>
        </w:rPr>
        <w:t xml:space="preserve">(dále jen </w:t>
      </w:r>
      <w:r w:rsidRPr="00E40E82">
        <w:rPr>
          <w:b/>
          <w:bCs/>
        </w:rPr>
        <w:t>„</w:t>
      </w:r>
      <w:r w:rsidRPr="00E40E82">
        <w:rPr>
          <w:b/>
        </w:rPr>
        <w:t>kupující</w:t>
      </w:r>
      <w:r w:rsidRPr="00E40E82">
        <w:rPr>
          <w:b/>
          <w:bCs/>
        </w:rPr>
        <w:t>“</w:t>
      </w:r>
      <w:r w:rsidRPr="00E40E82">
        <w:rPr>
          <w:bCs/>
        </w:rPr>
        <w:t>)</w:t>
      </w:r>
    </w:p>
    <w:p w:rsidR="00932080" w:rsidRPr="00E40E82" w:rsidRDefault="00932080" w:rsidP="00CC3439">
      <w:pPr>
        <w:ind w:left="0" w:right="0"/>
        <w:jc w:val="left"/>
      </w:pPr>
    </w:p>
    <w:p w:rsidR="00932080" w:rsidRPr="00E40E82" w:rsidRDefault="00932080" w:rsidP="00CC3439">
      <w:pPr>
        <w:ind w:left="0" w:right="0"/>
        <w:jc w:val="left"/>
      </w:pPr>
      <w:r w:rsidRPr="00E40E82">
        <w:t xml:space="preserve">(ve smlouvě společně dále jen jako </w:t>
      </w:r>
      <w:r w:rsidRPr="00E40E82">
        <w:rPr>
          <w:b/>
        </w:rPr>
        <w:t>„smluvní strany“</w:t>
      </w:r>
      <w:r w:rsidRPr="00E40E82">
        <w:t>)</w:t>
      </w:r>
    </w:p>
    <w:p w:rsidR="00932080" w:rsidRPr="00E40E82" w:rsidRDefault="00932080" w:rsidP="00CC3439">
      <w:pPr>
        <w:ind w:left="0" w:right="0"/>
        <w:jc w:val="left"/>
      </w:pPr>
    </w:p>
    <w:p w:rsidR="00932080" w:rsidRPr="00E40E82" w:rsidRDefault="00932080" w:rsidP="00CC3439">
      <w:pPr>
        <w:ind w:left="0" w:right="0"/>
        <w:jc w:val="left"/>
      </w:pPr>
      <w:r w:rsidRPr="00E40E82">
        <w:t xml:space="preserve">Uzavřeli níže uvedené dne, měsíce a roku tuto </w:t>
      </w:r>
      <w:r w:rsidRPr="00E40E82">
        <w:rPr>
          <w:b/>
        </w:rPr>
        <w:t xml:space="preserve">kupní smlouvu: </w:t>
      </w:r>
    </w:p>
    <w:p w:rsidR="00932080" w:rsidRPr="00E40E82" w:rsidRDefault="00932080" w:rsidP="00CC3439">
      <w:pPr>
        <w:ind w:left="0" w:right="0"/>
        <w:jc w:val="left"/>
        <w:rPr>
          <w:bCs/>
        </w:rPr>
      </w:pPr>
    </w:p>
    <w:p w:rsidR="00932080" w:rsidRPr="00E40E82" w:rsidRDefault="00932080" w:rsidP="00CC3439">
      <w:pPr>
        <w:ind w:left="0" w:right="0"/>
        <w:jc w:val="center"/>
        <w:rPr>
          <w:b/>
        </w:rPr>
      </w:pPr>
      <w:r w:rsidRPr="00E40E82">
        <w:rPr>
          <w:b/>
        </w:rPr>
        <w:t>I.</w:t>
      </w:r>
    </w:p>
    <w:p w:rsidR="00932080" w:rsidRPr="00E40E82" w:rsidRDefault="00932080" w:rsidP="00CC3439">
      <w:pPr>
        <w:ind w:left="0" w:right="0"/>
        <w:jc w:val="center"/>
      </w:pPr>
      <w:r w:rsidRPr="00E40E82">
        <w:rPr>
          <w:b/>
        </w:rPr>
        <w:t>Předmět smlouvy</w:t>
      </w:r>
    </w:p>
    <w:p w:rsidR="00932080" w:rsidRPr="00E40E82" w:rsidRDefault="00932080" w:rsidP="00CC3439">
      <w:pPr>
        <w:ind w:left="0" w:right="0"/>
        <w:jc w:val="left"/>
      </w:pPr>
    </w:p>
    <w:p w:rsidR="00DD0045" w:rsidRDefault="00932080" w:rsidP="00DD0045">
      <w:pPr>
        <w:pStyle w:val="Odstavecseseznamem"/>
        <w:numPr>
          <w:ilvl w:val="0"/>
          <w:numId w:val="8"/>
        </w:numPr>
        <w:ind w:left="284" w:right="0" w:hanging="284"/>
        <w:jc w:val="left"/>
      </w:pPr>
      <w:r w:rsidRPr="00E40E82">
        <w:t>Prodávající se touto smlouvo</w:t>
      </w:r>
      <w:r w:rsidR="00BF79A1">
        <w:t>u zavazuje odevzdat kupujícímu následující:</w:t>
      </w:r>
    </w:p>
    <w:p w:rsidR="00DD0045" w:rsidRDefault="00160806" w:rsidP="00DD0045">
      <w:pPr>
        <w:ind w:left="360" w:right="0"/>
        <w:jc w:val="left"/>
      </w:pPr>
      <w:r>
        <w:t xml:space="preserve">Počítač DELL </w:t>
      </w:r>
      <w:proofErr w:type="spellStart"/>
      <w:r>
        <w:t>OptiPlex</w:t>
      </w:r>
      <w:proofErr w:type="spellEnd"/>
      <w:r>
        <w:t xml:space="preserve"> 990 SFF Intel (PCDELS990004) 18ks</w:t>
      </w:r>
      <w:r w:rsidR="00DD0045">
        <w:t xml:space="preserve"> za 93.420,- Kč/ks</w:t>
      </w:r>
      <w:r w:rsidR="006A405D">
        <w:t>,</w:t>
      </w:r>
      <w:r w:rsidR="00DD0045">
        <w:t xml:space="preserve"> </w:t>
      </w:r>
    </w:p>
    <w:p w:rsidR="00DD0045" w:rsidRDefault="00DD0045" w:rsidP="00DD0045">
      <w:pPr>
        <w:ind w:left="360" w:right="0"/>
        <w:jc w:val="left"/>
      </w:pPr>
      <w:r>
        <w:t>Doplnění o licenci operačního systému (KUNI10PROCIT64) 18 ks za 2.700,- Kč/ks</w:t>
      </w:r>
      <w:r w:rsidR="006A405D">
        <w:t>,</w:t>
      </w:r>
      <w:r>
        <w:t xml:space="preserve"> </w:t>
      </w:r>
    </w:p>
    <w:p w:rsidR="00DD0045" w:rsidRDefault="00DD0045" w:rsidP="00DD0045">
      <w:pPr>
        <w:ind w:left="360" w:right="0"/>
        <w:jc w:val="left"/>
      </w:pPr>
      <w:r>
        <w:t>Doplnění o SET nové klávesnice a optické myši (KUNIPRIN) 18 ks za4.320,- Kč/ks</w:t>
      </w:r>
      <w:r w:rsidR="006A405D">
        <w:t>,</w:t>
      </w:r>
      <w:r>
        <w:t xml:space="preserve"> </w:t>
      </w:r>
    </w:p>
    <w:p w:rsidR="00DD0045" w:rsidRDefault="00DD0045" w:rsidP="00DD0045">
      <w:pPr>
        <w:ind w:left="360" w:right="0"/>
        <w:jc w:val="left"/>
      </w:pPr>
      <w:r>
        <w:t>Prodloužení záruky u počítačů z 13 na 25 měsíců (KPCZAR13-25) 18 ks za 6.120,- Kč/ks</w:t>
      </w:r>
      <w:r w:rsidR="006A405D">
        <w:t>,</w:t>
      </w:r>
      <w:r>
        <w:t xml:space="preserve"> </w:t>
      </w:r>
    </w:p>
    <w:p w:rsidR="006A405D" w:rsidRDefault="00DD0045" w:rsidP="00DD0045">
      <w:pPr>
        <w:ind w:left="360" w:right="0"/>
        <w:jc w:val="left"/>
      </w:pPr>
      <w:r>
        <w:t xml:space="preserve">Výměna stávajícího pevného disku (KPCHDDN500) 18 ks za 20.700,- Kč/ks. </w:t>
      </w:r>
    </w:p>
    <w:p w:rsidR="00932080" w:rsidRPr="00E40E82" w:rsidRDefault="00DD0045" w:rsidP="00DD0045">
      <w:pPr>
        <w:ind w:left="360" w:right="0"/>
        <w:jc w:val="left"/>
      </w:pPr>
      <w:r>
        <w:t xml:space="preserve">Ceny jsou uvedeny bez DPH. </w:t>
      </w:r>
      <w:r w:rsidR="00932080" w:rsidRPr="00E40E82">
        <w:t xml:space="preserve">(dále jen „Zboží“) a umožnit mu nabýt vlastnické právo k tomuto Zboží a kupující se zavazuje Zboží převzít a zaplatit za toto Zboží prodávajícímu kupní cenu uvedenou v čl. II. této smlouvy. </w:t>
      </w:r>
    </w:p>
    <w:p w:rsidR="00932080" w:rsidRPr="00E40E82" w:rsidRDefault="00932080" w:rsidP="00CC3439">
      <w:pPr>
        <w:ind w:left="0" w:right="0"/>
        <w:jc w:val="left"/>
      </w:pPr>
    </w:p>
    <w:p w:rsidR="00932080" w:rsidRPr="00E40E82" w:rsidRDefault="00932080" w:rsidP="00CC3439">
      <w:pPr>
        <w:ind w:left="0" w:right="0"/>
        <w:jc w:val="left"/>
      </w:pPr>
      <w:r w:rsidRPr="00E40E82">
        <w:t>2. Prodávající se zavazuje předat kupujícímu spolu se Zbožím též doklady nutné k převzetí a užívání zboží.</w:t>
      </w:r>
    </w:p>
    <w:p w:rsidR="00932080" w:rsidRPr="00E40E82" w:rsidRDefault="00932080" w:rsidP="00CC3439">
      <w:pPr>
        <w:tabs>
          <w:tab w:val="left" w:pos="1440"/>
        </w:tabs>
        <w:ind w:left="0" w:right="0"/>
        <w:jc w:val="left"/>
      </w:pPr>
    </w:p>
    <w:p w:rsidR="00932080" w:rsidRPr="00E40E82" w:rsidRDefault="00932080" w:rsidP="00CC3439">
      <w:pPr>
        <w:ind w:left="0" w:right="0"/>
        <w:jc w:val="center"/>
        <w:rPr>
          <w:b/>
        </w:rPr>
      </w:pPr>
      <w:r w:rsidRPr="00E40E82">
        <w:rPr>
          <w:b/>
        </w:rPr>
        <w:t>II.</w:t>
      </w:r>
    </w:p>
    <w:p w:rsidR="00932080" w:rsidRPr="00E40E82" w:rsidRDefault="00932080" w:rsidP="00CC3439">
      <w:pPr>
        <w:ind w:left="0" w:right="0"/>
        <w:jc w:val="center"/>
        <w:rPr>
          <w:b/>
        </w:rPr>
      </w:pPr>
      <w:r w:rsidRPr="00E40E82">
        <w:rPr>
          <w:b/>
        </w:rPr>
        <w:t>Kupní cena</w:t>
      </w:r>
    </w:p>
    <w:p w:rsidR="00932080" w:rsidRPr="00E40E82" w:rsidRDefault="00932080" w:rsidP="00CC3439">
      <w:pPr>
        <w:ind w:left="0" w:right="0"/>
        <w:jc w:val="left"/>
      </w:pPr>
    </w:p>
    <w:p w:rsidR="00932080" w:rsidRPr="00E40E82" w:rsidRDefault="00932080" w:rsidP="00CC3439">
      <w:pPr>
        <w:ind w:left="0" w:right="0"/>
        <w:jc w:val="left"/>
      </w:pPr>
      <w:r w:rsidRPr="00E40E82">
        <w:t>1. Kupní cena za Zboží specifikované v čl.</w:t>
      </w:r>
      <w:r w:rsidR="00BF79A1">
        <w:t xml:space="preserve"> I. odst. 1. této smlouvy činí 127. 260 (slovy:</w:t>
      </w:r>
      <w:r w:rsidR="00FC16D0">
        <w:t xml:space="preserve"> </w:t>
      </w:r>
      <w:proofErr w:type="spellStart"/>
      <w:r w:rsidR="00FC16D0">
        <w:t>S</w:t>
      </w:r>
      <w:r w:rsidR="00BF79A1">
        <w:t>todvacetsedmtisícdvěstěšedesát</w:t>
      </w:r>
      <w:proofErr w:type="spellEnd"/>
      <w:r w:rsidR="00BF79A1">
        <w:t xml:space="preserve"> </w:t>
      </w:r>
      <w:r w:rsidRPr="00E40E82">
        <w:t xml:space="preserve">korun českých) bez DPH; ke kupní ceně bude připočtena DPH ve výši dle platných právních předpisů. </w:t>
      </w:r>
    </w:p>
    <w:p w:rsidR="00932080" w:rsidRPr="00E40E82" w:rsidRDefault="00932080" w:rsidP="00CC3439">
      <w:pPr>
        <w:ind w:left="0" w:right="0"/>
        <w:jc w:val="left"/>
      </w:pPr>
    </w:p>
    <w:p w:rsidR="00932080" w:rsidRPr="00E40E82" w:rsidRDefault="00932080" w:rsidP="00CC3439">
      <w:pPr>
        <w:ind w:left="0" w:right="0"/>
        <w:jc w:val="left"/>
      </w:pPr>
      <w:r w:rsidRPr="00E40E82">
        <w:t xml:space="preserve">2. Kupní cenu dle čl. II. odst. 1 této smlouvy je kupující </w:t>
      </w:r>
      <w:r w:rsidR="00B05A81">
        <w:t>povinen zaplatit nejpozději do 14 dnů od převzetí Zboží</w:t>
      </w:r>
      <w:r w:rsidRPr="00E40E82">
        <w:t>, a to na základě daňového dokladu vystaveného prodávajícímu, který bude kupuj</w:t>
      </w:r>
      <w:r w:rsidR="00B05A81">
        <w:t xml:space="preserve">ícímu doručen spolu se Zbožím. </w:t>
      </w:r>
      <w:r w:rsidRPr="00E40E82">
        <w:t xml:space="preserve">Kupující je povinen zaplatit kupní cenu bezhotovostní </w:t>
      </w:r>
      <w:r w:rsidRPr="00E40E82">
        <w:lastRenderedPageBreak/>
        <w:t>platbou, a to na platební účet prodávajícího uvedený na daňovém dokladu doručovaném kupujícímu spolu se Zbožím</w:t>
      </w:r>
      <w:r w:rsidRPr="00867CFB">
        <w:t xml:space="preserve">; </w:t>
      </w:r>
      <w:r w:rsidRPr="00E40E82">
        <w:t>kupující je povinen platbu specifikovat způsobem uvedeným v daňovém dokladu, pokud nebude specifikace platby v daňovém dokladu uvedena, je povinen platbu specifikovat variabilním symbolem, kterým bude číslo daňového dokladu.</w:t>
      </w:r>
    </w:p>
    <w:p w:rsidR="00932080" w:rsidRPr="00E40E82" w:rsidRDefault="00932080" w:rsidP="00CC3439">
      <w:pPr>
        <w:ind w:left="0" w:right="0"/>
        <w:jc w:val="left"/>
      </w:pPr>
    </w:p>
    <w:p w:rsidR="00932080" w:rsidRPr="00E40E82" w:rsidRDefault="00932080" w:rsidP="00CC3439">
      <w:pPr>
        <w:ind w:left="0" w:right="0"/>
        <w:jc w:val="center"/>
        <w:rPr>
          <w:b/>
        </w:rPr>
      </w:pPr>
      <w:r w:rsidRPr="00E40E82">
        <w:rPr>
          <w:b/>
        </w:rPr>
        <w:t>III.</w:t>
      </w:r>
    </w:p>
    <w:p w:rsidR="00932080" w:rsidRPr="00E40E82" w:rsidRDefault="00932080" w:rsidP="00CC3439">
      <w:pPr>
        <w:ind w:left="0" w:right="0"/>
        <w:jc w:val="center"/>
        <w:rPr>
          <w:b/>
        </w:rPr>
      </w:pPr>
      <w:r w:rsidRPr="00E40E82">
        <w:rPr>
          <w:b/>
        </w:rPr>
        <w:t>Lhůta a místo pro dodání Zboží</w:t>
      </w:r>
    </w:p>
    <w:p w:rsidR="00932080" w:rsidRPr="00E40E82" w:rsidRDefault="00932080" w:rsidP="00CC3439">
      <w:pPr>
        <w:ind w:left="0" w:right="0"/>
        <w:jc w:val="left"/>
      </w:pPr>
    </w:p>
    <w:p w:rsidR="00932080" w:rsidRPr="00E40E82" w:rsidRDefault="00932080" w:rsidP="00CC3439">
      <w:pPr>
        <w:ind w:left="0" w:right="0"/>
        <w:jc w:val="left"/>
      </w:pPr>
      <w:r w:rsidRPr="00E40E82">
        <w:t>1. Prodávající je povinen dodat Zboží kupujícímu nejpozd</w:t>
      </w:r>
      <w:r w:rsidR="00B05A81">
        <w:t xml:space="preserve">ěji do </w:t>
      </w:r>
      <w:r w:rsidR="00FC16D0" w:rsidRPr="00FC16D0">
        <w:t>30. 11</w:t>
      </w:r>
      <w:r w:rsidR="00B05A81" w:rsidRPr="00FC16D0">
        <w:t>. 2016</w:t>
      </w:r>
    </w:p>
    <w:p w:rsidR="00932080" w:rsidRPr="00E40E82" w:rsidRDefault="00932080" w:rsidP="00CC3439">
      <w:pPr>
        <w:ind w:left="0" w:right="0"/>
        <w:jc w:val="left"/>
      </w:pPr>
      <w:r w:rsidRPr="00E40E82">
        <w:t xml:space="preserve">2. Místem dodání Zboží je sídlo kupujícího. </w:t>
      </w:r>
    </w:p>
    <w:p w:rsidR="00932080" w:rsidRPr="00E40E82" w:rsidRDefault="00932080" w:rsidP="00CC3439">
      <w:pPr>
        <w:ind w:left="0" w:right="0"/>
        <w:jc w:val="left"/>
        <w:rPr>
          <w:b/>
        </w:rPr>
      </w:pPr>
    </w:p>
    <w:p w:rsidR="00932080" w:rsidRPr="00E40E82" w:rsidRDefault="00932080" w:rsidP="00CC3439">
      <w:pPr>
        <w:ind w:left="0" w:right="0"/>
        <w:jc w:val="center"/>
        <w:rPr>
          <w:b/>
        </w:rPr>
      </w:pPr>
      <w:r w:rsidRPr="00E40E82">
        <w:rPr>
          <w:b/>
        </w:rPr>
        <w:t>IV.</w:t>
      </w:r>
    </w:p>
    <w:p w:rsidR="00932080" w:rsidRPr="00E40E82" w:rsidRDefault="00932080" w:rsidP="00CC3439">
      <w:pPr>
        <w:ind w:left="0" w:right="0"/>
        <w:jc w:val="center"/>
        <w:rPr>
          <w:b/>
        </w:rPr>
      </w:pPr>
      <w:r w:rsidRPr="00E40E82">
        <w:rPr>
          <w:b/>
        </w:rPr>
        <w:t>Další povinnosti prodávajícího a kupujícího</w:t>
      </w:r>
    </w:p>
    <w:p w:rsidR="00932080" w:rsidRPr="00E40E82" w:rsidRDefault="00932080" w:rsidP="00CC3439">
      <w:pPr>
        <w:ind w:left="0" w:right="0"/>
        <w:jc w:val="left"/>
      </w:pPr>
    </w:p>
    <w:p w:rsidR="00932080" w:rsidRPr="00E40E82" w:rsidRDefault="00932080" w:rsidP="00CC3439">
      <w:pPr>
        <w:ind w:left="708" w:right="0" w:hanging="708"/>
        <w:jc w:val="left"/>
      </w:pPr>
      <w:r w:rsidRPr="00E40E82">
        <w:t xml:space="preserve">1. Prodávající je povinen dodat Zboží kupujícímu včas a řádně, v bezvadném stavu. </w:t>
      </w:r>
    </w:p>
    <w:p w:rsidR="00932080" w:rsidRPr="00E40E82" w:rsidRDefault="00932080" w:rsidP="00CC3439">
      <w:pPr>
        <w:ind w:left="708" w:right="0" w:hanging="708"/>
        <w:jc w:val="left"/>
      </w:pPr>
    </w:p>
    <w:p w:rsidR="00932080" w:rsidRPr="00E40E82" w:rsidRDefault="00932080" w:rsidP="00CC3439">
      <w:pPr>
        <w:ind w:left="0" w:right="0"/>
        <w:jc w:val="left"/>
      </w:pPr>
      <w:r w:rsidRPr="00E40E82">
        <w:t>2. Prodávající je povinen Zboží při odeslání zabalit pro přepravu takovým způsobem, aby nedošlo k jeho poškození.</w:t>
      </w:r>
    </w:p>
    <w:p w:rsidR="00932080" w:rsidRPr="00E40E82" w:rsidRDefault="00932080" w:rsidP="00CC3439">
      <w:pPr>
        <w:ind w:left="708" w:right="0" w:hanging="708"/>
        <w:jc w:val="left"/>
      </w:pPr>
    </w:p>
    <w:p w:rsidR="00932080" w:rsidRPr="00E40E82" w:rsidRDefault="00932080" w:rsidP="00CC3439">
      <w:pPr>
        <w:ind w:left="0" w:right="0"/>
        <w:jc w:val="left"/>
      </w:pPr>
      <w:r w:rsidRPr="00E40E82">
        <w:t>3. Prodávající je povinen spolu se Zbožím dodat a předat kupujícímu též veškeré doklady, které jsou nutné k převzet</w:t>
      </w:r>
      <w:r w:rsidR="00B05A81">
        <w:t>í a užívání zboží.</w:t>
      </w:r>
    </w:p>
    <w:p w:rsidR="00932080" w:rsidRPr="00E40E82" w:rsidRDefault="00932080" w:rsidP="00CC3439">
      <w:pPr>
        <w:ind w:left="0" w:right="0"/>
        <w:jc w:val="left"/>
      </w:pPr>
    </w:p>
    <w:p w:rsidR="00932080" w:rsidRPr="00E40E82" w:rsidRDefault="00932080" w:rsidP="00CC3439">
      <w:pPr>
        <w:ind w:left="0" w:right="0"/>
        <w:jc w:val="left"/>
      </w:pPr>
      <w:r w:rsidRPr="00E40E82">
        <w:t>4. Kupující je povinen Zboží prohlédnout co nejdříve po přechodu nebezpečí škody na Zboží z prodávajícího na kupujícího podle čl. VI. této smlouvy.</w:t>
      </w:r>
    </w:p>
    <w:p w:rsidR="00932080" w:rsidRPr="00E40E82" w:rsidRDefault="00932080" w:rsidP="00CC3439">
      <w:pPr>
        <w:ind w:left="0" w:right="0"/>
        <w:jc w:val="left"/>
      </w:pPr>
    </w:p>
    <w:p w:rsidR="00932080" w:rsidRPr="00E40E82" w:rsidRDefault="00932080" w:rsidP="00E02378">
      <w:pPr>
        <w:ind w:left="0" w:right="0"/>
        <w:jc w:val="left"/>
        <w:rPr>
          <w:i/>
        </w:rPr>
      </w:pPr>
      <w:r w:rsidRPr="00E40E82">
        <w:t>5. Náklady spojené s odevzdáním a pře</w:t>
      </w:r>
      <w:r w:rsidR="00E02378">
        <w:t>vzetím věci v místě plnění nese prodávající.</w:t>
      </w:r>
    </w:p>
    <w:p w:rsidR="00932080" w:rsidRPr="00E40E82" w:rsidRDefault="00932080" w:rsidP="00CC3439">
      <w:pPr>
        <w:ind w:left="0" w:right="0"/>
        <w:jc w:val="left"/>
      </w:pPr>
    </w:p>
    <w:p w:rsidR="00932080" w:rsidRPr="00E40E82" w:rsidRDefault="00932080" w:rsidP="00CC3439">
      <w:pPr>
        <w:ind w:left="0" w:right="0"/>
        <w:jc w:val="center"/>
        <w:rPr>
          <w:b/>
        </w:rPr>
      </w:pPr>
      <w:r w:rsidRPr="00E40E82">
        <w:rPr>
          <w:b/>
        </w:rPr>
        <w:t>VII.</w:t>
      </w:r>
    </w:p>
    <w:p w:rsidR="00932080" w:rsidRPr="00E40E82" w:rsidRDefault="00932080" w:rsidP="00CC3439">
      <w:pPr>
        <w:ind w:left="0" w:right="0"/>
        <w:jc w:val="center"/>
        <w:rPr>
          <w:b/>
        </w:rPr>
      </w:pPr>
      <w:r w:rsidRPr="00E40E82">
        <w:rPr>
          <w:b/>
        </w:rPr>
        <w:t>Nabytí vlastnického práva a přechod nebezpečí škody na Zboží</w:t>
      </w:r>
    </w:p>
    <w:p w:rsidR="00932080" w:rsidRPr="00E40E82" w:rsidRDefault="00932080" w:rsidP="00CC3439">
      <w:pPr>
        <w:ind w:left="0" w:right="0"/>
        <w:jc w:val="left"/>
      </w:pPr>
    </w:p>
    <w:p w:rsidR="005026CA" w:rsidRPr="00E40E82" w:rsidRDefault="005026CA" w:rsidP="00CC3439">
      <w:pPr>
        <w:ind w:left="0" w:right="0"/>
        <w:jc w:val="left"/>
      </w:pPr>
      <w:r w:rsidRPr="00E40E82">
        <w:t xml:space="preserve">1. </w:t>
      </w:r>
      <w:r w:rsidR="00932080" w:rsidRPr="00E40E82">
        <w:t xml:space="preserve">Kupující nabývá vlastnické právo ke Zboží, jakmile je mu Zboží prodávajícím předáno. </w:t>
      </w:r>
      <w:r w:rsidRPr="00E40E82">
        <w:t>Prodávající si tímto ve smyslu § 2132 násl. občanského zákoníku vyhrazuje ke Zboží vlastnické právo a smluvní strany tímto sjednávají ve smyslu uvedeného zákonného ustanovení výhradu vlastnického práva</w:t>
      </w:r>
      <w:r w:rsidRPr="00867CFB">
        <w:t xml:space="preserve">, </w:t>
      </w:r>
      <w:r w:rsidRPr="00E40E82">
        <w:t>dle které kupující nabývá vlastnické právo ke Zboží až úplným zaplacením kupní ceny.</w:t>
      </w:r>
    </w:p>
    <w:p w:rsidR="005026CA" w:rsidRPr="00E40E82" w:rsidRDefault="005026CA" w:rsidP="00CC3439">
      <w:pPr>
        <w:ind w:left="720" w:right="0"/>
        <w:jc w:val="left"/>
      </w:pPr>
    </w:p>
    <w:p w:rsidR="00932080" w:rsidRPr="00E40E82" w:rsidRDefault="005026CA" w:rsidP="00CC3439">
      <w:pPr>
        <w:ind w:left="0" w:right="0"/>
        <w:jc w:val="left"/>
      </w:pPr>
      <w:r w:rsidRPr="00E40E82">
        <w:t xml:space="preserve">2. </w:t>
      </w:r>
      <w:r w:rsidR="00932080" w:rsidRPr="00E40E82">
        <w:t xml:space="preserve">Nebezpečí škody na Zboží přechází na kupujícího v době, kdy převezme Zboží od prodávajícího, nebo jestliže tak neučiní včas a řádně, v době, kdy mu prodávající umožní nakládat se Zbožím a kupující poruší smlouvu tím, že Zboží nepřevezme. / Nebezpečí škody na Zboží přechází na kupujícího v okamžiku úplného zaplacení kupní ceny dle čl. II. odst. 2 </w:t>
      </w:r>
      <w:proofErr w:type="gramStart"/>
      <w:r w:rsidR="00932080" w:rsidRPr="00E40E82">
        <w:t>této</w:t>
      </w:r>
      <w:proofErr w:type="gramEnd"/>
      <w:r w:rsidR="00932080" w:rsidRPr="00E40E82">
        <w:t xml:space="preserve"> smlouvy.</w:t>
      </w:r>
    </w:p>
    <w:p w:rsidR="00FC16D0" w:rsidRDefault="00FC16D0" w:rsidP="00CC3439">
      <w:pPr>
        <w:ind w:left="0" w:right="0"/>
        <w:jc w:val="left"/>
        <w:rPr>
          <w:b/>
        </w:rPr>
      </w:pPr>
    </w:p>
    <w:p w:rsidR="00FC16D0" w:rsidRDefault="00FC16D0" w:rsidP="00CC3439">
      <w:pPr>
        <w:ind w:left="0" w:right="0"/>
        <w:jc w:val="left"/>
        <w:rPr>
          <w:b/>
        </w:rPr>
      </w:pPr>
    </w:p>
    <w:p w:rsidR="00FC16D0" w:rsidRPr="00E40E82" w:rsidRDefault="00FC16D0" w:rsidP="00CC3439">
      <w:pPr>
        <w:ind w:left="0" w:right="0"/>
        <w:jc w:val="left"/>
        <w:rPr>
          <w:b/>
        </w:rPr>
      </w:pPr>
    </w:p>
    <w:p w:rsidR="00932080" w:rsidRPr="00E40E82" w:rsidRDefault="00932080" w:rsidP="00CC3439">
      <w:pPr>
        <w:ind w:left="0" w:right="0"/>
        <w:jc w:val="center"/>
        <w:rPr>
          <w:b/>
        </w:rPr>
      </w:pPr>
      <w:r w:rsidRPr="00E40E82">
        <w:rPr>
          <w:b/>
        </w:rPr>
        <w:t>VIII.</w:t>
      </w:r>
    </w:p>
    <w:p w:rsidR="00932080" w:rsidRPr="00E40E82" w:rsidRDefault="00932080" w:rsidP="00CC3439">
      <w:pPr>
        <w:ind w:left="0" w:right="0"/>
        <w:jc w:val="center"/>
        <w:rPr>
          <w:b/>
        </w:rPr>
      </w:pPr>
      <w:r w:rsidRPr="00E40E82">
        <w:rPr>
          <w:b/>
        </w:rPr>
        <w:t>Záruka za jakost</w:t>
      </w:r>
    </w:p>
    <w:p w:rsidR="00932080" w:rsidRPr="00E40E82" w:rsidRDefault="00932080" w:rsidP="00CC3439">
      <w:pPr>
        <w:ind w:left="0" w:right="0"/>
        <w:jc w:val="left"/>
      </w:pPr>
    </w:p>
    <w:p w:rsidR="00932080" w:rsidRPr="00E40E82" w:rsidRDefault="005026CA" w:rsidP="00CC3439">
      <w:pPr>
        <w:ind w:left="0" w:right="0"/>
        <w:jc w:val="left"/>
      </w:pPr>
      <w:r w:rsidRPr="00E40E82">
        <w:t xml:space="preserve">3. </w:t>
      </w:r>
      <w:r w:rsidR="00932080" w:rsidRPr="00E40E82">
        <w:t>Prodávající poskytuje kupujícímu záruku za jakost Zboží (tj. že dodané Zboží bude po uvedenou dobu způsobilé pro použití k obvyklému účelu a že si zacho</w:t>
      </w:r>
      <w:r w:rsidR="00E02378">
        <w:t>vá obvyklé vlastnosti) na dobu 25</w:t>
      </w:r>
      <w:r w:rsidR="00932080" w:rsidRPr="00E40E82">
        <w:t xml:space="preserve"> měsíců. </w:t>
      </w:r>
    </w:p>
    <w:p w:rsidR="00932080" w:rsidRPr="00E40E82" w:rsidRDefault="00932080" w:rsidP="00CC3439">
      <w:pPr>
        <w:ind w:left="0" w:right="0"/>
        <w:jc w:val="left"/>
      </w:pPr>
    </w:p>
    <w:p w:rsidR="00932080" w:rsidRPr="00E40E82" w:rsidRDefault="00932080" w:rsidP="00CC3439">
      <w:pPr>
        <w:ind w:left="0" w:right="0"/>
        <w:jc w:val="center"/>
        <w:rPr>
          <w:b/>
        </w:rPr>
      </w:pPr>
      <w:r w:rsidRPr="00E40E82">
        <w:rPr>
          <w:b/>
        </w:rPr>
        <w:t>IX.</w:t>
      </w:r>
    </w:p>
    <w:p w:rsidR="00932080" w:rsidRPr="00E40E82" w:rsidRDefault="00932080" w:rsidP="00CC3439">
      <w:pPr>
        <w:ind w:left="0" w:right="0"/>
        <w:jc w:val="center"/>
        <w:rPr>
          <w:b/>
        </w:rPr>
      </w:pPr>
      <w:r w:rsidRPr="00E40E82">
        <w:rPr>
          <w:b/>
        </w:rPr>
        <w:t>Smluvní pokuty</w:t>
      </w:r>
    </w:p>
    <w:p w:rsidR="00CC3439" w:rsidRPr="00E40E82" w:rsidRDefault="00E02378" w:rsidP="00CC3439">
      <w:pPr>
        <w:pStyle w:val="Textkomente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Smluvní pokuta není sjednána.</w:t>
      </w:r>
    </w:p>
    <w:p w:rsidR="00CC3439" w:rsidRPr="00E40E82" w:rsidRDefault="00CC3439" w:rsidP="00CC3439">
      <w:pPr>
        <w:widowControl w:val="0"/>
        <w:autoSpaceDE w:val="0"/>
        <w:autoSpaceDN w:val="0"/>
        <w:adjustRightInd w:val="0"/>
        <w:ind w:left="0" w:right="0"/>
        <w:jc w:val="left"/>
        <w:rPr>
          <w:b/>
        </w:rPr>
      </w:pPr>
    </w:p>
    <w:p w:rsidR="00932080" w:rsidRPr="00E40E82" w:rsidRDefault="00932080" w:rsidP="00CC3439">
      <w:pPr>
        <w:ind w:left="0" w:right="0"/>
        <w:jc w:val="center"/>
        <w:rPr>
          <w:b/>
        </w:rPr>
      </w:pPr>
      <w:r w:rsidRPr="00E40E82">
        <w:rPr>
          <w:b/>
        </w:rPr>
        <w:t>X.</w:t>
      </w:r>
    </w:p>
    <w:p w:rsidR="00932080" w:rsidRPr="00E40E82" w:rsidRDefault="00932080" w:rsidP="00CC3439">
      <w:pPr>
        <w:ind w:left="0" w:right="0"/>
        <w:jc w:val="center"/>
        <w:rPr>
          <w:b/>
        </w:rPr>
      </w:pPr>
      <w:r w:rsidRPr="00E40E82">
        <w:rPr>
          <w:b/>
        </w:rPr>
        <w:t>Závěrečná ustanovení</w:t>
      </w:r>
    </w:p>
    <w:p w:rsidR="00932080" w:rsidRPr="00E40E82" w:rsidRDefault="00932080" w:rsidP="00CC3439">
      <w:pPr>
        <w:ind w:left="0" w:right="0"/>
        <w:jc w:val="left"/>
        <w:rPr>
          <w:b/>
        </w:rPr>
      </w:pPr>
    </w:p>
    <w:p w:rsidR="00932080" w:rsidRPr="00E40E82" w:rsidRDefault="00CC3439" w:rsidP="00CC3439">
      <w:pPr>
        <w:ind w:left="0" w:right="0"/>
        <w:jc w:val="left"/>
      </w:pPr>
      <w:r w:rsidRPr="00E40E82">
        <w:t xml:space="preserve">1. </w:t>
      </w:r>
      <w:r w:rsidR="00932080" w:rsidRPr="00E40E82">
        <w:t xml:space="preserve">Smluvní strany prohlašují, že se s obsahem smlouvy řádně seznámily, že byla sepsána dle jejich svobodné a vážné vůle a nebyla sjednána v tísni a za nápadně nevýhodných podmínek. </w:t>
      </w:r>
    </w:p>
    <w:p w:rsidR="00CC3439" w:rsidRPr="00E40E82" w:rsidRDefault="00CC3439" w:rsidP="00CC3439">
      <w:pPr>
        <w:ind w:left="0" w:right="0"/>
        <w:jc w:val="left"/>
      </w:pPr>
    </w:p>
    <w:p w:rsidR="00932080" w:rsidRPr="00E40E82" w:rsidRDefault="00CC3439" w:rsidP="00CC3439">
      <w:pPr>
        <w:ind w:left="0" w:right="0"/>
        <w:jc w:val="left"/>
      </w:pPr>
      <w:r w:rsidRPr="00E40E82">
        <w:t xml:space="preserve">2. </w:t>
      </w:r>
      <w:r w:rsidR="00932080" w:rsidRPr="00E40E82">
        <w:t xml:space="preserve">Tato smlouva se řídí zákonem č. 89/2012 Sb., občanský zákoník. </w:t>
      </w:r>
    </w:p>
    <w:p w:rsidR="00CC3439" w:rsidRPr="00E40E82" w:rsidRDefault="00CC3439" w:rsidP="00CC3439">
      <w:pPr>
        <w:ind w:left="0" w:right="0"/>
        <w:jc w:val="left"/>
      </w:pPr>
    </w:p>
    <w:p w:rsidR="00932080" w:rsidRDefault="00CC3439" w:rsidP="00A84D4E">
      <w:pPr>
        <w:pStyle w:val="Odstavecseseznamem"/>
        <w:numPr>
          <w:ilvl w:val="0"/>
          <w:numId w:val="8"/>
        </w:numPr>
        <w:ind w:right="0"/>
        <w:jc w:val="left"/>
      </w:pPr>
      <w:r w:rsidRPr="00E40E82">
        <w:t xml:space="preserve"> </w:t>
      </w:r>
      <w:r w:rsidR="00932080" w:rsidRPr="00E40E82">
        <w:t>Tato smlouva je vyhotovena ve dvou stejnopisech s platností originálu, z nichž po jednom obdrží každá smluvní strana. Tuto smlouvu lze měnit jen písemnými vzestupně číslovanými dodatky podepsanými oběma smluvními stranami.</w:t>
      </w:r>
    </w:p>
    <w:p w:rsidR="00A84D4E" w:rsidRDefault="00A84D4E" w:rsidP="00A84D4E">
      <w:pPr>
        <w:ind w:right="0"/>
        <w:jc w:val="left"/>
      </w:pPr>
    </w:p>
    <w:p w:rsidR="00A84D4E" w:rsidRDefault="00A84D4E" w:rsidP="00A84D4E">
      <w:pPr>
        <w:ind w:right="0"/>
        <w:jc w:val="left"/>
      </w:pPr>
    </w:p>
    <w:p w:rsidR="00A84D4E" w:rsidRDefault="00A84D4E" w:rsidP="00A84D4E">
      <w:pPr>
        <w:ind w:right="0"/>
        <w:jc w:val="left"/>
      </w:pPr>
    </w:p>
    <w:p w:rsidR="00A84D4E" w:rsidRDefault="00A84D4E" w:rsidP="00A84D4E">
      <w:pPr>
        <w:ind w:right="0"/>
        <w:jc w:val="left"/>
      </w:pPr>
    </w:p>
    <w:p w:rsidR="00A84D4E" w:rsidRDefault="00A84D4E" w:rsidP="00A84D4E">
      <w:pPr>
        <w:ind w:right="0"/>
        <w:jc w:val="left"/>
      </w:pPr>
    </w:p>
    <w:p w:rsidR="00A84D4E" w:rsidRDefault="00A84D4E" w:rsidP="00A84D4E">
      <w:pPr>
        <w:ind w:right="0"/>
        <w:jc w:val="left"/>
      </w:pPr>
    </w:p>
    <w:p w:rsidR="00A84D4E" w:rsidRPr="00E40E82" w:rsidRDefault="00A84D4E" w:rsidP="00A84D4E">
      <w:pPr>
        <w:ind w:right="0"/>
        <w:jc w:val="left"/>
      </w:pPr>
      <w:bookmarkStart w:id="0" w:name="_GoBack"/>
      <w:bookmarkEnd w:id="0"/>
    </w:p>
    <w:p w:rsidR="00932080" w:rsidRPr="00E40E82" w:rsidRDefault="00932080" w:rsidP="00CC3439">
      <w:pPr>
        <w:ind w:left="0" w:right="0"/>
        <w:jc w:val="left"/>
      </w:pPr>
    </w:p>
    <w:p w:rsidR="00CC3439" w:rsidRPr="00E40E82" w:rsidRDefault="00B05A81" w:rsidP="00CC3439">
      <w:pPr>
        <w:ind w:left="0" w:right="0"/>
        <w:jc w:val="left"/>
      </w:pPr>
      <w:r>
        <w:t xml:space="preserve">V Šumperku, </w:t>
      </w:r>
      <w:r w:rsidR="00CC3439" w:rsidRPr="00E40E82">
        <w:t xml:space="preserve">dne </w:t>
      </w:r>
      <w:r w:rsidR="00E02378">
        <w:t>28.11.2016</w:t>
      </w:r>
      <w:r>
        <w:tab/>
      </w:r>
      <w:r>
        <w:tab/>
      </w:r>
      <w:r>
        <w:tab/>
      </w:r>
      <w:r>
        <w:tab/>
        <w:t xml:space="preserve">Ve Velkém Poříčí, </w:t>
      </w:r>
      <w:r w:rsidR="00E02378">
        <w:t>dne 23.11.2016</w:t>
      </w:r>
    </w:p>
    <w:p w:rsidR="00B05A81" w:rsidRDefault="00B05A81" w:rsidP="00CC3439">
      <w:pPr>
        <w:ind w:left="0" w:right="0"/>
        <w:jc w:val="left"/>
      </w:pPr>
    </w:p>
    <w:p w:rsidR="00B05A81" w:rsidRDefault="00B05A81" w:rsidP="00CC3439">
      <w:pPr>
        <w:ind w:left="0" w:right="0"/>
        <w:jc w:val="left"/>
      </w:pPr>
    </w:p>
    <w:p w:rsidR="00CC3439" w:rsidRPr="00E40E82" w:rsidRDefault="00B05A81" w:rsidP="00CC3439">
      <w:pPr>
        <w:ind w:left="0" w:right="0"/>
        <w:jc w:val="left"/>
      </w:pPr>
      <w:r>
        <w:t xml:space="preserve">  </w:t>
      </w:r>
      <w:proofErr w:type="gramStart"/>
      <w:r>
        <w:t>________________                                                                   _______________</w:t>
      </w:r>
      <w:proofErr w:type="gramEnd"/>
    </w:p>
    <w:p w:rsidR="00CC3439" w:rsidRPr="00E40E82" w:rsidRDefault="00B05A81" w:rsidP="00CC3439">
      <w:pPr>
        <w:ind w:left="0" w:right="0"/>
        <w:jc w:val="left"/>
      </w:pPr>
      <w:r>
        <w:t xml:space="preserve">     </w:t>
      </w:r>
      <w:r w:rsidR="00CC3439" w:rsidRPr="00E40E82">
        <w:t>prodávající</w:t>
      </w:r>
      <w:r w:rsidR="00CC3439" w:rsidRPr="00E40E82">
        <w:tab/>
      </w:r>
      <w:r w:rsidR="00CC3439" w:rsidRPr="00E40E82">
        <w:tab/>
      </w:r>
      <w:r w:rsidR="00CC3439" w:rsidRPr="00E40E82">
        <w:tab/>
      </w:r>
      <w:r w:rsidR="00CC3439" w:rsidRPr="00E40E82">
        <w:tab/>
      </w:r>
      <w:r w:rsidR="00CC3439" w:rsidRPr="00E40E82">
        <w:tab/>
      </w:r>
      <w:r w:rsidR="00CC3439" w:rsidRPr="00E40E82">
        <w:tab/>
      </w:r>
      <w:r w:rsidR="00CC3439" w:rsidRPr="00E40E82">
        <w:tab/>
      </w:r>
      <w:r>
        <w:t xml:space="preserve">               </w:t>
      </w:r>
      <w:r w:rsidR="00CC3439" w:rsidRPr="00E40E82">
        <w:t>kupující</w:t>
      </w:r>
    </w:p>
    <w:p w:rsidR="00CC3439" w:rsidRPr="00E40E82" w:rsidRDefault="00CC3439" w:rsidP="00CC3439">
      <w:pPr>
        <w:ind w:left="0" w:right="0"/>
        <w:jc w:val="left"/>
      </w:pPr>
    </w:p>
    <w:p w:rsidR="00D6463C" w:rsidRPr="00E40E82" w:rsidRDefault="00D6463C" w:rsidP="00CC3439">
      <w:pPr>
        <w:ind w:left="0"/>
        <w:jc w:val="left"/>
      </w:pPr>
    </w:p>
    <w:sectPr w:rsidR="00D6463C" w:rsidRPr="00E40E82">
      <w:footerReference w:type="even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CBF" w:rsidRDefault="00A10CBF">
      <w:r>
        <w:separator/>
      </w:r>
    </w:p>
  </w:endnote>
  <w:endnote w:type="continuationSeparator" w:id="0">
    <w:p w:rsidR="00A10CBF" w:rsidRDefault="00A1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924" w:rsidRDefault="00CC343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D7924" w:rsidRDefault="00A10CB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924" w:rsidRDefault="00CC343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84D4E">
      <w:rPr>
        <w:rStyle w:val="slostrnky"/>
        <w:noProof/>
      </w:rPr>
      <w:t>2</w:t>
    </w:r>
    <w:r>
      <w:rPr>
        <w:rStyle w:val="slostrnky"/>
      </w:rPr>
      <w:fldChar w:fldCharType="end"/>
    </w:r>
  </w:p>
  <w:p w:rsidR="004D7924" w:rsidRDefault="00A10CB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CBF" w:rsidRDefault="00A10CBF">
      <w:r>
        <w:separator/>
      </w:r>
    </w:p>
  </w:footnote>
  <w:footnote w:type="continuationSeparator" w:id="0">
    <w:p w:rsidR="00A10CBF" w:rsidRDefault="00A10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F627B"/>
    <w:multiLevelType w:val="hybridMultilevel"/>
    <w:tmpl w:val="145C6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D582B"/>
    <w:multiLevelType w:val="hybridMultilevel"/>
    <w:tmpl w:val="2A3A6C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A6C0E"/>
    <w:multiLevelType w:val="hybridMultilevel"/>
    <w:tmpl w:val="AD006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09614C"/>
    <w:multiLevelType w:val="hybridMultilevel"/>
    <w:tmpl w:val="A2563734"/>
    <w:lvl w:ilvl="0" w:tplc="A952570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9334A"/>
    <w:multiLevelType w:val="hybridMultilevel"/>
    <w:tmpl w:val="1EE6B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43952"/>
    <w:multiLevelType w:val="hybridMultilevel"/>
    <w:tmpl w:val="FCD63F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44150"/>
    <w:multiLevelType w:val="hybridMultilevel"/>
    <w:tmpl w:val="1EA4BD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978C1"/>
    <w:multiLevelType w:val="hybridMultilevel"/>
    <w:tmpl w:val="9BE2AAC6"/>
    <w:lvl w:ilvl="0" w:tplc="42BA2DC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080"/>
    <w:rsid w:val="00021A8E"/>
    <w:rsid w:val="00160806"/>
    <w:rsid w:val="003D4378"/>
    <w:rsid w:val="004E5CCB"/>
    <w:rsid w:val="005026CA"/>
    <w:rsid w:val="006A405D"/>
    <w:rsid w:val="006E17CF"/>
    <w:rsid w:val="00867CFB"/>
    <w:rsid w:val="00932080"/>
    <w:rsid w:val="009959A8"/>
    <w:rsid w:val="00A10CBF"/>
    <w:rsid w:val="00A736F7"/>
    <w:rsid w:val="00A84D4E"/>
    <w:rsid w:val="00B05A81"/>
    <w:rsid w:val="00BF79A1"/>
    <w:rsid w:val="00CC3439"/>
    <w:rsid w:val="00D6463C"/>
    <w:rsid w:val="00DD0045"/>
    <w:rsid w:val="00E02378"/>
    <w:rsid w:val="00E40E82"/>
    <w:rsid w:val="00F014B2"/>
    <w:rsid w:val="00F62DE1"/>
    <w:rsid w:val="00FC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2080"/>
    <w:pPr>
      <w:spacing w:after="0" w:line="240" w:lineRule="auto"/>
      <w:ind w:left="567" w:right="56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9320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3208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932080"/>
  </w:style>
  <w:style w:type="character" w:styleId="Odkaznakoment">
    <w:name w:val="annotation reference"/>
    <w:rsid w:val="00932080"/>
    <w:rPr>
      <w:sz w:val="16"/>
      <w:szCs w:val="16"/>
    </w:rPr>
  </w:style>
  <w:style w:type="paragraph" w:styleId="Textkomente">
    <w:name w:val="annotation text"/>
    <w:basedOn w:val="Normln"/>
    <w:link w:val="TextkomenteChar"/>
    <w:rsid w:val="0093208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3208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2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208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32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2080"/>
    <w:pPr>
      <w:spacing w:after="0" w:line="240" w:lineRule="auto"/>
      <w:ind w:left="567" w:right="56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9320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3208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932080"/>
  </w:style>
  <w:style w:type="character" w:styleId="Odkaznakoment">
    <w:name w:val="annotation reference"/>
    <w:rsid w:val="00932080"/>
    <w:rPr>
      <w:sz w:val="16"/>
      <w:szCs w:val="16"/>
    </w:rPr>
  </w:style>
  <w:style w:type="paragraph" w:styleId="Textkomente">
    <w:name w:val="annotation text"/>
    <w:basedOn w:val="Normln"/>
    <w:link w:val="TextkomenteChar"/>
    <w:rsid w:val="0093208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3208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2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208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32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692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 Velké Poříčí</Company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Atre</dc:creator>
  <cp:lastModifiedBy>nicol</cp:lastModifiedBy>
  <cp:revision>9</cp:revision>
  <dcterms:created xsi:type="dcterms:W3CDTF">2016-11-23T08:09:00Z</dcterms:created>
  <dcterms:modified xsi:type="dcterms:W3CDTF">2016-12-01T13:43:00Z</dcterms:modified>
</cp:coreProperties>
</file>