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9D" w:rsidRDefault="00290824">
      <w:pPr>
        <w:spacing w:after="0" w:line="259" w:lineRule="auto"/>
        <w:ind w:left="87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8"/>
        </w:rPr>
        <w:t>Dodatek č. 2019131503/01</w:t>
      </w:r>
    </w:p>
    <w:p w:rsidR="008C479D" w:rsidRDefault="00290824">
      <w:pPr>
        <w:spacing w:after="418" w:line="259" w:lineRule="auto"/>
        <w:ind w:left="931" w:firstLine="0"/>
        <w:jc w:val="center"/>
      </w:pPr>
      <w:r>
        <w:rPr>
          <w:sz w:val="28"/>
        </w:rPr>
        <w:t>ke Smlouvě o dodávce tepelné energie č. 2005/31503/00</w:t>
      </w:r>
    </w:p>
    <w:p w:rsidR="008C479D" w:rsidRDefault="00290824">
      <w:pPr>
        <w:spacing w:after="334" w:line="259" w:lineRule="auto"/>
        <w:ind w:firstLine="0"/>
        <w:jc w:val="center"/>
      </w:pPr>
      <w:r>
        <w:rPr>
          <w:sz w:val="26"/>
        </w:rPr>
        <w:t>uzavřený mezi smluvními stranami</w:t>
      </w:r>
    </w:p>
    <w:tbl>
      <w:tblPr>
        <w:tblStyle w:val="TableGrid"/>
        <w:tblW w:w="8601" w:type="dxa"/>
        <w:tblInd w:w="916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6723"/>
      </w:tblGrid>
      <w:tr w:rsidR="008C479D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15" w:firstLine="0"/>
              <w:jc w:val="left"/>
            </w:pPr>
            <w:r>
              <w:t xml:space="preserve">1. Obchodní firma </w:t>
            </w:r>
            <w:r>
              <w:rPr>
                <w:noProof/>
              </w:rPr>
              <w:drawing>
                <wp:inline distT="0" distB="0" distL="0" distR="0">
                  <wp:extent cx="22622" cy="19391"/>
                  <wp:effectExtent l="0" t="0" r="0" b="0"/>
                  <wp:docPr id="1062" name="Picture 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390" cy="19390"/>
                  <wp:effectExtent l="0" t="0" r="0" b="0"/>
                  <wp:docPr id="1063" name="Picture 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927" cy="6464"/>
                  <wp:effectExtent l="0" t="0" r="0" b="0"/>
                  <wp:docPr id="1061" name="Picture 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921" w:firstLine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</w:rPr>
              <w:t>Tepelné hospodářství Litvínov s.r.o.</w:t>
            </w:r>
          </w:p>
        </w:tc>
      </w:tr>
      <w:tr w:rsidR="008C479D">
        <w:trPr>
          <w:trHeight w:val="25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5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se sídlem: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20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Vladislavova 1390/17, Nové Město, '110 OO Praha 1</w:t>
            </w:r>
          </w:p>
        </w:tc>
      </w:tr>
      <w:tr w:rsidR="008C479D">
        <w:trPr>
          <w:trHeight w:val="38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jednatel: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90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Ing. Zdeněk Havelka</w:t>
            </w:r>
          </w:p>
        </w:tc>
      </w:tr>
      <w:tr w:rsidR="008C479D">
        <w:trPr>
          <w:trHeight w:val="87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9D" w:rsidRDefault="00290824">
            <w:pPr>
              <w:spacing w:after="0" w:line="259" w:lineRule="auto"/>
              <w:ind w:left="906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Ing. Janem Raušem 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</w:rPr>
              <w:t>— provozním ředitelem</w:t>
            </w:r>
          </w:p>
          <w:p w:rsidR="008C479D" w:rsidRDefault="00290824">
            <w:pPr>
              <w:spacing w:after="0" w:line="259" w:lineRule="auto"/>
              <w:ind w:left="870" w:firstLine="5"/>
              <w:jc w:val="left"/>
            </w:pPr>
            <w:r>
              <w:rPr>
                <w:sz w:val="26"/>
              </w:rPr>
              <w:t xml:space="preserve">Jarmilou Paloučkovou — referentkou obchodního odboru </w:t>
            </w:r>
            <w:r>
              <w:rPr>
                <w:rFonts w:ascii="Times New Roman" w:eastAsia="Times New Roman" w:hAnsi="Times New Roman" w:cs="Times New Roman"/>
                <w:sz w:val="26"/>
              </w:rPr>
              <w:t>na základě plné moci</w:t>
            </w:r>
          </w:p>
        </w:tc>
      </w:tr>
    </w:tbl>
    <w:p w:rsidR="008C479D" w:rsidRDefault="00290824">
      <w:pPr>
        <w:ind w:right="5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registrovaná v obchodním rejstříku Městského soudu v Praze, oddíl C, číslo vložky 271985, držitel licence k podnikání, ve smyslu zákona č. 458/2000 Sb., energetický zákon, skupiny:</w:t>
      </w:r>
    </w:p>
    <w:p w:rsidR="008C479D" w:rsidRDefault="00290824">
      <w:pPr>
        <w:pStyle w:val="Nadpis1"/>
        <w:ind w:left="1226" w:hanging="300"/>
      </w:pPr>
      <w:r>
        <w:t>a 31</w:t>
      </w:r>
    </w:p>
    <w:p w:rsidR="008C479D" w:rsidRDefault="00290824">
      <w:pPr>
        <w:spacing w:after="0" w:line="241" w:lineRule="auto"/>
        <w:ind w:left="926" w:right="2972" w:firstLine="2784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1030900</wp:posOffset>
                </wp:positionH>
                <wp:positionV relativeFrom="page">
                  <wp:posOffset>879040</wp:posOffset>
                </wp:positionV>
                <wp:extent cx="6030281" cy="9695"/>
                <wp:effectExtent l="0" t="0" r="0" b="0"/>
                <wp:wrapTopAndBottom/>
                <wp:docPr id="23532" name="Group 2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281" cy="9695"/>
                          <a:chOff x="0" y="0"/>
                          <a:chExt cx="6030281" cy="9695"/>
                        </a:xfrm>
                      </wpg:grpSpPr>
                      <wps:wsp>
                        <wps:cNvPr id="23531" name="Shape 23531"/>
                        <wps:cNvSpPr/>
                        <wps:spPr>
                          <a:xfrm>
                            <a:off x="0" y="0"/>
                            <a:ext cx="603028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281" h="9695">
                                <a:moveTo>
                                  <a:pt x="0" y="4848"/>
                                </a:moveTo>
                                <a:lnTo>
                                  <a:pt x="6030281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32" style="width:474.825pt;height:0.763405pt;position:absolute;mso-position-horizontal-relative:page;mso-position-horizontal:absolute;margin-left:81.1732pt;mso-position-vertical-relative:page;margin-top:69.2157pt;" coordsize="60302,96">
                <v:shape id="Shape 23531" style="position:absolute;width:60302;height:96;left:0;top:0;" coordsize="6030281,9695" path="m0,4848l6030281,4848">
                  <v:stroke weight="0.7634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6948072</wp:posOffset>
            </wp:positionH>
            <wp:positionV relativeFrom="page">
              <wp:posOffset>4188366</wp:posOffset>
            </wp:positionV>
            <wp:extent cx="3232" cy="6464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058 54 431 </w:t>
      </w:r>
      <w:r>
        <w:t>Dič•</w:t>
      </w:r>
      <w:r>
        <w:tab/>
      </w:r>
      <w:r>
        <w:rPr>
          <w:rFonts w:ascii="Times New Roman" w:eastAsia="Times New Roman" w:hAnsi="Times New Roman" w:cs="Times New Roman"/>
        </w:rPr>
        <w:t xml:space="preserve">CZ05854431 </w:t>
      </w:r>
      <w:r>
        <w:t>bankovní spojení'</w:t>
      </w:r>
      <w:r>
        <w:tab/>
      </w:r>
      <w:r>
        <w:rPr>
          <w:rFonts w:ascii="Times New Roman" w:eastAsia="Times New Roman" w:hAnsi="Times New Roman" w:cs="Times New Roman"/>
        </w:rPr>
        <w:t>Ceská spořitelna, as.</w:t>
      </w:r>
      <w:r>
        <w:rPr>
          <w:rFonts w:ascii="Times New Roman" w:eastAsia="Times New Roman" w:hAnsi="Times New Roman" w:cs="Times New Roman"/>
        </w:rPr>
        <w:tab/>
      </w:r>
      <w:r>
        <w:t>č</w:t>
      </w:r>
      <w:r>
        <w:t xml:space="preserve">. účtu. 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telefonní spojení:</w:t>
      </w:r>
    </w:p>
    <w:p w:rsidR="008C479D" w:rsidRDefault="00290824">
      <w:pPr>
        <w:ind w:left="926" w:right="5"/>
      </w:pPr>
      <w:r>
        <w:t>zaměstnanci pověřeni činností:</w:t>
      </w:r>
    </w:p>
    <w:tbl>
      <w:tblPr>
        <w:tblStyle w:val="TableGrid"/>
        <w:tblW w:w="8947" w:type="dxa"/>
        <w:tblInd w:w="9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6173"/>
      </w:tblGrid>
      <w:tr w:rsidR="008C479D">
        <w:trPr>
          <w:trHeight w:val="48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10" w:hanging="10"/>
              <w:jc w:val="left"/>
            </w:pPr>
            <w:r>
              <w:t>ve věcech obchodních: E-mail: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Jarmila Paloučková</w:t>
            </w:r>
          </w:p>
        </w:tc>
      </w:tr>
      <w:tr w:rsidR="008C479D">
        <w:trPr>
          <w:trHeight w:val="1361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248" w:line="224" w:lineRule="auto"/>
              <w:ind w:left="15" w:hanging="15"/>
              <w:jc w:val="left"/>
            </w:pPr>
            <w:r>
              <w:t xml:space="preserve">ve věcech technických </w:t>
            </w:r>
            <w:r>
              <w:rPr>
                <w:noProof/>
              </w:rPr>
              <w:drawing>
                <wp:inline distT="0" distB="0" distL="0" distR="0">
                  <wp:extent cx="16158" cy="22622"/>
                  <wp:effectExtent l="0" t="0" r="0" b="0"/>
                  <wp:docPr id="1067" name="Picture 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58" cy="16159"/>
                  <wp:effectExtent l="0" t="0" r="0" b="0"/>
                  <wp:docPr id="1068" name="Picture 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E-mail:</w:t>
            </w:r>
          </w:p>
          <w:p w:rsidR="008C479D" w:rsidRDefault="00290824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(dále jen „dodavatel”)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Ing. Jan Rauš</w:t>
            </w:r>
          </w:p>
        </w:tc>
      </w:tr>
      <w:tr w:rsidR="008C479D">
        <w:trPr>
          <w:trHeight w:val="843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9D" w:rsidRDefault="00290824">
            <w:pPr>
              <w:spacing w:after="0" w:line="259" w:lineRule="auto"/>
              <w:ind w:left="15" w:firstLine="0"/>
              <w:jc w:val="left"/>
            </w:pPr>
            <w:r>
              <w:t xml:space="preserve">2. Jméno </w:t>
            </w:r>
            <w:r>
              <w:rPr>
                <w:noProof/>
              </w:rPr>
              <w:drawing>
                <wp:inline distT="0" distB="0" distL="0" distR="0">
                  <wp:extent cx="16158" cy="22623"/>
                  <wp:effectExtent l="0" t="0" r="0" b="0"/>
                  <wp:docPr id="1069" name="Picture 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2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58" cy="22623"/>
                  <wp:effectExtent l="0" t="0" r="0" b="0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2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9D" w:rsidRDefault="00290824">
            <w:pPr>
              <w:spacing w:after="0" w:line="259" w:lineRule="auto"/>
              <w:ind w:left="20" w:hanging="15"/>
            </w:pPr>
            <w:r>
              <w:rPr>
                <w:rFonts w:ascii="Times New Roman" w:eastAsia="Times New Roman" w:hAnsi="Times New Roman" w:cs="Times New Roman"/>
                <w:sz w:val="26"/>
              </w:rPr>
              <w:t>Základní škola a Mateřská škola Litvínov — Janov, Přátelství 160, okres Most</w:t>
            </w:r>
          </w:p>
        </w:tc>
      </w:tr>
      <w:tr w:rsidR="008C479D">
        <w:trPr>
          <w:trHeight w:val="25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15" w:firstLine="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>se sídlem/bydliště: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71" name="Picture 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435 42 Litvínov — Janov, Přátelství 160</w:t>
            </w:r>
          </w:p>
        </w:tc>
      </w:tr>
      <w:tr w:rsidR="008C479D">
        <w:trPr>
          <w:trHeight w:val="25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10" w:firstLine="0"/>
              <w:jc w:val="left"/>
            </w:pPr>
            <w:r>
              <w:t>zastoupená: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8C479D" w:rsidRDefault="00290824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PhDr. Miroslavou Holubovou — ředitelkou školy</w:t>
            </w:r>
          </w:p>
        </w:tc>
      </w:tr>
    </w:tbl>
    <w:p w:rsidR="008C479D" w:rsidRDefault="00290824">
      <w:pPr>
        <w:spacing w:after="197"/>
        <w:ind w:left="947" w:right="5"/>
      </w:pPr>
      <w:r>
        <w:t>Zřizovací listina, Města Litvínova</w:t>
      </w:r>
    </w:p>
    <w:p w:rsidR="008C479D" w:rsidRDefault="00290824">
      <w:pPr>
        <w:spacing w:after="344"/>
        <w:ind w:left="936" w:right="3059" w:firstLine="2779"/>
      </w:pPr>
      <w:r>
        <w:rPr>
          <w:rFonts w:ascii="Times New Roman" w:eastAsia="Times New Roman" w:hAnsi="Times New Roman" w:cs="Times New Roman"/>
        </w:rPr>
        <w:t xml:space="preserve">00832502 </w:t>
      </w:r>
      <w:r>
        <w:t xml:space="preserve">bankovní spojení. </w:t>
      </w:r>
      <w:r>
        <w:rPr>
          <w:rFonts w:ascii="Times New Roman" w:eastAsia="Times New Roman" w:hAnsi="Times New Roman" w:cs="Times New Roman"/>
        </w:rPr>
        <w:t xml:space="preserve">ČS Litvínov </w:t>
      </w:r>
      <w:r>
        <w:t>č. účtu: telefonní spojení'.</w:t>
      </w:r>
    </w:p>
    <w:p w:rsidR="008C479D" w:rsidRDefault="00290824">
      <w:pPr>
        <w:ind w:left="1013" w:right="5"/>
      </w:pPr>
      <w:r>
        <w:t>(dále jen „odběratel”)</w:t>
      </w:r>
    </w:p>
    <w:p w:rsidR="008C479D" w:rsidRDefault="00290824">
      <w:pPr>
        <w:spacing w:after="172"/>
        <w:ind w:left="1573" w:right="5" w:hanging="662"/>
      </w:pPr>
      <w:r>
        <w:rPr>
          <w:noProof/>
        </w:rPr>
        <w:drawing>
          <wp:inline distT="0" distB="0" distL="0" distR="0">
            <wp:extent cx="87255" cy="109880"/>
            <wp:effectExtent l="0" t="0" r="0" b="0"/>
            <wp:docPr id="23538" name="Picture 23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8" name="Picture 235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 na tomto dodatku č. 2019/31503/01 ke Smlouvě o dodávce tepelné energie č, 2005/31503/00 ze dne 1.9.2005 (dále jen „Smlouva o dodávce tepelné energi</w:t>
      </w:r>
      <w:r>
        <w:t>e), kterým se v roce 2019 mění následující součásti Smlouvy o dodávce tepelné</w:t>
      </w:r>
    </w:p>
    <w:p w:rsidR="008C479D" w:rsidRDefault="00290824">
      <w:pPr>
        <w:numPr>
          <w:ilvl w:val="0"/>
          <w:numId w:val="1"/>
        </w:numPr>
        <w:ind w:right="5" w:hanging="280"/>
      </w:pPr>
      <w:r>
        <w:t>„cenové ujednání”</w:t>
      </w:r>
      <w:r>
        <w:rPr>
          <w:noProof/>
        </w:rPr>
        <w:drawing>
          <wp:inline distT="0" distB="0" distL="0" distR="0">
            <wp:extent cx="16158" cy="42013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numPr>
          <w:ilvl w:val="0"/>
          <w:numId w:val="1"/>
        </w:numPr>
        <w:ind w:right="5" w:hanging="280"/>
      </w:pPr>
      <w:r>
        <w:t>Odběrový diagram na dodávku a odběr tepelné energie”</w:t>
      </w:r>
      <w:r>
        <w:rPr>
          <w:noProof/>
        </w:rPr>
        <w:drawing>
          <wp:inline distT="0" distB="0" distL="0" distR="0">
            <wp:extent cx="25853" cy="100185"/>
            <wp:effectExtent l="0" t="0" r="0" b="0"/>
            <wp:docPr id="23540" name="Picture 2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0" name="Picture 235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numPr>
          <w:ilvl w:val="0"/>
          <w:numId w:val="1"/>
        </w:numPr>
        <w:ind w:right="5" w:hanging="280"/>
      </w:pPr>
      <w:r>
        <w:t>„Dohoda o zálohových platbách"</w:t>
      </w:r>
      <w:r>
        <w:rPr>
          <w:noProof/>
        </w:rPr>
        <w:drawing>
          <wp:inline distT="0" distB="0" distL="0" distR="0">
            <wp:extent cx="19390" cy="45245"/>
            <wp:effectExtent l="0" t="0" r="0" b="0"/>
            <wp:docPr id="3221" name="Picture 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" name="Picture 32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numPr>
          <w:ilvl w:val="0"/>
          <w:numId w:val="1"/>
        </w:numPr>
        <w:ind w:right="5" w:hanging="280"/>
      </w:pPr>
      <w:r>
        <w:t>„V Kupní smlouvě Článek 6 zůstává beze změn”</w:t>
      </w:r>
      <w:r>
        <w:rPr>
          <w:noProof/>
        </w:rPr>
        <w:drawing>
          <wp:inline distT="0" distB="0" distL="0" distR="0">
            <wp:extent cx="19390" cy="38781"/>
            <wp:effectExtent l="0" t="0" r="0" b="0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numPr>
          <w:ilvl w:val="0"/>
          <w:numId w:val="1"/>
        </w:numPr>
        <w:ind w:right="5" w:hanging="280"/>
      </w:pPr>
      <w:r>
        <w:lastRenderedPageBreak/>
        <w:t>„V Kupní smlouvě Článek 3 bod 3,6 se mění takto: Odběratel nesmí bez předchozího souhlasu dodavatele k odběrnému tepelnému zařízení připojit nového odběratele a musí udržovat odběrné zařízení ve stavu odpovídajícím bezpečnostním a technickým předpisům a ne</w:t>
      </w:r>
      <w:r>
        <w:t>používat ho jako bivalentní zdroj pro další roky”</w:t>
      </w:r>
    </w:p>
    <w:p w:rsidR="008C479D" w:rsidRDefault="00290824">
      <w:pPr>
        <w:spacing w:after="240"/>
        <w:ind w:left="1593" w:right="5"/>
      </w:pPr>
      <w:r>
        <w:t>Jednotlivé součásti Smlouvy o dodávce tepelné energie tvoří nedílnou součást tohoto dodatku.</w:t>
      </w:r>
    </w:p>
    <w:p w:rsidR="008C479D" w:rsidRDefault="00290824">
      <w:pPr>
        <w:numPr>
          <w:ilvl w:val="0"/>
          <w:numId w:val="2"/>
        </w:numPr>
        <w:spacing w:after="244"/>
        <w:ind w:right="5" w:hanging="682"/>
      </w:pPr>
      <w:r>
        <w:t>Tento dodatek o celkovém počtu 2 stranł na jehož celém obsahu se smluvní strany dohodlył je vyhotoven ve dvou vyh</w:t>
      </w:r>
      <w:r>
        <w:t xml:space="preserve">otoveních, z nichž každá ze zúčastněních stran obdrží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223" name="Picture 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" name="Picture 32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 vyhotovení s platností originálu. Tento dodatek se stává nedílnou součástí Smlouvy o dodávce tepelné energie</w:t>
      </w:r>
      <w:r>
        <w:rPr>
          <w:noProof/>
        </w:rPr>
        <w:drawing>
          <wp:inline distT="0" distB="0" distL="0" distR="0">
            <wp:extent cx="19390" cy="19390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numPr>
          <w:ilvl w:val="0"/>
          <w:numId w:val="2"/>
        </w:numPr>
        <w:spacing w:after="263"/>
        <w:ind w:right="5" w:hanging="68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1011510</wp:posOffset>
                </wp:positionH>
                <wp:positionV relativeFrom="page">
                  <wp:posOffset>872576</wp:posOffset>
                </wp:positionV>
                <wp:extent cx="6033513" cy="9695"/>
                <wp:effectExtent l="0" t="0" r="0" b="0"/>
                <wp:wrapTopAndBottom/>
                <wp:docPr id="23550" name="Group 2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13" cy="9695"/>
                          <a:chOff x="0" y="0"/>
                          <a:chExt cx="6033513" cy="9695"/>
                        </a:xfrm>
                      </wpg:grpSpPr>
                      <wps:wsp>
                        <wps:cNvPr id="23549" name="Shape 23549"/>
                        <wps:cNvSpPr/>
                        <wps:spPr>
                          <a:xfrm>
                            <a:off x="0" y="0"/>
                            <a:ext cx="6033513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513" h="9695">
                                <a:moveTo>
                                  <a:pt x="0" y="4848"/>
                                </a:moveTo>
                                <a:lnTo>
                                  <a:pt x="6033513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50" style="width:475.08pt;height:0.763412pt;position:absolute;mso-position-horizontal-relative:page;mso-position-horizontal:absolute;margin-left:79.6465pt;mso-position-vertical-relative:page;margin-top:68.7068pt;" coordsize="60335,96">
                <v:shape id="Shape 23549" style="position:absolute;width:60335;height:96;left:0;top:0;" coordsize="6033513,9695" path="m0,4848l6033513,4848">
                  <v:stroke weight="0.76341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6941609</wp:posOffset>
            </wp:positionH>
            <wp:positionV relativeFrom="page">
              <wp:posOffset>1079409</wp:posOffset>
            </wp:positionV>
            <wp:extent cx="3232" cy="3232"/>
            <wp:effectExtent l="0" t="0" r="0" b="0"/>
            <wp:wrapSquare wrapText="bothSides"/>
            <wp:docPr id="3216" name="Picture 3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" name="Picture 32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7051486</wp:posOffset>
            </wp:positionH>
            <wp:positionV relativeFrom="page">
              <wp:posOffset>5552171</wp:posOffset>
            </wp:positionV>
            <wp:extent cx="3231" cy="9695"/>
            <wp:effectExtent l="0" t="0" r="0" b="0"/>
            <wp:wrapSquare wrapText="bothSides"/>
            <wp:docPr id="3227" name="Picture 3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" name="Picture 32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6960999</wp:posOffset>
            </wp:positionH>
            <wp:positionV relativeFrom="page">
              <wp:posOffset>5552171</wp:posOffset>
            </wp:positionV>
            <wp:extent cx="58169" cy="132503"/>
            <wp:effectExtent l="0" t="0" r="0" b="0"/>
            <wp:wrapSquare wrapText="bothSides"/>
            <wp:docPr id="3229" name="Picture 3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" name="Picture 32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169" cy="13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6944841</wp:posOffset>
            </wp:positionH>
            <wp:positionV relativeFrom="page">
              <wp:posOffset>5565098</wp:posOffset>
            </wp:positionV>
            <wp:extent cx="6463" cy="6464"/>
            <wp:effectExtent l="0" t="0" r="0" b="0"/>
            <wp:wrapSquare wrapText="bothSides"/>
            <wp:docPr id="3231" name="Picture 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" name="Picture 32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7116119</wp:posOffset>
            </wp:positionH>
            <wp:positionV relativeFrom="page">
              <wp:posOffset>5574794</wp:posOffset>
            </wp:positionV>
            <wp:extent cx="3232" cy="3232"/>
            <wp:effectExtent l="0" t="0" r="0" b="0"/>
            <wp:wrapSquare wrapText="bothSides"/>
            <wp:docPr id="3232" name="Picture 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" name="Picture 32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Tento dodatek se stává platným a účinným dnem, kdy obě smluvní strany potvrdí t</w:t>
      </w:r>
      <w:r>
        <w:t>ento závazkový vztah svým podpisem. Smlouva o dodávce tepelné energie nabývá platnosti podpisem všech nedílných součástí pro dané smluvní období</w:t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3225" name="Picture 3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" name="Picture 322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505"/>
        <w:ind w:left="1593" w:right="5" w:hanging="692"/>
      </w:pPr>
      <w:r>
        <w:rPr>
          <w:rFonts w:ascii="Times New Roman" w:eastAsia="Times New Roman" w:hAnsi="Times New Roman" w:cs="Times New Roman"/>
        </w:rPr>
        <w:t xml:space="preserve">4 </w:t>
      </w:r>
      <w:r>
        <w:t>Ostatní ustanovení platné Smlouvy o dodávce tepelné energie, která nejsou tímto dodatkem rušena nebo měněna,</w:t>
      </w:r>
      <w:r>
        <w:t xml:space="preserve"> zůstávají v platnosti.</w:t>
      </w:r>
    </w:p>
    <w:p w:rsidR="008C479D" w:rsidRDefault="00290824">
      <w:pPr>
        <w:spacing w:after="265"/>
        <w:ind w:left="1048" w:right="5"/>
      </w:pPr>
      <w:r>
        <w:t>Litvínově dne:</w:t>
      </w:r>
      <w:r>
        <w:rPr>
          <w:noProof/>
        </w:rPr>
        <w:drawing>
          <wp:inline distT="0" distB="0" distL="0" distR="0">
            <wp:extent cx="2414051" cy="109880"/>
            <wp:effectExtent l="0" t="0" r="0" b="0"/>
            <wp:docPr id="23542" name="Picture 2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2" name="Picture 235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14051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/ŽY/'/'P/VE dne: 1 7</w:t>
      </w:r>
      <w:r>
        <w:rPr>
          <w:noProof/>
        </w:rPr>
        <w:drawing>
          <wp:inline distT="0" distB="0" distL="0" distR="0">
            <wp:extent cx="203595" cy="129270"/>
            <wp:effectExtent l="0" t="0" r="0" b="0"/>
            <wp:docPr id="23544" name="Picture 23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4" name="Picture 2354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3595" cy="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123" w:line="259" w:lineRule="auto"/>
        <w:ind w:left="2377" w:firstLine="0"/>
        <w:jc w:val="left"/>
      </w:pPr>
      <w:r>
        <w:rPr>
          <w:sz w:val="22"/>
        </w:rPr>
        <w:t>Tepelné hospodářství Litvínov</w:t>
      </w:r>
      <w:r>
        <w:rPr>
          <w:noProof/>
        </w:rPr>
        <w:drawing>
          <wp:inline distT="0" distB="0" distL="0" distR="0">
            <wp:extent cx="264996" cy="84025"/>
            <wp:effectExtent l="0" t="0" r="0" b="0"/>
            <wp:docPr id="23546" name="Picture 23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6" name="Picture 235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4996" cy="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tabs>
          <w:tab w:val="center" w:pos="3860"/>
          <w:tab w:val="center" w:pos="8028"/>
        </w:tabs>
        <w:spacing w:after="31" w:line="259" w:lineRule="auto"/>
        <w:ind w:left="0" w:firstLine="0"/>
        <w:jc w:val="left"/>
      </w:pPr>
      <w:r>
        <w:rPr>
          <w:sz w:val="20"/>
        </w:rPr>
        <w:tab/>
        <w:t>Vladislavova 1390/17</w:t>
      </w:r>
      <w:r>
        <w:rPr>
          <w:sz w:val="20"/>
        </w:rPr>
        <w:tab/>
        <w:t>a Mateřská Základní šgkala Litvínov škola - Janov,</w:t>
      </w:r>
    </w:p>
    <w:p w:rsidR="008C479D" w:rsidRDefault="00290824">
      <w:pPr>
        <w:numPr>
          <w:ilvl w:val="0"/>
          <w:numId w:val="3"/>
        </w:numPr>
        <w:spacing w:after="1" w:line="259" w:lineRule="auto"/>
        <w:ind w:right="407" w:firstLine="0"/>
        <w:jc w:val="left"/>
      </w:pPr>
      <w:r>
        <w:rPr>
          <w:sz w:val="20"/>
        </w:rPr>
        <w:t>Nové Město, 110 OO Praha 1</w:t>
      </w:r>
      <w:r>
        <w:rPr>
          <w:sz w:val="20"/>
        </w:rPr>
        <w:tab/>
        <w:t>Přátelství 160, okres Most</w:t>
      </w:r>
    </w:p>
    <w:p w:rsidR="008C479D" w:rsidRDefault="00290824">
      <w:pPr>
        <w:spacing w:after="1" w:line="259" w:lineRule="auto"/>
        <w:ind w:left="2534" w:hanging="10"/>
        <w:jc w:val="left"/>
      </w:pPr>
      <w:r>
        <w:rPr>
          <w:sz w:val="20"/>
        </w:rPr>
        <w:t>č: 058 54 431 , DIC: cz05854431</w:t>
      </w:r>
    </w:p>
    <w:p w:rsidR="008C479D" w:rsidRDefault="00290824">
      <w:pPr>
        <w:numPr>
          <w:ilvl w:val="0"/>
          <w:numId w:val="3"/>
        </w:numPr>
        <w:spacing w:after="0" w:line="216" w:lineRule="auto"/>
        <w:ind w:right="407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4278720</wp:posOffset>
                </wp:positionH>
                <wp:positionV relativeFrom="paragraph">
                  <wp:posOffset>117389</wp:posOffset>
                </wp:positionV>
                <wp:extent cx="1706317" cy="694829"/>
                <wp:effectExtent l="0" t="0" r="0" b="0"/>
                <wp:wrapSquare wrapText="bothSides"/>
                <wp:docPr id="20463" name="Group 20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317" cy="694829"/>
                          <a:chOff x="0" y="0"/>
                          <a:chExt cx="1706317" cy="694829"/>
                        </a:xfrm>
                      </wpg:grpSpPr>
                      <pic:pic xmlns:pic="http://schemas.openxmlformats.org/drawingml/2006/picture">
                        <pic:nvPicPr>
                          <pic:cNvPr id="23548" name="Picture 2354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6463"/>
                            <a:ext cx="1612599" cy="620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8" name="Rectangle 1768"/>
                        <wps:cNvSpPr/>
                        <wps:spPr>
                          <a:xfrm>
                            <a:off x="1231263" y="452447"/>
                            <a:ext cx="631822" cy="13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79D" w:rsidRDefault="002908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Holubová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701271" y="588181"/>
                            <a:ext cx="597438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79D" w:rsidRDefault="002908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ředilelka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1150472" y="591413"/>
                            <a:ext cx="330954" cy="13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79D" w:rsidRDefault="002908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školv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63" style="width:134.356pt;height:54.7109pt;position:absolute;mso-position-horizontal-relative:text;mso-position-horizontal:absolute;margin-left:336.907pt;mso-position-vertical-relative:text;margin-top:9.24323pt;" coordsize="17063,6948">
                <v:shape id="Picture 23548" style="position:absolute;width:16125;height:6204;left:0;top:64;" filled="f">
                  <v:imagedata r:id="rId34"/>
                </v:shape>
                <v:rect id="Rectangle 1768" style="position:absolute;width:6318;height:1332;left:12312;top:4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Holubová</w:t>
                        </w:r>
                      </w:p>
                    </w:txbxContent>
                  </v:textbox>
                </v:rect>
                <v:rect id="Rectangle 1769" style="position:absolute;width:5974;height:1375;left:7012;top:5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ředilelka </w:t>
                        </w:r>
                      </w:p>
                    </w:txbxContent>
                  </v:textbox>
                </v:rect>
                <v:rect id="Rectangle 1770" style="position:absolute;width:3309;height:1375;left:11504;top:5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školv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Tel.: 470 111 450, 777 783 733 Plovoz: Litvínov</w:t>
      </w:r>
    </w:p>
    <w:p w:rsidR="008C479D" w:rsidRDefault="00290824">
      <w:pPr>
        <w:ind w:left="1058" w:right="814"/>
      </w:pPr>
      <w:r>
        <w:t>Dodavatel: Ing, Jan Rauš</w:t>
      </w:r>
    </w:p>
    <w:p w:rsidR="008C479D" w:rsidRDefault="00290824">
      <w:pPr>
        <w:ind w:left="2193" w:right="814"/>
      </w:pPr>
      <w:r>
        <w:t>Provozní ředitel</w:t>
      </w:r>
    </w:p>
    <w:p w:rsidR="008C479D" w:rsidRDefault="00290824">
      <w:pPr>
        <w:spacing w:after="200"/>
        <w:ind w:left="2183" w:right="814"/>
      </w:pPr>
      <w:r>
        <w:t>Tepelné hospodářství Litvínov s.r.o.</w:t>
      </w:r>
    </w:p>
    <w:p w:rsidR="008C479D" w:rsidRDefault="00290824">
      <w:pPr>
        <w:spacing w:after="168" w:line="259" w:lineRule="auto"/>
        <w:ind w:left="2901" w:firstLine="0"/>
        <w:jc w:val="left"/>
      </w:pPr>
      <w:r>
        <w:rPr>
          <w:noProof/>
        </w:rPr>
        <w:drawing>
          <wp:inline distT="0" distB="0" distL="0" distR="0">
            <wp:extent cx="681881" cy="74330"/>
            <wp:effectExtent l="0" t="0" r="0" b="0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81881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0" w:line="259" w:lineRule="auto"/>
        <w:ind w:left="2183" w:firstLine="0"/>
        <w:jc w:val="left"/>
      </w:pPr>
      <w:r>
        <w:rPr>
          <w:sz w:val="26"/>
        </w:rPr>
        <w:t>Jarmila Paloučková</w:t>
      </w:r>
    </w:p>
    <w:p w:rsidR="008C479D" w:rsidRDefault="00290824">
      <w:pPr>
        <w:ind w:left="2198" w:right="5"/>
      </w:pPr>
      <w:r>
        <w:t>Referentka obchodního odboru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ind w:left="2178" w:right="5"/>
      </w:pPr>
      <w:r>
        <w:t>Tepelné hospodářství Litvínov s.r.o.</w:t>
      </w:r>
    </w:p>
    <w:p w:rsidR="008C479D" w:rsidRDefault="00290824">
      <w:pPr>
        <w:pStyle w:val="Nadpis1"/>
        <w:numPr>
          <w:ilvl w:val="0"/>
          <w:numId w:val="0"/>
        </w:numPr>
        <w:spacing w:after="0"/>
        <w:ind w:left="534"/>
        <w:jc w:val="center"/>
      </w:pPr>
      <w:r>
        <w:rPr>
          <w:rFonts w:ascii="Calibri" w:eastAsia="Calibri" w:hAnsi="Calibri" w:cs="Calibri"/>
          <w:sz w:val="44"/>
        </w:rPr>
        <w:t>Dohoda o zálohových platbách</w:t>
      </w:r>
    </w:p>
    <w:p w:rsidR="008C479D" w:rsidRDefault="00290824">
      <w:pPr>
        <w:tabs>
          <w:tab w:val="center" w:pos="2802"/>
          <w:tab w:val="center" w:pos="6107"/>
        </w:tabs>
        <w:spacing w:after="102"/>
        <w:ind w:left="0" w:firstLine="0"/>
        <w:jc w:val="left"/>
      </w:pPr>
      <w:r>
        <w:tab/>
        <w:t>Ke smlouvě o dodávce tepelné energie číslo:</w:t>
      </w:r>
      <w:r>
        <w:tab/>
      </w:r>
      <w:r>
        <w:rPr>
          <w:rFonts w:ascii="Times New Roman" w:eastAsia="Times New Roman" w:hAnsi="Times New Roman" w:cs="Times New Roman"/>
        </w:rPr>
        <w:t>2005/31503/00</w:t>
      </w:r>
    </w:p>
    <w:p w:rsidR="008C479D" w:rsidRDefault="00290824">
      <w:pPr>
        <w:tabs>
          <w:tab w:val="center" w:pos="875"/>
          <w:tab w:val="center" w:pos="5624"/>
        </w:tabs>
        <w:spacing w:after="0" w:line="259" w:lineRule="auto"/>
        <w:ind w:left="0" w:firstLine="0"/>
        <w:jc w:val="left"/>
      </w:pPr>
      <w:r>
        <w:rPr>
          <w:sz w:val="26"/>
        </w:rPr>
        <w:tab/>
        <w:t>Rok:</w:t>
      </w: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2019</w:t>
      </w:r>
    </w:p>
    <w:p w:rsidR="008C479D" w:rsidRDefault="00290824">
      <w:pPr>
        <w:spacing w:after="377" w:line="259" w:lineRule="auto"/>
        <w:ind w:left="672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78756" cy="9695"/>
                <wp:effectExtent l="0" t="0" r="0" b="0"/>
                <wp:docPr id="23565" name="Group 2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756" cy="9695"/>
                          <a:chOff x="0" y="0"/>
                          <a:chExt cx="6078756" cy="9695"/>
                        </a:xfrm>
                      </wpg:grpSpPr>
                      <wps:wsp>
                        <wps:cNvPr id="23564" name="Shape 23564"/>
                        <wps:cNvSpPr/>
                        <wps:spPr>
                          <a:xfrm>
                            <a:off x="0" y="0"/>
                            <a:ext cx="607875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756" h="9695">
                                <a:moveTo>
                                  <a:pt x="0" y="4848"/>
                                </a:moveTo>
                                <a:lnTo>
                                  <a:pt x="6078756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65" style="width:478.642pt;height:0.763412pt;mso-position-horizontal-relative:char;mso-position-vertical-relative:line" coordsize="60787,96">
                <v:shape id="Shape 23564" style="position:absolute;width:60787;height:96;left:0;top:0;" coordsize="6078756,9695" path="m0,4848l6078756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C479D" w:rsidRDefault="00290824">
      <w:pPr>
        <w:ind w:left="1354" w:right="5" w:hanging="682"/>
      </w:pPr>
      <w:r>
        <w:rPr>
          <w:noProof/>
        </w:rPr>
        <w:drawing>
          <wp:inline distT="0" distB="0" distL="0" distR="0">
            <wp:extent cx="90486" cy="116344"/>
            <wp:effectExtent l="0" t="0" r="0" b="0"/>
            <wp:docPr id="23554" name="Picture 2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355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0486" cy="1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Obě smluvní strany se dohodly na základě platných právních předpisů, že odběratel bude hradit dodavateli zálohy na pravidelné dodávky tepelné energie za t</w:t>
      </w:r>
      <w:r>
        <w:t>ěchto podmínek.</w:t>
      </w:r>
    </w:p>
    <w:p w:rsidR="008C479D" w:rsidRDefault="00290824">
      <w:pPr>
        <w:tabs>
          <w:tab w:val="center" w:pos="850"/>
          <w:tab w:val="center" w:pos="5064"/>
        </w:tabs>
        <w:ind w:left="0" w:firstLine="0"/>
        <w:jc w:val="left"/>
      </w:pPr>
      <w:r>
        <w:tab/>
      </w:r>
      <w:r>
        <w:rPr>
          <w:rFonts w:ascii="Times New Roman" w:eastAsia="Times New Roman" w:hAnsi="Times New Roman" w:cs="Times New Roman"/>
        </w:rPr>
        <w:t>1.1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434" name="Picture 8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" name="Picture 843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zúčtovací období je vždy jeden měsíc pro ÚT a jeden kalendářní rok pro TUV;</w:t>
      </w:r>
    </w:p>
    <w:p w:rsidR="008C479D" w:rsidRDefault="00290824">
      <w:pPr>
        <w:ind w:left="1354" w:right="5" w:hanging="682"/>
      </w:pPr>
      <w:r>
        <w:rPr>
          <w:rFonts w:ascii="Times New Roman" w:eastAsia="Times New Roman" w:hAnsi="Times New Roman" w:cs="Times New Roman"/>
        </w:rPr>
        <w:t xml:space="preserve">1.2 </w:t>
      </w:r>
      <w:r>
        <w:t>připadne-li termín splatnosti zálohy na den pracovního volna nebo pracovního klidu, je záloha splatná nejpozději následující pracovní den;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23556" name="Picture 2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355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tabs>
          <w:tab w:val="center" w:pos="812"/>
          <w:tab w:val="center" w:pos="3715"/>
        </w:tabs>
        <w:spacing w:after="88"/>
        <w:ind w:left="0" w:firstLine="0"/>
        <w:jc w:val="left"/>
      </w:pPr>
      <w:r>
        <w:lastRenderedPageBreak/>
        <w:tab/>
      </w:r>
      <w:r>
        <w:rPr>
          <w:rFonts w:ascii="Times New Roman" w:eastAsia="Times New Roman" w:hAnsi="Times New Roman" w:cs="Times New Roman"/>
        </w:rPr>
        <w:t>1 .3</w:t>
      </w:r>
      <w:r>
        <w:rPr>
          <w:rFonts w:ascii="Times New Roman" w:eastAsia="Times New Roman" w:hAnsi="Times New Roman" w:cs="Times New Roman"/>
        </w:rPr>
        <w:tab/>
      </w:r>
      <w:r>
        <w:t>Záloha bude pravidelně při fakturaci proúčtována.</w:t>
      </w:r>
    </w:p>
    <w:p w:rsidR="008C479D" w:rsidRDefault="00290824">
      <w:pPr>
        <w:numPr>
          <w:ilvl w:val="0"/>
          <w:numId w:val="4"/>
        </w:numPr>
        <w:ind w:right="5" w:hanging="69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869317</wp:posOffset>
                </wp:positionH>
                <wp:positionV relativeFrom="page">
                  <wp:posOffset>901662</wp:posOffset>
                </wp:positionV>
                <wp:extent cx="6027049" cy="9695"/>
                <wp:effectExtent l="0" t="0" r="0" b="0"/>
                <wp:wrapTopAndBottom/>
                <wp:docPr id="23567" name="Group 23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49" cy="9695"/>
                          <a:chOff x="0" y="0"/>
                          <a:chExt cx="6027049" cy="9695"/>
                        </a:xfrm>
                      </wpg:grpSpPr>
                      <wps:wsp>
                        <wps:cNvPr id="23566" name="Shape 23566"/>
                        <wps:cNvSpPr/>
                        <wps:spPr>
                          <a:xfrm>
                            <a:off x="0" y="0"/>
                            <a:ext cx="602704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049" h="9695">
                                <a:moveTo>
                                  <a:pt x="0" y="4848"/>
                                </a:moveTo>
                                <a:lnTo>
                                  <a:pt x="6027049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67" style="width:474.571pt;height:0.763412pt;position:absolute;mso-position-horizontal-relative:page;mso-position-horizontal:absolute;margin-left:68.4502pt;mso-position-vertical-relative:page;margin-top:70.997pt;" coordsize="60270,96">
                <v:shape id="Shape 23566" style="position:absolute;width:60270;height:96;left:0;top:0;" coordsize="6027049,9695" path="m0,4848l6027049,4848">
                  <v:stroke weight="0.76341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Hodnota řed okládan 'ch záloh v Kč:</w:t>
      </w:r>
    </w:p>
    <w:tbl>
      <w:tblPr>
        <w:tblStyle w:val="TableGrid"/>
        <w:tblW w:w="9566" w:type="dxa"/>
        <w:tblInd w:w="597" w:type="dxa"/>
        <w:tblCellMar>
          <w:top w:w="38" w:type="dxa"/>
          <w:left w:w="9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745"/>
        <w:gridCol w:w="1325"/>
        <w:gridCol w:w="1197"/>
        <w:gridCol w:w="239"/>
        <w:gridCol w:w="968"/>
        <w:gridCol w:w="1338"/>
        <w:gridCol w:w="1207"/>
        <w:gridCol w:w="1340"/>
        <w:gridCol w:w="1207"/>
      </w:tblGrid>
      <w:tr w:rsidR="008C479D">
        <w:trPr>
          <w:trHeight w:val="254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79D" w:rsidRDefault="00290824">
            <w:pPr>
              <w:spacing w:after="0" w:line="259" w:lineRule="auto"/>
              <w:ind w:left="0" w:firstLine="0"/>
              <w:jc w:val="right"/>
            </w:pPr>
            <w:r>
              <w:t>ÚT te elná ener ie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58" w:firstLine="0"/>
              <w:jc w:val="center"/>
            </w:pPr>
            <w:r>
              <w:t>TUV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sv</w:t>
            </w:r>
          </w:p>
        </w:tc>
      </w:tr>
      <w:tr w:rsidR="008C479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Var. s mbol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1. s látka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2. s látka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Var. s mbol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 </w:t>
            </w:r>
            <w:r>
              <w:rPr>
                <w:sz w:val="22"/>
              </w:rPr>
              <w:t>látka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55" w:firstLine="0"/>
              <w:jc w:val="left"/>
            </w:pPr>
            <w:r>
              <w:t>Var. s mbol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S látka</w:t>
            </w: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Datum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05.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05.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8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155000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8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128500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8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118500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8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72900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8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53400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60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8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09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8500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54000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8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82000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9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6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0503130052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128000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0503030052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  <w:tr w:rsidR="008C479D">
        <w:trPr>
          <w:trHeight w:val="25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31" w:firstLine="0"/>
              <w:jc w:val="left"/>
            </w:pPr>
            <w:r>
              <w:t>Suma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800800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29082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120000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9D" w:rsidRDefault="008C479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C479D" w:rsidRDefault="00290824">
      <w:pPr>
        <w:spacing w:after="42" w:line="259" w:lineRule="auto"/>
        <w:ind w:left="636" w:firstLine="0"/>
        <w:jc w:val="center"/>
      </w:pPr>
      <w:r>
        <w:t>Upozornění: pro platby používejte variabilní symboly příslušné k jednotlivým platbám!</w:t>
      </w:r>
    </w:p>
    <w:p w:rsidR="008C479D" w:rsidRDefault="00290824">
      <w:pPr>
        <w:numPr>
          <w:ilvl w:val="0"/>
          <w:numId w:val="4"/>
        </w:numPr>
        <w:ind w:right="5" w:hanging="697"/>
      </w:pPr>
      <w:r>
        <w:t>Výše záloh je stanovena:</w:t>
      </w:r>
    </w:p>
    <w:p w:rsidR="008C479D" w:rsidRDefault="00290824">
      <w:pPr>
        <w:spacing w:after="79"/>
        <w:ind w:left="1344" w:right="5" w:hanging="672"/>
      </w:pPr>
      <w:r>
        <w:rPr>
          <w:rFonts w:ascii="Times New Roman" w:eastAsia="Times New Roman" w:hAnsi="Times New Roman" w:cs="Times New Roman"/>
        </w:rPr>
        <w:t xml:space="preserve">3.1 </w:t>
      </w:r>
      <w:r>
        <w:t>v jednotlivých měsících podle předpokládaného odběru tepelné energie v technických jednotkách a ceny tepelné energie.</w:t>
      </w:r>
    </w:p>
    <w:p w:rsidR="008C479D" w:rsidRDefault="00290824">
      <w:pPr>
        <w:numPr>
          <w:ilvl w:val="0"/>
          <w:numId w:val="4"/>
        </w:numPr>
        <w:ind w:right="5" w:hanging="697"/>
      </w:pPr>
      <w:r>
        <w:t>Obě strany jsou povinny</w:t>
      </w:r>
      <w:r>
        <w:t xml:space="preserve"> si vzájemně a neprodleně písemnou formou oznámit veškeré změny, týkající se platebního styku a této dohody.</w:t>
      </w:r>
    </w:p>
    <w:p w:rsidR="008C479D" w:rsidRDefault="00290824">
      <w:pPr>
        <w:numPr>
          <w:ilvl w:val="0"/>
          <w:numId w:val="4"/>
        </w:numPr>
        <w:spacing w:after="117"/>
        <w:ind w:right="5" w:hanging="697"/>
      </w:pPr>
      <w:r>
        <w:t>V případě prodlení s plněním peněžitého závazku je příslušná smluvní strana povinna uhradit poškozené straně úrok z prodlení ve výši stanovené v článku 3.1 ('Cenového ujednání”.</w:t>
      </w:r>
    </w:p>
    <w:p w:rsidR="008C479D" w:rsidRDefault="00290824">
      <w:pPr>
        <w:numPr>
          <w:ilvl w:val="0"/>
          <w:numId w:val="4"/>
        </w:numPr>
        <w:ind w:right="5" w:hanging="697"/>
      </w:pPr>
      <w:r>
        <w:t>Tato dohoda nabývá platnosti dnem podpisu smluvních stran, účinnosti dnem uzav</w:t>
      </w:r>
      <w:r>
        <w:t xml:space="preserve">ření </w:t>
      </w:r>
      <w:r>
        <w:rPr>
          <w:rFonts w:ascii="Times New Roman" w:eastAsia="Times New Roman" w:hAnsi="Times New Roman" w:cs="Times New Roman"/>
        </w:rPr>
        <w:t xml:space="preserve">smlouvy o </w:t>
      </w:r>
      <w:r>
        <w:rPr>
          <w:rFonts w:ascii="Times New Roman" w:eastAsia="Times New Roman" w:hAnsi="Times New Roman" w:cs="Times New Roman"/>
        </w:rPr>
        <w:tab/>
        <w:t>s.r.o.</w:t>
      </w:r>
    </w:p>
    <w:p w:rsidR="008C479D" w:rsidRDefault="00290824">
      <w:pPr>
        <w:tabs>
          <w:tab w:val="center" w:pos="1209"/>
          <w:tab w:val="center" w:pos="4178"/>
          <w:tab w:val="right" w:pos="10240"/>
        </w:tabs>
        <w:spacing w:after="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814379</wp:posOffset>
            </wp:positionH>
            <wp:positionV relativeFrom="paragraph">
              <wp:posOffset>155125</wp:posOffset>
            </wp:positionV>
            <wp:extent cx="636637" cy="277931"/>
            <wp:effectExtent l="0" t="0" r="0" b="0"/>
            <wp:wrapSquare wrapText="bothSides"/>
            <wp:docPr id="8678" name="Picture 8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8" name="Picture 867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36637" cy="27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  <w:t>Litvín ě</w:t>
      </w:r>
      <w:r>
        <w:rPr>
          <w:sz w:val="20"/>
        </w:rPr>
        <w:tab/>
        <w:t>Vladislavova 1390/17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2527160" cy="277932"/>
            <wp:effectExtent l="0" t="0" r="0" b="0"/>
            <wp:docPr id="23558" name="Picture 2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2355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527160" cy="27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1" w:line="259" w:lineRule="auto"/>
        <w:ind w:left="2285" w:hanging="10"/>
        <w:jc w:val="left"/>
      </w:pPr>
      <w:r>
        <w:rPr>
          <w:sz w:val="20"/>
        </w:rPr>
        <w:t>Nové Město, 110 OO Praha 1</w:t>
      </w:r>
    </w:p>
    <w:p w:rsidR="008C479D" w:rsidRDefault="00290824">
      <w:pPr>
        <w:spacing w:after="1" w:line="259" w:lineRule="auto"/>
        <w:ind w:left="2285" w:hanging="10"/>
        <w:jc w:val="left"/>
      </w:pPr>
      <w:r>
        <w:rPr>
          <w:sz w:val="20"/>
        </w:rPr>
        <w:t>058 54 4311 DIČ: CZ05854431</w:t>
      </w:r>
    </w:p>
    <w:p w:rsidR="008C479D" w:rsidRDefault="00290824">
      <w:pPr>
        <w:tabs>
          <w:tab w:val="center" w:pos="4196"/>
          <w:tab w:val="center" w:pos="8405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161.: 476 111 450, 777 783 733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Základní škola</w:t>
      </w:r>
    </w:p>
    <w:p w:rsidR="008C479D" w:rsidRDefault="00290824">
      <w:pPr>
        <w:spacing w:after="10" w:line="259" w:lineRule="auto"/>
        <w:ind w:left="9283" w:firstLine="0"/>
        <w:jc w:val="left"/>
      </w:pPr>
      <w:r>
        <w:rPr>
          <w:noProof/>
        </w:rPr>
        <w:drawing>
          <wp:inline distT="0" distB="0" distL="0" distR="0">
            <wp:extent cx="3231" cy="3232"/>
            <wp:effectExtent l="0" t="0" r="0" b="0"/>
            <wp:docPr id="8443" name="Picture 8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3" name="Picture 844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tabs>
          <w:tab w:val="center" w:pos="7998"/>
        </w:tabs>
        <w:spacing w:after="22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161982" cy="54940"/>
            <wp:effectExtent l="0" t="0" r="0" b="0"/>
            <wp:docPr id="23562" name="Picture 2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2356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61982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Provoz: Litvínov</w:t>
      </w:r>
      <w:r>
        <w:rPr>
          <w:sz w:val="20"/>
        </w:rPr>
        <w:tab/>
        <w:t>Odběratel•a• Mateřská škola Litvínov - anov,</w:t>
      </w:r>
    </w:p>
    <w:p w:rsidR="008C479D" w:rsidRDefault="00290824">
      <w:pPr>
        <w:ind w:left="1929" w:right="5" w:hanging="1140"/>
      </w:pPr>
      <w:r>
        <w:lastRenderedPageBreak/>
        <w:t>Dodavatel: Ing. Jan Rauš Přátels</w:t>
      </w:r>
      <w:r>
        <w:t>tví 160, okre ost Provozní ředitel</w:t>
      </w:r>
      <w:r>
        <w:tab/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8446" name="Picture 8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" name="Picture 844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232"/>
        <w:ind w:left="1919" w:right="5"/>
      </w:pPr>
      <w:r>
        <w:t>Tepelné hospodářství Litvínov s.r.o.</w:t>
      </w:r>
    </w:p>
    <w:p w:rsidR="008C479D" w:rsidRDefault="00290824">
      <w:pPr>
        <w:spacing w:after="51" w:line="259" w:lineRule="auto"/>
        <w:ind w:left="10" w:right="942" w:hanging="10"/>
        <w:jc w:val="right"/>
      </w:pPr>
      <w:r>
        <w:rPr>
          <w:rFonts w:ascii="Times New Roman" w:eastAsia="Times New Roman" w:hAnsi="Times New Roman" w:cs="Times New Roman"/>
          <w:sz w:val="20"/>
        </w:rPr>
        <w:t>PhDr. Miroslava Holubová</w:t>
      </w:r>
    </w:p>
    <w:p w:rsidR="008C479D" w:rsidRDefault="00290824">
      <w:pPr>
        <w:tabs>
          <w:tab w:val="center" w:pos="2832"/>
          <w:tab w:val="center" w:pos="8247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448" name="Picture 8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8" name="Picture 844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Jarmila Paloučková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ředitelka školy</w:t>
      </w:r>
    </w:p>
    <w:p w:rsidR="008C479D" w:rsidRDefault="00290824">
      <w:pPr>
        <w:ind w:left="1934" w:right="5"/>
      </w:pPr>
      <w:r>
        <w:t>Referentka obchodního odboru</w:t>
      </w:r>
    </w:p>
    <w:p w:rsidR="008C479D" w:rsidRDefault="00290824">
      <w:pPr>
        <w:spacing w:after="89"/>
        <w:ind w:left="1919" w:right="5"/>
      </w:pPr>
      <w:r>
        <w:t>Tepelné hospodářství Litvínov s.r.o.</w:t>
      </w:r>
    </w:p>
    <w:p w:rsidR="008C479D" w:rsidRDefault="00290824">
      <w:pPr>
        <w:spacing w:after="76" w:line="259" w:lineRule="auto"/>
        <w:ind w:left="69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33512" cy="9695"/>
                <wp:effectExtent l="0" t="0" r="0" b="0"/>
                <wp:docPr id="23569" name="Group 2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12" cy="9695"/>
                          <a:chOff x="0" y="0"/>
                          <a:chExt cx="6033512" cy="9695"/>
                        </a:xfrm>
                      </wpg:grpSpPr>
                      <wps:wsp>
                        <wps:cNvPr id="23568" name="Shape 23568"/>
                        <wps:cNvSpPr/>
                        <wps:spPr>
                          <a:xfrm>
                            <a:off x="0" y="0"/>
                            <a:ext cx="603351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512" h="9695">
                                <a:moveTo>
                                  <a:pt x="0" y="4848"/>
                                </a:moveTo>
                                <a:lnTo>
                                  <a:pt x="6033512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69" style="width:475.08pt;height:0.763367pt;mso-position-horizontal-relative:char;mso-position-vertical-relative:line" coordsize="60335,96">
                <v:shape id="Shape 23568" style="position:absolute;width:60335;height:96;left:0;top:0;" coordsize="6033512,9695" path="m0,4848l6033512,4848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C479D" w:rsidRDefault="00290824">
      <w:pPr>
        <w:tabs>
          <w:tab w:val="center" w:pos="5115"/>
          <w:tab w:val="right" w:pos="10240"/>
        </w:tabs>
        <w:spacing w:after="0" w:line="259" w:lineRule="auto"/>
        <w:ind w:left="0" w:firstLine="0"/>
        <w:jc w:val="left"/>
      </w:pPr>
      <w:r>
        <w:rPr>
          <w:sz w:val="18"/>
        </w:rPr>
        <w:tab/>
        <w:t>Strana 1</w:t>
      </w:r>
      <w:r>
        <w:rPr>
          <w:sz w:val="18"/>
        </w:rPr>
        <w:tab/>
        <w:t>Dohoda o zálohových platbách</w:t>
      </w:r>
    </w:p>
    <w:p w:rsidR="008C479D" w:rsidRDefault="00290824">
      <w:pPr>
        <w:pStyle w:val="Nadpis2"/>
      </w:pPr>
      <w:r>
        <w:t>Cenové ujednání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04" name="Picture 1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" name="Picture 1100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tabs>
          <w:tab w:val="center" w:pos="2807"/>
          <w:tab w:val="center" w:pos="6252"/>
        </w:tabs>
        <w:spacing w:after="75" w:line="265" w:lineRule="auto"/>
        <w:ind w:left="0" w:firstLine="0"/>
        <w:jc w:val="left"/>
      </w:pPr>
      <w:r>
        <w:tab/>
      </w:r>
      <w:r>
        <w:t xml:space="preserve">Ke smlouvě o dodávce tepelné energie číslo </w:t>
      </w:r>
      <w:r>
        <w:rPr>
          <w:vertAlign w:val="superscript"/>
        </w:rPr>
        <w:t>v</w:t>
      </w:r>
      <w:r>
        <w:rPr>
          <w:vertAlign w:val="superscript"/>
        </w:rPr>
        <w:tab/>
      </w:r>
      <w:r>
        <w:t>2005/31503/00</w:t>
      </w:r>
    </w:p>
    <w:p w:rsidR="008C479D" w:rsidRDefault="00290824">
      <w:pPr>
        <w:spacing w:after="3" w:line="348" w:lineRule="auto"/>
        <w:ind w:left="682" w:right="3486" w:hanging="10"/>
      </w:pPr>
      <w:r>
        <w:t>Lokalita:</w:t>
      </w:r>
      <w:r>
        <w:tab/>
        <w:t>Litvínov Rok.</w:t>
      </w:r>
      <w:r>
        <w:tab/>
        <w:t>2019</w:t>
      </w:r>
    </w:p>
    <w:p w:rsidR="008C479D" w:rsidRDefault="00290824">
      <w:pPr>
        <w:spacing w:after="469" w:line="259" w:lineRule="auto"/>
        <w:ind w:left="672" w:righ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1988" cy="12927"/>
                <wp:effectExtent l="0" t="0" r="0" b="0"/>
                <wp:docPr id="23579" name="Group 2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88" cy="12927"/>
                          <a:chOff x="0" y="0"/>
                          <a:chExt cx="6081988" cy="12927"/>
                        </a:xfrm>
                      </wpg:grpSpPr>
                      <wps:wsp>
                        <wps:cNvPr id="23578" name="Shape 23578"/>
                        <wps:cNvSpPr/>
                        <wps:spPr>
                          <a:xfrm>
                            <a:off x="0" y="0"/>
                            <a:ext cx="6081988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988" h="12927">
                                <a:moveTo>
                                  <a:pt x="0" y="6464"/>
                                </a:moveTo>
                                <a:lnTo>
                                  <a:pt x="6081988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79" style="width:478.897pt;height:1.01788pt;mso-position-horizontal-relative:char;mso-position-vertical-relative:line" coordsize="60819,129">
                <v:shape id="Shape 23578" style="position:absolute;width:60819;height:129;left:0;top:0;" coordsize="6081988,12927" path="m0,6464l6081988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C479D" w:rsidRDefault="00290824">
      <w:pPr>
        <w:spacing w:after="99" w:line="265" w:lineRule="auto"/>
        <w:ind w:left="1349" w:right="77" w:hanging="677"/>
      </w:pPr>
      <w:r>
        <w:t>1, V souladu se zákonem č. 526/1990 Sb., o cenách, a smlouvou o dodávce tepelné energie uzavírají smluvní strany následující cenové ujednání.</w:t>
      </w:r>
    </w:p>
    <w:p w:rsidR="008C479D" w:rsidRDefault="00290824">
      <w:pPr>
        <w:numPr>
          <w:ilvl w:val="0"/>
          <w:numId w:val="5"/>
        </w:numPr>
        <w:spacing w:after="3" w:line="265" w:lineRule="auto"/>
        <w:ind w:hanging="707"/>
        <w:jc w:val="left"/>
      </w:pPr>
      <w:r>
        <w:t>Ceny tepelné energie:</w:t>
      </w:r>
    </w:p>
    <w:p w:rsidR="008C479D" w:rsidRDefault="00290824">
      <w:pPr>
        <w:spacing w:after="0" w:line="259" w:lineRule="auto"/>
        <w:ind w:left="3247" w:hanging="10"/>
        <w:jc w:val="center"/>
      </w:pPr>
      <w:r>
        <w:rPr>
          <w:sz w:val="26"/>
        </w:rPr>
        <w:t>Jednotková</w:t>
      </w:r>
    </w:p>
    <w:p w:rsidR="008C479D" w:rsidRDefault="00290824">
      <w:pPr>
        <w:tabs>
          <w:tab w:val="center" w:pos="2137"/>
          <w:tab w:val="center" w:pos="8265"/>
          <w:tab w:val="right" w:pos="10240"/>
        </w:tabs>
        <w:spacing w:after="0" w:line="259" w:lineRule="auto"/>
        <w:ind w:left="0" w:firstLine="0"/>
        <w:jc w:val="left"/>
      </w:pPr>
      <w:r>
        <w:rPr>
          <w:sz w:val="28"/>
        </w:rPr>
        <w:tab/>
      </w:r>
      <w:r>
        <w:rPr>
          <w:sz w:val="28"/>
        </w:rPr>
        <w:t>Sazba Popis</w:t>
      </w:r>
      <w:r>
        <w:rPr>
          <w:sz w:val="28"/>
        </w:rPr>
        <w:tab/>
        <w:t>15% DPH</w:t>
      </w:r>
      <w:r>
        <w:rPr>
          <w:sz w:val="28"/>
        </w:rPr>
        <w:tab/>
        <w:t>Celkem</w:t>
      </w:r>
    </w:p>
    <w:p w:rsidR="008C479D" w:rsidRDefault="00290824">
      <w:pPr>
        <w:spacing w:after="0" w:line="259" w:lineRule="auto"/>
        <w:ind w:left="3247" w:hanging="10"/>
        <w:jc w:val="center"/>
      </w:pPr>
      <w:r>
        <w:rPr>
          <w:sz w:val="26"/>
        </w:rPr>
        <w:t>cena</w:t>
      </w:r>
    </w:p>
    <w:p w:rsidR="008C479D" w:rsidRDefault="00290824">
      <w:pPr>
        <w:spacing w:after="8" w:line="259" w:lineRule="auto"/>
        <w:ind w:left="1354" w:right="-19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5285" cy="9695"/>
                <wp:effectExtent l="0" t="0" r="0" b="0"/>
                <wp:docPr id="23581" name="Group 2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285" cy="9695"/>
                          <a:chOff x="0" y="0"/>
                          <a:chExt cx="5765285" cy="9695"/>
                        </a:xfrm>
                      </wpg:grpSpPr>
                      <wps:wsp>
                        <wps:cNvPr id="23580" name="Shape 23580"/>
                        <wps:cNvSpPr/>
                        <wps:spPr>
                          <a:xfrm>
                            <a:off x="0" y="0"/>
                            <a:ext cx="5765285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285" h="9695">
                                <a:moveTo>
                                  <a:pt x="0" y="4848"/>
                                </a:moveTo>
                                <a:lnTo>
                                  <a:pt x="5765285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81" style="width:453.959pt;height:0.763397pt;mso-position-horizontal-relative:char;mso-position-vertical-relative:line" coordsize="57652,96">
                <v:shape id="Shape 23580" style="position:absolute;width:57652;height:96;left:0;top:0;" coordsize="5765285,9695" path="m0,4848l5765285,4848">
                  <v:stroke weight="0.7633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C479D" w:rsidRDefault="00290824">
      <w:pPr>
        <w:tabs>
          <w:tab w:val="center" w:pos="2270"/>
          <w:tab w:val="center" w:pos="6585"/>
          <w:tab w:val="right" w:pos="10240"/>
        </w:tabs>
        <w:spacing w:after="104" w:line="259" w:lineRule="auto"/>
        <w:ind w:left="0" w:firstLine="0"/>
        <w:jc w:val="left"/>
      </w:pPr>
      <w:r>
        <w:rPr>
          <w:sz w:val="26"/>
        </w:rPr>
        <w:tab/>
      </w:r>
      <w:r>
        <w:rPr>
          <w:sz w:val="26"/>
          <w:u w:val="single" w:color="000000"/>
        </w:rPr>
        <w:t>31H9 ÚT+TUV</w:t>
      </w:r>
      <w:r>
        <w:rPr>
          <w:sz w:val="26"/>
          <w:u w:val="single" w:color="000000"/>
        </w:rPr>
        <w:tab/>
        <w:t>532,021GJ</w:t>
      </w:r>
      <w:r>
        <w:rPr>
          <w:sz w:val="26"/>
          <w:u w:val="single" w:color="000000"/>
        </w:rPr>
        <w:tab/>
        <w:t>79,80Kč/GJ 611,82Kč/GJ</w:t>
      </w:r>
    </w:p>
    <w:p w:rsidR="008C479D" w:rsidRDefault="00290824">
      <w:pPr>
        <w:numPr>
          <w:ilvl w:val="0"/>
          <w:numId w:val="5"/>
        </w:numPr>
        <w:spacing w:after="0" w:line="259" w:lineRule="auto"/>
        <w:ind w:hanging="707"/>
        <w:jc w:val="left"/>
      </w:pPr>
      <w:r>
        <w:rPr>
          <w:sz w:val="26"/>
        </w:rPr>
        <w:t>Urok z prodlení:</w:t>
      </w:r>
    </w:p>
    <w:p w:rsidR="008C479D" w:rsidRDefault="00290824">
      <w:pPr>
        <w:numPr>
          <w:ilvl w:val="1"/>
          <w:numId w:val="5"/>
        </w:numPr>
        <w:spacing w:after="3" w:line="265" w:lineRule="auto"/>
        <w:ind w:right="77" w:hanging="697"/>
      </w:pPr>
      <w:r>
        <w:t>Smluvní strany se dohodly na úroku z prodlení úhrady peněžitého závazku ve výši 0,05% z nezaplacené částky za každý i započatý kalendářní den prodlení.</w:t>
      </w:r>
    </w:p>
    <w:p w:rsidR="008C479D" w:rsidRDefault="00290824">
      <w:pPr>
        <w:numPr>
          <w:ilvl w:val="0"/>
          <w:numId w:val="5"/>
        </w:numPr>
        <w:spacing w:after="0" w:line="259" w:lineRule="auto"/>
        <w:ind w:hanging="707"/>
        <w:jc w:val="left"/>
      </w:pPr>
      <w:r>
        <w:rPr>
          <w:sz w:val="26"/>
        </w:rPr>
        <w:t>Poplatky za služby:</w:t>
      </w:r>
    </w:p>
    <w:p w:rsidR="008C479D" w:rsidRDefault="00290824">
      <w:pPr>
        <w:numPr>
          <w:ilvl w:val="1"/>
          <w:numId w:val="5"/>
        </w:numPr>
        <w:spacing w:after="100" w:line="265" w:lineRule="auto"/>
        <w:ind w:right="77" w:hanging="697"/>
      </w:pPr>
      <w:r>
        <w:t xml:space="preserve">Úhrada za veškeré práce, které bude dodavatel nucen provést na požadavek nebo pro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05" name="Picture 1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" name="Picture 1100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</w:t>
      </w:r>
      <w:r>
        <w:t>ůvody ležící na straně odběratele, případné zásahy pohotovostní služby dodavatele vynucené stavem zařízení odběratele, budou dodavatelem účtovány a od odběratele vymáhány.</w:t>
      </w:r>
    </w:p>
    <w:p w:rsidR="008C479D" w:rsidRDefault="00290824">
      <w:pPr>
        <w:numPr>
          <w:ilvl w:val="0"/>
          <w:numId w:val="5"/>
        </w:numPr>
        <w:spacing w:after="0" w:line="259" w:lineRule="auto"/>
        <w:ind w:hanging="707"/>
        <w:jc w:val="left"/>
      </w:pPr>
      <w:r>
        <w:rPr>
          <w:sz w:val="26"/>
        </w:rPr>
        <w:t>Cenová pravidla:</w:t>
      </w:r>
    </w:p>
    <w:p w:rsidR="008C479D" w:rsidRDefault="00290824">
      <w:pPr>
        <w:numPr>
          <w:ilvl w:val="1"/>
          <w:numId w:val="5"/>
        </w:numPr>
        <w:spacing w:after="3" w:line="265" w:lineRule="auto"/>
        <w:ind w:right="77" w:hanging="697"/>
      </w:pPr>
      <w:r>
        <w:t>Ceny tepelné energie byly stanoveny kalkulací a zahrnují náklady na</w:t>
      </w:r>
      <w:r>
        <w:t xml:space="preserve"> výrobu, rozvod,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06" name="Picture 1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" name="Picture 1100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transformaci a vlastní realizaci dodávek v místě plnění včetně zisku.</w:t>
      </w:r>
    </w:p>
    <w:p w:rsidR="008C479D" w:rsidRDefault="00290824">
      <w:pPr>
        <w:numPr>
          <w:ilvl w:val="1"/>
          <w:numId w:val="5"/>
        </w:numPr>
        <w:spacing w:after="3" w:line="265" w:lineRule="auto"/>
        <w:ind w:right="77" w:hanging="69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862854</wp:posOffset>
                </wp:positionH>
                <wp:positionV relativeFrom="page">
                  <wp:posOffset>879040</wp:posOffset>
                </wp:positionV>
                <wp:extent cx="6043207" cy="9695"/>
                <wp:effectExtent l="0" t="0" r="0" b="0"/>
                <wp:wrapTopAndBottom/>
                <wp:docPr id="23583" name="Group 2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207" cy="9695"/>
                          <a:chOff x="0" y="0"/>
                          <a:chExt cx="6043207" cy="9695"/>
                        </a:xfrm>
                      </wpg:grpSpPr>
                      <wps:wsp>
                        <wps:cNvPr id="23582" name="Shape 23582"/>
                        <wps:cNvSpPr/>
                        <wps:spPr>
                          <a:xfrm>
                            <a:off x="0" y="0"/>
                            <a:ext cx="6043207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207" h="9695">
                                <a:moveTo>
                                  <a:pt x="0" y="4848"/>
                                </a:moveTo>
                                <a:lnTo>
                                  <a:pt x="6043207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83" style="width:475.843pt;height:0.763405pt;position:absolute;mso-position-horizontal-relative:page;mso-position-horizontal:absolute;margin-left:67.9412pt;mso-position-vertical-relative:page;margin-top:69.2157pt;" coordsize="60432,96">
                <v:shape id="Shape 23582" style="position:absolute;width:60432;height:96;left:0;top:0;" coordsize="6043207,9695" path="m0,4848l6043207,4848">
                  <v:stroke weight="0.7634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Ceny platí za odběr tepelné energie v místě plnění a pro každé odběrné místo samostatně.</w:t>
      </w:r>
    </w:p>
    <w:p w:rsidR="008C479D" w:rsidRDefault="00290824">
      <w:pPr>
        <w:numPr>
          <w:ilvl w:val="1"/>
          <w:numId w:val="5"/>
        </w:numPr>
        <w:spacing w:after="668" w:line="265" w:lineRule="auto"/>
        <w:ind w:right="77" w:hanging="697"/>
      </w:pPr>
      <w:r>
        <w:t>Kalkulaci ceny předloží dodavatel k nahlédnutí na žádost odběratele.</w:t>
      </w:r>
    </w:p>
    <w:p w:rsidR="008C479D" w:rsidRDefault="00290824">
      <w:pPr>
        <w:tabs>
          <w:tab w:val="center" w:pos="1346"/>
          <w:tab w:val="center" w:pos="2990"/>
          <w:tab w:val="right" w:pos="10240"/>
        </w:tabs>
        <w:spacing w:after="436" w:line="265" w:lineRule="auto"/>
        <w:ind w:left="0" w:right="-92" w:firstLine="0"/>
        <w:jc w:val="left"/>
      </w:pPr>
      <w:r>
        <w:tab/>
      </w:r>
      <w:r>
        <w:t>Litvínově dne:</w:t>
      </w:r>
      <w:r>
        <w:tab/>
        <w:t>1 7 -12- 2018</w:t>
      </w:r>
      <w:r>
        <w:tab/>
      </w:r>
      <w:r>
        <w:rPr>
          <w:noProof/>
        </w:rPr>
        <w:drawing>
          <wp:inline distT="0" distB="0" distL="0" distR="0">
            <wp:extent cx="93718" cy="109880"/>
            <wp:effectExtent l="0" t="0" r="0" b="0"/>
            <wp:docPr id="11008" name="Picture 1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8" name="Picture 1100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3718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Z/ż7'zn/8AcE</w:t>
      </w:r>
      <w:r>
        <w:rPr>
          <w:noProof/>
        </w:rPr>
        <w:drawing>
          <wp:inline distT="0" distB="0" distL="0" distR="0">
            <wp:extent cx="1350835" cy="161588"/>
            <wp:effectExtent l="0" t="0" r="0" b="0"/>
            <wp:docPr id="23572" name="Picture 2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2" name="Picture 2357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50835" cy="16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0" w:line="259" w:lineRule="auto"/>
        <w:ind w:left="0" w:firstLine="0"/>
        <w:jc w:val="left"/>
      </w:pPr>
      <w:r>
        <w:rPr>
          <w:sz w:val="22"/>
        </w:rPr>
        <w:t>Tepelné hospodářství Litvínov S.r.o.</w:t>
      </w:r>
    </w:p>
    <w:p w:rsidR="008C479D" w:rsidRDefault="00290824">
      <w:pPr>
        <w:tabs>
          <w:tab w:val="center" w:pos="1494"/>
          <w:tab w:val="center" w:pos="3033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 xml:space="preserve">Vladislavova 1390117 </w:t>
      </w:r>
      <w:r>
        <w:rPr>
          <w:sz w:val="20"/>
        </w:rPr>
        <w:tab/>
        <w:t>@</w:t>
      </w:r>
    </w:p>
    <w:p w:rsidR="008C479D" w:rsidRDefault="00290824">
      <w:pPr>
        <w:spacing w:after="0" w:line="259" w:lineRule="auto"/>
        <w:ind w:left="366" w:right="4789" w:hanging="10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2423746</wp:posOffset>
            </wp:positionH>
            <wp:positionV relativeFrom="paragraph">
              <wp:posOffset>-53872</wp:posOffset>
            </wp:positionV>
            <wp:extent cx="1037363" cy="294091"/>
            <wp:effectExtent l="0" t="0" r="0" b="0"/>
            <wp:wrapSquare wrapText="bothSides"/>
            <wp:docPr id="23574" name="Picture 2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4" name="Picture 2357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37363" cy="294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Nové Město, 110 00 Praha 1</w:t>
      </w:r>
    </w:p>
    <w:p w:rsidR="008C479D" w:rsidRDefault="00290824">
      <w:pPr>
        <w:spacing w:after="0" w:line="259" w:lineRule="auto"/>
        <w:ind w:left="148" w:hanging="10"/>
        <w:jc w:val="left"/>
      </w:pPr>
      <w:r>
        <w:rPr>
          <w:sz w:val="20"/>
        </w:rPr>
        <w:lastRenderedPageBreak/>
        <w:t>IC: 058 54 431, DIČ: CZ05854431Základní škoia</w:t>
      </w:r>
    </w:p>
    <w:p w:rsidR="008C479D" w:rsidRDefault="00290824">
      <w:pPr>
        <w:tabs>
          <w:tab w:val="center" w:pos="1501"/>
          <w:tab w:val="center" w:pos="8056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>Tel.: 476 111 450, 777 783 733</w:t>
      </w:r>
      <w:r>
        <w:rPr>
          <w:sz w:val="20"/>
        </w:rPr>
        <w:tab/>
        <w:t>a Mateřská škola Litvínov - Janov,</w:t>
      </w:r>
    </w:p>
    <w:p w:rsidR="008C479D" w:rsidRDefault="00290824">
      <w:pPr>
        <w:spacing w:after="11" w:line="259" w:lineRule="auto"/>
        <w:ind w:left="692" w:right="1221" w:firstLine="0"/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439506</wp:posOffset>
            </wp:positionH>
            <wp:positionV relativeFrom="paragraph">
              <wp:posOffset>23266</wp:posOffset>
            </wp:positionV>
            <wp:extent cx="940414" cy="210065"/>
            <wp:effectExtent l="0" t="0" r="0" b="0"/>
            <wp:wrapSquare wrapText="bothSides"/>
            <wp:docPr id="11217" name="Picture 1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7" name="Picture 1121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40414" cy="21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Přátelství 160, okres Most</w:t>
      </w:r>
    </w:p>
    <w:p w:rsidR="008C479D" w:rsidRDefault="00290824">
      <w:pPr>
        <w:tabs>
          <w:tab w:val="center" w:pos="2705"/>
          <w:tab w:val="center" w:pos="3881"/>
        </w:tabs>
        <w:spacing w:after="0" w:line="259" w:lineRule="auto"/>
        <w:ind w:left="0" w:firstLine="0"/>
        <w:jc w:val="left"/>
      </w:pPr>
      <w:r>
        <w:rPr>
          <w:sz w:val="28"/>
        </w:rPr>
        <w:tab/>
      </w:r>
      <w:r>
        <w:rPr>
          <w:sz w:val="28"/>
        </w:rPr>
        <w:t>Jan Rauš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6158" cy="19391"/>
            <wp:effectExtent l="0" t="0" r="0" b="0"/>
            <wp:docPr id="11015" name="Picture 1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5" name="Picture 1101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after="3" w:line="265" w:lineRule="auto"/>
        <w:ind w:left="1842" w:right="77" w:hanging="10"/>
      </w:pPr>
      <w:r>
        <w:t>Provozní ředitel</w:t>
      </w:r>
    </w:p>
    <w:p w:rsidR="008C479D" w:rsidRDefault="00290824">
      <w:pPr>
        <w:spacing w:after="62" w:line="265" w:lineRule="auto"/>
        <w:ind w:left="1837" w:right="77" w:hanging="10"/>
      </w:pPr>
      <w:r>
        <w:t>Tepelné hospodářství Litvínov s.r.o.</w:t>
      </w:r>
    </w:p>
    <w:p w:rsidR="008C479D" w:rsidRDefault="00290824">
      <w:pPr>
        <w:spacing w:after="170" w:line="259" w:lineRule="auto"/>
        <w:ind w:left="3751" w:firstLine="0"/>
        <w:jc w:val="center"/>
      </w:pPr>
      <w:r>
        <w:t>Odběr tel</w:t>
      </w:r>
      <w:r>
        <w:rPr>
          <w:noProof/>
        </w:rPr>
        <w:drawing>
          <wp:inline distT="0" distB="0" distL="0" distR="0">
            <wp:extent cx="323166" cy="100185"/>
            <wp:effectExtent l="0" t="0" r="0" b="0"/>
            <wp:docPr id="23576" name="Picture 2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6" name="Picture 2357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166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D" w:rsidRDefault="00290824">
      <w:pPr>
        <w:spacing w:line="259" w:lineRule="auto"/>
        <w:ind w:left="10" w:right="616" w:hanging="10"/>
        <w:jc w:val="right"/>
      </w:pPr>
      <w:r>
        <w:rPr>
          <w:sz w:val="20"/>
        </w:rPr>
        <w:t>PhDr. Miroslava Holubová</w:t>
      </w:r>
    </w:p>
    <w:p w:rsidR="008C479D" w:rsidRDefault="00290824">
      <w:pPr>
        <w:spacing w:after="3" w:line="265" w:lineRule="auto"/>
        <w:ind w:left="1837" w:right="77" w:hanging="10"/>
      </w:pPr>
      <w:r>
        <w:t>Jarmila Paloučkova</w:t>
      </w:r>
      <w:r>
        <w:tab/>
        <w:t>ředitelka školy Referentka obchodního odboru</w:t>
      </w:r>
    </w:p>
    <w:p w:rsidR="008C479D" w:rsidRDefault="00290824">
      <w:pPr>
        <w:spacing w:after="1382" w:line="265" w:lineRule="auto"/>
        <w:ind w:left="1837" w:right="77" w:hanging="10"/>
      </w:pPr>
      <w:r>
        <w:t>Tepelné hospodářství Litvínov s.r.o.</w:t>
      </w:r>
    </w:p>
    <w:p w:rsidR="008C479D" w:rsidRDefault="00290824">
      <w:pPr>
        <w:spacing w:after="26" w:line="259" w:lineRule="auto"/>
        <w:ind w:left="7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30280" cy="9695"/>
                <wp:effectExtent l="0" t="0" r="0" b="0"/>
                <wp:docPr id="23585" name="Group 2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280" cy="9695"/>
                          <a:chOff x="0" y="0"/>
                          <a:chExt cx="6030280" cy="9695"/>
                        </a:xfrm>
                      </wpg:grpSpPr>
                      <wps:wsp>
                        <wps:cNvPr id="23584" name="Shape 23584"/>
                        <wps:cNvSpPr/>
                        <wps:spPr>
                          <a:xfrm>
                            <a:off x="0" y="0"/>
                            <a:ext cx="603028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280" h="9695">
                                <a:moveTo>
                                  <a:pt x="0" y="4848"/>
                                </a:moveTo>
                                <a:lnTo>
                                  <a:pt x="6030280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85" style="width:474.825pt;height:0.763367pt;mso-position-horizontal-relative:char;mso-position-vertical-relative:line" coordsize="60302,96">
                <v:shape id="Shape 23584" style="position:absolute;width:60302;height:96;left:0;top:0;" coordsize="6030280,9695" path="m0,4848l6030280,4848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C479D" w:rsidRDefault="00290824">
      <w:pPr>
        <w:tabs>
          <w:tab w:val="center" w:pos="5130"/>
          <w:tab w:val="right" w:pos="10240"/>
        </w:tabs>
        <w:spacing w:after="0" w:line="259" w:lineRule="auto"/>
        <w:ind w:left="0" w:firstLine="0"/>
        <w:jc w:val="left"/>
      </w:pPr>
      <w:r>
        <w:rPr>
          <w:sz w:val="18"/>
        </w:rPr>
        <w:tab/>
      </w:r>
      <w:r>
        <w:rPr>
          <w:sz w:val="18"/>
        </w:rPr>
        <w:t>Strana 1</w:t>
      </w:r>
      <w:r>
        <w:rPr>
          <w:sz w:val="18"/>
        </w:rPr>
        <w:tab/>
        <w:t>Cenové ujednání</w:t>
      </w:r>
    </w:p>
    <w:sectPr w:rsidR="008C479D">
      <w:headerReference w:type="even" r:id="rId55"/>
      <w:headerReference w:type="default" r:id="rId56"/>
      <w:headerReference w:type="first" r:id="rId57"/>
      <w:pgSz w:w="11909" w:h="16841"/>
      <w:pgMar w:top="1588" w:right="982" w:bottom="541" w:left="687" w:header="85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4" w:rsidRDefault="00290824">
      <w:pPr>
        <w:spacing w:after="0" w:line="240" w:lineRule="auto"/>
      </w:pPr>
      <w:r>
        <w:separator/>
      </w:r>
    </w:p>
  </w:endnote>
  <w:endnote w:type="continuationSeparator" w:id="0">
    <w:p w:rsidR="00290824" w:rsidRDefault="0029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4" w:rsidRDefault="00290824">
      <w:pPr>
        <w:spacing w:after="0" w:line="240" w:lineRule="auto"/>
      </w:pPr>
      <w:r>
        <w:separator/>
      </w:r>
    </w:p>
  </w:footnote>
  <w:footnote w:type="continuationSeparator" w:id="0">
    <w:p w:rsidR="00290824" w:rsidRDefault="0029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9D" w:rsidRDefault="00290824">
    <w:pPr>
      <w:spacing w:after="0" w:line="218" w:lineRule="auto"/>
      <w:ind w:left="5247" w:hanging="4316"/>
    </w:pPr>
    <w:r>
      <w:rPr>
        <w:rFonts w:ascii="Times New Roman" w:eastAsia="Times New Roman" w:hAnsi="Times New Roman" w:cs="Times New Roman"/>
        <w:sz w:val="22"/>
      </w:rPr>
      <w:t xml:space="preserve">Tepelné </w:t>
    </w:r>
    <w:r>
      <w:rPr>
        <w:rFonts w:ascii="Times New Roman" w:eastAsia="Times New Roman" w:hAnsi="Times New Roman" w:cs="Times New Roman"/>
      </w:rPr>
      <w:t xml:space="preserve">hospodářství </w:t>
    </w:r>
    <w:r>
      <w:rPr>
        <w:rFonts w:ascii="Times New Roman" w:eastAsia="Times New Roman" w:hAnsi="Times New Roman" w:cs="Times New Roman"/>
        <w:sz w:val="22"/>
      </w:rPr>
      <w:t xml:space="preserve">Litvínov </w:t>
    </w:r>
    <w:r>
      <w:rPr>
        <w:rFonts w:ascii="Times New Roman" w:eastAsia="Times New Roman" w:hAnsi="Times New Roman" w:cs="Times New Roman"/>
      </w:rPr>
      <w:t xml:space="preserve">s.r.o. Základní škola </w:t>
    </w:r>
    <w:r>
      <w:rPr>
        <w:rFonts w:ascii="Times New Roman" w:eastAsia="Times New Roman" w:hAnsi="Times New Roman" w:cs="Times New Roman"/>
        <w:sz w:val="22"/>
      </w:rPr>
      <w:t xml:space="preserve">a Mateřská </w:t>
    </w:r>
    <w:r>
      <w:rPr>
        <w:rFonts w:ascii="Times New Roman" w:eastAsia="Times New Roman" w:hAnsi="Times New Roman" w:cs="Times New Roman"/>
      </w:rPr>
      <w:t xml:space="preserve">škola </w:t>
    </w:r>
    <w:r>
      <w:rPr>
        <w:rFonts w:ascii="Times New Roman" w:eastAsia="Times New Roman" w:hAnsi="Times New Roman" w:cs="Times New Roman"/>
        <w:sz w:val="22"/>
      </w:rPr>
      <w:t xml:space="preserve">Litvínov </w:t>
    </w:r>
    <w:r>
      <w:rPr>
        <w:rFonts w:ascii="Times New Roman" w:eastAsia="Times New Roman" w:hAnsi="Times New Roman" w:cs="Times New Roman"/>
        <w:sz w:val="12"/>
      </w:rPr>
      <w:t xml:space="preserve">— </w:t>
    </w:r>
    <w:r>
      <w:rPr>
        <w:rFonts w:ascii="Times New Roman" w:eastAsia="Times New Roman" w:hAnsi="Times New Roman" w:cs="Times New Roman"/>
      </w:rPr>
      <w:t xml:space="preserve">Janov, Přátelství </w:t>
    </w:r>
    <w:r>
      <w:rPr>
        <w:rFonts w:ascii="Times New Roman" w:eastAsia="Times New Roman" w:hAnsi="Times New Roman" w:cs="Times New Roman"/>
        <w:sz w:val="22"/>
      </w:rPr>
      <w:t xml:space="preserve">160, </w:t>
    </w:r>
    <w:r>
      <w:rPr>
        <w:rFonts w:ascii="Times New Roman" w:eastAsia="Times New Roman" w:hAnsi="Times New Roman" w:cs="Times New Roman"/>
      </w:rPr>
      <w:t xml:space="preserve">okres </w:t>
    </w:r>
    <w:r>
      <w:rPr>
        <w:rFonts w:ascii="Times New Roman" w:eastAsia="Times New Roman" w:hAnsi="Times New Roman" w:cs="Times New Roman"/>
        <w:sz w:val="22"/>
      </w:rPr>
      <w:t>Most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9D" w:rsidRDefault="00290824">
    <w:pPr>
      <w:spacing w:after="0" w:line="218" w:lineRule="auto"/>
      <w:ind w:left="5247" w:hanging="4316"/>
    </w:pPr>
    <w:r>
      <w:rPr>
        <w:rFonts w:ascii="Times New Roman" w:eastAsia="Times New Roman" w:hAnsi="Times New Roman" w:cs="Times New Roman"/>
        <w:sz w:val="22"/>
      </w:rPr>
      <w:t xml:space="preserve">Tepelné </w:t>
    </w:r>
    <w:r>
      <w:rPr>
        <w:rFonts w:ascii="Times New Roman" w:eastAsia="Times New Roman" w:hAnsi="Times New Roman" w:cs="Times New Roman"/>
      </w:rPr>
      <w:t xml:space="preserve">hospodářství </w:t>
    </w:r>
    <w:r>
      <w:rPr>
        <w:rFonts w:ascii="Times New Roman" w:eastAsia="Times New Roman" w:hAnsi="Times New Roman" w:cs="Times New Roman"/>
        <w:sz w:val="22"/>
      </w:rPr>
      <w:t xml:space="preserve">Litvínov </w:t>
    </w:r>
    <w:r>
      <w:rPr>
        <w:rFonts w:ascii="Times New Roman" w:eastAsia="Times New Roman" w:hAnsi="Times New Roman" w:cs="Times New Roman"/>
      </w:rPr>
      <w:t xml:space="preserve">s.r.o. Základní škola </w:t>
    </w:r>
    <w:r>
      <w:rPr>
        <w:rFonts w:ascii="Times New Roman" w:eastAsia="Times New Roman" w:hAnsi="Times New Roman" w:cs="Times New Roman"/>
        <w:sz w:val="22"/>
      </w:rPr>
      <w:t xml:space="preserve">a Mateřská </w:t>
    </w:r>
    <w:r>
      <w:rPr>
        <w:rFonts w:ascii="Times New Roman" w:eastAsia="Times New Roman" w:hAnsi="Times New Roman" w:cs="Times New Roman"/>
      </w:rPr>
      <w:t xml:space="preserve">škola </w:t>
    </w:r>
    <w:r>
      <w:rPr>
        <w:rFonts w:ascii="Times New Roman" w:eastAsia="Times New Roman" w:hAnsi="Times New Roman" w:cs="Times New Roman"/>
        <w:sz w:val="22"/>
      </w:rPr>
      <w:t xml:space="preserve">Litvínov </w:t>
    </w:r>
    <w:r>
      <w:rPr>
        <w:rFonts w:ascii="Times New Roman" w:eastAsia="Times New Roman" w:hAnsi="Times New Roman" w:cs="Times New Roman"/>
        <w:sz w:val="12"/>
      </w:rPr>
      <w:t xml:space="preserve">— </w:t>
    </w:r>
    <w:r>
      <w:rPr>
        <w:rFonts w:ascii="Times New Roman" w:eastAsia="Times New Roman" w:hAnsi="Times New Roman" w:cs="Times New Roman"/>
      </w:rPr>
      <w:t xml:space="preserve">Janov, Přátelství </w:t>
    </w:r>
    <w:r>
      <w:rPr>
        <w:rFonts w:ascii="Times New Roman" w:eastAsia="Times New Roman" w:hAnsi="Times New Roman" w:cs="Times New Roman"/>
        <w:sz w:val="22"/>
      </w:rPr>
      <w:t xml:space="preserve">160, </w:t>
    </w:r>
    <w:r>
      <w:rPr>
        <w:rFonts w:ascii="Times New Roman" w:eastAsia="Times New Roman" w:hAnsi="Times New Roman" w:cs="Times New Roman"/>
      </w:rPr>
      <w:t xml:space="preserve">okres </w:t>
    </w:r>
    <w:r>
      <w:rPr>
        <w:rFonts w:ascii="Times New Roman" w:eastAsia="Times New Roman" w:hAnsi="Times New Roman" w:cs="Times New Roman"/>
        <w:sz w:val="22"/>
      </w:rPr>
      <w:t>Most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9D" w:rsidRDefault="00290824">
    <w:pPr>
      <w:spacing w:after="0" w:line="218" w:lineRule="auto"/>
      <w:ind w:left="5247" w:hanging="4316"/>
    </w:pPr>
    <w:r>
      <w:rPr>
        <w:rFonts w:ascii="Times New Roman" w:eastAsia="Times New Roman" w:hAnsi="Times New Roman" w:cs="Times New Roman"/>
        <w:sz w:val="22"/>
      </w:rPr>
      <w:t xml:space="preserve">Tepelné </w:t>
    </w:r>
    <w:r>
      <w:rPr>
        <w:rFonts w:ascii="Times New Roman" w:eastAsia="Times New Roman" w:hAnsi="Times New Roman" w:cs="Times New Roman"/>
      </w:rPr>
      <w:t xml:space="preserve">hospodářství </w:t>
    </w:r>
    <w:r>
      <w:rPr>
        <w:rFonts w:ascii="Times New Roman" w:eastAsia="Times New Roman" w:hAnsi="Times New Roman" w:cs="Times New Roman"/>
        <w:sz w:val="22"/>
      </w:rPr>
      <w:t xml:space="preserve">Litvínov </w:t>
    </w:r>
    <w:r>
      <w:rPr>
        <w:rFonts w:ascii="Times New Roman" w:eastAsia="Times New Roman" w:hAnsi="Times New Roman" w:cs="Times New Roman"/>
      </w:rPr>
      <w:t xml:space="preserve">s.r.o. Základní škola </w:t>
    </w:r>
    <w:r>
      <w:rPr>
        <w:rFonts w:ascii="Times New Roman" w:eastAsia="Times New Roman" w:hAnsi="Times New Roman" w:cs="Times New Roman"/>
        <w:sz w:val="22"/>
      </w:rPr>
      <w:t xml:space="preserve">a Mateřská </w:t>
    </w:r>
    <w:r>
      <w:rPr>
        <w:rFonts w:ascii="Times New Roman" w:eastAsia="Times New Roman" w:hAnsi="Times New Roman" w:cs="Times New Roman"/>
      </w:rPr>
      <w:t xml:space="preserve">škola </w:t>
    </w:r>
    <w:r>
      <w:rPr>
        <w:rFonts w:ascii="Times New Roman" w:eastAsia="Times New Roman" w:hAnsi="Times New Roman" w:cs="Times New Roman"/>
        <w:sz w:val="22"/>
      </w:rPr>
      <w:t xml:space="preserve">Litvínov </w:t>
    </w:r>
    <w:r>
      <w:rPr>
        <w:rFonts w:ascii="Times New Roman" w:eastAsia="Times New Roman" w:hAnsi="Times New Roman" w:cs="Times New Roman"/>
        <w:sz w:val="12"/>
      </w:rPr>
      <w:t xml:space="preserve">— </w:t>
    </w:r>
    <w:r>
      <w:rPr>
        <w:rFonts w:ascii="Times New Roman" w:eastAsia="Times New Roman" w:hAnsi="Times New Roman" w:cs="Times New Roman"/>
      </w:rPr>
      <w:t xml:space="preserve">Janov, Přátelství </w:t>
    </w:r>
    <w:r>
      <w:rPr>
        <w:rFonts w:ascii="Times New Roman" w:eastAsia="Times New Roman" w:hAnsi="Times New Roman" w:cs="Times New Roman"/>
        <w:sz w:val="22"/>
      </w:rPr>
      <w:t xml:space="preserve">160, </w:t>
    </w:r>
    <w:r>
      <w:rPr>
        <w:rFonts w:ascii="Times New Roman" w:eastAsia="Times New Roman" w:hAnsi="Times New Roman" w:cs="Times New Roman"/>
      </w:rPr>
      <w:t xml:space="preserve">okres </w:t>
    </w:r>
    <w:r>
      <w:rPr>
        <w:rFonts w:ascii="Times New Roman" w:eastAsia="Times New Roman" w:hAnsi="Times New Roman" w:cs="Times New Roman"/>
        <w:sz w:val="22"/>
      </w:rPr>
      <w:t>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1.5pt" coordsize="" o:spt="100" o:bullet="t" adj="0,,0" path="" stroked="f">
        <v:stroke joinstyle="miter"/>
        <v:imagedata r:id="rId1" o:title="image51"/>
        <v:formulas/>
        <v:path o:connecttype="segments"/>
      </v:shape>
    </w:pict>
  </w:numPicBullet>
  <w:abstractNum w:abstractNumId="0" w15:restartNumberingAfterBreak="0">
    <w:nsid w:val="015C568B"/>
    <w:multiLevelType w:val="hybridMultilevel"/>
    <w:tmpl w:val="B86CAFFE"/>
    <w:lvl w:ilvl="0" w:tplc="2346AD20">
      <w:start w:val="1"/>
      <w:numFmt w:val="bullet"/>
      <w:lvlText w:val="•"/>
      <w:lvlPicBulletId w:val="0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3A2CE0">
      <w:start w:val="1"/>
      <w:numFmt w:val="bullet"/>
      <w:lvlText w:val="o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0ADB70">
      <w:start w:val="1"/>
      <w:numFmt w:val="bullet"/>
      <w:lvlText w:val="▪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AD38E">
      <w:start w:val="1"/>
      <w:numFmt w:val="bullet"/>
      <w:lvlText w:val="•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6AD7A">
      <w:start w:val="1"/>
      <w:numFmt w:val="bullet"/>
      <w:lvlText w:val="o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6DC46">
      <w:start w:val="1"/>
      <w:numFmt w:val="bullet"/>
      <w:lvlText w:val="▪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8E0DC">
      <w:start w:val="1"/>
      <w:numFmt w:val="bullet"/>
      <w:lvlText w:val="•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04E32">
      <w:start w:val="1"/>
      <w:numFmt w:val="bullet"/>
      <w:lvlText w:val="o"/>
      <w:lvlJc w:val="left"/>
      <w:pPr>
        <w:ind w:left="7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A8B88">
      <w:start w:val="1"/>
      <w:numFmt w:val="bullet"/>
      <w:lvlText w:val="▪"/>
      <w:lvlJc w:val="left"/>
      <w:pPr>
        <w:ind w:left="7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73591"/>
    <w:multiLevelType w:val="hybridMultilevel"/>
    <w:tmpl w:val="562C2E58"/>
    <w:lvl w:ilvl="0" w:tplc="3EF2239A">
      <w:start w:val="2"/>
      <w:numFmt w:val="decimal"/>
      <w:lvlText w:val="%1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EB72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92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2847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553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A9CF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0CFF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A893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DE1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D75BA"/>
    <w:multiLevelType w:val="multilevel"/>
    <w:tmpl w:val="68CA7B66"/>
    <w:lvl w:ilvl="0">
      <w:start w:val="2"/>
      <w:numFmt w:val="decimal"/>
      <w:lvlText w:val="%1.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A497E"/>
    <w:multiLevelType w:val="hybridMultilevel"/>
    <w:tmpl w:val="750A6366"/>
    <w:lvl w:ilvl="0" w:tplc="C3CAC3BA">
      <w:start w:val="2"/>
      <w:numFmt w:val="decimal"/>
      <w:lvlText w:val="%1.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E0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B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8B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AE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2D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AF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8C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4A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F6CE2"/>
    <w:multiLevelType w:val="hybridMultilevel"/>
    <w:tmpl w:val="B1CC85CC"/>
    <w:lvl w:ilvl="0" w:tplc="8276660E">
      <w:start w:val="32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301D6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3616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A62B9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FCFD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CCE76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72B6C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76575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2221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A31705"/>
    <w:multiLevelType w:val="hybridMultilevel"/>
    <w:tmpl w:val="8B6C203E"/>
    <w:lvl w:ilvl="0" w:tplc="2A7653CE">
      <w:start w:val="1"/>
      <w:numFmt w:val="lowerLetter"/>
      <w:lvlText w:val="%1)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500E48">
      <w:start w:val="1"/>
      <w:numFmt w:val="lowerLetter"/>
      <w:lvlText w:val="%2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D4B392">
      <w:start w:val="1"/>
      <w:numFmt w:val="lowerRoman"/>
      <w:lvlText w:val="%3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2D332">
      <w:start w:val="1"/>
      <w:numFmt w:val="decimal"/>
      <w:lvlText w:val="%4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5E108A">
      <w:start w:val="1"/>
      <w:numFmt w:val="lowerLetter"/>
      <w:lvlText w:val="%5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CA9698">
      <w:start w:val="1"/>
      <w:numFmt w:val="lowerRoman"/>
      <w:lvlText w:val="%6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78D132">
      <w:start w:val="1"/>
      <w:numFmt w:val="decimal"/>
      <w:lvlText w:val="%7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8D4C2">
      <w:start w:val="1"/>
      <w:numFmt w:val="lowerLetter"/>
      <w:lvlText w:val="%8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5A648A">
      <w:start w:val="1"/>
      <w:numFmt w:val="lowerRoman"/>
      <w:lvlText w:val="%9"/>
      <w:lvlJc w:val="left"/>
      <w:pPr>
        <w:ind w:left="6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9D"/>
    <w:rsid w:val="00290824"/>
    <w:rsid w:val="00595298"/>
    <w:rsid w:val="008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2F61-23AC-449D-A4FD-460E8616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911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6"/>
      </w:numPr>
      <w:spacing w:after="163"/>
      <w:ind w:left="926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65"/>
      <w:jc w:val="center"/>
      <w:outlineLvl w:val="1"/>
    </w:pPr>
    <w:rPr>
      <w:rFonts w:ascii="Calibri" w:eastAsia="Calibri" w:hAnsi="Calibri" w:cs="Calibri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3.jpg"/><Relationship Id="rId21" Type="http://schemas.openxmlformats.org/officeDocument/2006/relationships/image" Target="media/image16.jpg"/><Relationship Id="rId34" Type="http://schemas.openxmlformats.org/officeDocument/2006/relationships/image" Target="media/image102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header" Target="header1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header" Target="header2.xml"/><Relationship Id="rId8" Type="http://schemas.openxmlformats.org/officeDocument/2006/relationships/image" Target="media/image3.jp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theme" Target="theme/theme1.xml"/><Relationship Id="rId20" Type="http://schemas.openxmlformats.org/officeDocument/2006/relationships/image" Target="media/image15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header" Target="header3.xml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8.jpg"/><Relationship Id="rId52" Type="http://schemas.openxmlformats.org/officeDocument/2006/relationships/image" Target="media/image4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2019-01-16T07:15:00Z</dcterms:created>
  <dcterms:modified xsi:type="dcterms:W3CDTF">2019-01-16T07:15:00Z</dcterms:modified>
</cp:coreProperties>
</file>