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72E" w:rsidRPr="00AF38DC" w:rsidRDefault="00DD772E" w:rsidP="00C36F4B">
      <w:pPr>
        <w:pStyle w:val="standard"/>
        <w:suppressLineNumbers/>
        <w:jc w:val="center"/>
        <w:rPr>
          <w:rFonts w:ascii="Source Sans Pro" w:hAnsi="Source Sans Pro" w:cs="Arial"/>
          <w:bCs/>
          <w:sz w:val="22"/>
          <w:szCs w:val="22"/>
        </w:rPr>
      </w:pPr>
    </w:p>
    <w:p w:rsidR="00DD772E" w:rsidRPr="00AF38DC" w:rsidRDefault="00DD772E" w:rsidP="00C36F4B">
      <w:pPr>
        <w:pStyle w:val="standard"/>
        <w:suppressLineNumbers/>
        <w:jc w:val="center"/>
        <w:rPr>
          <w:rFonts w:ascii="Source Sans Pro" w:hAnsi="Source Sans Pro" w:cs="Arial"/>
          <w:bCs/>
          <w:sz w:val="22"/>
          <w:szCs w:val="22"/>
        </w:rPr>
      </w:pPr>
    </w:p>
    <w:p w:rsidR="00DD772E" w:rsidRPr="00AF38DC" w:rsidRDefault="00DD772E" w:rsidP="00C36F4B">
      <w:pPr>
        <w:pStyle w:val="standard"/>
        <w:suppressLineNumbers/>
        <w:jc w:val="center"/>
        <w:rPr>
          <w:rFonts w:ascii="Source Sans Pro" w:hAnsi="Source Sans Pro" w:cs="Arial"/>
          <w:bCs/>
          <w:sz w:val="22"/>
          <w:szCs w:val="22"/>
        </w:rPr>
      </w:pPr>
    </w:p>
    <w:p w:rsidR="00DD772E" w:rsidRDefault="00DD772E" w:rsidP="00AF38DC">
      <w:pPr>
        <w:pStyle w:val="standard"/>
        <w:suppressLineNumbers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center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/>
          <w:bCs/>
          <w:sz w:val="22"/>
          <w:szCs w:val="22"/>
        </w:rPr>
        <w:t>SMLOUVA O VÝPŮJČCE</w:t>
      </w:r>
    </w:p>
    <w:p w:rsidR="00AF38DC" w:rsidRPr="00AF38DC" w:rsidRDefault="006A372C" w:rsidP="00AF38DC">
      <w:pPr>
        <w:pStyle w:val="standard"/>
        <w:suppressLineNumbers/>
        <w:jc w:val="center"/>
        <w:rPr>
          <w:rFonts w:ascii="Source Sans Pro" w:hAnsi="Source Sans Pro" w:cs="Arial"/>
          <w:b/>
          <w:bCs/>
          <w:sz w:val="22"/>
          <w:szCs w:val="22"/>
        </w:rPr>
      </w:pPr>
      <w:r>
        <w:rPr>
          <w:rFonts w:ascii="Source Sans Pro" w:hAnsi="Source Sans Pro" w:cs="Arial"/>
          <w:b/>
          <w:bCs/>
          <w:sz w:val="22"/>
          <w:szCs w:val="22"/>
        </w:rPr>
        <w:t>č. 8/2019</w:t>
      </w:r>
      <w:r w:rsidR="00AF38DC" w:rsidRPr="00AF38DC">
        <w:rPr>
          <w:rFonts w:ascii="Source Sans Pro" w:hAnsi="Source Sans Pro" w:cs="Arial"/>
          <w:b/>
          <w:bCs/>
          <w:sz w:val="22"/>
          <w:szCs w:val="22"/>
        </w:rPr>
        <w:t>/Z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 xml:space="preserve">uzavřená ve smyslu </w:t>
      </w: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ust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. § 2193 a </w:t>
      </w: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násl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>. zákona č. 89/2012 Sb., občanský zákoník, mezi níže uvedenými smluvními stranami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center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/>
          <w:bCs/>
          <w:sz w:val="22"/>
          <w:szCs w:val="22"/>
        </w:rPr>
        <w:t>I.</w:t>
      </w:r>
    </w:p>
    <w:p w:rsidR="00AF38DC" w:rsidRPr="00AF38DC" w:rsidRDefault="00AF38DC" w:rsidP="00AF38DC">
      <w:pPr>
        <w:pStyle w:val="standard"/>
        <w:suppressLineNumbers/>
        <w:jc w:val="center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/>
          <w:bCs/>
          <w:sz w:val="22"/>
          <w:szCs w:val="22"/>
        </w:rPr>
        <w:t>Smluvní strany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/>
          <w:bCs/>
          <w:sz w:val="22"/>
          <w:szCs w:val="22"/>
        </w:rPr>
        <w:t xml:space="preserve">Alšova jihočeská galerie 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 xml:space="preserve">se sídlem Hluboká nad Vltavou </w:t>
      </w:r>
      <w:proofErr w:type="spellStart"/>
      <w:proofErr w:type="gramStart"/>
      <w:r w:rsidRPr="00AF38DC">
        <w:rPr>
          <w:rFonts w:ascii="Source Sans Pro" w:hAnsi="Source Sans Pro" w:cs="Arial"/>
          <w:bCs/>
          <w:sz w:val="22"/>
          <w:szCs w:val="22"/>
        </w:rPr>
        <w:t>č.p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>.</w:t>
      </w:r>
      <w:proofErr w:type="gramEnd"/>
      <w:r w:rsidRPr="00AF38DC">
        <w:rPr>
          <w:rFonts w:ascii="Source Sans Pro" w:hAnsi="Source Sans Pro" w:cs="Arial"/>
          <w:bCs/>
          <w:sz w:val="22"/>
          <w:szCs w:val="22"/>
        </w:rPr>
        <w:t xml:space="preserve"> 144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>373 41 Hluboká nad Vltavou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>IČ: 00073512</w:t>
      </w:r>
    </w:p>
    <w:p w:rsidR="004276A6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>zastoupená ředitelem</w:t>
      </w:r>
      <w:r w:rsidRPr="00AF38DC">
        <w:rPr>
          <w:rFonts w:ascii="Source Sans Pro" w:hAnsi="Source Sans Pro" w:cs="Arial"/>
          <w:b/>
          <w:bCs/>
          <w:sz w:val="22"/>
          <w:szCs w:val="22"/>
        </w:rPr>
        <w:t xml:space="preserve"> </w:t>
      </w:r>
      <w:proofErr w:type="spellStart"/>
      <w:r w:rsidR="00F24CE7">
        <w:rPr>
          <w:rFonts w:ascii="Source Sans Pro" w:hAnsi="Source Sans Pro" w:cs="Arial"/>
          <w:b/>
          <w:bCs/>
          <w:sz w:val="22"/>
          <w:szCs w:val="22"/>
        </w:rPr>
        <w:t>xxxx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       </w:t>
      </w:r>
    </w:p>
    <w:p w:rsidR="00AF38DC" w:rsidRPr="00AF38DC" w:rsidRDefault="004276A6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>
        <w:rPr>
          <w:rFonts w:ascii="Source Sans Pro" w:hAnsi="Source Sans Pro" w:cs="Arial"/>
          <w:bCs/>
          <w:sz w:val="22"/>
          <w:szCs w:val="22"/>
        </w:rPr>
        <w:t xml:space="preserve">email: </w:t>
      </w:r>
      <w:proofErr w:type="spellStart"/>
      <w:r w:rsidR="007E634B">
        <w:rPr>
          <w:rFonts w:ascii="Source Sans Pro" w:hAnsi="Source Sans Pro" w:cs="Arial"/>
          <w:bCs/>
          <w:sz w:val="22"/>
          <w:szCs w:val="22"/>
        </w:rPr>
        <w:t>xxxx</w:t>
      </w:r>
      <w:proofErr w:type="spellEnd"/>
      <w:r w:rsidR="00AF38DC" w:rsidRPr="00AF38DC">
        <w:rPr>
          <w:rFonts w:ascii="Source Sans Pro" w:hAnsi="Source Sans Pro" w:cs="Arial"/>
          <w:bCs/>
          <w:sz w:val="22"/>
          <w:szCs w:val="22"/>
        </w:rPr>
        <w:t xml:space="preserve">           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>dále jen „</w:t>
      </w: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půjčitel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>“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>a</w:t>
      </w:r>
    </w:p>
    <w:p w:rsidR="00F00812" w:rsidRPr="00AF38DC" w:rsidRDefault="00F00812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920175" w:rsidRDefault="00213317" w:rsidP="00920175">
      <w:pPr>
        <w:pStyle w:val="standard"/>
        <w:suppressLineNumbers/>
        <w:jc w:val="both"/>
        <w:rPr>
          <w:rFonts w:ascii="Source Sans Pro" w:hAnsi="Source Sans Pro" w:cs="Arial"/>
          <w:b/>
          <w:bCs/>
          <w:sz w:val="22"/>
          <w:szCs w:val="22"/>
        </w:rPr>
      </w:pPr>
      <w:r>
        <w:rPr>
          <w:rFonts w:ascii="Source Sans Pro" w:hAnsi="Source Sans Pro" w:cs="Arial"/>
          <w:b/>
          <w:bCs/>
          <w:sz w:val="22"/>
          <w:szCs w:val="22"/>
        </w:rPr>
        <w:t>Západočeská galerie v Plzni</w:t>
      </w:r>
    </w:p>
    <w:p w:rsidR="00E757B3" w:rsidRPr="00850314" w:rsidRDefault="003E0FBF" w:rsidP="00920175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>
        <w:rPr>
          <w:rFonts w:ascii="Source Sans Pro" w:hAnsi="Source Sans Pro" w:cs="Arial"/>
          <w:bCs/>
          <w:sz w:val="22"/>
          <w:szCs w:val="22"/>
        </w:rPr>
        <w:t xml:space="preserve">se sídlem </w:t>
      </w:r>
      <w:r w:rsidR="00213317">
        <w:rPr>
          <w:rFonts w:ascii="Source Sans Pro" w:hAnsi="Source Sans Pro" w:cs="Arial"/>
          <w:bCs/>
          <w:sz w:val="22"/>
          <w:szCs w:val="22"/>
        </w:rPr>
        <w:t>Pražská 13</w:t>
      </w:r>
    </w:p>
    <w:p w:rsidR="00850314" w:rsidRDefault="003E0FBF" w:rsidP="00920175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>
        <w:rPr>
          <w:rFonts w:ascii="Source Sans Pro" w:hAnsi="Source Sans Pro" w:cs="Arial"/>
          <w:bCs/>
          <w:sz w:val="22"/>
          <w:szCs w:val="22"/>
        </w:rPr>
        <w:t>301 00 Plzeň</w:t>
      </w:r>
    </w:p>
    <w:p w:rsidR="004276A6" w:rsidRDefault="003E0FBF" w:rsidP="00920175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>
        <w:rPr>
          <w:rFonts w:ascii="Source Sans Pro" w:hAnsi="Source Sans Pro" w:cs="Arial"/>
          <w:bCs/>
          <w:sz w:val="22"/>
          <w:szCs w:val="22"/>
        </w:rPr>
        <w:t xml:space="preserve">IČ: </w:t>
      </w:r>
      <w:r w:rsidR="00213317">
        <w:rPr>
          <w:rFonts w:ascii="Source Sans Pro" w:hAnsi="Source Sans Pro" w:cs="Arial"/>
          <w:bCs/>
          <w:sz w:val="22"/>
          <w:szCs w:val="22"/>
        </w:rPr>
        <w:t>00263338</w:t>
      </w:r>
    </w:p>
    <w:p w:rsidR="004276A6" w:rsidRDefault="00213317" w:rsidP="00920175">
      <w:pPr>
        <w:pStyle w:val="standard"/>
        <w:suppressLineNumbers/>
        <w:jc w:val="both"/>
        <w:rPr>
          <w:rFonts w:ascii="Source Sans Pro" w:hAnsi="Source Sans Pro" w:cs="Arial"/>
          <w:b/>
          <w:bCs/>
          <w:sz w:val="22"/>
          <w:szCs w:val="22"/>
        </w:rPr>
      </w:pPr>
      <w:r>
        <w:rPr>
          <w:rFonts w:ascii="Source Sans Pro" w:hAnsi="Source Sans Pro" w:cs="Arial"/>
          <w:bCs/>
          <w:sz w:val="22"/>
          <w:szCs w:val="22"/>
        </w:rPr>
        <w:t>zastoupená ředitelem</w:t>
      </w:r>
      <w:r w:rsidR="004276A6">
        <w:rPr>
          <w:rFonts w:ascii="Source Sans Pro" w:hAnsi="Source Sans Pro" w:cs="Arial"/>
          <w:bCs/>
          <w:sz w:val="22"/>
          <w:szCs w:val="22"/>
        </w:rPr>
        <w:t xml:space="preserve"> </w:t>
      </w:r>
      <w:proofErr w:type="spellStart"/>
      <w:r w:rsidR="00F24CE7">
        <w:rPr>
          <w:rFonts w:ascii="Source Sans Pro" w:hAnsi="Source Sans Pro" w:cs="Arial"/>
          <w:b/>
          <w:bCs/>
          <w:sz w:val="22"/>
          <w:szCs w:val="22"/>
        </w:rPr>
        <w:t>xxxx</w:t>
      </w:r>
      <w:proofErr w:type="spellEnd"/>
    </w:p>
    <w:p w:rsidR="004276A6" w:rsidRPr="004276A6" w:rsidRDefault="003E0FBF" w:rsidP="00920175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>
        <w:rPr>
          <w:rFonts w:ascii="Source Sans Pro" w:hAnsi="Source Sans Pro" w:cs="Arial"/>
          <w:bCs/>
          <w:sz w:val="22"/>
          <w:szCs w:val="22"/>
        </w:rPr>
        <w:t xml:space="preserve">email: </w:t>
      </w:r>
      <w:proofErr w:type="spellStart"/>
      <w:r w:rsidR="007E634B">
        <w:rPr>
          <w:rFonts w:ascii="Source Sans Pro" w:hAnsi="Source Sans Pro" w:cs="Arial"/>
          <w:bCs/>
          <w:sz w:val="22"/>
          <w:szCs w:val="22"/>
        </w:rPr>
        <w:t>xxxx</w:t>
      </w:r>
      <w:proofErr w:type="spellEnd"/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>dále jen „</w:t>
      </w: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vypůjčitel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“                        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>
        <w:rPr>
          <w:rFonts w:ascii="Source Sans Pro" w:hAnsi="Source Sans Pro" w:cs="Arial"/>
          <w:bCs/>
          <w:sz w:val="22"/>
          <w:szCs w:val="22"/>
        </w:rPr>
        <w:t xml:space="preserve">                        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 xml:space="preserve">                  </w:t>
      </w:r>
    </w:p>
    <w:p w:rsidR="00AF38DC" w:rsidRPr="00AF38DC" w:rsidRDefault="00AF38DC" w:rsidP="00AF38DC">
      <w:pPr>
        <w:pStyle w:val="standard"/>
        <w:suppressLineNumbers/>
        <w:jc w:val="center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/>
          <w:bCs/>
          <w:sz w:val="22"/>
          <w:szCs w:val="22"/>
        </w:rPr>
        <w:t>II.</w:t>
      </w:r>
    </w:p>
    <w:p w:rsidR="00AF38DC" w:rsidRPr="00AF38DC" w:rsidRDefault="00AF38DC" w:rsidP="00AF38DC">
      <w:pPr>
        <w:pStyle w:val="standard"/>
        <w:suppressLineNumbers/>
        <w:jc w:val="center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/>
          <w:bCs/>
          <w:sz w:val="22"/>
          <w:szCs w:val="22"/>
        </w:rPr>
        <w:t>Předmět smlouvy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numPr>
          <w:ilvl w:val="0"/>
          <w:numId w:val="13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 xml:space="preserve">Předmětem této smlouvy je závazek </w:t>
      </w: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půjčitele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 přenechat </w:t>
      </w: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vypůjčiteli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 umělecká díla specifikovaná v příloze této smlouvy do dočasného bezplatného užívání.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F476BF" w:rsidRPr="00F476BF" w:rsidRDefault="00AF38DC" w:rsidP="00F476BF">
      <w:pPr>
        <w:pStyle w:val="standard"/>
        <w:numPr>
          <w:ilvl w:val="0"/>
          <w:numId w:val="13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F476BF">
        <w:rPr>
          <w:rFonts w:ascii="Source Sans Pro" w:hAnsi="Source Sans Pro" w:cs="Arial"/>
          <w:bCs/>
          <w:sz w:val="22"/>
          <w:szCs w:val="22"/>
        </w:rPr>
        <w:t>Umělecké předměty budou umís</w:t>
      </w:r>
      <w:r w:rsidR="004D4A94" w:rsidRPr="00F476BF">
        <w:rPr>
          <w:rFonts w:ascii="Source Sans Pro" w:hAnsi="Source Sans Pro" w:cs="Arial"/>
          <w:bCs/>
          <w:sz w:val="22"/>
          <w:szCs w:val="22"/>
        </w:rPr>
        <w:t xml:space="preserve">těny ve výstavních prostorách </w:t>
      </w:r>
      <w:proofErr w:type="spellStart"/>
      <w:r w:rsidR="007E634B">
        <w:rPr>
          <w:rFonts w:ascii="Source Sans Pro" w:hAnsi="Source Sans Pro" w:cs="Arial"/>
          <w:bCs/>
          <w:sz w:val="22"/>
          <w:szCs w:val="22"/>
        </w:rPr>
        <w:t>xxxx</w:t>
      </w:r>
      <w:proofErr w:type="spellEnd"/>
      <w:r w:rsidR="007E634B">
        <w:rPr>
          <w:rFonts w:ascii="Source Sans Pro" w:hAnsi="Source Sans Pro" w:cs="Arial"/>
          <w:bCs/>
          <w:sz w:val="22"/>
          <w:szCs w:val="22"/>
        </w:rPr>
        <w:t>.</w:t>
      </w:r>
    </w:p>
    <w:p w:rsidR="00AF38DC" w:rsidRPr="00F476BF" w:rsidRDefault="00AF38DC" w:rsidP="00F476BF">
      <w:pPr>
        <w:pStyle w:val="standard"/>
        <w:suppressLineNumbers/>
        <w:ind w:left="720"/>
        <w:jc w:val="both"/>
        <w:rPr>
          <w:rFonts w:ascii="Source Sans Pro" w:hAnsi="Source Sans Pro" w:cs="Arial"/>
          <w:bCs/>
          <w:sz w:val="22"/>
          <w:szCs w:val="22"/>
        </w:rPr>
      </w:pPr>
    </w:p>
    <w:p w:rsidR="001E4465" w:rsidRPr="004D4A94" w:rsidRDefault="001E4465" w:rsidP="00F476BF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center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/>
          <w:bCs/>
          <w:sz w:val="22"/>
          <w:szCs w:val="22"/>
        </w:rPr>
        <w:t>III.</w:t>
      </w:r>
    </w:p>
    <w:p w:rsidR="00AF38DC" w:rsidRPr="00AF38DC" w:rsidRDefault="00AF38DC" w:rsidP="00AF38DC">
      <w:pPr>
        <w:pStyle w:val="standard"/>
        <w:suppressLineNumbers/>
        <w:jc w:val="center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/>
          <w:bCs/>
          <w:sz w:val="22"/>
          <w:szCs w:val="22"/>
        </w:rPr>
        <w:t>Doba trvání smlouvy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numPr>
          <w:ilvl w:val="0"/>
          <w:numId w:val="14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 xml:space="preserve">Výpůjčka se sjednává od data převzetí do </w:t>
      </w:r>
      <w:proofErr w:type="spellStart"/>
      <w:r w:rsidR="007E634B">
        <w:rPr>
          <w:rFonts w:ascii="Source Sans Pro" w:hAnsi="Source Sans Pro" w:cs="Arial"/>
          <w:bCs/>
          <w:sz w:val="22"/>
          <w:szCs w:val="22"/>
        </w:rPr>
        <w:t>xxxx</w:t>
      </w:r>
      <w:proofErr w:type="spellEnd"/>
      <w:r w:rsidR="0090472A">
        <w:rPr>
          <w:rFonts w:ascii="Source Sans Pro" w:hAnsi="Source Sans Pro" w:cs="Arial"/>
          <w:bCs/>
          <w:sz w:val="22"/>
          <w:szCs w:val="22"/>
        </w:rPr>
        <w:t>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numPr>
          <w:ilvl w:val="0"/>
          <w:numId w:val="14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 xml:space="preserve">Výpůjčka může být prodloužena na žádost </w:t>
      </w: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vypůjčitele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 před uplynutím sjednané doby výpůjčky, jestliže </w:t>
      </w: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půjčitel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 písemně prodloužení potvrdí.</w:t>
      </w:r>
    </w:p>
    <w:p w:rsidR="001E4465" w:rsidRDefault="001E4465" w:rsidP="001E4465">
      <w:pPr>
        <w:pStyle w:val="standard"/>
        <w:suppressLineNumbers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center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/>
          <w:bCs/>
          <w:sz w:val="22"/>
          <w:szCs w:val="22"/>
        </w:rPr>
        <w:lastRenderedPageBreak/>
        <w:t>IV.</w:t>
      </w:r>
    </w:p>
    <w:p w:rsidR="00AF38DC" w:rsidRPr="00AF38DC" w:rsidRDefault="00AF38DC" w:rsidP="00AF38DC">
      <w:pPr>
        <w:pStyle w:val="standard"/>
        <w:suppressLineNumbers/>
        <w:jc w:val="center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/>
          <w:bCs/>
          <w:sz w:val="22"/>
          <w:szCs w:val="22"/>
        </w:rPr>
        <w:t xml:space="preserve">Prohlášení </w:t>
      </w:r>
      <w:proofErr w:type="spellStart"/>
      <w:r w:rsidRPr="00AF38DC">
        <w:rPr>
          <w:rFonts w:ascii="Source Sans Pro" w:hAnsi="Source Sans Pro" w:cs="Arial"/>
          <w:b/>
          <w:bCs/>
          <w:sz w:val="22"/>
          <w:szCs w:val="22"/>
        </w:rPr>
        <w:t>půjčitele</w:t>
      </w:r>
      <w:proofErr w:type="spellEnd"/>
      <w:r w:rsidRPr="00AF38DC">
        <w:rPr>
          <w:rFonts w:ascii="Source Sans Pro" w:hAnsi="Source Sans Pro" w:cs="Arial"/>
          <w:b/>
          <w:bCs/>
          <w:sz w:val="22"/>
          <w:szCs w:val="22"/>
        </w:rPr>
        <w:t xml:space="preserve"> a </w:t>
      </w:r>
      <w:proofErr w:type="spellStart"/>
      <w:r w:rsidRPr="00AF38DC">
        <w:rPr>
          <w:rFonts w:ascii="Source Sans Pro" w:hAnsi="Source Sans Pro" w:cs="Arial"/>
          <w:b/>
          <w:bCs/>
          <w:sz w:val="22"/>
          <w:szCs w:val="22"/>
        </w:rPr>
        <w:t>vypůjčitele</w:t>
      </w:r>
      <w:proofErr w:type="spellEnd"/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7E634B" w:rsidRPr="007E634B" w:rsidRDefault="00AF38DC" w:rsidP="007E634B">
      <w:pPr>
        <w:pStyle w:val="standard"/>
        <w:numPr>
          <w:ilvl w:val="0"/>
          <w:numId w:val="15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Půjčitel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 prohlašuje, že je příslušný k hospodaření se zapůjčovanými uměleckými díly, které jsou </w:t>
      </w:r>
      <w:proofErr w:type="spellStart"/>
      <w:r w:rsidR="00F24CE7">
        <w:rPr>
          <w:rFonts w:ascii="Source Sans Pro" w:hAnsi="Source Sans Pro" w:cs="Arial"/>
          <w:bCs/>
          <w:sz w:val="22"/>
          <w:szCs w:val="22"/>
        </w:rPr>
        <w:t>xxxxx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>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7E634B" w:rsidRDefault="00AF38DC" w:rsidP="00AF38DC">
      <w:pPr>
        <w:pStyle w:val="standard"/>
        <w:numPr>
          <w:ilvl w:val="0"/>
          <w:numId w:val="15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Vypůjčitel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 si půjčuje umělecká díla uvedená v příloze, která je nedílnou součástí této smlouvy, </w:t>
      </w:r>
      <w:proofErr w:type="gramStart"/>
      <w:r w:rsidRPr="00AF38DC">
        <w:rPr>
          <w:rFonts w:ascii="Source Sans Pro" w:hAnsi="Source Sans Pro" w:cs="Arial"/>
          <w:bCs/>
          <w:sz w:val="22"/>
          <w:szCs w:val="22"/>
        </w:rPr>
        <w:t>do</w:t>
      </w:r>
      <w:proofErr w:type="gramEnd"/>
      <w:r w:rsidRPr="00AF38DC">
        <w:rPr>
          <w:rFonts w:ascii="Source Sans Pro" w:hAnsi="Source Sans Pro" w:cs="Arial"/>
          <w:bCs/>
          <w:sz w:val="22"/>
          <w:szCs w:val="22"/>
        </w:rPr>
        <w:t xml:space="preserve"> </w:t>
      </w:r>
    </w:p>
    <w:p w:rsidR="00AF38DC" w:rsidRPr="00AF38DC" w:rsidRDefault="00213317" w:rsidP="007E634B">
      <w:pPr>
        <w:pStyle w:val="standard"/>
        <w:suppressLineNumbers/>
        <w:ind w:firstLine="360"/>
        <w:jc w:val="both"/>
        <w:rPr>
          <w:rFonts w:ascii="Source Sans Pro" w:hAnsi="Source Sans Pro" w:cs="Arial"/>
          <w:bCs/>
          <w:sz w:val="22"/>
          <w:szCs w:val="22"/>
        </w:rPr>
      </w:pPr>
      <w:r>
        <w:rPr>
          <w:rFonts w:ascii="Source Sans Pro" w:hAnsi="Source Sans Pro" w:cs="Arial"/>
          <w:bCs/>
          <w:sz w:val="22"/>
          <w:szCs w:val="22"/>
        </w:rPr>
        <w:t xml:space="preserve">       </w:t>
      </w:r>
      <w:r w:rsidR="00AF38DC" w:rsidRPr="00AF38DC">
        <w:rPr>
          <w:rFonts w:ascii="Source Sans Pro" w:hAnsi="Source Sans Pro" w:cs="Arial"/>
          <w:bCs/>
          <w:sz w:val="22"/>
          <w:szCs w:val="22"/>
        </w:rPr>
        <w:t>užívání na dobu určitou a prohlašuje, že je mu znám jejich fyzický stav.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numPr>
          <w:ilvl w:val="0"/>
          <w:numId w:val="15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Půjčitel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 souhlasí, aby uvedená díla byla publikována a reprod</w:t>
      </w:r>
      <w:r w:rsidR="007C6E81">
        <w:rPr>
          <w:rFonts w:ascii="Source Sans Pro" w:hAnsi="Source Sans Pro" w:cs="Arial"/>
          <w:bCs/>
          <w:sz w:val="22"/>
          <w:szCs w:val="22"/>
        </w:rPr>
        <w:t>ukována v publikaci k výstavě a </w:t>
      </w:r>
      <w:r w:rsidRPr="00AF38DC">
        <w:rPr>
          <w:rFonts w:ascii="Source Sans Pro" w:hAnsi="Source Sans Pro" w:cs="Arial"/>
          <w:bCs/>
          <w:sz w:val="22"/>
          <w:szCs w:val="22"/>
        </w:rPr>
        <w:t>případné prezentaci výstavy ve sdělovacích prostředcích.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center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/>
          <w:bCs/>
          <w:sz w:val="22"/>
          <w:szCs w:val="22"/>
        </w:rPr>
        <w:t>V.</w:t>
      </w:r>
    </w:p>
    <w:p w:rsidR="00AF38DC" w:rsidRPr="00AF38DC" w:rsidRDefault="00AF38DC" w:rsidP="00AF38DC">
      <w:pPr>
        <w:pStyle w:val="standard"/>
        <w:suppressLineNumbers/>
        <w:jc w:val="center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/>
          <w:bCs/>
          <w:sz w:val="22"/>
          <w:szCs w:val="22"/>
        </w:rPr>
        <w:t>Podmínky výpůjčky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numPr>
          <w:ilvl w:val="0"/>
          <w:numId w:val="16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>Vypůjčená díla budou užita jen k účelům uvedeným v této smlouvě.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numPr>
          <w:ilvl w:val="0"/>
          <w:numId w:val="16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 xml:space="preserve">S vypůjčenými díly nelze bez souhlasu </w:t>
      </w: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půjčitele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 dále nakládat, přemisťovat do jiných než sjednaných prostor či přenechávat jinému uživateli.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numPr>
          <w:ilvl w:val="0"/>
          <w:numId w:val="16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 xml:space="preserve">Vypůjčená díla nesmí být bez souhlasu </w:t>
      </w: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půjčitele</w:t>
      </w:r>
      <w:proofErr w:type="spellEnd"/>
      <w:r w:rsidR="007E634B">
        <w:rPr>
          <w:rFonts w:ascii="Source Sans Pro" w:hAnsi="Source Sans Pro" w:cs="Arial"/>
          <w:bCs/>
          <w:sz w:val="22"/>
          <w:szCs w:val="22"/>
        </w:rPr>
        <w:t xml:space="preserve"> </w:t>
      </w:r>
      <w:proofErr w:type="spellStart"/>
      <w:r w:rsidR="007E634B">
        <w:rPr>
          <w:rFonts w:ascii="Source Sans Pro" w:hAnsi="Source Sans Pro" w:cs="Arial"/>
          <w:bCs/>
          <w:sz w:val="22"/>
          <w:szCs w:val="22"/>
        </w:rPr>
        <w:t>xxxx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>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numPr>
          <w:ilvl w:val="0"/>
          <w:numId w:val="16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Vypůjčitel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 odpovídá za jakékoliv poškození, znehodnocení, zkázu nebo ztrátu děl, ať už vzniklo jakýmkoli způsobem, až do výše ceny uvedené v této smlouvě.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numPr>
          <w:ilvl w:val="0"/>
          <w:numId w:val="16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 xml:space="preserve">Odpovědnost vzniká okamžikem fyzického převzetí děl </w:t>
      </w: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vypůjčitelem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 a trvá až do okamžiku fyzického předání </w:t>
      </w: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půjčiteli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 nebo předání dalšímu smluvnímu </w:t>
      </w: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vypůjčiteli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>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numPr>
          <w:ilvl w:val="0"/>
          <w:numId w:val="16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Půjčitel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 má právo přesvědčit se během trvání smluvního vztahu o stavu uměleckých děl </w:t>
      </w:r>
    </w:p>
    <w:p w:rsidR="00AF38DC" w:rsidRPr="00AF38DC" w:rsidRDefault="00AF38DC" w:rsidP="00F033FD">
      <w:pPr>
        <w:pStyle w:val="standard"/>
        <w:suppressLineNumbers/>
        <w:ind w:firstLine="708"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 xml:space="preserve">i o způsobu nakládání s ním. 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F033FD">
      <w:pPr>
        <w:pStyle w:val="standard"/>
        <w:numPr>
          <w:ilvl w:val="0"/>
          <w:numId w:val="16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 xml:space="preserve">Předat díla dalšímu smluvnímu </w:t>
      </w: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vypůjčiteli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 může </w:t>
      </w: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vypůjčitel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 jen se souhlasem </w:t>
      </w: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půjčitele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 a je povinen bez odkladu zaslat </w:t>
      </w: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půjčiteli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 předávací protokol, v němž budou uvedeny údaje o novém </w:t>
      </w: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vypůjčiteli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, stav předávaných děl a datum předání. Od tohoto data přebírá odpovědnost za dílo nový </w:t>
      </w: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vypůjčitel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. Ten se při přebírání díla prokáže smlouvou o výpůjčce uzavřenou s </w:t>
      </w: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půjčitelem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>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F033FD">
      <w:pPr>
        <w:pStyle w:val="standard"/>
        <w:numPr>
          <w:ilvl w:val="0"/>
          <w:numId w:val="16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Vypůjčitel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 je povinen vrátit vypůjčená díla ve stavu, v jakém jej převzal.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Default="00AF38DC" w:rsidP="00F033FD">
      <w:pPr>
        <w:pStyle w:val="standard"/>
        <w:numPr>
          <w:ilvl w:val="0"/>
          <w:numId w:val="16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 xml:space="preserve">V případě, že </w:t>
      </w: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vypůjčitel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 vydá k uvedené výstavě publikaci (katalog), zavazuje se zaslat </w:t>
      </w:r>
      <w:proofErr w:type="spellStart"/>
      <w:r w:rsidR="006A4A9E">
        <w:rPr>
          <w:rFonts w:ascii="Source Sans Pro" w:hAnsi="Source Sans Pro" w:cs="Arial"/>
          <w:bCs/>
          <w:sz w:val="22"/>
          <w:szCs w:val="22"/>
        </w:rPr>
        <w:t>půjčiteli</w:t>
      </w:r>
      <w:proofErr w:type="spellEnd"/>
      <w:r w:rsidR="006A4A9E">
        <w:rPr>
          <w:rFonts w:ascii="Source Sans Pro" w:hAnsi="Source Sans Pro" w:cs="Arial"/>
          <w:bCs/>
          <w:sz w:val="22"/>
          <w:szCs w:val="22"/>
        </w:rPr>
        <w:t xml:space="preserve"> </w:t>
      </w:r>
      <w:proofErr w:type="spellStart"/>
      <w:r w:rsidR="00213317">
        <w:rPr>
          <w:rFonts w:ascii="Source Sans Pro" w:hAnsi="Source Sans Pro" w:cs="Arial"/>
          <w:bCs/>
          <w:sz w:val="22"/>
          <w:szCs w:val="22"/>
        </w:rPr>
        <w:t>xxxxx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 publikace (katalog).</w:t>
      </w:r>
    </w:p>
    <w:p w:rsidR="00920175" w:rsidRDefault="00920175" w:rsidP="00920175">
      <w:pPr>
        <w:pStyle w:val="standard"/>
        <w:suppressLineNumbers/>
        <w:ind w:left="720"/>
        <w:jc w:val="both"/>
        <w:rPr>
          <w:rFonts w:ascii="Source Sans Pro" w:hAnsi="Source Sans Pro" w:cs="Arial"/>
          <w:bCs/>
          <w:sz w:val="22"/>
          <w:szCs w:val="22"/>
        </w:rPr>
      </w:pPr>
    </w:p>
    <w:p w:rsidR="00920175" w:rsidRDefault="00920175" w:rsidP="00920175">
      <w:pPr>
        <w:pStyle w:val="standard"/>
        <w:numPr>
          <w:ilvl w:val="0"/>
          <w:numId w:val="16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>
        <w:rPr>
          <w:rFonts w:ascii="Source Sans Pro" w:hAnsi="Source Sans Pro" w:cs="Arial"/>
          <w:bCs/>
          <w:sz w:val="22"/>
          <w:szCs w:val="22"/>
        </w:rPr>
        <w:t xml:space="preserve">Jde-li o smlouvu podléhající zveřejnění v registru smluv dle zákona č 340/2015 Sb., tak tuto smlouvu zveřejní </w:t>
      </w:r>
      <w:proofErr w:type="spellStart"/>
      <w:r>
        <w:rPr>
          <w:rFonts w:ascii="Source Sans Pro" w:hAnsi="Source Sans Pro" w:cs="Arial"/>
          <w:bCs/>
          <w:sz w:val="22"/>
          <w:szCs w:val="22"/>
        </w:rPr>
        <w:t>vypůjčitel</w:t>
      </w:r>
      <w:proofErr w:type="spellEnd"/>
      <w:r>
        <w:rPr>
          <w:rFonts w:ascii="Source Sans Pro" w:hAnsi="Source Sans Pro" w:cs="Arial"/>
          <w:bCs/>
          <w:sz w:val="22"/>
          <w:szCs w:val="22"/>
        </w:rPr>
        <w:t xml:space="preserve"> do 5 pracovních dní od podpisu smlouvy.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center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/>
          <w:bCs/>
          <w:sz w:val="22"/>
          <w:szCs w:val="22"/>
        </w:rPr>
        <w:t>VI.</w:t>
      </w:r>
    </w:p>
    <w:p w:rsidR="00AF38DC" w:rsidRPr="00AF38DC" w:rsidRDefault="00AF38DC" w:rsidP="00AF38DC">
      <w:pPr>
        <w:pStyle w:val="standard"/>
        <w:suppressLineNumbers/>
        <w:jc w:val="center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/>
          <w:bCs/>
          <w:sz w:val="22"/>
          <w:szCs w:val="22"/>
        </w:rPr>
        <w:t>Ukončení smlouvy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F033FD">
      <w:pPr>
        <w:pStyle w:val="standard"/>
        <w:numPr>
          <w:ilvl w:val="0"/>
          <w:numId w:val="19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 xml:space="preserve">Tato smlouva může být ukončena dohodou smluvních stran.  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F033FD">
      <w:pPr>
        <w:pStyle w:val="standard"/>
        <w:numPr>
          <w:ilvl w:val="0"/>
          <w:numId w:val="19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Půjčitel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 má právo domáhat se vrácení vypůjčených věcí dříve, pro důvod, který nemohl při uzavření smlouvy předvídat. 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F033FD">
      <w:pPr>
        <w:pStyle w:val="standard"/>
        <w:numPr>
          <w:ilvl w:val="0"/>
          <w:numId w:val="19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Půjčitel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 má právo se domáhat vrácení vypůjčených děl i před dobou sjednanou v případě, že jsou vypůjčená díla užívána v rozporu s podmínkami smlouvy o půjčce.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F033FD">
      <w:pPr>
        <w:pStyle w:val="standard"/>
        <w:numPr>
          <w:ilvl w:val="0"/>
          <w:numId w:val="19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Vypůjčitel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 není oprávněn užívat vypůjčená díla za jiným účelem. Pokud </w:t>
      </w: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vypůjčitel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 užívá věci k jinému účelu, než k jakému mu byly dané věci do užívání, je povinen ji na žádost </w:t>
      </w: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půjčitele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 bezodkladně vrátit. 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F033FD">
      <w:pPr>
        <w:pStyle w:val="standard"/>
        <w:numPr>
          <w:ilvl w:val="0"/>
          <w:numId w:val="19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 xml:space="preserve">Pokud vyvstává podle této smlouvy </w:t>
      </w: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půjčiteli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 právo na vrácení věcí, musí tak </w:t>
      </w: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vypůjčitel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 učinit bezodkladně, není-li ujednáno jinak. </w:t>
      </w:r>
    </w:p>
    <w:p w:rsid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1262F5" w:rsidRPr="00AF38DC" w:rsidRDefault="001262F5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center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/>
          <w:bCs/>
          <w:sz w:val="22"/>
          <w:szCs w:val="22"/>
        </w:rPr>
        <w:t>VII.</w:t>
      </w:r>
    </w:p>
    <w:p w:rsidR="00AF38DC" w:rsidRPr="00AF38DC" w:rsidRDefault="00AF38DC" w:rsidP="00AF38DC">
      <w:pPr>
        <w:pStyle w:val="standard"/>
        <w:suppressLineNumbers/>
        <w:jc w:val="center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/>
          <w:bCs/>
          <w:sz w:val="22"/>
          <w:szCs w:val="22"/>
        </w:rPr>
        <w:t>Závěrečná ustanovení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F033FD">
      <w:pPr>
        <w:pStyle w:val="standard"/>
        <w:numPr>
          <w:ilvl w:val="0"/>
          <w:numId w:val="20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 xml:space="preserve">Tato smlouva nabývá platnosti a účinnosti dnem podpisu oběma smluvními stranami. 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F033FD">
      <w:pPr>
        <w:pStyle w:val="standard"/>
        <w:numPr>
          <w:ilvl w:val="0"/>
          <w:numId w:val="20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>Změny a doplnění této smlouvy jsou možné pouze v písemné podobě a na základě vzájemné dohody obou smluvních stran.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F033FD">
      <w:pPr>
        <w:pStyle w:val="standard"/>
        <w:numPr>
          <w:ilvl w:val="0"/>
          <w:numId w:val="20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 xml:space="preserve">Smluvní strany prohlašují, že si smlouvu před podpisem přečetly, s jejím obsahem souhlasí a na důkaz toho připojují své podpisy. 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F033FD">
      <w:pPr>
        <w:pStyle w:val="standard"/>
        <w:numPr>
          <w:ilvl w:val="0"/>
          <w:numId w:val="20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>Tato smlouva se uzavírá ve dvou vyhotoveních s platností originálu, z nichž každá smluvní strana obdrží jedno vyhotovení.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EA152A" w:rsidRDefault="00AF38DC" w:rsidP="00F033FD">
      <w:pPr>
        <w:pStyle w:val="standard"/>
        <w:numPr>
          <w:ilvl w:val="0"/>
          <w:numId w:val="20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>Práva a povinnosti zde neupravené se řídí příslušným ustanovením zákona č.89/2012 Sb., občanský zákoník</w:t>
      </w:r>
      <w:r w:rsidR="00EA152A">
        <w:rPr>
          <w:rFonts w:ascii="Source Sans Pro" w:hAnsi="Source Sans Pro" w:cs="Arial"/>
          <w:bCs/>
          <w:sz w:val="22"/>
          <w:szCs w:val="22"/>
        </w:rPr>
        <w:t>.</w:t>
      </w:r>
    </w:p>
    <w:p w:rsidR="00EA152A" w:rsidRDefault="00EA152A" w:rsidP="00EA152A">
      <w:pPr>
        <w:pStyle w:val="Odstavecseseznamem"/>
        <w:rPr>
          <w:rFonts w:ascii="Source Sans Pro" w:hAnsi="Source Sans Pro" w:cs="Arial"/>
          <w:bCs/>
          <w:sz w:val="22"/>
          <w:szCs w:val="22"/>
        </w:rPr>
      </w:pPr>
    </w:p>
    <w:p w:rsidR="00EA152A" w:rsidRDefault="00EA152A" w:rsidP="009B612D">
      <w:pPr>
        <w:pStyle w:val="standard"/>
        <w:suppressLineNumbers/>
        <w:ind w:left="720"/>
        <w:jc w:val="both"/>
        <w:rPr>
          <w:rFonts w:ascii="Source Sans Pro" w:hAnsi="Source Sans Pro" w:cs="Arial"/>
          <w:bCs/>
          <w:sz w:val="22"/>
          <w:szCs w:val="22"/>
        </w:rPr>
      </w:pPr>
    </w:p>
    <w:p w:rsidR="00EA152A" w:rsidRDefault="00EA152A" w:rsidP="00EA152A">
      <w:pPr>
        <w:pStyle w:val="Odstavecseseznamem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EA152A" w:rsidP="00EA152A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>
        <w:rPr>
          <w:rFonts w:ascii="Source Sans Pro" w:hAnsi="Source Sans Pro" w:cs="Arial"/>
          <w:bCs/>
          <w:sz w:val="22"/>
          <w:szCs w:val="22"/>
        </w:rPr>
        <w:t>V Hluboké</w:t>
      </w:r>
      <w:r w:rsidR="00AF38DC" w:rsidRPr="00AF38DC">
        <w:rPr>
          <w:rFonts w:ascii="Source Sans Pro" w:hAnsi="Source Sans Pro" w:cs="Arial"/>
          <w:bCs/>
          <w:sz w:val="22"/>
          <w:szCs w:val="22"/>
        </w:rPr>
        <w:t xml:space="preserve"> nad Vltavou</w:t>
      </w:r>
      <w:r w:rsidR="00213317">
        <w:rPr>
          <w:rFonts w:ascii="Source Sans Pro" w:hAnsi="Source Sans Pro" w:cs="Arial"/>
          <w:bCs/>
          <w:sz w:val="22"/>
          <w:szCs w:val="22"/>
        </w:rPr>
        <w:t xml:space="preserve"> dne 9. 1</w:t>
      </w:r>
      <w:r w:rsidR="00EE68D2">
        <w:rPr>
          <w:rFonts w:ascii="Source Sans Pro" w:hAnsi="Source Sans Pro" w:cs="Arial"/>
          <w:bCs/>
          <w:sz w:val="22"/>
          <w:szCs w:val="22"/>
        </w:rPr>
        <w:t xml:space="preserve">. </w:t>
      </w:r>
      <w:r w:rsidR="00213317">
        <w:rPr>
          <w:rFonts w:ascii="Source Sans Pro" w:hAnsi="Source Sans Pro" w:cs="Arial"/>
          <w:bCs/>
          <w:sz w:val="22"/>
          <w:szCs w:val="22"/>
        </w:rPr>
        <w:t>2019</w:t>
      </w:r>
      <w:r w:rsidR="001E4465">
        <w:rPr>
          <w:rFonts w:ascii="Source Sans Pro" w:hAnsi="Source Sans Pro" w:cs="Arial"/>
          <w:bCs/>
          <w:sz w:val="22"/>
          <w:szCs w:val="22"/>
        </w:rPr>
        <w:tab/>
      </w:r>
      <w:r w:rsidR="001E4465">
        <w:rPr>
          <w:rFonts w:ascii="Source Sans Pro" w:hAnsi="Source Sans Pro" w:cs="Arial"/>
          <w:bCs/>
          <w:sz w:val="22"/>
          <w:szCs w:val="22"/>
        </w:rPr>
        <w:tab/>
      </w:r>
      <w:r w:rsidR="00027718">
        <w:rPr>
          <w:rFonts w:ascii="Source Sans Pro" w:hAnsi="Source Sans Pro" w:cs="Arial"/>
          <w:bCs/>
          <w:sz w:val="22"/>
          <w:szCs w:val="22"/>
        </w:rPr>
        <w:tab/>
      </w:r>
      <w:r>
        <w:rPr>
          <w:rFonts w:ascii="Source Sans Pro" w:hAnsi="Source Sans Pro" w:cs="Arial"/>
          <w:bCs/>
          <w:sz w:val="22"/>
          <w:szCs w:val="22"/>
        </w:rPr>
        <w:t>V</w:t>
      </w:r>
      <w:r w:rsidR="003504EE">
        <w:rPr>
          <w:rFonts w:ascii="Source Sans Pro" w:hAnsi="Source Sans Pro" w:cs="Arial"/>
          <w:bCs/>
          <w:sz w:val="22"/>
          <w:szCs w:val="22"/>
        </w:rPr>
        <w:t xml:space="preserve"> Plzni dne </w:t>
      </w:r>
      <w:r w:rsidR="00213317">
        <w:rPr>
          <w:rFonts w:ascii="Source Sans Pro" w:hAnsi="Source Sans Pro" w:cs="Arial"/>
          <w:bCs/>
          <w:sz w:val="22"/>
          <w:szCs w:val="22"/>
        </w:rPr>
        <w:t>7. 1. 2019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4D4A94" w:rsidRDefault="00AF38DC" w:rsidP="00AF38DC">
      <w:pPr>
        <w:pStyle w:val="standard"/>
        <w:suppressLineNumbers/>
        <w:jc w:val="both"/>
        <w:rPr>
          <w:rFonts w:ascii="Source Sans Pro" w:hAnsi="Source Sans Pro" w:cs="Arial"/>
          <w:b/>
          <w:bCs/>
          <w:sz w:val="22"/>
          <w:szCs w:val="22"/>
        </w:rPr>
      </w:pP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půjčitel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: </w:t>
      </w:r>
      <w:proofErr w:type="spellStart"/>
      <w:r w:rsidR="003504EE">
        <w:rPr>
          <w:rFonts w:ascii="Source Sans Pro" w:hAnsi="Source Sans Pro" w:cs="Arial"/>
          <w:b/>
          <w:bCs/>
          <w:sz w:val="22"/>
          <w:szCs w:val="22"/>
        </w:rPr>
        <w:t>xxxx</w:t>
      </w:r>
      <w:proofErr w:type="spellEnd"/>
      <w:r w:rsidR="003504EE">
        <w:rPr>
          <w:rFonts w:ascii="Source Sans Pro" w:hAnsi="Source Sans Pro" w:cs="Arial"/>
          <w:b/>
          <w:bCs/>
          <w:sz w:val="22"/>
          <w:szCs w:val="22"/>
        </w:rPr>
        <w:tab/>
      </w:r>
      <w:r w:rsidR="003504EE">
        <w:rPr>
          <w:rFonts w:ascii="Source Sans Pro" w:hAnsi="Source Sans Pro" w:cs="Arial"/>
          <w:b/>
          <w:bCs/>
          <w:sz w:val="22"/>
          <w:szCs w:val="22"/>
        </w:rPr>
        <w:tab/>
      </w:r>
      <w:r w:rsidR="003504EE">
        <w:rPr>
          <w:rFonts w:ascii="Source Sans Pro" w:hAnsi="Source Sans Pro" w:cs="Arial"/>
          <w:b/>
          <w:bCs/>
          <w:sz w:val="22"/>
          <w:szCs w:val="22"/>
        </w:rPr>
        <w:tab/>
      </w:r>
      <w:r w:rsidR="00C50384">
        <w:rPr>
          <w:rFonts w:ascii="Source Sans Pro" w:hAnsi="Source Sans Pro" w:cs="Arial"/>
          <w:bCs/>
          <w:sz w:val="22"/>
          <w:szCs w:val="22"/>
        </w:rPr>
        <w:tab/>
      </w:r>
      <w:r w:rsidR="00C50384">
        <w:rPr>
          <w:rFonts w:ascii="Source Sans Pro" w:hAnsi="Source Sans Pro" w:cs="Arial"/>
          <w:bCs/>
          <w:sz w:val="22"/>
          <w:szCs w:val="22"/>
        </w:rPr>
        <w:tab/>
      </w:r>
      <w:r w:rsidR="00D72C96">
        <w:rPr>
          <w:rFonts w:ascii="Source Sans Pro" w:hAnsi="Source Sans Pro" w:cs="Arial"/>
          <w:bCs/>
          <w:sz w:val="22"/>
          <w:szCs w:val="22"/>
        </w:rPr>
        <w:tab/>
      </w:r>
      <w:proofErr w:type="spellStart"/>
      <w:r w:rsidRPr="00AF38DC">
        <w:rPr>
          <w:rFonts w:ascii="Source Sans Pro" w:hAnsi="Source Sans Pro" w:cs="Arial"/>
          <w:bCs/>
          <w:sz w:val="22"/>
          <w:szCs w:val="22"/>
        </w:rPr>
        <w:t>vypůjčitel</w:t>
      </w:r>
      <w:proofErr w:type="spellEnd"/>
      <w:r w:rsidRPr="00AF38DC">
        <w:rPr>
          <w:rFonts w:ascii="Source Sans Pro" w:hAnsi="Source Sans Pro" w:cs="Arial"/>
          <w:bCs/>
          <w:sz w:val="22"/>
          <w:szCs w:val="22"/>
        </w:rPr>
        <w:t xml:space="preserve">: </w:t>
      </w:r>
      <w:proofErr w:type="spellStart"/>
      <w:r w:rsidR="003504EE">
        <w:rPr>
          <w:rFonts w:ascii="Source Sans Pro" w:hAnsi="Source Sans Pro" w:cs="Arial"/>
          <w:b/>
          <w:bCs/>
          <w:sz w:val="22"/>
          <w:szCs w:val="22"/>
        </w:rPr>
        <w:t>xxxx</w:t>
      </w:r>
      <w:proofErr w:type="spellEnd"/>
    </w:p>
    <w:p w:rsidR="00AF38DC" w:rsidRPr="001E4465" w:rsidRDefault="001E4465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0"/>
          <w:szCs w:val="20"/>
        </w:rPr>
      </w:pPr>
      <w:r>
        <w:rPr>
          <w:rFonts w:ascii="Source Sans Pro" w:hAnsi="Source Sans Pro" w:cs="Arial"/>
          <w:bCs/>
          <w:sz w:val="22"/>
          <w:szCs w:val="22"/>
        </w:rPr>
        <w:t>ředitel AJG</w:t>
      </w:r>
      <w:r>
        <w:rPr>
          <w:rFonts w:ascii="Source Sans Pro" w:hAnsi="Source Sans Pro" w:cs="Arial"/>
          <w:bCs/>
          <w:sz w:val="22"/>
          <w:szCs w:val="22"/>
        </w:rPr>
        <w:tab/>
      </w:r>
      <w:r>
        <w:rPr>
          <w:rFonts w:ascii="Source Sans Pro" w:hAnsi="Source Sans Pro" w:cs="Arial"/>
          <w:bCs/>
          <w:sz w:val="22"/>
          <w:szCs w:val="22"/>
        </w:rPr>
        <w:tab/>
      </w:r>
      <w:r>
        <w:rPr>
          <w:rFonts w:ascii="Source Sans Pro" w:hAnsi="Source Sans Pro" w:cs="Arial"/>
          <w:bCs/>
          <w:sz w:val="22"/>
          <w:szCs w:val="22"/>
        </w:rPr>
        <w:tab/>
      </w:r>
      <w:r>
        <w:rPr>
          <w:rFonts w:ascii="Source Sans Pro" w:hAnsi="Source Sans Pro" w:cs="Arial"/>
          <w:bCs/>
          <w:sz w:val="22"/>
          <w:szCs w:val="22"/>
        </w:rPr>
        <w:tab/>
      </w:r>
      <w:r>
        <w:rPr>
          <w:rFonts w:ascii="Source Sans Pro" w:hAnsi="Source Sans Pro" w:cs="Arial"/>
          <w:bCs/>
          <w:sz w:val="22"/>
          <w:szCs w:val="22"/>
        </w:rPr>
        <w:tab/>
      </w:r>
      <w:r w:rsidR="00D72C96">
        <w:rPr>
          <w:rFonts w:ascii="Source Sans Pro" w:hAnsi="Source Sans Pro" w:cs="Arial"/>
          <w:bCs/>
          <w:sz w:val="22"/>
          <w:szCs w:val="22"/>
        </w:rPr>
        <w:tab/>
      </w:r>
      <w:r w:rsidR="00213317">
        <w:rPr>
          <w:rFonts w:ascii="Source Sans Pro" w:hAnsi="Source Sans Pro" w:cs="Arial"/>
          <w:bCs/>
          <w:sz w:val="22"/>
          <w:szCs w:val="22"/>
        </w:rPr>
        <w:t>ředitel Západočeské galerie v Plzni</w:t>
      </w:r>
    </w:p>
    <w:p w:rsidR="001E4465" w:rsidRDefault="001E4465" w:rsidP="00920175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7E634B" w:rsidRDefault="007E634B" w:rsidP="00920175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7E634B" w:rsidRDefault="007E634B" w:rsidP="00920175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7E634B" w:rsidRDefault="007E634B" w:rsidP="00920175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213317" w:rsidRDefault="00213317" w:rsidP="00920175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213317" w:rsidRDefault="00213317" w:rsidP="00920175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920175" w:rsidRDefault="00AF38DC" w:rsidP="00920175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F033FD">
        <w:rPr>
          <w:rFonts w:ascii="Source Sans Pro" w:hAnsi="Source Sans Pro" w:cs="Arial"/>
          <w:bCs/>
          <w:sz w:val="22"/>
          <w:szCs w:val="22"/>
        </w:rPr>
        <w:t>Příloh</w:t>
      </w:r>
      <w:r w:rsidR="0099241F">
        <w:rPr>
          <w:rFonts w:ascii="Source Sans Pro" w:hAnsi="Source Sans Pro" w:cs="Arial"/>
          <w:bCs/>
          <w:sz w:val="22"/>
          <w:szCs w:val="22"/>
        </w:rPr>
        <w:t xml:space="preserve">a: Příloha č. 1 ke smlouvě č. </w:t>
      </w:r>
      <w:r w:rsidR="00213317">
        <w:rPr>
          <w:rFonts w:ascii="Source Sans Pro" w:hAnsi="Source Sans Pro" w:cs="Arial"/>
          <w:bCs/>
          <w:sz w:val="22"/>
          <w:szCs w:val="22"/>
        </w:rPr>
        <w:t>8/2019</w:t>
      </w:r>
      <w:r w:rsidRPr="00F033FD">
        <w:rPr>
          <w:rFonts w:ascii="Source Sans Pro" w:hAnsi="Source Sans Pro" w:cs="Arial"/>
          <w:bCs/>
          <w:sz w:val="22"/>
          <w:szCs w:val="22"/>
        </w:rPr>
        <w:t>/Z</w:t>
      </w:r>
    </w:p>
    <w:p w:rsidR="003E0FBF" w:rsidRDefault="0061554C" w:rsidP="007E634B">
      <w:pPr>
        <w:rPr>
          <w:rFonts w:ascii="Source Sans Pro" w:hAnsi="Source Sans Pro"/>
        </w:rPr>
      </w:pPr>
      <w:r w:rsidRPr="0061554C">
        <w:rPr>
          <w:rFonts w:ascii="Source Sans Pro" w:hAnsi="Source Sans Pro" w:cs="Arial"/>
          <w:color w:val="363636"/>
          <w:sz w:val="22"/>
          <w:szCs w:val="22"/>
        </w:rPr>
        <w:tab/>
      </w:r>
    </w:p>
    <w:p w:rsidR="001262F5" w:rsidRPr="001262F5" w:rsidRDefault="001262F5" w:rsidP="001262F5">
      <w:pPr>
        <w:rPr>
          <w:rFonts w:ascii="Source Sans Pro" w:hAnsi="Source Sans Pro"/>
        </w:rPr>
      </w:pPr>
    </w:p>
    <w:p w:rsidR="00E70B2D" w:rsidRPr="001262F5" w:rsidRDefault="00E70B2D" w:rsidP="001262F5">
      <w:pPr>
        <w:rPr>
          <w:rFonts w:ascii="Source Sans Pro" w:hAnsi="Source Sans Pro" w:cs="Arial"/>
          <w:sz w:val="22"/>
          <w:szCs w:val="22"/>
        </w:rPr>
      </w:pPr>
    </w:p>
    <w:sectPr w:rsidR="00E70B2D" w:rsidRPr="001262F5" w:rsidSect="006B7C6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331" w:right="1417" w:bottom="1417" w:left="993" w:header="708" w:footer="1" w:gutter="0"/>
      <w:cols w:space="57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60DB" w:rsidRDefault="003D60DB" w:rsidP="00DD7E35">
      <w:r>
        <w:separator/>
      </w:r>
    </w:p>
  </w:endnote>
  <w:endnote w:type="continuationSeparator" w:id="0">
    <w:p w:rsidR="003D60DB" w:rsidRDefault="003D60DB" w:rsidP="00DD7E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">
    <w:altName w:val="Corbel"/>
    <w:charset w:val="EE"/>
    <w:family w:val="swiss"/>
    <w:pitch w:val="variable"/>
    <w:sig w:usb0="00000001" w:usb1="00000001" w:usb2="00000000" w:usb3="00000000" w:csb0="000001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71087"/>
      <w:docPartObj>
        <w:docPartGallery w:val="Page Numbers (Bottom of Page)"/>
        <w:docPartUnique/>
      </w:docPartObj>
    </w:sdtPr>
    <w:sdtContent>
      <w:p w:rsidR="00F32F2B" w:rsidRDefault="00532A78">
        <w:pPr>
          <w:pStyle w:val="Zpat"/>
          <w:jc w:val="center"/>
        </w:pPr>
        <w:fldSimple w:instr=" PAGE   \* MERGEFORMAT ">
          <w:r w:rsidR="00213317">
            <w:rPr>
              <w:noProof/>
            </w:rPr>
            <w:t>2</w:t>
          </w:r>
        </w:fldSimple>
      </w:p>
    </w:sdtContent>
  </w:sdt>
  <w:p w:rsidR="00DD7E35" w:rsidRDefault="00DD7E35" w:rsidP="00490198">
    <w:pPr>
      <w:pStyle w:val="Zpat"/>
      <w:tabs>
        <w:tab w:val="clear" w:pos="4536"/>
        <w:tab w:val="clear" w:pos="9072"/>
        <w:tab w:val="left" w:pos="3678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F2B" w:rsidRDefault="00DD772E" w:rsidP="00F32F2B">
    <w:pPr>
      <w:pStyle w:val="Zpat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230505</wp:posOffset>
          </wp:positionH>
          <wp:positionV relativeFrom="paragraph">
            <wp:posOffset>-750570</wp:posOffset>
          </wp:positionV>
          <wp:extent cx="5773420" cy="914400"/>
          <wp:effectExtent l="0" t="0" r="0" b="0"/>
          <wp:wrapTight wrapText="bothSides">
            <wp:wrapPolygon edited="0">
              <wp:start x="3849" y="2250"/>
              <wp:lineTo x="855" y="5850"/>
              <wp:lineTo x="214" y="7200"/>
              <wp:lineTo x="214" y="18900"/>
              <wp:lineTo x="2209" y="21150"/>
              <wp:lineTo x="3849" y="21150"/>
              <wp:lineTo x="16321" y="21150"/>
              <wp:lineTo x="16321" y="16650"/>
              <wp:lineTo x="17960" y="16650"/>
              <wp:lineTo x="21310" y="11700"/>
              <wp:lineTo x="21310" y="8100"/>
              <wp:lineTo x="19528" y="5400"/>
              <wp:lineTo x="16321" y="2250"/>
              <wp:lineTo x="3849" y="2250"/>
            </wp:wrapPolygon>
          </wp:wrapTight>
          <wp:docPr id="3" name="Obrázek 4" descr="adre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adres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342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32F2B">
      <w:t>1</w:t>
    </w:r>
  </w:p>
  <w:p w:rsidR="00F32F2B" w:rsidRDefault="00F32F2B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60DB" w:rsidRDefault="003D60DB" w:rsidP="00DD7E35">
      <w:r>
        <w:separator/>
      </w:r>
    </w:p>
  </w:footnote>
  <w:footnote w:type="continuationSeparator" w:id="0">
    <w:p w:rsidR="003D60DB" w:rsidRDefault="003D60DB" w:rsidP="00DD7E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E35" w:rsidRDefault="00DD7E35" w:rsidP="00490198">
    <w:pPr>
      <w:pStyle w:val="Zhlav"/>
    </w:pPr>
    <w:r>
      <w:rPr>
        <w:sz w:val="36"/>
      </w:rPr>
      <w:t xml:space="preserve">                              </w:t>
    </w:r>
  </w:p>
  <w:p w:rsidR="00DD7E35" w:rsidRDefault="00DD7E35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198" w:rsidRDefault="00DD772E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68580</wp:posOffset>
          </wp:positionH>
          <wp:positionV relativeFrom="paragraph">
            <wp:posOffset>81915</wp:posOffset>
          </wp:positionV>
          <wp:extent cx="836295" cy="1137285"/>
          <wp:effectExtent l="19050" t="0" r="1905" b="0"/>
          <wp:wrapTight wrapText="bothSides">
            <wp:wrapPolygon edited="0">
              <wp:start x="-492" y="0"/>
              <wp:lineTo x="-492" y="21347"/>
              <wp:lineTo x="21649" y="21347"/>
              <wp:lineTo x="21649" y="0"/>
              <wp:lineTo x="-492" y="0"/>
            </wp:wrapPolygon>
          </wp:wrapTight>
          <wp:docPr id="2" name="Obrázek 3" descr="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295" cy="1137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C3478"/>
    <w:multiLevelType w:val="hybridMultilevel"/>
    <w:tmpl w:val="439405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866C0"/>
    <w:multiLevelType w:val="hybridMultilevel"/>
    <w:tmpl w:val="24FE7E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60325"/>
    <w:multiLevelType w:val="hybridMultilevel"/>
    <w:tmpl w:val="DD2EDB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2922EE"/>
    <w:multiLevelType w:val="hybridMultilevel"/>
    <w:tmpl w:val="BCA0CAE0"/>
    <w:lvl w:ilvl="0" w:tplc="A2C272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814B26"/>
    <w:multiLevelType w:val="hybridMultilevel"/>
    <w:tmpl w:val="137E45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000E83"/>
    <w:multiLevelType w:val="hybridMultilevel"/>
    <w:tmpl w:val="C33C4DFC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CA6483A"/>
    <w:multiLevelType w:val="hybridMultilevel"/>
    <w:tmpl w:val="2298A7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A61BDF"/>
    <w:multiLevelType w:val="hybridMultilevel"/>
    <w:tmpl w:val="E222E40A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27BE70C8"/>
    <w:multiLevelType w:val="hybridMultilevel"/>
    <w:tmpl w:val="79B0C8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56160D"/>
    <w:multiLevelType w:val="hybridMultilevel"/>
    <w:tmpl w:val="661807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9F0C91"/>
    <w:multiLevelType w:val="hybridMultilevel"/>
    <w:tmpl w:val="46A22C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9042A9"/>
    <w:multiLevelType w:val="hybridMultilevel"/>
    <w:tmpl w:val="F45E40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84358B"/>
    <w:multiLevelType w:val="hybridMultilevel"/>
    <w:tmpl w:val="61AA1C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DB6C97"/>
    <w:multiLevelType w:val="hybridMultilevel"/>
    <w:tmpl w:val="4BBE09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893615"/>
    <w:multiLevelType w:val="hybridMultilevel"/>
    <w:tmpl w:val="11E027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8F21B6"/>
    <w:multiLevelType w:val="hybridMultilevel"/>
    <w:tmpl w:val="DA4E69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DB17FC"/>
    <w:multiLevelType w:val="hybridMultilevel"/>
    <w:tmpl w:val="A49EA95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9731D0"/>
    <w:multiLevelType w:val="hybridMultilevel"/>
    <w:tmpl w:val="720E02CA"/>
    <w:lvl w:ilvl="0" w:tplc="4A10C630">
      <w:start w:val="1"/>
      <w:numFmt w:val="decimal"/>
      <w:lvlText w:val="%1."/>
      <w:lvlJc w:val="left"/>
      <w:pPr>
        <w:ind w:left="750" w:hanging="39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8AA1E48"/>
    <w:multiLevelType w:val="hybridMultilevel"/>
    <w:tmpl w:val="BE569A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3565BF"/>
    <w:multiLevelType w:val="hybridMultilevel"/>
    <w:tmpl w:val="AF74812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8029C6"/>
    <w:multiLevelType w:val="hybridMultilevel"/>
    <w:tmpl w:val="879284DC"/>
    <w:lvl w:ilvl="0" w:tplc="04207D2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6E2957"/>
    <w:multiLevelType w:val="hybridMultilevel"/>
    <w:tmpl w:val="C1CC28A4"/>
    <w:lvl w:ilvl="0" w:tplc="928469F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A25B25"/>
    <w:multiLevelType w:val="hybridMultilevel"/>
    <w:tmpl w:val="3E98C6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420D53"/>
    <w:multiLevelType w:val="hybridMultilevel"/>
    <w:tmpl w:val="0D7807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1A6EA7"/>
    <w:multiLevelType w:val="hybridMultilevel"/>
    <w:tmpl w:val="06DA2D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E5051C"/>
    <w:multiLevelType w:val="hybridMultilevel"/>
    <w:tmpl w:val="A7AE62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A46A98"/>
    <w:multiLevelType w:val="hybridMultilevel"/>
    <w:tmpl w:val="0AAA76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5"/>
  </w:num>
  <w:num w:numId="4">
    <w:abstractNumId w:val="14"/>
  </w:num>
  <w:num w:numId="5">
    <w:abstractNumId w:val="10"/>
  </w:num>
  <w:num w:numId="6">
    <w:abstractNumId w:val="3"/>
  </w:num>
  <w:num w:numId="7">
    <w:abstractNumId w:val="23"/>
  </w:num>
  <w:num w:numId="8">
    <w:abstractNumId w:val="12"/>
  </w:num>
  <w:num w:numId="9">
    <w:abstractNumId w:val="13"/>
  </w:num>
  <w:num w:numId="10">
    <w:abstractNumId w:val="17"/>
  </w:num>
  <w:num w:numId="11">
    <w:abstractNumId w:val="0"/>
  </w:num>
  <w:num w:numId="12">
    <w:abstractNumId w:val="26"/>
  </w:num>
  <w:num w:numId="13">
    <w:abstractNumId w:val="1"/>
  </w:num>
  <w:num w:numId="14">
    <w:abstractNumId w:val="25"/>
  </w:num>
  <w:num w:numId="15">
    <w:abstractNumId w:val="19"/>
  </w:num>
  <w:num w:numId="16">
    <w:abstractNumId w:val="11"/>
  </w:num>
  <w:num w:numId="17">
    <w:abstractNumId w:val="9"/>
  </w:num>
  <w:num w:numId="18">
    <w:abstractNumId w:val="16"/>
  </w:num>
  <w:num w:numId="19">
    <w:abstractNumId w:val="24"/>
  </w:num>
  <w:num w:numId="20">
    <w:abstractNumId w:val="22"/>
  </w:num>
  <w:num w:numId="21">
    <w:abstractNumId w:val="18"/>
  </w:num>
  <w:num w:numId="22">
    <w:abstractNumId w:val="20"/>
  </w:num>
  <w:num w:numId="23">
    <w:abstractNumId w:val="6"/>
  </w:num>
  <w:num w:numId="24">
    <w:abstractNumId w:val="8"/>
  </w:num>
  <w:num w:numId="25">
    <w:abstractNumId w:val="5"/>
  </w:num>
  <w:num w:numId="26">
    <w:abstractNumId w:val="7"/>
  </w:num>
  <w:num w:numId="27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67938"/>
  </w:hdrShapeDefaults>
  <w:footnotePr>
    <w:footnote w:id="-1"/>
    <w:footnote w:id="0"/>
  </w:footnotePr>
  <w:endnotePr>
    <w:endnote w:id="-1"/>
    <w:endnote w:id="0"/>
  </w:endnotePr>
  <w:compat/>
  <w:rsids>
    <w:rsidRoot w:val="001269B0"/>
    <w:rsid w:val="00003B22"/>
    <w:rsid w:val="00004F2E"/>
    <w:rsid w:val="00005471"/>
    <w:rsid w:val="00025101"/>
    <w:rsid w:val="00027718"/>
    <w:rsid w:val="000400D9"/>
    <w:rsid w:val="000405D0"/>
    <w:rsid w:val="00045B97"/>
    <w:rsid w:val="00051A17"/>
    <w:rsid w:val="00051CD6"/>
    <w:rsid w:val="00052571"/>
    <w:rsid w:val="0006691D"/>
    <w:rsid w:val="000740E0"/>
    <w:rsid w:val="00087D06"/>
    <w:rsid w:val="00087DDB"/>
    <w:rsid w:val="000A3DD4"/>
    <w:rsid w:val="000A7FD8"/>
    <w:rsid w:val="000B0E1C"/>
    <w:rsid w:val="000B4952"/>
    <w:rsid w:val="000C4BF0"/>
    <w:rsid w:val="000D5BA4"/>
    <w:rsid w:val="000E1067"/>
    <w:rsid w:val="000F14A4"/>
    <w:rsid w:val="000F27C5"/>
    <w:rsid w:val="00104937"/>
    <w:rsid w:val="00106651"/>
    <w:rsid w:val="0011063B"/>
    <w:rsid w:val="00121107"/>
    <w:rsid w:val="00122A15"/>
    <w:rsid w:val="001262F5"/>
    <w:rsid w:val="001269B0"/>
    <w:rsid w:val="00134E11"/>
    <w:rsid w:val="00143FD3"/>
    <w:rsid w:val="001455CE"/>
    <w:rsid w:val="00176636"/>
    <w:rsid w:val="0018236F"/>
    <w:rsid w:val="00184D70"/>
    <w:rsid w:val="001852FA"/>
    <w:rsid w:val="001A1241"/>
    <w:rsid w:val="001A6031"/>
    <w:rsid w:val="001A7FD1"/>
    <w:rsid w:val="001B237E"/>
    <w:rsid w:val="001B5FFD"/>
    <w:rsid w:val="001B6206"/>
    <w:rsid w:val="001C4488"/>
    <w:rsid w:val="001E4465"/>
    <w:rsid w:val="001F4BC5"/>
    <w:rsid w:val="001F6462"/>
    <w:rsid w:val="00206DFF"/>
    <w:rsid w:val="0021083E"/>
    <w:rsid w:val="00213317"/>
    <w:rsid w:val="00221CED"/>
    <w:rsid w:val="00251271"/>
    <w:rsid w:val="00263BE4"/>
    <w:rsid w:val="00271CF9"/>
    <w:rsid w:val="00280C21"/>
    <w:rsid w:val="002A230A"/>
    <w:rsid w:val="002E0FC3"/>
    <w:rsid w:val="002E5498"/>
    <w:rsid w:val="002F6C8D"/>
    <w:rsid w:val="00300CD4"/>
    <w:rsid w:val="00303F2A"/>
    <w:rsid w:val="003504EE"/>
    <w:rsid w:val="00351A60"/>
    <w:rsid w:val="003530AF"/>
    <w:rsid w:val="0036436D"/>
    <w:rsid w:val="00364431"/>
    <w:rsid w:val="0036690B"/>
    <w:rsid w:val="00390748"/>
    <w:rsid w:val="003B0183"/>
    <w:rsid w:val="003B26E9"/>
    <w:rsid w:val="003B2A7B"/>
    <w:rsid w:val="003B2EA5"/>
    <w:rsid w:val="003C08EC"/>
    <w:rsid w:val="003D60DB"/>
    <w:rsid w:val="003E0FBF"/>
    <w:rsid w:val="0040107E"/>
    <w:rsid w:val="004048F9"/>
    <w:rsid w:val="00411F9F"/>
    <w:rsid w:val="00415C05"/>
    <w:rsid w:val="00422E52"/>
    <w:rsid w:val="004276A6"/>
    <w:rsid w:val="004303B9"/>
    <w:rsid w:val="00435816"/>
    <w:rsid w:val="00436D04"/>
    <w:rsid w:val="00440192"/>
    <w:rsid w:val="004402AD"/>
    <w:rsid w:val="00463A6E"/>
    <w:rsid w:val="00467592"/>
    <w:rsid w:val="0047640C"/>
    <w:rsid w:val="00481F42"/>
    <w:rsid w:val="00490198"/>
    <w:rsid w:val="00491B40"/>
    <w:rsid w:val="00491FAE"/>
    <w:rsid w:val="00492F23"/>
    <w:rsid w:val="00497437"/>
    <w:rsid w:val="004B2B54"/>
    <w:rsid w:val="004C7D80"/>
    <w:rsid w:val="004D0C82"/>
    <w:rsid w:val="004D162C"/>
    <w:rsid w:val="004D4A94"/>
    <w:rsid w:val="004D5F11"/>
    <w:rsid w:val="004E67BC"/>
    <w:rsid w:val="004F37C1"/>
    <w:rsid w:val="004F7326"/>
    <w:rsid w:val="0050032F"/>
    <w:rsid w:val="00501E2B"/>
    <w:rsid w:val="00502D7E"/>
    <w:rsid w:val="00510BD6"/>
    <w:rsid w:val="00532A78"/>
    <w:rsid w:val="0053507F"/>
    <w:rsid w:val="0053675A"/>
    <w:rsid w:val="005425BB"/>
    <w:rsid w:val="005620E0"/>
    <w:rsid w:val="005633B1"/>
    <w:rsid w:val="00567F09"/>
    <w:rsid w:val="00572D43"/>
    <w:rsid w:val="005A12D9"/>
    <w:rsid w:val="005B7637"/>
    <w:rsid w:val="005B7C84"/>
    <w:rsid w:val="005C01BB"/>
    <w:rsid w:val="005C2D1F"/>
    <w:rsid w:val="0061554C"/>
    <w:rsid w:val="00623B82"/>
    <w:rsid w:val="006467A1"/>
    <w:rsid w:val="00647AFF"/>
    <w:rsid w:val="00660B5C"/>
    <w:rsid w:val="00664EBC"/>
    <w:rsid w:val="00685026"/>
    <w:rsid w:val="00695962"/>
    <w:rsid w:val="006961BB"/>
    <w:rsid w:val="006A372C"/>
    <w:rsid w:val="006A3F39"/>
    <w:rsid w:val="006A4A9E"/>
    <w:rsid w:val="006B1B10"/>
    <w:rsid w:val="006B7C6E"/>
    <w:rsid w:val="006C1C70"/>
    <w:rsid w:val="006C6AAB"/>
    <w:rsid w:val="006C6EFD"/>
    <w:rsid w:val="006D716A"/>
    <w:rsid w:val="006D7E64"/>
    <w:rsid w:val="006E2C01"/>
    <w:rsid w:val="006E6646"/>
    <w:rsid w:val="006E7B5C"/>
    <w:rsid w:val="006F0E06"/>
    <w:rsid w:val="00702649"/>
    <w:rsid w:val="00711A96"/>
    <w:rsid w:val="00715863"/>
    <w:rsid w:val="00716400"/>
    <w:rsid w:val="007173A4"/>
    <w:rsid w:val="00724F7F"/>
    <w:rsid w:val="00725B68"/>
    <w:rsid w:val="0073370D"/>
    <w:rsid w:val="00733B33"/>
    <w:rsid w:val="00737C18"/>
    <w:rsid w:val="007422EE"/>
    <w:rsid w:val="0076254C"/>
    <w:rsid w:val="007625C5"/>
    <w:rsid w:val="00772B6F"/>
    <w:rsid w:val="0077601F"/>
    <w:rsid w:val="0078306B"/>
    <w:rsid w:val="00785B58"/>
    <w:rsid w:val="007877CE"/>
    <w:rsid w:val="007950A6"/>
    <w:rsid w:val="00797C40"/>
    <w:rsid w:val="007A612B"/>
    <w:rsid w:val="007A682B"/>
    <w:rsid w:val="007A7392"/>
    <w:rsid w:val="007B0481"/>
    <w:rsid w:val="007C61B7"/>
    <w:rsid w:val="007C6E81"/>
    <w:rsid w:val="007C7D4B"/>
    <w:rsid w:val="007D282B"/>
    <w:rsid w:val="007D7F98"/>
    <w:rsid w:val="007E634B"/>
    <w:rsid w:val="00804702"/>
    <w:rsid w:val="00813E33"/>
    <w:rsid w:val="00821AC4"/>
    <w:rsid w:val="00825BC0"/>
    <w:rsid w:val="00850314"/>
    <w:rsid w:val="00867293"/>
    <w:rsid w:val="008755CB"/>
    <w:rsid w:val="00875942"/>
    <w:rsid w:val="00891AFA"/>
    <w:rsid w:val="008921C6"/>
    <w:rsid w:val="00892545"/>
    <w:rsid w:val="008A0659"/>
    <w:rsid w:val="008A1D85"/>
    <w:rsid w:val="008A33B0"/>
    <w:rsid w:val="008A7A3F"/>
    <w:rsid w:val="008B0AD9"/>
    <w:rsid w:val="008C742E"/>
    <w:rsid w:val="008D0E0E"/>
    <w:rsid w:val="008D207C"/>
    <w:rsid w:val="008E2F30"/>
    <w:rsid w:val="008E6835"/>
    <w:rsid w:val="00903586"/>
    <w:rsid w:val="0090472A"/>
    <w:rsid w:val="00916F87"/>
    <w:rsid w:val="00920175"/>
    <w:rsid w:val="00920B6F"/>
    <w:rsid w:val="00923043"/>
    <w:rsid w:val="0093320D"/>
    <w:rsid w:val="00936993"/>
    <w:rsid w:val="0093795B"/>
    <w:rsid w:val="00945889"/>
    <w:rsid w:val="009533CE"/>
    <w:rsid w:val="00963841"/>
    <w:rsid w:val="00966E87"/>
    <w:rsid w:val="00970C27"/>
    <w:rsid w:val="0098492D"/>
    <w:rsid w:val="0099241F"/>
    <w:rsid w:val="00993C9A"/>
    <w:rsid w:val="009B612D"/>
    <w:rsid w:val="009B7329"/>
    <w:rsid w:val="009D2134"/>
    <w:rsid w:val="009D39C6"/>
    <w:rsid w:val="009D4282"/>
    <w:rsid w:val="009D477E"/>
    <w:rsid w:val="009D518B"/>
    <w:rsid w:val="009F098C"/>
    <w:rsid w:val="009F0FBB"/>
    <w:rsid w:val="009F5D76"/>
    <w:rsid w:val="00A3131F"/>
    <w:rsid w:val="00A32612"/>
    <w:rsid w:val="00A334DF"/>
    <w:rsid w:val="00A33991"/>
    <w:rsid w:val="00A3456D"/>
    <w:rsid w:val="00A55498"/>
    <w:rsid w:val="00A578CE"/>
    <w:rsid w:val="00A61E1E"/>
    <w:rsid w:val="00A62146"/>
    <w:rsid w:val="00A75E87"/>
    <w:rsid w:val="00A77781"/>
    <w:rsid w:val="00A85085"/>
    <w:rsid w:val="00A96E43"/>
    <w:rsid w:val="00AA3951"/>
    <w:rsid w:val="00AB00AC"/>
    <w:rsid w:val="00AB45BB"/>
    <w:rsid w:val="00AC2CA6"/>
    <w:rsid w:val="00AD7F65"/>
    <w:rsid w:val="00AF0046"/>
    <w:rsid w:val="00AF38DC"/>
    <w:rsid w:val="00AF7059"/>
    <w:rsid w:val="00B10956"/>
    <w:rsid w:val="00B118B8"/>
    <w:rsid w:val="00B17438"/>
    <w:rsid w:val="00B22B32"/>
    <w:rsid w:val="00B25FBE"/>
    <w:rsid w:val="00B323A4"/>
    <w:rsid w:val="00B3253A"/>
    <w:rsid w:val="00B36EA7"/>
    <w:rsid w:val="00B405EF"/>
    <w:rsid w:val="00B40958"/>
    <w:rsid w:val="00B500F6"/>
    <w:rsid w:val="00B5083F"/>
    <w:rsid w:val="00B55D8D"/>
    <w:rsid w:val="00B63EEE"/>
    <w:rsid w:val="00B65EC2"/>
    <w:rsid w:val="00B7193C"/>
    <w:rsid w:val="00B82B33"/>
    <w:rsid w:val="00B83E47"/>
    <w:rsid w:val="00B855ED"/>
    <w:rsid w:val="00B9578B"/>
    <w:rsid w:val="00B97840"/>
    <w:rsid w:val="00BA1D3A"/>
    <w:rsid w:val="00BB6BB5"/>
    <w:rsid w:val="00BB79BC"/>
    <w:rsid w:val="00BC2C60"/>
    <w:rsid w:val="00BD2A15"/>
    <w:rsid w:val="00BD4B28"/>
    <w:rsid w:val="00BF1E0D"/>
    <w:rsid w:val="00C0078C"/>
    <w:rsid w:val="00C044AD"/>
    <w:rsid w:val="00C1710C"/>
    <w:rsid w:val="00C23A2B"/>
    <w:rsid w:val="00C33158"/>
    <w:rsid w:val="00C36F4B"/>
    <w:rsid w:val="00C50384"/>
    <w:rsid w:val="00C53DAB"/>
    <w:rsid w:val="00C5770F"/>
    <w:rsid w:val="00C60144"/>
    <w:rsid w:val="00C60148"/>
    <w:rsid w:val="00C729B0"/>
    <w:rsid w:val="00C82B56"/>
    <w:rsid w:val="00C86C94"/>
    <w:rsid w:val="00C90070"/>
    <w:rsid w:val="00CA0436"/>
    <w:rsid w:val="00CA3476"/>
    <w:rsid w:val="00CA52AB"/>
    <w:rsid w:val="00CB5278"/>
    <w:rsid w:val="00CC4F08"/>
    <w:rsid w:val="00CE1A14"/>
    <w:rsid w:val="00CE2331"/>
    <w:rsid w:val="00CE44CE"/>
    <w:rsid w:val="00D027E2"/>
    <w:rsid w:val="00D158B2"/>
    <w:rsid w:val="00D20635"/>
    <w:rsid w:val="00D30677"/>
    <w:rsid w:val="00D30A52"/>
    <w:rsid w:val="00D408E7"/>
    <w:rsid w:val="00D43D5F"/>
    <w:rsid w:val="00D4614E"/>
    <w:rsid w:val="00D511DB"/>
    <w:rsid w:val="00D60FD1"/>
    <w:rsid w:val="00D6213A"/>
    <w:rsid w:val="00D649CF"/>
    <w:rsid w:val="00D72C96"/>
    <w:rsid w:val="00D804D8"/>
    <w:rsid w:val="00D814EA"/>
    <w:rsid w:val="00D95CC1"/>
    <w:rsid w:val="00DA1605"/>
    <w:rsid w:val="00DB0A23"/>
    <w:rsid w:val="00DC3833"/>
    <w:rsid w:val="00DC4474"/>
    <w:rsid w:val="00DD772E"/>
    <w:rsid w:val="00DD7E35"/>
    <w:rsid w:val="00DE0F12"/>
    <w:rsid w:val="00DE5E1E"/>
    <w:rsid w:val="00DE6C5D"/>
    <w:rsid w:val="00DF01F2"/>
    <w:rsid w:val="00DF4404"/>
    <w:rsid w:val="00E00242"/>
    <w:rsid w:val="00E01451"/>
    <w:rsid w:val="00E05440"/>
    <w:rsid w:val="00E0606E"/>
    <w:rsid w:val="00E10E2A"/>
    <w:rsid w:val="00E1672E"/>
    <w:rsid w:val="00E20FEB"/>
    <w:rsid w:val="00E31C53"/>
    <w:rsid w:val="00E46B24"/>
    <w:rsid w:val="00E544A5"/>
    <w:rsid w:val="00E6142B"/>
    <w:rsid w:val="00E70B2D"/>
    <w:rsid w:val="00E757B3"/>
    <w:rsid w:val="00E76AAE"/>
    <w:rsid w:val="00E77419"/>
    <w:rsid w:val="00E93593"/>
    <w:rsid w:val="00EA152A"/>
    <w:rsid w:val="00EA1BD2"/>
    <w:rsid w:val="00EB3F4E"/>
    <w:rsid w:val="00EB5487"/>
    <w:rsid w:val="00EC03C5"/>
    <w:rsid w:val="00EC73F0"/>
    <w:rsid w:val="00ED6CE9"/>
    <w:rsid w:val="00ED7159"/>
    <w:rsid w:val="00ED7988"/>
    <w:rsid w:val="00EE0FD8"/>
    <w:rsid w:val="00EE68D2"/>
    <w:rsid w:val="00EE6BF3"/>
    <w:rsid w:val="00EF1C16"/>
    <w:rsid w:val="00EF32CF"/>
    <w:rsid w:val="00EF36FE"/>
    <w:rsid w:val="00EF7BA8"/>
    <w:rsid w:val="00F00812"/>
    <w:rsid w:val="00F021F5"/>
    <w:rsid w:val="00F033FD"/>
    <w:rsid w:val="00F06698"/>
    <w:rsid w:val="00F114DC"/>
    <w:rsid w:val="00F16198"/>
    <w:rsid w:val="00F17513"/>
    <w:rsid w:val="00F2139F"/>
    <w:rsid w:val="00F24CE7"/>
    <w:rsid w:val="00F259B8"/>
    <w:rsid w:val="00F30369"/>
    <w:rsid w:val="00F31555"/>
    <w:rsid w:val="00F32013"/>
    <w:rsid w:val="00F32F2B"/>
    <w:rsid w:val="00F3429B"/>
    <w:rsid w:val="00F41515"/>
    <w:rsid w:val="00F476BF"/>
    <w:rsid w:val="00F6010B"/>
    <w:rsid w:val="00F63871"/>
    <w:rsid w:val="00F638F6"/>
    <w:rsid w:val="00F75F07"/>
    <w:rsid w:val="00F77F22"/>
    <w:rsid w:val="00F94C16"/>
    <w:rsid w:val="00F9640B"/>
    <w:rsid w:val="00F97937"/>
    <w:rsid w:val="00FA2B6A"/>
    <w:rsid w:val="00FA4739"/>
    <w:rsid w:val="00FB5B3C"/>
    <w:rsid w:val="00FC2CC8"/>
    <w:rsid w:val="00FC3BB3"/>
    <w:rsid w:val="00FD744C"/>
    <w:rsid w:val="00FF5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7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D4B28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F476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476B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7B048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B97840"/>
    <w:pPr>
      <w:ind w:left="708"/>
    </w:pPr>
  </w:style>
  <w:style w:type="paragraph" w:styleId="Normlnweb">
    <w:name w:val="Normal (Web)"/>
    <w:basedOn w:val="Normln"/>
    <w:uiPriority w:val="99"/>
    <w:semiHidden/>
    <w:unhideWhenUsed/>
    <w:rsid w:val="00B97840"/>
    <w:pPr>
      <w:spacing w:before="100" w:beforeAutospacing="1" w:after="100" w:afterAutospacing="1"/>
    </w:pPr>
  </w:style>
  <w:style w:type="character" w:customStyle="1" w:styleId="highlight">
    <w:name w:val="highlight"/>
    <w:basedOn w:val="Standardnpsmoodstavce"/>
    <w:rsid w:val="00B97840"/>
  </w:style>
  <w:style w:type="character" w:styleId="Hypertextovodkaz">
    <w:name w:val="Hyperlink"/>
    <w:basedOn w:val="Standardnpsmoodstavce"/>
    <w:uiPriority w:val="99"/>
    <w:unhideWhenUsed/>
    <w:rsid w:val="00B97840"/>
    <w:rPr>
      <w:strike w:val="0"/>
      <w:dstrike w:val="0"/>
      <w:color w:val="1E90FF"/>
      <w:u w:val="none"/>
      <w:effect w:val="none"/>
    </w:rPr>
  </w:style>
  <w:style w:type="paragraph" w:customStyle="1" w:styleId="normal">
    <w:name w:val="normal"/>
    <w:uiPriority w:val="99"/>
    <w:rsid w:val="00EE0FD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Zvraznn">
    <w:name w:val="Emphasis"/>
    <w:basedOn w:val="Standardnpsmoodstavce"/>
    <w:uiPriority w:val="20"/>
    <w:qFormat/>
    <w:rsid w:val="00EE6BF3"/>
    <w:rPr>
      <w:i/>
      <w:iCs/>
    </w:rPr>
  </w:style>
  <w:style w:type="character" w:customStyle="1" w:styleId="apple-converted-space">
    <w:name w:val="apple-converted-space"/>
    <w:basedOn w:val="Standardnpsmoodstavce"/>
    <w:rsid w:val="00D158B2"/>
  </w:style>
  <w:style w:type="paragraph" w:styleId="Textbubliny">
    <w:name w:val="Balloon Text"/>
    <w:basedOn w:val="Normln"/>
    <w:link w:val="TextbublinyChar"/>
    <w:uiPriority w:val="99"/>
    <w:semiHidden/>
    <w:unhideWhenUsed/>
    <w:rsid w:val="00087DD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7DD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DD7E3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D7E35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DD7E3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D7E35"/>
    <w:rPr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F476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476B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6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37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12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70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9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74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6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C99F83-C51F-4C65-907B-14FDC321A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645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ALŠOVA JIHOČESKÁ GALERIE</vt:lpstr>
    </vt:vector>
  </TitlesOfParts>
  <Company>Alšova jihočeská galerie</Company>
  <LinksUpToDate>false</LinksUpToDate>
  <CharactersWithSpaces>4443</CharactersWithSpaces>
  <SharedDoc>false</SharedDoc>
  <HLinks>
    <vt:vector size="6" baseType="variant">
      <vt:variant>
        <vt:i4>6291564</vt:i4>
      </vt:variant>
      <vt:variant>
        <vt:i4>0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ALŠOVA JIHOČESKÁ GALERIE</dc:title>
  <dc:creator>Zdeňka Kalivodová</dc:creator>
  <cp:lastModifiedBy>novotna</cp:lastModifiedBy>
  <cp:revision>7</cp:revision>
  <cp:lastPrinted>2018-09-03T11:35:00Z</cp:lastPrinted>
  <dcterms:created xsi:type="dcterms:W3CDTF">2018-11-12T13:11:00Z</dcterms:created>
  <dcterms:modified xsi:type="dcterms:W3CDTF">2019-01-10T07:42:00Z</dcterms:modified>
</cp:coreProperties>
</file>