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8A60DA">
        <w:rPr>
          <w:rFonts w:ascii="Segoe UI" w:hAnsi="Segoe UI" w:cs="Segoe UI"/>
          <w:color w:val="808080" w:themeColor="background1" w:themeShade="80"/>
          <w:sz w:val="32"/>
          <w:szCs w:val="32"/>
        </w:rPr>
        <w:t>508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8A60DA">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Default="008A60DA" w:rsidP="00364F35">
      <w:pPr>
        <w:pStyle w:val="Zkladntext"/>
        <w:jc w:val="both"/>
        <w:rPr>
          <w:rFonts w:ascii="Segoe UI" w:hAnsi="Segoe UI" w:cs="Segoe UI"/>
          <w:b/>
          <w:sz w:val="20"/>
        </w:rPr>
      </w:pPr>
      <w:r>
        <w:rPr>
          <w:rFonts w:ascii="Segoe UI" w:hAnsi="Segoe UI" w:cs="Segoe UI"/>
          <w:b/>
          <w:sz w:val="20"/>
        </w:rPr>
        <w:t>1. z</w:t>
      </w:r>
      <w:r w:rsidR="00D115C6">
        <w:rPr>
          <w:rFonts w:ascii="Segoe UI" w:hAnsi="Segoe UI" w:cs="Segoe UI"/>
          <w:b/>
          <w:sz w:val="20"/>
        </w:rPr>
        <w:t>ákladní škola</w:t>
      </w:r>
      <w:r>
        <w:rPr>
          <w:rFonts w:ascii="Segoe UI" w:hAnsi="Segoe UI" w:cs="Segoe UI"/>
          <w:b/>
          <w:sz w:val="20"/>
        </w:rPr>
        <w:t xml:space="preserve"> Sedlčany, Primáře Kareše 68</w:t>
      </w:r>
    </w:p>
    <w:p w:rsidR="00D115C6" w:rsidRPr="00D115C6" w:rsidRDefault="00D115C6" w:rsidP="00364F35">
      <w:pPr>
        <w:pStyle w:val="Zkladntext"/>
        <w:jc w:val="both"/>
        <w:rPr>
          <w:rFonts w:ascii="Segoe UI" w:hAnsi="Segoe UI" w:cs="Segoe UI"/>
          <w:sz w:val="20"/>
        </w:rPr>
      </w:pPr>
      <w:r w:rsidRPr="00D115C6">
        <w:rPr>
          <w:rFonts w:ascii="Segoe UI" w:hAnsi="Segoe UI" w:cs="Segoe UI"/>
          <w:sz w:val="20"/>
        </w:rPr>
        <w:t>příspěvková organizace</w:t>
      </w:r>
    </w:p>
    <w:p w:rsidR="000B4ADD" w:rsidRPr="0028357D" w:rsidRDefault="00D115C6"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8A60DA">
        <w:rPr>
          <w:rFonts w:ascii="Segoe UI" w:hAnsi="Segoe UI" w:cs="Segoe UI"/>
          <w:sz w:val="20"/>
        </w:rPr>
        <w:t>Primáře Kareše 68, 264 01 Sedlčany</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8A60DA">
        <w:rPr>
          <w:rFonts w:ascii="Segoe UI" w:hAnsi="Segoe UI" w:cs="Segoe UI"/>
          <w:sz w:val="20"/>
        </w:rPr>
        <w:t>470 74 299</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D115C6">
        <w:rPr>
          <w:rFonts w:ascii="Segoe UI" w:hAnsi="Segoe UI" w:cs="Segoe UI"/>
          <w:sz w:val="20"/>
        </w:rPr>
        <w:t xml:space="preserve">Mgr. </w:t>
      </w:r>
      <w:r w:rsidR="008A60DA">
        <w:rPr>
          <w:rFonts w:ascii="Segoe UI" w:hAnsi="Segoe UI" w:cs="Segoe UI"/>
          <w:sz w:val="20"/>
        </w:rPr>
        <w:t>Liborem  N o v o t n ý m</w:t>
      </w:r>
      <w:r w:rsidRPr="0028357D">
        <w:rPr>
          <w:rFonts w:ascii="Segoe UI" w:hAnsi="Segoe UI" w:cs="Segoe UI"/>
          <w:sz w:val="20"/>
        </w:rPr>
        <w:t>,</w:t>
      </w:r>
      <w:r w:rsidR="004858D9" w:rsidRPr="0028357D">
        <w:rPr>
          <w:rFonts w:ascii="Segoe UI" w:hAnsi="Segoe UI" w:cs="Segoe UI"/>
          <w:sz w:val="20"/>
        </w:rPr>
        <w:t xml:space="preserve"> </w:t>
      </w:r>
      <w:r w:rsidR="00D115C6">
        <w:rPr>
          <w:rFonts w:ascii="Segoe UI" w:hAnsi="Segoe UI" w:cs="Segoe UI"/>
          <w:sz w:val="20"/>
        </w:rPr>
        <w:t>ředitel</w:t>
      </w:r>
      <w:r w:rsidR="008A60DA">
        <w:rPr>
          <w:rFonts w:ascii="Segoe UI" w:hAnsi="Segoe UI" w:cs="Segoe UI"/>
          <w:sz w:val="20"/>
        </w:rPr>
        <w:t>em</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622E9C">
        <w:rPr>
          <w:rFonts w:ascii="Segoe UI" w:hAnsi="Segoe UI" w:cs="Segoe UI"/>
          <w:sz w:val="20"/>
        </w:rPr>
        <w:t>xxxxxxxxxxxxxxxxxxxxxx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622E9C">
        <w:rPr>
          <w:rFonts w:ascii="Segoe UI" w:hAnsi="Segoe UI" w:cs="Segoe UI"/>
          <w:sz w:val="20"/>
        </w:rPr>
        <w:t>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8A60DA">
        <w:rPr>
          <w:rFonts w:ascii="Segoe UI" w:hAnsi="Segoe UI" w:cs="Segoe UI"/>
          <w:sz w:val="20"/>
        </w:rPr>
        <w:t>508</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8A60DA">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7F67AF">
        <w:rPr>
          <w:rFonts w:ascii="Segoe UI" w:hAnsi="Segoe UI" w:cs="Segoe UI"/>
          <w:b/>
          <w:sz w:val="20"/>
        </w:rPr>
        <w:t>Přírodní z</w:t>
      </w:r>
      <w:r w:rsidR="00A32A92">
        <w:rPr>
          <w:rFonts w:ascii="Segoe UI" w:hAnsi="Segoe UI" w:cs="Segoe UI"/>
          <w:b/>
          <w:sz w:val="20"/>
        </w:rPr>
        <w:t>ahrad</w:t>
      </w:r>
      <w:r w:rsidR="007F67AF">
        <w:rPr>
          <w:rFonts w:ascii="Segoe UI" w:hAnsi="Segoe UI" w:cs="Segoe UI"/>
          <w:b/>
          <w:sz w:val="20"/>
        </w:rPr>
        <w:t>a při 1.</w:t>
      </w:r>
      <w:r w:rsidR="00A32A92">
        <w:rPr>
          <w:rFonts w:ascii="Segoe UI" w:hAnsi="Segoe UI" w:cs="Segoe UI"/>
          <w:b/>
          <w:sz w:val="20"/>
        </w:rPr>
        <w:t xml:space="preserve"> </w:t>
      </w:r>
      <w:r w:rsidR="00D115C6">
        <w:rPr>
          <w:rFonts w:ascii="Segoe UI" w:hAnsi="Segoe UI" w:cs="Segoe UI"/>
          <w:b/>
          <w:sz w:val="20"/>
        </w:rPr>
        <w:t xml:space="preserve">ZŠ </w:t>
      </w:r>
      <w:r w:rsidR="007F67AF">
        <w:rPr>
          <w:rFonts w:ascii="Segoe UI" w:hAnsi="Segoe UI" w:cs="Segoe UI"/>
          <w:b/>
          <w:sz w:val="20"/>
        </w:rPr>
        <w:t>Sedlčany</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2018 -</w:t>
      </w:r>
      <w:r w:rsidR="00ED31E3" w:rsidRPr="0028357D">
        <w:rPr>
          <w:rFonts w:ascii="Segoe UI" w:hAnsi="Segoe UI" w:cs="Segoe UI"/>
          <w:sz w:val="20"/>
        </w:rPr>
        <w:t xml:space="preserve"> </w:t>
      </w:r>
      <w:r w:rsidR="0007134F" w:rsidRPr="0028357D">
        <w:rPr>
          <w:rFonts w:ascii="Segoe UI" w:hAnsi="Segoe UI" w:cs="Segoe UI"/>
          <w:sz w:val="20"/>
        </w:rPr>
        <w:t>20</w:t>
      </w:r>
      <w:r w:rsidR="007F67AF">
        <w:rPr>
          <w:rFonts w:ascii="Segoe UI" w:hAnsi="Segoe UI" w:cs="Segoe UI"/>
          <w:sz w:val="20"/>
        </w:rPr>
        <w:t>20</w:t>
      </w:r>
      <w:r w:rsidR="0007134F" w:rsidRPr="0028357D">
        <w:rPr>
          <w:rFonts w:ascii="Segoe UI" w:hAnsi="Segoe UI" w:cs="Segoe UI"/>
          <w:sz w:val="20"/>
        </w:rPr>
        <w:t xml:space="preserve">. Akce je </w:t>
      </w:r>
      <w:r w:rsidR="008A60DA">
        <w:rPr>
          <w:rFonts w:ascii="Segoe UI" w:hAnsi="Segoe UI" w:cs="Segoe UI"/>
          <w:sz w:val="20"/>
        </w:rPr>
        <w:t>ne</w:t>
      </w:r>
      <w:r w:rsidR="0007134F"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7F67AF">
        <w:rPr>
          <w:rFonts w:ascii="Segoe UI" w:hAnsi="Segoe UI" w:cs="Segoe UI"/>
          <w:b/>
          <w:sz w:val="20"/>
        </w:rPr>
        <w:t xml:space="preserve">329 188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r w:rsidR="007F67AF">
        <w:rPr>
          <w:rFonts w:ascii="Segoe UI" w:hAnsi="Segoe UI" w:cs="Segoe UI"/>
          <w:sz w:val="20"/>
        </w:rPr>
        <w:t>tři</w:t>
      </w:r>
      <w:r w:rsidR="00D115C6">
        <w:rPr>
          <w:rFonts w:ascii="Segoe UI" w:hAnsi="Segoe UI" w:cs="Segoe UI"/>
          <w:sz w:val="20"/>
        </w:rPr>
        <w:t xml:space="preserve"> sta </w:t>
      </w:r>
      <w:r w:rsidR="007F67AF">
        <w:rPr>
          <w:rFonts w:ascii="Segoe UI" w:hAnsi="Segoe UI" w:cs="Segoe UI"/>
          <w:sz w:val="20"/>
        </w:rPr>
        <w:t xml:space="preserve">dvacet </w:t>
      </w:r>
      <w:r w:rsidR="00D115C6">
        <w:rPr>
          <w:rFonts w:ascii="Segoe UI" w:hAnsi="Segoe UI" w:cs="Segoe UI"/>
          <w:sz w:val="20"/>
        </w:rPr>
        <w:t>devět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7F67AF">
        <w:rPr>
          <w:rFonts w:ascii="Segoe UI" w:hAnsi="Segoe UI" w:cs="Segoe UI"/>
          <w:sz w:val="20"/>
        </w:rPr>
        <w:t>jedno sto osmdesát osm</w:t>
      </w:r>
      <w:r w:rsidR="00D115C6">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7F67AF">
        <w:rPr>
          <w:rFonts w:ascii="Segoe UI" w:hAnsi="Segoe UI" w:cs="Segoe UI"/>
          <w:sz w:val="20"/>
        </w:rPr>
        <w:t>387 280</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D115C6">
        <w:rPr>
          <w:rFonts w:ascii="Segoe UI" w:hAnsi="Segoe UI" w:cs="Segoe UI"/>
          <w:sz w:val="20"/>
        </w:rPr>
        <w:t>85</w:t>
      </w:r>
      <w:r w:rsidR="00136429">
        <w:rPr>
          <w:rFonts w:ascii="Segoe UI" w:hAnsi="Segoe UI" w:cs="Segoe UI"/>
          <w:sz w:val="20"/>
        </w:rPr>
        <w:t>,</w:t>
      </w:r>
      <w:r w:rsidR="00D115C6">
        <w:rPr>
          <w:rFonts w:ascii="Segoe UI" w:hAnsi="Segoe UI" w:cs="Segoe UI"/>
          <w:sz w:val="20"/>
        </w:rPr>
        <w:t>0</w:t>
      </w:r>
      <w:r w:rsidR="00A32A92">
        <w:rPr>
          <w:rFonts w:ascii="Segoe UI" w:hAnsi="Segoe UI" w:cs="Segoe UI"/>
          <w:sz w:val="20"/>
        </w:rPr>
        <w:t>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7F67AF" w:rsidRPr="007F67AF">
        <w:rPr>
          <w:rFonts w:ascii="Segoe UI" w:hAnsi="Segoe UI" w:cs="Segoe UI"/>
          <w:sz w:val="20"/>
        </w:rPr>
        <w:t>329 188</w:t>
      </w:r>
      <w:r w:rsidR="007F67AF">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Pr="0028357D">
        <w:rPr>
          <w:rFonts w:ascii="Segoe UI" w:hAnsi="Segoe UI" w:cs="Segoe UI"/>
          <w:sz w:val="20"/>
        </w:rPr>
        <w:t>8</w:t>
      </w:r>
      <w:r w:rsidR="000E671A" w:rsidRPr="0028357D">
        <w:rPr>
          <w:rFonts w:ascii="Segoe UI" w:hAnsi="Segoe UI" w:cs="Segoe UI"/>
          <w:sz w:val="20"/>
        </w:rPr>
        <w:t xml:space="preserve"> </w:t>
      </w:r>
      <w:r w:rsidR="00136429">
        <w:rPr>
          <w:rFonts w:ascii="Segoe UI" w:hAnsi="Segoe UI" w:cs="Segoe UI"/>
          <w:sz w:val="20"/>
        </w:rPr>
        <w:t>– 20</w:t>
      </w:r>
      <w:r w:rsidR="007F67AF">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7F67AF">
        <w:rPr>
          <w:rFonts w:ascii="Segoe UI" w:hAnsi="Segoe UI" w:cs="Segoe UI"/>
          <w:sz w:val="20"/>
        </w:rPr>
        <w:t>58 092</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7F67AF" w:rsidRPr="007F67AF">
        <w:rPr>
          <w:rFonts w:ascii="Segoe UI" w:hAnsi="Segoe UI" w:cs="Segoe UI"/>
          <w:sz w:val="20"/>
        </w:rPr>
        <w:t>Přírodní zahrada při 1. ZŠ Sedlčany</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7F67AF">
        <w:rPr>
          <w:rFonts w:ascii="Segoe UI" w:hAnsi="Segoe UI" w:cs="Segoe UI"/>
          <w:sz w:val="20"/>
        </w:rPr>
        <w:t>29</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712AA0" w:rsidRPr="00712AA0">
        <w:rPr>
          <w:rFonts w:ascii="Segoe UI" w:hAnsi="Segoe UI" w:cs="Segoe UI"/>
          <w:sz w:val="20"/>
        </w:rPr>
        <w:t>17</w:t>
      </w:r>
      <w:r w:rsidR="00612625" w:rsidRPr="00712AA0">
        <w:rPr>
          <w:rFonts w:ascii="Segoe UI" w:hAnsi="Segoe UI" w:cs="Segoe UI"/>
          <w:sz w:val="20"/>
        </w:rPr>
        <w:t>.</w:t>
      </w:r>
      <w:r w:rsidR="006476E6" w:rsidRPr="00712AA0">
        <w:rPr>
          <w:rFonts w:ascii="Segoe UI" w:hAnsi="Segoe UI" w:cs="Segoe UI"/>
          <w:sz w:val="20"/>
        </w:rPr>
        <w:t xml:space="preserve"> </w:t>
      </w:r>
      <w:r w:rsidR="00712AA0" w:rsidRPr="00712AA0">
        <w:rPr>
          <w:rFonts w:ascii="Segoe UI" w:hAnsi="Segoe UI" w:cs="Segoe UI"/>
          <w:sz w:val="20"/>
        </w:rPr>
        <w:t>12</w:t>
      </w:r>
      <w:r w:rsidR="002A05ED" w:rsidRPr="00712AA0">
        <w:rPr>
          <w:rFonts w:ascii="Segoe UI" w:hAnsi="Segoe UI" w:cs="Segoe UI"/>
          <w:sz w:val="20"/>
        </w:rPr>
        <w:t>.</w:t>
      </w:r>
      <w:r w:rsidR="006476E6" w:rsidRPr="00712AA0">
        <w:rPr>
          <w:rFonts w:ascii="Segoe UI" w:hAnsi="Segoe UI" w:cs="Segoe UI"/>
          <w:sz w:val="20"/>
        </w:rPr>
        <w:t xml:space="preserve"> </w:t>
      </w:r>
      <w:r w:rsidR="002A05ED" w:rsidRPr="00712AA0">
        <w:rPr>
          <w:rFonts w:ascii="Segoe UI" w:hAnsi="Segoe UI" w:cs="Segoe UI"/>
          <w:sz w:val="20"/>
        </w:rPr>
        <w:t>201</w:t>
      </w:r>
      <w:r w:rsidR="00C66957" w:rsidRPr="00712AA0">
        <w:rPr>
          <w:rFonts w:ascii="Segoe UI" w:hAnsi="Segoe UI" w:cs="Segoe UI"/>
          <w:sz w:val="20"/>
        </w:rPr>
        <w:t>8</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7F67AF">
        <w:rPr>
          <w:rFonts w:ascii="Segoe UI" w:hAnsi="Segoe UI" w:cs="Segoe UI"/>
          <w:sz w:val="20"/>
        </w:rPr>
        <w:t>29</w:t>
      </w:r>
      <w:r w:rsidR="00136429">
        <w:rPr>
          <w:rFonts w:ascii="Segoe UI" w:hAnsi="Segoe UI" w:cs="Segoe UI"/>
          <w:sz w:val="20"/>
        </w:rPr>
        <w:t>. 1. 2018,</w:t>
      </w:r>
      <w:r w:rsidR="007F67AF">
        <w:rPr>
          <w:rFonts w:ascii="Segoe UI" w:hAnsi="Segoe UI" w:cs="Segoe UI"/>
          <w:sz w:val="20"/>
        </w:rPr>
        <w:t xml:space="preserve"> včetně případných</w:t>
      </w:r>
      <w:r w:rsidR="006C751B" w:rsidRPr="0028357D">
        <w:rPr>
          <w:rFonts w:ascii="Segoe UI" w:hAnsi="Segoe UI" w:cs="Segoe UI"/>
          <w:sz w:val="20"/>
        </w:rPr>
        <w:br/>
      </w:r>
      <w:r w:rsidR="00001D79" w:rsidRPr="0028357D">
        <w:rPr>
          <w:rFonts w:ascii="Segoe UI" w:hAnsi="Segoe UI" w:cs="Segoe UI"/>
          <w:sz w:val="20"/>
        </w:rPr>
        <w:t>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7F67AF">
        <w:rPr>
          <w:rFonts w:ascii="Segoe UI" w:hAnsi="Segoe UI" w:cs="Segoe UI"/>
          <w:bCs/>
          <w:color w:val="auto"/>
          <w:sz w:val="20"/>
        </w:rPr>
        <w:t>777</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7F67AF">
        <w:rPr>
          <w:rFonts w:ascii="Segoe UI" w:hAnsi="Segoe UI" w:cs="Segoe UI"/>
          <w:bCs/>
          <w:color w:val="auto"/>
          <w:sz w:val="20"/>
        </w:rPr>
        <w:t xml:space="preserve"> a terénní úpravy na ploše 750</w:t>
      </w:r>
      <w:r w:rsidR="007F67AF" w:rsidRPr="0028357D">
        <w:rPr>
          <w:rFonts w:ascii="Segoe UI" w:hAnsi="Segoe UI" w:cs="Segoe UI"/>
          <w:bCs/>
          <w:color w:val="auto"/>
          <w:sz w:val="20"/>
        </w:rPr>
        <w:t xml:space="preserve"> m</w:t>
      </w:r>
      <w:r w:rsidR="007F67AF"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7F67AF">
        <w:rPr>
          <w:rFonts w:ascii="Segoe UI" w:hAnsi="Segoe UI" w:cs="Segoe UI"/>
          <w:bCs/>
          <w:color w:val="auto"/>
          <w:sz w:val="20"/>
        </w:rPr>
        <w:t>10</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7F67AF">
        <w:rPr>
          <w:rFonts w:ascii="Segoe UI" w:hAnsi="Segoe UI" w:cs="Segoe UI"/>
          <w:sz w:val="20"/>
        </w:rPr>
        <w:t xml:space="preserve"> a vyrobí 60 pomůcek</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7F67AF">
        <w:rPr>
          <w:rFonts w:ascii="Segoe UI" w:hAnsi="Segoe UI" w:cs="Segoe UI"/>
          <w:bCs/>
          <w:color w:val="auto"/>
          <w:sz w:val="20"/>
        </w:rPr>
        <w:t>5</w:t>
      </w:r>
      <w:r w:rsidR="00EA39B0" w:rsidRPr="0028357D">
        <w:rPr>
          <w:rFonts w:ascii="Segoe UI" w:hAnsi="Segoe UI" w:cs="Segoe UI"/>
          <w:bCs/>
          <w:color w:val="auto"/>
          <w:sz w:val="20"/>
        </w:rPr>
        <w:t xml:space="preserve"> participační</w:t>
      </w:r>
      <w:r w:rsidR="00D115C6">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r>
      <w:r w:rsidRPr="0028357D">
        <w:rPr>
          <w:rFonts w:ascii="Segoe UI" w:hAnsi="Segoe UI" w:cs="Segoe UI"/>
          <w:bCs/>
          <w:color w:val="auto"/>
          <w:sz w:val="20"/>
        </w:rPr>
        <w:lastRenderedPageBreak/>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D115C6">
        <w:rPr>
          <w:rFonts w:ascii="Segoe UI" w:hAnsi="Segoe UI" w:cs="Segoe UI"/>
          <w:sz w:val="20"/>
        </w:rPr>
        <w:t>3</w:t>
      </w:r>
      <w:r w:rsidRPr="0028357D">
        <w:rPr>
          <w:rFonts w:ascii="Segoe UI" w:hAnsi="Segoe UI" w:cs="Segoe UI"/>
          <w:sz w:val="20"/>
        </w:rPr>
        <w:t>/20</w:t>
      </w:r>
      <w:r w:rsidR="007F67AF">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3107B3">
        <w:rPr>
          <w:rFonts w:ascii="Segoe UI" w:hAnsi="Segoe UI" w:cs="Segoe UI"/>
          <w:sz w:val="20"/>
        </w:rPr>
        <w:t>1</w:t>
      </w:r>
      <w:r w:rsidR="007F67AF">
        <w:rPr>
          <w:rFonts w:ascii="Segoe UI" w:hAnsi="Segoe UI" w:cs="Segoe UI"/>
          <w:sz w:val="20"/>
        </w:rPr>
        <w:t>2</w:t>
      </w:r>
      <w:r w:rsidRPr="0028357D">
        <w:rPr>
          <w:rFonts w:ascii="Segoe UI" w:hAnsi="Segoe UI" w:cs="Segoe UI"/>
          <w:sz w:val="20"/>
        </w:rPr>
        <w:t>/201</w:t>
      </w:r>
      <w:r w:rsidR="00EA39B0" w:rsidRPr="0028357D">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D115C6">
        <w:rPr>
          <w:rFonts w:ascii="Segoe UI" w:hAnsi="Segoe UI" w:cs="Segoe UI"/>
          <w:sz w:val="20"/>
        </w:rPr>
        <w:t>6</w:t>
      </w:r>
      <w:r w:rsidR="00AD6288" w:rsidRPr="0028357D">
        <w:rPr>
          <w:rFonts w:ascii="Segoe UI" w:hAnsi="Segoe UI" w:cs="Segoe UI"/>
          <w:sz w:val="20"/>
        </w:rPr>
        <w:t>/20</w:t>
      </w:r>
      <w:r w:rsidR="007F67A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 xml:space="preserve">rátit odpovídající část podpory je příjemce </w:t>
      </w:r>
      <w:r w:rsidR="001D45AE" w:rsidRPr="0028357D">
        <w:rPr>
          <w:rFonts w:ascii="Segoe UI" w:hAnsi="Segoe UI" w:cs="Segoe UI"/>
          <w:sz w:val="20"/>
        </w:rPr>
        <w:lastRenderedPageBreak/>
        <w:t>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w:t>
      </w:r>
      <w:r w:rsidR="003709C5" w:rsidRPr="0028357D">
        <w:rPr>
          <w:rFonts w:ascii="Segoe UI" w:hAnsi="Segoe UI" w:cs="Segoe UI"/>
        </w:rPr>
        <w:lastRenderedPageBreak/>
        <w:t>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13446B"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3446B" w:rsidRDefault="0013446B" w:rsidP="0013446B">
      <w:pPr>
        <w:autoSpaceDE w:val="0"/>
        <w:autoSpaceDN w:val="0"/>
        <w:adjustRightInd w:val="0"/>
        <w:spacing w:before="120"/>
        <w:jc w:val="both"/>
        <w:rPr>
          <w:rFonts w:ascii="Segoe UI" w:hAnsi="Segoe UI" w:cs="Segoe UI"/>
          <w:bCs/>
        </w:rPr>
      </w:pPr>
    </w:p>
    <w:p w:rsidR="0013446B" w:rsidRPr="0013446B" w:rsidRDefault="0013446B" w:rsidP="0013446B">
      <w:pPr>
        <w:autoSpaceDE w:val="0"/>
        <w:autoSpaceDN w:val="0"/>
        <w:adjustRightInd w:val="0"/>
        <w:spacing w:before="120"/>
        <w:jc w:val="both"/>
        <w:rPr>
          <w:rFonts w:ascii="Segoe UI" w:hAnsi="Segoe UI" w:cs="Segoe UI"/>
          <w:bCs/>
        </w:rPr>
      </w:pP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08" w:rsidRDefault="001E5E08">
      <w:r>
        <w:separator/>
      </w:r>
    </w:p>
  </w:endnote>
  <w:endnote w:type="continuationSeparator" w:id="0">
    <w:p w:rsidR="001E5E08" w:rsidRDefault="001E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22E9C">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22E9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08" w:rsidRDefault="001E5E08">
      <w:r>
        <w:separator/>
      </w:r>
    </w:p>
  </w:footnote>
  <w:footnote w:type="continuationSeparator" w:id="0">
    <w:p w:rsidR="001E5E08" w:rsidRDefault="001E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CB0"/>
    <w:rsid w:val="0007206B"/>
    <w:rsid w:val="00072179"/>
    <w:rsid w:val="00072513"/>
    <w:rsid w:val="00077F85"/>
    <w:rsid w:val="000812B7"/>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446B"/>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0167"/>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5E08"/>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7294"/>
    <w:rsid w:val="00301508"/>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2E9C"/>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2AA0"/>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7AF"/>
    <w:rsid w:val="00800ED6"/>
    <w:rsid w:val="00801817"/>
    <w:rsid w:val="00801976"/>
    <w:rsid w:val="008022EF"/>
    <w:rsid w:val="00805A58"/>
    <w:rsid w:val="00805D69"/>
    <w:rsid w:val="00806841"/>
    <w:rsid w:val="00807C6E"/>
    <w:rsid w:val="008134E4"/>
    <w:rsid w:val="0081789F"/>
    <w:rsid w:val="00821152"/>
    <w:rsid w:val="00822695"/>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A60DA"/>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1948"/>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232F9"/>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52FFE"/>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C76C-D8A8-4287-A4BF-75D436F3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3108</Words>
  <Characters>18339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21405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2019-01-08T15:16:00Z</cp:lastPrinted>
  <dcterms:created xsi:type="dcterms:W3CDTF">2019-01-17T12:16:00Z</dcterms:created>
  <dcterms:modified xsi:type="dcterms:W3CDTF">2019-01-17T12:17:00Z</dcterms:modified>
</cp:coreProperties>
</file>