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328" w:rsidRPr="00AB115A" w:rsidRDefault="00FB3CFF" w:rsidP="00AB115A">
      <w:pPr>
        <w:pStyle w:val="Style15"/>
        <w:widowControl/>
        <w:jc w:val="both"/>
        <w:rPr>
          <w:rStyle w:val="FontStyle26"/>
          <w:rFonts w:ascii="Times New Roman" w:hAnsi="Times New Roman" w:cs="Times New Roman"/>
        </w:rPr>
      </w:pPr>
      <w:r w:rsidRPr="00AB115A">
        <w:rPr>
          <w:rStyle w:val="FontStyle26"/>
          <w:rFonts w:ascii="Times New Roman" w:hAnsi="Times New Roman" w:cs="Times New Roman"/>
        </w:rPr>
        <w:t>Příloha č.</w:t>
      </w:r>
      <w:proofErr w:type="gramStart"/>
      <w:r w:rsidR="00565BC6">
        <w:rPr>
          <w:rStyle w:val="FontStyle26"/>
          <w:rFonts w:ascii="Times New Roman" w:hAnsi="Times New Roman" w:cs="Times New Roman"/>
        </w:rPr>
        <w:t>4</w:t>
      </w:r>
      <w:r w:rsidR="006B1EEB">
        <w:rPr>
          <w:rStyle w:val="FontStyle26"/>
          <w:rFonts w:ascii="Times New Roman" w:hAnsi="Times New Roman" w:cs="Times New Roman"/>
        </w:rPr>
        <w:t>ZD</w:t>
      </w:r>
      <w:r w:rsidR="00565BC6">
        <w:rPr>
          <w:rStyle w:val="FontStyle26"/>
          <w:rFonts w:ascii="Times New Roman" w:hAnsi="Times New Roman" w:cs="Times New Roman"/>
        </w:rPr>
        <w:t>–Návrh</w:t>
      </w:r>
      <w:proofErr w:type="gramEnd"/>
      <w:r w:rsidR="00565BC6">
        <w:rPr>
          <w:rStyle w:val="FontStyle26"/>
          <w:rFonts w:ascii="Times New Roman" w:hAnsi="Times New Roman" w:cs="Times New Roman"/>
        </w:rPr>
        <w:t xml:space="preserve"> smlouvy</w:t>
      </w:r>
    </w:p>
    <w:p w:rsidR="00106328" w:rsidRPr="00AB115A" w:rsidRDefault="00106328" w:rsidP="00AB115A">
      <w:pPr>
        <w:pStyle w:val="Style2"/>
        <w:widowControl/>
        <w:tabs>
          <w:tab w:val="left" w:leader="dot" w:pos="3619"/>
          <w:tab w:val="left" w:pos="4574"/>
        </w:tabs>
        <w:rPr>
          <w:rStyle w:val="FontStyle21"/>
          <w:rFonts w:ascii="Times New Roman" w:hAnsi="Times New Roman" w:cs="Times New Roman"/>
          <w:sz w:val="22"/>
          <w:szCs w:val="22"/>
        </w:rPr>
      </w:pPr>
    </w:p>
    <w:p w:rsidR="00106328" w:rsidRPr="00AB115A" w:rsidRDefault="00106328" w:rsidP="00AB115A">
      <w:pPr>
        <w:pStyle w:val="Style3"/>
        <w:widowControl/>
        <w:ind w:right="29"/>
        <w:jc w:val="center"/>
        <w:rPr>
          <w:rFonts w:ascii="Times New Roman" w:hAnsi="Times New Roman" w:cs="Times New Roman"/>
          <w:sz w:val="22"/>
          <w:szCs w:val="22"/>
        </w:rPr>
      </w:pPr>
    </w:p>
    <w:p w:rsidR="00106328" w:rsidRPr="00B51CF4" w:rsidRDefault="00A01012" w:rsidP="00AB115A">
      <w:pPr>
        <w:pStyle w:val="Style3"/>
        <w:widowControl/>
        <w:ind w:right="28"/>
        <w:jc w:val="center"/>
        <w:rPr>
          <w:rStyle w:val="FontStyle22"/>
          <w:rFonts w:ascii="Times New Roman" w:hAnsi="Times New Roman" w:cs="Times New Roman"/>
          <w:sz w:val="24"/>
          <w:szCs w:val="24"/>
        </w:rPr>
      </w:pPr>
      <w:r w:rsidRPr="00B51CF4">
        <w:rPr>
          <w:rStyle w:val="FontStyle22"/>
          <w:rFonts w:ascii="Times New Roman" w:hAnsi="Times New Roman" w:cs="Times New Roman"/>
          <w:sz w:val="24"/>
          <w:szCs w:val="24"/>
        </w:rPr>
        <w:t>Smlouva o zajištění ostrahy, bezpečnosti a ochrany majetku</w:t>
      </w:r>
    </w:p>
    <w:p w:rsidR="00A01012" w:rsidRPr="00AB115A" w:rsidRDefault="00A01012" w:rsidP="00AB115A">
      <w:pPr>
        <w:pStyle w:val="Style3"/>
        <w:widowControl/>
        <w:ind w:right="28"/>
        <w:rPr>
          <w:rStyle w:val="FontStyle22"/>
          <w:rFonts w:ascii="Times New Roman" w:hAnsi="Times New Roman" w:cs="Times New Roman"/>
          <w:sz w:val="22"/>
          <w:szCs w:val="22"/>
        </w:rPr>
      </w:pPr>
    </w:p>
    <w:p w:rsidR="00106328" w:rsidRPr="00AB115A" w:rsidRDefault="00106328" w:rsidP="00AB115A">
      <w:pPr>
        <w:pStyle w:val="Style4"/>
        <w:widowControl/>
        <w:spacing w:line="240" w:lineRule="auto"/>
        <w:ind w:left="288"/>
        <w:rPr>
          <w:rFonts w:ascii="Times New Roman" w:hAnsi="Times New Roman" w:cs="Times New Roman"/>
          <w:sz w:val="22"/>
          <w:szCs w:val="22"/>
        </w:rPr>
      </w:pPr>
    </w:p>
    <w:p w:rsidR="00106328" w:rsidRDefault="00766E0A" w:rsidP="00AB115A">
      <w:pPr>
        <w:pStyle w:val="Style4"/>
        <w:widowControl/>
        <w:spacing w:line="240" w:lineRule="auto"/>
        <w:ind w:left="288"/>
        <w:rPr>
          <w:rStyle w:val="FontStyle24"/>
          <w:rFonts w:ascii="Times New Roman" w:hAnsi="Times New Roman" w:cs="Times New Roman"/>
          <w:sz w:val="22"/>
          <w:szCs w:val="22"/>
        </w:rPr>
      </w:pPr>
      <w:r w:rsidRPr="00AB115A">
        <w:rPr>
          <w:rStyle w:val="FontStyle25"/>
          <w:rFonts w:ascii="Times New Roman" w:hAnsi="Times New Roman" w:cs="Times New Roman"/>
          <w:sz w:val="22"/>
          <w:szCs w:val="22"/>
        </w:rPr>
        <w:t xml:space="preserve">uzavřená níže uvedeného dne, měsíce a roku v souladu s </w:t>
      </w:r>
      <w:proofErr w:type="spellStart"/>
      <w:r w:rsidRPr="00AB115A">
        <w:rPr>
          <w:rStyle w:val="FontStyle25"/>
          <w:rFonts w:ascii="Times New Roman" w:hAnsi="Times New Roman" w:cs="Times New Roman"/>
          <w:sz w:val="22"/>
          <w:szCs w:val="22"/>
        </w:rPr>
        <w:t>ust</w:t>
      </w:r>
      <w:proofErr w:type="spellEnd"/>
      <w:r w:rsidRPr="00AB115A">
        <w:rPr>
          <w:rStyle w:val="FontStyle25"/>
          <w:rFonts w:ascii="Times New Roman" w:hAnsi="Times New Roman" w:cs="Times New Roman"/>
          <w:sz w:val="22"/>
          <w:szCs w:val="22"/>
        </w:rPr>
        <w:t xml:space="preserve">. § 1746 odst. 2 zákona č. 89/2012 Sb., občanský zákoník, ve znění pozdějších předpisů (dále jen </w:t>
      </w:r>
      <w:r w:rsidRPr="00AB115A">
        <w:rPr>
          <w:rStyle w:val="FontStyle24"/>
          <w:rFonts w:ascii="Times New Roman" w:hAnsi="Times New Roman" w:cs="Times New Roman"/>
          <w:sz w:val="22"/>
          <w:szCs w:val="22"/>
        </w:rPr>
        <w:t>„občanský zákoník")</w:t>
      </w:r>
    </w:p>
    <w:p w:rsidR="007C6B39" w:rsidRDefault="007C6B39" w:rsidP="00AB115A">
      <w:pPr>
        <w:pStyle w:val="Style4"/>
        <w:widowControl/>
        <w:spacing w:line="240" w:lineRule="auto"/>
        <w:ind w:left="288"/>
        <w:rPr>
          <w:rStyle w:val="FontStyle24"/>
          <w:rFonts w:ascii="Times New Roman" w:hAnsi="Times New Roman" w:cs="Times New Roman"/>
          <w:sz w:val="22"/>
          <w:szCs w:val="22"/>
        </w:rPr>
      </w:pPr>
    </w:p>
    <w:p w:rsidR="00A01012" w:rsidRPr="00AB115A" w:rsidRDefault="00A01012" w:rsidP="00AB115A">
      <w:pPr>
        <w:pStyle w:val="Style4"/>
        <w:widowControl/>
        <w:spacing w:line="240" w:lineRule="auto"/>
        <w:ind w:left="288"/>
        <w:rPr>
          <w:rStyle w:val="FontStyle24"/>
          <w:rFonts w:ascii="Times New Roman" w:hAnsi="Times New Roman" w:cs="Times New Roman"/>
          <w:sz w:val="22"/>
          <w:szCs w:val="22"/>
        </w:rPr>
      </w:pPr>
    </w:p>
    <w:p w:rsidR="006663BD" w:rsidRPr="00AB115A" w:rsidRDefault="006663BD" w:rsidP="009F7310">
      <w:pPr>
        <w:pStyle w:val="Style13"/>
        <w:widowControl/>
        <w:ind w:right="3624"/>
        <w:jc w:val="center"/>
        <w:rPr>
          <w:rStyle w:val="FontStyle24"/>
          <w:rFonts w:ascii="Times New Roman" w:hAnsi="Times New Roman" w:cs="Times New Roman"/>
          <w:smallCaps/>
          <w:sz w:val="22"/>
          <w:szCs w:val="22"/>
        </w:rPr>
      </w:pPr>
      <w:r w:rsidRPr="00AB115A">
        <w:rPr>
          <w:rStyle w:val="FontStyle24"/>
          <w:rFonts w:ascii="Times New Roman" w:hAnsi="Times New Roman" w:cs="Times New Roman"/>
          <w:smallCaps/>
          <w:sz w:val="22"/>
          <w:szCs w:val="22"/>
        </w:rPr>
        <w:t>I.</w:t>
      </w:r>
    </w:p>
    <w:p w:rsidR="00106328" w:rsidRDefault="00766E0A" w:rsidP="00DC6D63">
      <w:pPr>
        <w:pStyle w:val="Style13"/>
        <w:widowControl/>
        <w:ind w:right="3624"/>
        <w:jc w:val="center"/>
        <w:rPr>
          <w:rStyle w:val="FontStyle23"/>
          <w:rFonts w:ascii="Times New Roman" w:hAnsi="Times New Roman" w:cs="Times New Roman"/>
          <w:sz w:val="22"/>
          <w:szCs w:val="22"/>
        </w:rPr>
      </w:pPr>
      <w:r w:rsidRPr="00DC6D63">
        <w:rPr>
          <w:rStyle w:val="FontStyle24"/>
          <w:rFonts w:ascii="Times New Roman" w:hAnsi="Times New Roman" w:cs="Times New Roman"/>
          <w:sz w:val="22"/>
          <w:szCs w:val="22"/>
        </w:rPr>
        <w:t xml:space="preserve">SMLUVNÍ </w:t>
      </w:r>
      <w:r w:rsidRPr="00DC6D63">
        <w:rPr>
          <w:rStyle w:val="FontStyle23"/>
          <w:rFonts w:ascii="Times New Roman" w:hAnsi="Times New Roman" w:cs="Times New Roman"/>
          <w:sz w:val="22"/>
          <w:szCs w:val="22"/>
        </w:rPr>
        <w:t>strany</w:t>
      </w:r>
    </w:p>
    <w:p w:rsidR="00DC6D63" w:rsidRPr="00DC6D63" w:rsidRDefault="00DC6D63" w:rsidP="00DC6D63">
      <w:pPr>
        <w:pStyle w:val="Style13"/>
        <w:widowControl/>
        <w:ind w:right="3624"/>
        <w:jc w:val="center"/>
        <w:rPr>
          <w:rStyle w:val="FontStyle23"/>
          <w:rFonts w:ascii="Times New Roman" w:hAnsi="Times New Roman" w:cs="Times New Roman"/>
          <w:sz w:val="22"/>
          <w:szCs w:val="22"/>
        </w:rPr>
      </w:pPr>
    </w:p>
    <w:p w:rsidR="00A01012" w:rsidRPr="00AB115A" w:rsidRDefault="00A01012" w:rsidP="00AB115A">
      <w:pPr>
        <w:pStyle w:val="Style13"/>
        <w:widowControl/>
        <w:ind w:left="1080" w:right="3624"/>
        <w:rPr>
          <w:rStyle w:val="FontStyle23"/>
          <w:rFonts w:ascii="Times New Roman" w:hAnsi="Times New Roman" w:cs="Times New Roman"/>
          <w:sz w:val="22"/>
          <w:szCs w:val="22"/>
        </w:rPr>
      </w:pPr>
    </w:p>
    <w:p w:rsidR="004635F0" w:rsidRPr="00AB115A" w:rsidRDefault="00766E0A" w:rsidP="004635F0">
      <w:pPr>
        <w:pStyle w:val="Style13"/>
        <w:widowControl/>
        <w:ind w:left="426" w:hanging="426"/>
        <w:rPr>
          <w:rStyle w:val="FontStyle24"/>
          <w:rFonts w:ascii="Times New Roman" w:hAnsi="Times New Roman" w:cs="Times New Roman"/>
          <w:sz w:val="22"/>
          <w:szCs w:val="22"/>
        </w:rPr>
      </w:pPr>
      <w:proofErr w:type="gramStart"/>
      <w:r w:rsidRPr="00AB115A">
        <w:rPr>
          <w:rStyle w:val="FontStyle23"/>
          <w:rFonts w:ascii="Times New Roman" w:hAnsi="Times New Roman" w:cs="Times New Roman"/>
          <w:sz w:val="22"/>
          <w:szCs w:val="22"/>
        </w:rPr>
        <w:t>1.</w:t>
      </w:r>
      <w:r w:rsidR="004635F0" w:rsidRPr="00AB115A">
        <w:rPr>
          <w:rStyle w:val="FontStyle24"/>
          <w:rFonts w:ascii="Times New Roman" w:hAnsi="Times New Roman" w:cs="Times New Roman"/>
          <w:sz w:val="22"/>
          <w:szCs w:val="22"/>
        </w:rPr>
        <w:t>Objednatel</w:t>
      </w:r>
      <w:proofErr w:type="gramEnd"/>
      <w:r w:rsidR="004635F0" w:rsidRPr="00AB115A">
        <w:rPr>
          <w:rStyle w:val="FontStyle24"/>
          <w:rFonts w:ascii="Times New Roman" w:hAnsi="Times New Roman" w:cs="Times New Roman"/>
          <w:sz w:val="22"/>
          <w:szCs w:val="22"/>
        </w:rPr>
        <w:t>:     Akademie řemesel Praha – Střední škola technická</w:t>
      </w:r>
    </w:p>
    <w:p w:rsidR="004635F0" w:rsidRPr="00AB115A" w:rsidRDefault="004635F0" w:rsidP="004635F0">
      <w:pPr>
        <w:pStyle w:val="Style4"/>
        <w:widowControl/>
        <w:tabs>
          <w:tab w:val="left" w:pos="2059"/>
        </w:tabs>
        <w:spacing w:line="240" w:lineRule="auto"/>
        <w:ind w:left="365"/>
        <w:jc w:val="left"/>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Sídlo:</w:t>
      </w:r>
      <w:r w:rsidRPr="00AB115A">
        <w:rPr>
          <w:rStyle w:val="FontStyle25"/>
          <w:rFonts w:ascii="Times New Roman" w:hAnsi="Times New Roman" w:cs="Times New Roman"/>
          <w:sz w:val="22"/>
          <w:szCs w:val="22"/>
        </w:rPr>
        <w:tab/>
        <w:t>Zelený pruh 12</w:t>
      </w:r>
      <w:r w:rsidR="00717759">
        <w:rPr>
          <w:rStyle w:val="FontStyle25"/>
          <w:rFonts w:ascii="Times New Roman" w:hAnsi="Times New Roman" w:cs="Times New Roman"/>
          <w:sz w:val="22"/>
          <w:szCs w:val="22"/>
        </w:rPr>
        <w:t>9</w:t>
      </w:r>
      <w:r w:rsidRPr="00AB115A">
        <w:rPr>
          <w:rStyle w:val="FontStyle25"/>
          <w:rFonts w:ascii="Times New Roman" w:hAnsi="Times New Roman" w:cs="Times New Roman"/>
          <w:sz w:val="22"/>
          <w:szCs w:val="22"/>
        </w:rPr>
        <w:t>4/52, Praha 4 – Krč, 147 0</w:t>
      </w:r>
      <w:r w:rsidR="00717759">
        <w:rPr>
          <w:rStyle w:val="FontStyle25"/>
          <w:rFonts w:ascii="Times New Roman" w:hAnsi="Times New Roman" w:cs="Times New Roman"/>
          <w:sz w:val="22"/>
          <w:szCs w:val="22"/>
        </w:rPr>
        <w:t>8</w:t>
      </w:r>
    </w:p>
    <w:p w:rsidR="004635F0" w:rsidRPr="00AB115A" w:rsidRDefault="004635F0" w:rsidP="004635F0">
      <w:pPr>
        <w:pStyle w:val="Style9"/>
        <w:widowControl/>
        <w:tabs>
          <w:tab w:val="left" w:pos="2059"/>
        </w:tabs>
        <w:spacing w:line="240" w:lineRule="auto"/>
        <w:ind w:left="2126"/>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Právní forma:</w:t>
      </w:r>
      <w:r w:rsidRPr="00AB115A">
        <w:rPr>
          <w:rStyle w:val="FontStyle25"/>
          <w:rFonts w:ascii="Times New Roman" w:hAnsi="Times New Roman" w:cs="Times New Roman"/>
          <w:sz w:val="22"/>
          <w:szCs w:val="22"/>
        </w:rPr>
        <w:tab/>
        <w:t>příspěvková organizace</w:t>
      </w:r>
    </w:p>
    <w:p w:rsidR="004635F0" w:rsidRPr="00AB115A" w:rsidRDefault="004635F0" w:rsidP="004635F0">
      <w:pPr>
        <w:pStyle w:val="Style4"/>
        <w:widowControl/>
        <w:tabs>
          <w:tab w:val="left" w:pos="2059"/>
        </w:tabs>
        <w:spacing w:line="240" w:lineRule="auto"/>
        <w:ind w:left="360"/>
        <w:jc w:val="left"/>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Jednající:</w:t>
      </w:r>
      <w:r w:rsidRPr="00AB115A">
        <w:rPr>
          <w:rStyle w:val="FontStyle25"/>
          <w:rFonts w:ascii="Times New Roman" w:hAnsi="Times New Roman" w:cs="Times New Roman"/>
          <w:sz w:val="22"/>
          <w:szCs w:val="22"/>
        </w:rPr>
        <w:tab/>
        <w:t xml:space="preserve">Ing. Drahoslav </w:t>
      </w:r>
      <w:proofErr w:type="spellStart"/>
      <w:r w:rsidRPr="00AB115A">
        <w:rPr>
          <w:rStyle w:val="FontStyle25"/>
          <w:rFonts w:ascii="Times New Roman" w:hAnsi="Times New Roman" w:cs="Times New Roman"/>
          <w:sz w:val="22"/>
          <w:szCs w:val="22"/>
        </w:rPr>
        <w:t>Matonoha</w:t>
      </w:r>
      <w:proofErr w:type="spellEnd"/>
      <w:r w:rsidRPr="00AB115A">
        <w:rPr>
          <w:rStyle w:val="FontStyle25"/>
          <w:rFonts w:ascii="Times New Roman" w:hAnsi="Times New Roman" w:cs="Times New Roman"/>
          <w:sz w:val="22"/>
          <w:szCs w:val="22"/>
        </w:rPr>
        <w:t>, ředitel školy</w:t>
      </w:r>
    </w:p>
    <w:p w:rsidR="004635F0" w:rsidRPr="00AB115A" w:rsidRDefault="004635F0" w:rsidP="004635F0">
      <w:pPr>
        <w:pStyle w:val="Style4"/>
        <w:widowControl/>
        <w:tabs>
          <w:tab w:val="left" w:pos="2059"/>
        </w:tabs>
        <w:spacing w:line="240" w:lineRule="auto"/>
        <w:ind w:left="374"/>
        <w:jc w:val="left"/>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IČO:</w:t>
      </w:r>
      <w:r w:rsidRPr="00AB115A">
        <w:rPr>
          <w:rStyle w:val="FontStyle25"/>
          <w:rFonts w:ascii="Times New Roman" w:hAnsi="Times New Roman" w:cs="Times New Roman"/>
          <w:sz w:val="22"/>
          <w:szCs w:val="22"/>
        </w:rPr>
        <w:tab/>
        <w:t>148 91 522</w:t>
      </w:r>
    </w:p>
    <w:p w:rsidR="004635F0" w:rsidRPr="00AB115A" w:rsidRDefault="004635F0" w:rsidP="004635F0">
      <w:pPr>
        <w:pStyle w:val="Style4"/>
        <w:widowControl/>
        <w:tabs>
          <w:tab w:val="left" w:pos="2059"/>
        </w:tabs>
        <w:spacing w:line="240" w:lineRule="auto"/>
        <w:ind w:left="370"/>
        <w:jc w:val="left"/>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DIČ:</w:t>
      </w:r>
      <w:r w:rsidRPr="00AB115A">
        <w:rPr>
          <w:rStyle w:val="FontStyle25"/>
          <w:rFonts w:ascii="Times New Roman" w:hAnsi="Times New Roman" w:cs="Times New Roman"/>
          <w:sz w:val="22"/>
          <w:szCs w:val="22"/>
        </w:rPr>
        <w:tab/>
        <w:t>CZ14891522</w:t>
      </w:r>
    </w:p>
    <w:p w:rsidR="004635F0" w:rsidRPr="00AB115A" w:rsidRDefault="004635F0" w:rsidP="004635F0">
      <w:pPr>
        <w:pStyle w:val="Style4"/>
        <w:widowControl/>
        <w:tabs>
          <w:tab w:val="left" w:pos="2059"/>
        </w:tabs>
        <w:spacing w:line="240" w:lineRule="auto"/>
        <w:ind w:left="370"/>
        <w:jc w:val="left"/>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Bankovní spojení:</w:t>
      </w:r>
      <w:r w:rsidRPr="00AB115A">
        <w:rPr>
          <w:rStyle w:val="FontStyle25"/>
          <w:rFonts w:ascii="Times New Roman" w:hAnsi="Times New Roman" w:cs="Times New Roman"/>
          <w:sz w:val="22"/>
          <w:szCs w:val="22"/>
        </w:rPr>
        <w:tab/>
      </w:r>
    </w:p>
    <w:p w:rsidR="004635F0" w:rsidRPr="00AB115A" w:rsidRDefault="004635F0" w:rsidP="004635F0">
      <w:pPr>
        <w:pStyle w:val="Style4"/>
        <w:widowControl/>
        <w:tabs>
          <w:tab w:val="left" w:pos="2059"/>
        </w:tabs>
        <w:spacing w:line="240" w:lineRule="auto"/>
        <w:ind w:left="365"/>
        <w:jc w:val="left"/>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Číslo účtu:</w:t>
      </w:r>
      <w:r w:rsidRPr="00AB115A">
        <w:rPr>
          <w:rStyle w:val="FontStyle25"/>
          <w:rFonts w:ascii="Times New Roman" w:hAnsi="Times New Roman" w:cs="Times New Roman"/>
          <w:sz w:val="22"/>
          <w:szCs w:val="22"/>
        </w:rPr>
        <w:tab/>
      </w:r>
    </w:p>
    <w:p w:rsidR="004635F0" w:rsidRDefault="004635F0" w:rsidP="004635F0">
      <w:pPr>
        <w:pStyle w:val="Style15"/>
        <w:widowControl/>
        <w:ind w:left="360"/>
        <w:jc w:val="both"/>
        <w:rPr>
          <w:rStyle w:val="FontStyle26"/>
          <w:rFonts w:ascii="Times New Roman" w:hAnsi="Times New Roman" w:cs="Times New Roman"/>
        </w:rPr>
      </w:pPr>
      <w:r w:rsidRPr="00AB115A">
        <w:rPr>
          <w:rStyle w:val="FontStyle25"/>
          <w:rFonts w:ascii="Times New Roman" w:hAnsi="Times New Roman" w:cs="Times New Roman"/>
          <w:sz w:val="22"/>
          <w:szCs w:val="22"/>
        </w:rPr>
        <w:t xml:space="preserve">Zástupce ve věcech technických: </w:t>
      </w:r>
    </w:p>
    <w:p w:rsidR="004635F0" w:rsidRDefault="004635F0" w:rsidP="004635F0">
      <w:pPr>
        <w:pStyle w:val="Style15"/>
        <w:widowControl/>
        <w:ind w:left="360"/>
        <w:jc w:val="both"/>
        <w:rPr>
          <w:rStyle w:val="FontStyle26"/>
          <w:rFonts w:ascii="Times New Roman" w:hAnsi="Times New Roman" w:cs="Times New Roman"/>
        </w:rPr>
      </w:pPr>
    </w:p>
    <w:p w:rsidR="0045754C" w:rsidRDefault="004635F0" w:rsidP="0045754C">
      <w:pPr>
        <w:pStyle w:val="Style15"/>
        <w:widowControl/>
        <w:ind w:left="360"/>
        <w:jc w:val="both"/>
        <w:rPr>
          <w:rStyle w:val="FontStyle26"/>
          <w:rFonts w:ascii="Times New Roman" w:hAnsi="Times New Roman" w:cs="Times New Roman"/>
        </w:rPr>
      </w:pPr>
      <w:r>
        <w:rPr>
          <w:rStyle w:val="FontStyle26"/>
          <w:rFonts w:ascii="Times New Roman" w:hAnsi="Times New Roman" w:cs="Times New Roman"/>
        </w:rPr>
        <w:t>(Dále také jen „Objednatel“)</w:t>
      </w:r>
    </w:p>
    <w:p w:rsidR="0045754C" w:rsidRDefault="0045754C" w:rsidP="0045754C">
      <w:pPr>
        <w:pStyle w:val="Style15"/>
        <w:widowControl/>
        <w:jc w:val="both"/>
        <w:rPr>
          <w:rStyle w:val="FontStyle26"/>
          <w:rFonts w:ascii="Times New Roman" w:hAnsi="Times New Roman" w:cs="Times New Roman"/>
        </w:rPr>
      </w:pPr>
    </w:p>
    <w:p w:rsidR="0045754C" w:rsidRDefault="0045754C" w:rsidP="0045754C">
      <w:pPr>
        <w:pStyle w:val="Style15"/>
        <w:widowControl/>
        <w:jc w:val="both"/>
        <w:rPr>
          <w:rStyle w:val="FontStyle26"/>
          <w:rFonts w:ascii="Times New Roman" w:hAnsi="Times New Roman" w:cs="Times New Roman"/>
        </w:rPr>
      </w:pPr>
    </w:p>
    <w:p w:rsidR="0045754C" w:rsidRDefault="0045754C" w:rsidP="0045754C">
      <w:pPr>
        <w:pStyle w:val="Style15"/>
        <w:widowControl/>
        <w:jc w:val="both"/>
        <w:rPr>
          <w:rStyle w:val="FontStyle24"/>
          <w:rFonts w:ascii="Times New Roman" w:hAnsi="Times New Roman" w:cs="Times New Roman"/>
          <w:sz w:val="22"/>
          <w:szCs w:val="22"/>
        </w:rPr>
      </w:pPr>
      <w:r w:rsidRPr="00AB115A">
        <w:rPr>
          <w:rStyle w:val="FontStyle23"/>
          <w:rFonts w:ascii="Times New Roman" w:hAnsi="Times New Roman" w:cs="Times New Roman"/>
          <w:sz w:val="22"/>
          <w:szCs w:val="22"/>
        </w:rPr>
        <w:t xml:space="preserve">2. </w:t>
      </w:r>
      <w:r w:rsidRPr="00AB115A">
        <w:rPr>
          <w:rStyle w:val="FontStyle24"/>
          <w:rFonts w:ascii="Times New Roman" w:hAnsi="Times New Roman" w:cs="Times New Roman"/>
          <w:sz w:val="22"/>
          <w:szCs w:val="22"/>
        </w:rPr>
        <w:t>Poskytovatel:</w:t>
      </w:r>
      <w:r>
        <w:rPr>
          <w:rStyle w:val="FontStyle24"/>
          <w:rFonts w:ascii="Times New Roman" w:hAnsi="Times New Roman" w:cs="Times New Roman"/>
          <w:sz w:val="22"/>
          <w:szCs w:val="22"/>
        </w:rPr>
        <w:tab/>
        <w:t xml:space="preserve">HENIG – </w:t>
      </w:r>
      <w:proofErr w:type="spellStart"/>
      <w:r>
        <w:rPr>
          <w:rStyle w:val="FontStyle24"/>
          <w:rFonts w:ascii="Times New Roman" w:hAnsi="Times New Roman" w:cs="Times New Roman"/>
          <w:sz w:val="22"/>
          <w:szCs w:val="22"/>
        </w:rPr>
        <w:t>security</w:t>
      </w:r>
      <w:proofErr w:type="spellEnd"/>
      <w:r>
        <w:rPr>
          <w:rStyle w:val="FontStyle24"/>
          <w:rFonts w:ascii="Times New Roman" w:hAnsi="Times New Roman" w:cs="Times New Roman"/>
          <w:sz w:val="22"/>
          <w:szCs w:val="22"/>
        </w:rPr>
        <w:t xml:space="preserve"> servis, s.r.o.</w:t>
      </w:r>
    </w:p>
    <w:p w:rsidR="0045754C" w:rsidRDefault="0045754C" w:rsidP="0045754C">
      <w:pPr>
        <w:pStyle w:val="Style15"/>
        <w:widowControl/>
        <w:jc w:val="both"/>
        <w:rPr>
          <w:rStyle w:val="FontStyle24"/>
          <w:rFonts w:ascii="Times New Roman" w:hAnsi="Times New Roman" w:cs="Times New Roman"/>
          <w:b w:val="0"/>
          <w:sz w:val="22"/>
          <w:szCs w:val="22"/>
        </w:rPr>
      </w:pPr>
      <w:r>
        <w:rPr>
          <w:rStyle w:val="FontStyle24"/>
          <w:rFonts w:ascii="Times New Roman" w:hAnsi="Times New Roman" w:cs="Times New Roman"/>
          <w:sz w:val="22"/>
          <w:szCs w:val="22"/>
        </w:rPr>
        <w:tab/>
      </w:r>
      <w:r w:rsidR="00AA7C92">
        <w:rPr>
          <w:rStyle w:val="FontStyle24"/>
          <w:rFonts w:ascii="Times New Roman" w:hAnsi="Times New Roman" w:cs="Times New Roman"/>
          <w:b w:val="0"/>
          <w:sz w:val="22"/>
          <w:szCs w:val="22"/>
        </w:rPr>
        <w:t>Sídlo:</w:t>
      </w:r>
      <w:r w:rsidR="00AA7C92">
        <w:rPr>
          <w:rStyle w:val="FontStyle24"/>
          <w:rFonts w:ascii="Times New Roman" w:hAnsi="Times New Roman" w:cs="Times New Roman"/>
          <w:b w:val="0"/>
          <w:sz w:val="22"/>
          <w:szCs w:val="22"/>
        </w:rPr>
        <w:tab/>
      </w:r>
      <w:r w:rsidR="00AA7C92">
        <w:rPr>
          <w:rStyle w:val="FontStyle24"/>
          <w:rFonts w:ascii="Times New Roman" w:hAnsi="Times New Roman" w:cs="Times New Roman"/>
          <w:b w:val="0"/>
          <w:sz w:val="22"/>
          <w:szCs w:val="22"/>
        </w:rPr>
        <w:tab/>
        <w:t>5. k</w:t>
      </w:r>
      <w:r>
        <w:rPr>
          <w:rStyle w:val="FontStyle24"/>
          <w:rFonts w:ascii="Times New Roman" w:hAnsi="Times New Roman" w:cs="Times New Roman"/>
          <w:b w:val="0"/>
          <w:sz w:val="22"/>
          <w:szCs w:val="22"/>
        </w:rPr>
        <w:t>větna 797/20, Česká Lípa 470 01</w:t>
      </w:r>
    </w:p>
    <w:p w:rsidR="00E93591" w:rsidRDefault="00AA7C92" w:rsidP="0045754C">
      <w:pPr>
        <w:pStyle w:val="Style15"/>
        <w:widowControl/>
        <w:jc w:val="both"/>
        <w:rPr>
          <w:rStyle w:val="FontStyle24"/>
          <w:rFonts w:ascii="Times New Roman" w:hAnsi="Times New Roman" w:cs="Times New Roman"/>
          <w:b w:val="0"/>
          <w:sz w:val="22"/>
          <w:szCs w:val="22"/>
        </w:rPr>
      </w:pPr>
      <w:r>
        <w:rPr>
          <w:rStyle w:val="FontStyle24"/>
          <w:rFonts w:ascii="Times New Roman" w:hAnsi="Times New Roman" w:cs="Times New Roman"/>
          <w:b w:val="0"/>
          <w:sz w:val="22"/>
          <w:szCs w:val="22"/>
        </w:rPr>
        <w:tab/>
        <w:t>Zapsa</w:t>
      </w:r>
      <w:r w:rsidR="00E93591">
        <w:rPr>
          <w:rStyle w:val="FontStyle24"/>
          <w:rFonts w:ascii="Times New Roman" w:hAnsi="Times New Roman" w:cs="Times New Roman"/>
          <w:b w:val="0"/>
          <w:sz w:val="22"/>
          <w:szCs w:val="22"/>
        </w:rPr>
        <w:t>n</w:t>
      </w:r>
      <w:r>
        <w:rPr>
          <w:rStyle w:val="FontStyle24"/>
          <w:rFonts w:ascii="Times New Roman" w:hAnsi="Times New Roman" w:cs="Times New Roman"/>
          <w:b w:val="0"/>
          <w:sz w:val="22"/>
          <w:szCs w:val="22"/>
        </w:rPr>
        <w:t xml:space="preserve">á </w:t>
      </w:r>
      <w:r w:rsidR="00E93591">
        <w:rPr>
          <w:rStyle w:val="FontStyle24"/>
          <w:rFonts w:ascii="Times New Roman" w:hAnsi="Times New Roman" w:cs="Times New Roman"/>
          <w:b w:val="0"/>
          <w:sz w:val="22"/>
          <w:szCs w:val="22"/>
        </w:rPr>
        <w:t>v obchodním rejstříku vedeném u Krajského soudu v Ústí nad Labem, oddíl</w:t>
      </w:r>
      <w:r w:rsidR="009F7310">
        <w:rPr>
          <w:rStyle w:val="FontStyle24"/>
          <w:rFonts w:ascii="Times New Roman" w:hAnsi="Times New Roman" w:cs="Times New Roman"/>
          <w:b w:val="0"/>
          <w:sz w:val="22"/>
          <w:szCs w:val="22"/>
        </w:rPr>
        <w:t>u</w:t>
      </w:r>
      <w:r w:rsidR="00E93591">
        <w:rPr>
          <w:rStyle w:val="FontStyle24"/>
          <w:rFonts w:ascii="Times New Roman" w:hAnsi="Times New Roman" w:cs="Times New Roman"/>
          <w:b w:val="0"/>
          <w:sz w:val="22"/>
          <w:szCs w:val="22"/>
        </w:rPr>
        <w:t xml:space="preserve"> C, vlož</w:t>
      </w:r>
      <w:r w:rsidR="009F7310">
        <w:rPr>
          <w:rStyle w:val="FontStyle24"/>
          <w:rFonts w:ascii="Times New Roman" w:hAnsi="Times New Roman" w:cs="Times New Roman"/>
          <w:b w:val="0"/>
          <w:sz w:val="22"/>
          <w:szCs w:val="22"/>
        </w:rPr>
        <w:t>ce</w:t>
      </w:r>
      <w:r w:rsidR="00E93591">
        <w:rPr>
          <w:rStyle w:val="FontStyle24"/>
          <w:rFonts w:ascii="Times New Roman" w:hAnsi="Times New Roman" w:cs="Times New Roman"/>
          <w:b w:val="0"/>
          <w:sz w:val="22"/>
          <w:szCs w:val="22"/>
        </w:rPr>
        <w:t xml:space="preserve"> 177</w:t>
      </w:r>
    </w:p>
    <w:p w:rsidR="0045754C" w:rsidRDefault="0045754C" w:rsidP="0045754C">
      <w:pPr>
        <w:pStyle w:val="Style15"/>
        <w:widowControl/>
        <w:jc w:val="both"/>
        <w:rPr>
          <w:rStyle w:val="FontStyle24"/>
          <w:rFonts w:ascii="Times New Roman" w:hAnsi="Times New Roman" w:cs="Times New Roman"/>
          <w:b w:val="0"/>
          <w:sz w:val="22"/>
          <w:szCs w:val="22"/>
        </w:rPr>
      </w:pPr>
      <w:r>
        <w:rPr>
          <w:rStyle w:val="FontStyle24"/>
          <w:rFonts w:ascii="Times New Roman" w:hAnsi="Times New Roman" w:cs="Times New Roman"/>
          <w:b w:val="0"/>
          <w:sz w:val="22"/>
          <w:szCs w:val="22"/>
        </w:rPr>
        <w:tab/>
        <w:t xml:space="preserve">Právní forma: </w:t>
      </w:r>
      <w:r>
        <w:rPr>
          <w:rStyle w:val="FontStyle24"/>
          <w:rFonts w:ascii="Times New Roman" w:hAnsi="Times New Roman" w:cs="Times New Roman"/>
          <w:b w:val="0"/>
          <w:sz w:val="22"/>
          <w:szCs w:val="22"/>
        </w:rPr>
        <w:tab/>
      </w:r>
      <w:r w:rsidR="00E93591">
        <w:rPr>
          <w:rStyle w:val="FontStyle24"/>
          <w:rFonts w:ascii="Times New Roman" w:hAnsi="Times New Roman" w:cs="Times New Roman"/>
          <w:b w:val="0"/>
          <w:sz w:val="22"/>
          <w:szCs w:val="22"/>
        </w:rPr>
        <w:t>S</w:t>
      </w:r>
      <w:r>
        <w:rPr>
          <w:rStyle w:val="FontStyle24"/>
          <w:rFonts w:ascii="Times New Roman" w:hAnsi="Times New Roman" w:cs="Times New Roman"/>
          <w:b w:val="0"/>
          <w:sz w:val="22"/>
          <w:szCs w:val="22"/>
        </w:rPr>
        <w:t>polečnost s ručením omezeným</w:t>
      </w:r>
    </w:p>
    <w:p w:rsidR="0045754C" w:rsidRDefault="0045754C" w:rsidP="0045754C">
      <w:pPr>
        <w:pStyle w:val="Style15"/>
        <w:widowControl/>
        <w:jc w:val="both"/>
        <w:rPr>
          <w:rStyle w:val="FontStyle24"/>
          <w:rFonts w:ascii="Times New Roman" w:hAnsi="Times New Roman" w:cs="Times New Roman"/>
          <w:b w:val="0"/>
          <w:sz w:val="22"/>
          <w:szCs w:val="22"/>
        </w:rPr>
      </w:pPr>
      <w:r>
        <w:rPr>
          <w:rStyle w:val="FontStyle24"/>
          <w:rFonts w:ascii="Times New Roman" w:hAnsi="Times New Roman" w:cs="Times New Roman"/>
          <w:b w:val="0"/>
          <w:sz w:val="22"/>
          <w:szCs w:val="22"/>
        </w:rPr>
        <w:tab/>
        <w:t>Jednající:</w:t>
      </w:r>
      <w:r>
        <w:rPr>
          <w:rStyle w:val="FontStyle24"/>
          <w:rFonts w:ascii="Times New Roman" w:hAnsi="Times New Roman" w:cs="Times New Roman"/>
          <w:b w:val="0"/>
          <w:sz w:val="22"/>
          <w:szCs w:val="22"/>
        </w:rPr>
        <w:tab/>
      </w:r>
      <w:r w:rsidR="006C3B2E">
        <w:rPr>
          <w:rStyle w:val="FontStyle24"/>
          <w:rFonts w:ascii="Times New Roman" w:hAnsi="Times New Roman" w:cs="Times New Roman"/>
          <w:b w:val="0"/>
          <w:sz w:val="22"/>
          <w:szCs w:val="22"/>
        </w:rPr>
        <w:t>XXXXXXXXXXX</w:t>
      </w:r>
    </w:p>
    <w:p w:rsidR="0045754C" w:rsidRDefault="0045754C" w:rsidP="0045754C">
      <w:pPr>
        <w:pStyle w:val="Style15"/>
        <w:widowControl/>
        <w:jc w:val="both"/>
        <w:rPr>
          <w:rStyle w:val="FontStyle24"/>
          <w:rFonts w:ascii="Times New Roman" w:hAnsi="Times New Roman" w:cs="Times New Roman"/>
          <w:b w:val="0"/>
          <w:sz w:val="22"/>
          <w:szCs w:val="22"/>
        </w:rPr>
      </w:pPr>
      <w:r>
        <w:rPr>
          <w:rStyle w:val="FontStyle24"/>
          <w:rFonts w:ascii="Times New Roman" w:hAnsi="Times New Roman" w:cs="Times New Roman"/>
          <w:b w:val="0"/>
          <w:sz w:val="22"/>
          <w:szCs w:val="22"/>
        </w:rPr>
        <w:tab/>
        <w:t>IČO:</w:t>
      </w:r>
      <w:r>
        <w:rPr>
          <w:rStyle w:val="FontStyle24"/>
          <w:rFonts w:ascii="Times New Roman" w:hAnsi="Times New Roman" w:cs="Times New Roman"/>
          <w:b w:val="0"/>
          <w:sz w:val="22"/>
          <w:szCs w:val="22"/>
        </w:rPr>
        <w:tab/>
      </w:r>
      <w:r>
        <w:rPr>
          <w:rStyle w:val="FontStyle24"/>
          <w:rFonts w:ascii="Times New Roman" w:hAnsi="Times New Roman" w:cs="Times New Roman"/>
          <w:b w:val="0"/>
          <w:sz w:val="22"/>
          <w:szCs w:val="22"/>
        </w:rPr>
        <w:tab/>
        <w:t>148 66 684</w:t>
      </w:r>
    </w:p>
    <w:p w:rsidR="0045754C" w:rsidRDefault="0045754C" w:rsidP="0045754C">
      <w:pPr>
        <w:pStyle w:val="Style15"/>
        <w:widowControl/>
        <w:jc w:val="both"/>
        <w:rPr>
          <w:rStyle w:val="FontStyle24"/>
          <w:rFonts w:ascii="Times New Roman" w:hAnsi="Times New Roman" w:cs="Times New Roman"/>
          <w:b w:val="0"/>
          <w:sz w:val="22"/>
          <w:szCs w:val="22"/>
        </w:rPr>
      </w:pPr>
      <w:r>
        <w:rPr>
          <w:rStyle w:val="FontStyle24"/>
          <w:rFonts w:ascii="Times New Roman" w:hAnsi="Times New Roman" w:cs="Times New Roman"/>
          <w:b w:val="0"/>
          <w:sz w:val="22"/>
          <w:szCs w:val="22"/>
        </w:rPr>
        <w:tab/>
        <w:t>DIČ:</w:t>
      </w:r>
      <w:r>
        <w:rPr>
          <w:rStyle w:val="FontStyle24"/>
          <w:rFonts w:ascii="Times New Roman" w:hAnsi="Times New Roman" w:cs="Times New Roman"/>
          <w:b w:val="0"/>
          <w:sz w:val="22"/>
          <w:szCs w:val="22"/>
        </w:rPr>
        <w:tab/>
      </w:r>
      <w:r>
        <w:rPr>
          <w:rStyle w:val="FontStyle24"/>
          <w:rFonts w:ascii="Times New Roman" w:hAnsi="Times New Roman" w:cs="Times New Roman"/>
          <w:b w:val="0"/>
          <w:sz w:val="22"/>
          <w:szCs w:val="22"/>
        </w:rPr>
        <w:tab/>
        <w:t>CZ14866684</w:t>
      </w:r>
    </w:p>
    <w:p w:rsidR="0045754C" w:rsidRDefault="0045754C" w:rsidP="0045754C">
      <w:pPr>
        <w:pStyle w:val="Style15"/>
        <w:widowControl/>
        <w:jc w:val="both"/>
        <w:rPr>
          <w:rStyle w:val="FontStyle24"/>
          <w:rFonts w:ascii="Times New Roman" w:hAnsi="Times New Roman" w:cs="Times New Roman"/>
          <w:b w:val="0"/>
          <w:sz w:val="22"/>
          <w:szCs w:val="22"/>
        </w:rPr>
      </w:pPr>
      <w:r>
        <w:rPr>
          <w:rStyle w:val="FontStyle24"/>
          <w:rFonts w:ascii="Times New Roman" w:hAnsi="Times New Roman" w:cs="Times New Roman"/>
          <w:b w:val="0"/>
          <w:sz w:val="22"/>
          <w:szCs w:val="22"/>
        </w:rPr>
        <w:tab/>
        <w:t>Bankovní spojení: Československá obchodní banka, a.s.</w:t>
      </w:r>
    </w:p>
    <w:p w:rsidR="0045754C" w:rsidRDefault="0045754C" w:rsidP="0045754C">
      <w:pPr>
        <w:pStyle w:val="Style15"/>
        <w:widowControl/>
        <w:jc w:val="both"/>
        <w:rPr>
          <w:rStyle w:val="FontStyle24"/>
          <w:rFonts w:ascii="Times New Roman" w:hAnsi="Times New Roman" w:cs="Times New Roman"/>
          <w:b w:val="0"/>
          <w:sz w:val="22"/>
          <w:szCs w:val="22"/>
        </w:rPr>
      </w:pPr>
      <w:r>
        <w:rPr>
          <w:rStyle w:val="FontStyle24"/>
          <w:rFonts w:ascii="Times New Roman" w:hAnsi="Times New Roman" w:cs="Times New Roman"/>
          <w:b w:val="0"/>
          <w:sz w:val="22"/>
          <w:szCs w:val="22"/>
        </w:rPr>
        <w:tab/>
        <w:t xml:space="preserve">Číslo účtu: </w:t>
      </w:r>
      <w:r>
        <w:rPr>
          <w:rStyle w:val="FontStyle24"/>
          <w:rFonts w:ascii="Times New Roman" w:hAnsi="Times New Roman" w:cs="Times New Roman"/>
          <w:b w:val="0"/>
          <w:sz w:val="22"/>
          <w:szCs w:val="22"/>
        </w:rPr>
        <w:tab/>
      </w:r>
      <w:r w:rsidR="006C3B2E">
        <w:rPr>
          <w:rStyle w:val="FontStyle24"/>
          <w:rFonts w:ascii="Times New Roman" w:hAnsi="Times New Roman" w:cs="Times New Roman"/>
          <w:b w:val="0"/>
          <w:sz w:val="22"/>
          <w:szCs w:val="22"/>
        </w:rPr>
        <w:t>XXXXXXXXXXX</w:t>
      </w:r>
    </w:p>
    <w:p w:rsidR="00AA7C92" w:rsidRDefault="00AA7C92" w:rsidP="0045754C">
      <w:pPr>
        <w:pStyle w:val="Style15"/>
        <w:widowControl/>
        <w:jc w:val="both"/>
        <w:rPr>
          <w:rStyle w:val="FontStyle24"/>
          <w:rFonts w:ascii="Times New Roman" w:hAnsi="Times New Roman" w:cs="Times New Roman"/>
          <w:b w:val="0"/>
          <w:sz w:val="22"/>
          <w:szCs w:val="22"/>
        </w:rPr>
      </w:pPr>
      <w:r>
        <w:rPr>
          <w:rStyle w:val="FontStyle24"/>
          <w:rFonts w:ascii="Times New Roman" w:hAnsi="Times New Roman" w:cs="Times New Roman"/>
          <w:b w:val="0"/>
          <w:sz w:val="22"/>
          <w:szCs w:val="22"/>
        </w:rPr>
        <w:tab/>
        <w:t xml:space="preserve">Zástupce ve věcech technických: </w:t>
      </w:r>
      <w:r w:rsidR="006C3B2E">
        <w:rPr>
          <w:rStyle w:val="FontStyle24"/>
          <w:rFonts w:ascii="Times New Roman" w:hAnsi="Times New Roman" w:cs="Times New Roman"/>
          <w:b w:val="0"/>
          <w:sz w:val="22"/>
          <w:szCs w:val="22"/>
        </w:rPr>
        <w:t>XXXXXXXXXXX</w:t>
      </w:r>
    </w:p>
    <w:p w:rsidR="004635F0" w:rsidRPr="00AB115A" w:rsidRDefault="0045754C" w:rsidP="00E93591">
      <w:pPr>
        <w:pStyle w:val="Style15"/>
        <w:widowControl/>
        <w:jc w:val="both"/>
        <w:rPr>
          <w:rStyle w:val="FontStyle24"/>
          <w:rFonts w:ascii="Times New Roman" w:hAnsi="Times New Roman" w:cs="Times New Roman"/>
          <w:sz w:val="22"/>
          <w:szCs w:val="22"/>
        </w:rPr>
        <w:sectPr w:rsidR="004635F0" w:rsidRPr="00AB115A" w:rsidSect="00716837">
          <w:headerReference w:type="default" r:id="rId8"/>
          <w:footerReference w:type="default" r:id="rId9"/>
          <w:headerReference w:type="first" r:id="rId10"/>
          <w:footerReference w:type="first" r:id="rId11"/>
          <w:type w:val="continuous"/>
          <w:pgSz w:w="11905" w:h="16837"/>
          <w:pgMar w:top="514" w:right="1138" w:bottom="1236" w:left="1292" w:header="708" w:footer="708" w:gutter="0"/>
          <w:cols w:space="60"/>
          <w:noEndnote/>
          <w:docGrid w:linePitch="326"/>
        </w:sectPr>
      </w:pPr>
      <w:r>
        <w:rPr>
          <w:rStyle w:val="FontStyle24"/>
          <w:rFonts w:ascii="Times New Roman" w:hAnsi="Times New Roman" w:cs="Times New Roman"/>
          <w:b w:val="0"/>
          <w:sz w:val="22"/>
          <w:szCs w:val="22"/>
        </w:rPr>
        <w:tab/>
      </w:r>
    </w:p>
    <w:p w:rsidR="009F7310" w:rsidRDefault="009F7310" w:rsidP="004635F0">
      <w:pPr>
        <w:pStyle w:val="Style8"/>
        <w:widowControl/>
        <w:spacing w:line="240" w:lineRule="auto"/>
        <w:rPr>
          <w:rStyle w:val="FontStyle25"/>
          <w:rFonts w:ascii="Times New Roman" w:hAnsi="Times New Roman" w:cs="Times New Roman"/>
          <w:sz w:val="22"/>
          <w:szCs w:val="22"/>
        </w:rPr>
      </w:pPr>
    </w:p>
    <w:p w:rsidR="009F7310" w:rsidRDefault="009F7310" w:rsidP="004635F0">
      <w:pPr>
        <w:pStyle w:val="Style8"/>
        <w:widowControl/>
        <w:spacing w:line="240" w:lineRule="auto"/>
        <w:rPr>
          <w:rStyle w:val="FontStyle25"/>
          <w:rFonts w:ascii="Times New Roman" w:hAnsi="Times New Roman" w:cs="Times New Roman"/>
          <w:sz w:val="22"/>
          <w:szCs w:val="22"/>
        </w:rPr>
      </w:pPr>
    </w:p>
    <w:p w:rsidR="00106328" w:rsidRPr="00AB115A" w:rsidRDefault="004635F0" w:rsidP="004635F0">
      <w:pPr>
        <w:pStyle w:val="Style13"/>
        <w:widowControl/>
        <w:ind w:left="426" w:hanging="426"/>
        <w:rPr>
          <w:rStyle w:val="FontStyle25"/>
          <w:rFonts w:ascii="Times New Roman" w:hAnsi="Times New Roman" w:cs="Times New Roman"/>
          <w:sz w:val="22"/>
          <w:szCs w:val="22"/>
        </w:rPr>
      </w:pPr>
      <w:r>
        <w:rPr>
          <w:rStyle w:val="FontStyle26"/>
          <w:rFonts w:ascii="Times New Roman" w:hAnsi="Times New Roman" w:cs="Times New Roman"/>
        </w:rPr>
        <w:t>(Dále také jen „Poskytovatel“)</w:t>
      </w:r>
    </w:p>
    <w:p w:rsidR="00106328" w:rsidRPr="00AB115A" w:rsidRDefault="00106328" w:rsidP="00AB115A">
      <w:pPr>
        <w:pStyle w:val="Style8"/>
        <w:widowControl/>
        <w:spacing w:line="240" w:lineRule="auto"/>
        <w:rPr>
          <w:rStyle w:val="FontStyle25"/>
          <w:rFonts w:ascii="Times New Roman" w:hAnsi="Times New Roman" w:cs="Times New Roman"/>
          <w:sz w:val="22"/>
          <w:szCs w:val="22"/>
        </w:rPr>
        <w:sectPr w:rsidR="00106328" w:rsidRPr="00AB115A">
          <w:headerReference w:type="default" r:id="rId12"/>
          <w:footerReference w:type="default" r:id="rId13"/>
          <w:headerReference w:type="first" r:id="rId14"/>
          <w:footerReference w:type="first" r:id="rId15"/>
          <w:type w:val="continuous"/>
          <w:pgSz w:w="11905" w:h="16837"/>
          <w:pgMar w:top="514" w:right="7344" w:bottom="1236" w:left="1652" w:header="708" w:footer="708" w:gutter="0"/>
          <w:cols w:space="60"/>
          <w:noEndnote/>
          <w:titlePg/>
        </w:sectPr>
      </w:pPr>
    </w:p>
    <w:p w:rsidR="00106328" w:rsidRDefault="00106328" w:rsidP="00AB115A">
      <w:pPr>
        <w:pStyle w:val="Style13"/>
        <w:widowControl/>
        <w:rPr>
          <w:rFonts w:ascii="Times New Roman" w:hAnsi="Times New Roman" w:cs="Times New Roman"/>
          <w:sz w:val="22"/>
          <w:szCs w:val="22"/>
        </w:rPr>
      </w:pPr>
    </w:p>
    <w:p w:rsidR="00976553" w:rsidRDefault="00976553" w:rsidP="00AB115A">
      <w:pPr>
        <w:pStyle w:val="Style13"/>
        <w:widowControl/>
        <w:rPr>
          <w:rFonts w:ascii="Times New Roman" w:hAnsi="Times New Roman" w:cs="Times New Roman"/>
          <w:sz w:val="22"/>
          <w:szCs w:val="22"/>
        </w:rPr>
      </w:pPr>
    </w:p>
    <w:p w:rsidR="00716837" w:rsidRDefault="00716837" w:rsidP="00AB115A">
      <w:pPr>
        <w:pStyle w:val="Style13"/>
        <w:widowControl/>
        <w:rPr>
          <w:rFonts w:ascii="Times New Roman" w:hAnsi="Times New Roman" w:cs="Times New Roman"/>
          <w:sz w:val="22"/>
          <w:szCs w:val="22"/>
        </w:rPr>
      </w:pPr>
    </w:p>
    <w:p w:rsidR="00716837" w:rsidRPr="00AB115A" w:rsidRDefault="00716837" w:rsidP="00AB115A">
      <w:pPr>
        <w:pStyle w:val="Style13"/>
        <w:widowControl/>
        <w:rPr>
          <w:rFonts w:ascii="Times New Roman" w:hAnsi="Times New Roman" w:cs="Times New Roman"/>
          <w:sz w:val="22"/>
          <w:szCs w:val="22"/>
        </w:rPr>
      </w:pPr>
    </w:p>
    <w:p w:rsidR="00106328" w:rsidRPr="00AB115A" w:rsidRDefault="005066D5" w:rsidP="00AB115A">
      <w:pPr>
        <w:pStyle w:val="Style13"/>
        <w:widowControl/>
        <w:jc w:val="center"/>
        <w:rPr>
          <w:rFonts w:ascii="Times New Roman" w:hAnsi="Times New Roman" w:cs="Times New Roman"/>
          <w:b/>
          <w:sz w:val="22"/>
          <w:szCs w:val="22"/>
        </w:rPr>
      </w:pPr>
      <w:r w:rsidRPr="00AB115A">
        <w:rPr>
          <w:rFonts w:ascii="Times New Roman" w:hAnsi="Times New Roman" w:cs="Times New Roman"/>
          <w:b/>
          <w:sz w:val="22"/>
          <w:szCs w:val="22"/>
        </w:rPr>
        <w:t>II.</w:t>
      </w:r>
    </w:p>
    <w:p w:rsidR="00106328" w:rsidRPr="00AB115A" w:rsidRDefault="00766E0A" w:rsidP="00AB115A">
      <w:pPr>
        <w:pStyle w:val="Style13"/>
        <w:widowControl/>
        <w:ind w:left="142"/>
        <w:jc w:val="center"/>
        <w:rPr>
          <w:rStyle w:val="FontStyle24"/>
          <w:rFonts w:ascii="Times New Roman" w:hAnsi="Times New Roman" w:cs="Times New Roman"/>
          <w:sz w:val="22"/>
          <w:szCs w:val="22"/>
        </w:rPr>
      </w:pPr>
      <w:r w:rsidRPr="00AB115A">
        <w:rPr>
          <w:rStyle w:val="FontStyle24"/>
          <w:rFonts w:ascii="Times New Roman" w:hAnsi="Times New Roman" w:cs="Times New Roman"/>
          <w:sz w:val="22"/>
          <w:szCs w:val="22"/>
        </w:rPr>
        <w:t>PŘEDMĚT SMLOUVY A MÍSTO PLNĚNÍ</w:t>
      </w:r>
    </w:p>
    <w:p w:rsidR="00B22F7A" w:rsidRPr="00AB115A" w:rsidRDefault="00B22F7A" w:rsidP="00AB115A">
      <w:pPr>
        <w:pStyle w:val="Style13"/>
        <w:widowControl/>
        <w:ind w:left="360"/>
        <w:rPr>
          <w:rStyle w:val="FontStyle24"/>
          <w:rFonts w:ascii="Times New Roman" w:hAnsi="Times New Roman" w:cs="Times New Roman"/>
          <w:sz w:val="22"/>
          <w:szCs w:val="22"/>
        </w:rPr>
      </w:pPr>
    </w:p>
    <w:p w:rsidR="00B22F7A" w:rsidRPr="00AB115A" w:rsidRDefault="00766E0A" w:rsidP="00F847EC">
      <w:pPr>
        <w:pStyle w:val="Style12"/>
        <w:widowControl/>
        <w:numPr>
          <w:ilvl w:val="0"/>
          <w:numId w:val="1"/>
        </w:numPr>
        <w:tabs>
          <w:tab w:val="left" w:pos="341"/>
        </w:tabs>
        <w:spacing w:line="240" w:lineRule="auto"/>
        <w:ind w:left="341"/>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Předmětem této smlouvy je závazek</w:t>
      </w:r>
      <w:r w:rsidR="00A01012" w:rsidRPr="00AB115A">
        <w:rPr>
          <w:rStyle w:val="FontStyle25"/>
          <w:rFonts w:ascii="Times New Roman" w:hAnsi="Times New Roman" w:cs="Times New Roman"/>
          <w:sz w:val="22"/>
          <w:szCs w:val="22"/>
        </w:rPr>
        <w:t xml:space="preserve"> zajištění ostrahy, bezpečnosti a ochrany majetku objednatele</w:t>
      </w:r>
      <w:r w:rsidR="00B22F7A" w:rsidRPr="00AB115A">
        <w:rPr>
          <w:rStyle w:val="FontStyle25"/>
          <w:rFonts w:ascii="Times New Roman" w:hAnsi="Times New Roman" w:cs="Times New Roman"/>
          <w:sz w:val="22"/>
          <w:szCs w:val="22"/>
        </w:rPr>
        <w:t xml:space="preserve"> v areálu na adrese: </w:t>
      </w:r>
      <w:r w:rsidR="00F847EC" w:rsidRPr="00F847EC">
        <w:rPr>
          <w:rStyle w:val="FontStyle25"/>
          <w:rFonts w:ascii="Times New Roman" w:hAnsi="Times New Roman" w:cs="Times New Roman"/>
          <w:sz w:val="22"/>
          <w:szCs w:val="22"/>
        </w:rPr>
        <w:t>Zelený pruh 1294/52, Praha 4 – Krč, 147 08</w:t>
      </w:r>
      <w:r w:rsidR="00B22F7A" w:rsidRPr="00AB115A">
        <w:rPr>
          <w:rStyle w:val="FontStyle25"/>
          <w:rFonts w:ascii="Times New Roman" w:hAnsi="Times New Roman" w:cs="Times New Roman"/>
          <w:sz w:val="22"/>
          <w:szCs w:val="22"/>
        </w:rPr>
        <w:t>.</w:t>
      </w:r>
    </w:p>
    <w:p w:rsidR="00F21B6A" w:rsidRPr="00AB115A" w:rsidRDefault="00F21B6A" w:rsidP="00AB115A">
      <w:pPr>
        <w:pStyle w:val="Style12"/>
        <w:widowControl/>
        <w:tabs>
          <w:tab w:val="left" w:pos="341"/>
        </w:tabs>
        <w:spacing w:line="240" w:lineRule="auto"/>
        <w:ind w:left="341" w:firstLine="0"/>
        <w:rPr>
          <w:rStyle w:val="FontStyle25"/>
          <w:rFonts w:ascii="Times New Roman" w:hAnsi="Times New Roman" w:cs="Times New Roman"/>
          <w:sz w:val="22"/>
          <w:szCs w:val="22"/>
        </w:rPr>
      </w:pPr>
    </w:p>
    <w:p w:rsidR="00106328" w:rsidRPr="00AB115A" w:rsidRDefault="00766E0A" w:rsidP="00AB115A">
      <w:pPr>
        <w:pStyle w:val="Style12"/>
        <w:widowControl/>
        <w:numPr>
          <w:ilvl w:val="0"/>
          <w:numId w:val="1"/>
        </w:numPr>
        <w:tabs>
          <w:tab w:val="left" w:pos="341"/>
        </w:tabs>
        <w:spacing w:line="240" w:lineRule="auto"/>
        <w:ind w:left="341"/>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 xml:space="preserve">Objednatel se </w:t>
      </w:r>
      <w:r w:rsidR="00B22F7A" w:rsidRPr="00AB115A">
        <w:rPr>
          <w:rStyle w:val="FontStyle25"/>
          <w:rFonts w:ascii="Times New Roman" w:hAnsi="Times New Roman" w:cs="Times New Roman"/>
          <w:sz w:val="22"/>
          <w:szCs w:val="22"/>
        </w:rPr>
        <w:t xml:space="preserve">zavazuje za provádění </w:t>
      </w:r>
      <w:r w:rsidRPr="00AB115A">
        <w:rPr>
          <w:rStyle w:val="FontStyle25"/>
          <w:rFonts w:ascii="Times New Roman" w:hAnsi="Times New Roman" w:cs="Times New Roman"/>
          <w:sz w:val="22"/>
          <w:szCs w:val="22"/>
        </w:rPr>
        <w:t>služeb průběžně hradit dohodnutou smluvní cenu.</w:t>
      </w:r>
    </w:p>
    <w:p w:rsidR="00F21B6A" w:rsidRPr="00AB115A" w:rsidRDefault="00F21B6A" w:rsidP="00AB115A">
      <w:pPr>
        <w:pStyle w:val="Style12"/>
        <w:widowControl/>
        <w:tabs>
          <w:tab w:val="left" w:pos="341"/>
        </w:tabs>
        <w:spacing w:line="240" w:lineRule="auto"/>
        <w:ind w:firstLine="0"/>
        <w:rPr>
          <w:rStyle w:val="FontStyle25"/>
          <w:rFonts w:ascii="Times New Roman" w:hAnsi="Times New Roman" w:cs="Times New Roman"/>
          <w:sz w:val="22"/>
          <w:szCs w:val="22"/>
        </w:rPr>
      </w:pPr>
    </w:p>
    <w:p w:rsidR="00106328" w:rsidRPr="00AB115A" w:rsidRDefault="00766E0A" w:rsidP="00AB115A">
      <w:pPr>
        <w:pStyle w:val="Style12"/>
        <w:widowControl/>
        <w:numPr>
          <w:ilvl w:val="0"/>
          <w:numId w:val="1"/>
        </w:numPr>
        <w:tabs>
          <w:tab w:val="left" w:pos="341"/>
          <w:tab w:val="left" w:leader="dot" w:pos="7944"/>
          <w:tab w:val="left" w:pos="8078"/>
        </w:tabs>
        <w:spacing w:line="240" w:lineRule="auto"/>
        <w:ind w:firstLine="0"/>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Podkladem pro uzavření této smlouvy je nabídka poskytovatele ze dn</w:t>
      </w:r>
      <w:r w:rsidR="00E76C58">
        <w:rPr>
          <w:rStyle w:val="FontStyle25"/>
          <w:rFonts w:ascii="Times New Roman" w:hAnsi="Times New Roman" w:cs="Times New Roman"/>
          <w:sz w:val="22"/>
          <w:szCs w:val="22"/>
        </w:rPr>
        <w:t xml:space="preserve">e 13. září 2018 </w:t>
      </w:r>
      <w:r w:rsidRPr="00AB115A">
        <w:rPr>
          <w:rStyle w:val="FontStyle25"/>
          <w:rFonts w:ascii="Times New Roman" w:hAnsi="Times New Roman" w:cs="Times New Roman"/>
          <w:sz w:val="22"/>
          <w:szCs w:val="22"/>
        </w:rPr>
        <w:t>podaná v rámci</w:t>
      </w:r>
    </w:p>
    <w:p w:rsidR="00106328" w:rsidRDefault="00766E0A" w:rsidP="00AB115A">
      <w:pPr>
        <w:pStyle w:val="Style10"/>
        <w:widowControl/>
        <w:spacing w:line="240" w:lineRule="auto"/>
        <w:ind w:left="346"/>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 xml:space="preserve">zadávacího řízení na podlimitní veřejnou zakázku na služby s názvem </w:t>
      </w:r>
      <w:r w:rsidR="00B22F7A" w:rsidRPr="00AB115A">
        <w:rPr>
          <w:rStyle w:val="FontStyle24"/>
          <w:rFonts w:ascii="Times New Roman" w:hAnsi="Times New Roman" w:cs="Times New Roman"/>
          <w:sz w:val="22"/>
          <w:szCs w:val="22"/>
        </w:rPr>
        <w:t>„</w:t>
      </w:r>
      <w:r w:rsidR="0072716E" w:rsidRPr="0072716E">
        <w:rPr>
          <w:rStyle w:val="FontStyle24"/>
          <w:rFonts w:ascii="Times New Roman" w:hAnsi="Times New Roman" w:cs="Times New Roman"/>
          <w:sz w:val="22"/>
          <w:szCs w:val="22"/>
        </w:rPr>
        <w:t>Zajištění ostrahy, bezpečnosti a ochrany majetku – Akademie řemesel Praha</w:t>
      </w:r>
      <w:r w:rsidR="00B22F7A" w:rsidRPr="00AB115A">
        <w:rPr>
          <w:rStyle w:val="FontStyle24"/>
          <w:rFonts w:ascii="Times New Roman" w:hAnsi="Times New Roman" w:cs="Times New Roman"/>
          <w:sz w:val="22"/>
          <w:szCs w:val="22"/>
        </w:rPr>
        <w:t>“</w:t>
      </w:r>
      <w:r w:rsidRPr="00AB115A">
        <w:rPr>
          <w:rStyle w:val="FontStyle25"/>
          <w:rFonts w:ascii="Times New Roman" w:hAnsi="Times New Roman" w:cs="Times New Roman"/>
          <w:sz w:val="22"/>
          <w:szCs w:val="22"/>
        </w:rPr>
        <w:t>(dále jen „veřejná zakázka").</w:t>
      </w:r>
    </w:p>
    <w:p w:rsidR="00106328" w:rsidRPr="00AB115A" w:rsidRDefault="00790140" w:rsidP="00DC6D63">
      <w:pPr>
        <w:pStyle w:val="Style6"/>
        <w:widowControl/>
        <w:jc w:val="center"/>
        <w:rPr>
          <w:rStyle w:val="FontStyle25"/>
          <w:rFonts w:ascii="Times New Roman" w:hAnsi="Times New Roman" w:cs="Times New Roman"/>
          <w:b/>
          <w:sz w:val="22"/>
          <w:szCs w:val="22"/>
        </w:rPr>
      </w:pPr>
      <w:bookmarkStart w:id="0" w:name="_GoBack"/>
      <w:bookmarkEnd w:id="0"/>
      <w:r w:rsidRPr="00AB115A">
        <w:rPr>
          <w:rStyle w:val="FontStyle25"/>
          <w:rFonts w:ascii="Times New Roman" w:hAnsi="Times New Roman" w:cs="Times New Roman"/>
          <w:b/>
          <w:sz w:val="22"/>
          <w:szCs w:val="22"/>
        </w:rPr>
        <w:lastRenderedPageBreak/>
        <w:t>I</w:t>
      </w:r>
      <w:r w:rsidR="00036D74" w:rsidRPr="00AB115A">
        <w:rPr>
          <w:rStyle w:val="FontStyle25"/>
          <w:rFonts w:ascii="Times New Roman" w:hAnsi="Times New Roman" w:cs="Times New Roman"/>
          <w:b/>
          <w:sz w:val="22"/>
          <w:szCs w:val="22"/>
        </w:rPr>
        <w:t>I</w:t>
      </w:r>
      <w:r w:rsidR="005066D5" w:rsidRPr="00AB115A">
        <w:rPr>
          <w:rStyle w:val="FontStyle25"/>
          <w:rFonts w:ascii="Times New Roman" w:hAnsi="Times New Roman" w:cs="Times New Roman"/>
          <w:b/>
          <w:sz w:val="22"/>
          <w:szCs w:val="22"/>
        </w:rPr>
        <w:t>I</w:t>
      </w:r>
      <w:r w:rsidRPr="00AB115A">
        <w:rPr>
          <w:rStyle w:val="FontStyle25"/>
          <w:rFonts w:ascii="Times New Roman" w:hAnsi="Times New Roman" w:cs="Times New Roman"/>
          <w:b/>
          <w:sz w:val="22"/>
          <w:szCs w:val="22"/>
        </w:rPr>
        <w:t>.</w:t>
      </w:r>
    </w:p>
    <w:p w:rsidR="00106328" w:rsidRPr="00AB115A" w:rsidRDefault="00F21B6A" w:rsidP="00DC6D63">
      <w:pPr>
        <w:pStyle w:val="Style13"/>
        <w:widowControl/>
        <w:ind w:left="1080" w:right="5"/>
        <w:jc w:val="center"/>
        <w:rPr>
          <w:rStyle w:val="FontStyle24"/>
          <w:rFonts w:ascii="Times New Roman" w:hAnsi="Times New Roman" w:cs="Times New Roman"/>
          <w:sz w:val="22"/>
          <w:szCs w:val="22"/>
        </w:rPr>
      </w:pPr>
      <w:r w:rsidRPr="00AB115A">
        <w:rPr>
          <w:rStyle w:val="FontStyle24"/>
          <w:rFonts w:ascii="Times New Roman" w:hAnsi="Times New Roman" w:cs="Times New Roman"/>
          <w:sz w:val="22"/>
          <w:szCs w:val="22"/>
        </w:rPr>
        <w:t>DOBA PLNĚNÍ</w:t>
      </w:r>
    </w:p>
    <w:p w:rsidR="00B22F7A" w:rsidRPr="00AB115A" w:rsidRDefault="00B22F7A" w:rsidP="00AB115A">
      <w:pPr>
        <w:pStyle w:val="Style13"/>
        <w:widowControl/>
        <w:ind w:left="360" w:right="5"/>
        <w:rPr>
          <w:rStyle w:val="FontStyle24"/>
          <w:rFonts w:ascii="Times New Roman" w:hAnsi="Times New Roman" w:cs="Times New Roman"/>
          <w:sz w:val="22"/>
          <w:szCs w:val="22"/>
        </w:rPr>
      </w:pPr>
    </w:p>
    <w:p w:rsidR="00106328" w:rsidRPr="00AB115A" w:rsidRDefault="0072716E" w:rsidP="0072716E">
      <w:pPr>
        <w:pStyle w:val="Style12"/>
        <w:widowControl/>
        <w:numPr>
          <w:ilvl w:val="0"/>
          <w:numId w:val="2"/>
        </w:numPr>
        <w:tabs>
          <w:tab w:val="left" w:pos="403"/>
        </w:tabs>
        <w:spacing w:line="240" w:lineRule="auto"/>
        <w:ind w:left="403" w:right="5" w:hanging="403"/>
        <w:rPr>
          <w:rStyle w:val="FontStyle25"/>
          <w:rFonts w:ascii="Times New Roman" w:hAnsi="Times New Roman" w:cs="Times New Roman"/>
          <w:sz w:val="22"/>
          <w:szCs w:val="22"/>
        </w:rPr>
      </w:pPr>
      <w:r w:rsidRPr="0072716E">
        <w:rPr>
          <w:rStyle w:val="FontStyle25"/>
          <w:rFonts w:ascii="Times New Roman" w:hAnsi="Times New Roman" w:cs="Times New Roman"/>
          <w:sz w:val="22"/>
          <w:szCs w:val="22"/>
        </w:rPr>
        <w:t xml:space="preserve">Smlouva je uzavírána na dobu určitou na dobu </w:t>
      </w:r>
      <w:r>
        <w:rPr>
          <w:rStyle w:val="FontStyle25"/>
          <w:rFonts w:ascii="Times New Roman" w:hAnsi="Times New Roman" w:cs="Times New Roman"/>
          <w:sz w:val="22"/>
          <w:szCs w:val="22"/>
        </w:rPr>
        <w:t>3</w:t>
      </w:r>
      <w:r w:rsidR="003446C6">
        <w:rPr>
          <w:rStyle w:val="FontStyle25"/>
          <w:rFonts w:ascii="Times New Roman" w:hAnsi="Times New Roman" w:cs="Times New Roman"/>
          <w:sz w:val="22"/>
          <w:szCs w:val="22"/>
        </w:rPr>
        <w:t>4</w:t>
      </w:r>
      <w:r w:rsidRPr="0072716E">
        <w:rPr>
          <w:rStyle w:val="FontStyle25"/>
          <w:rFonts w:ascii="Times New Roman" w:hAnsi="Times New Roman" w:cs="Times New Roman"/>
          <w:sz w:val="22"/>
          <w:szCs w:val="22"/>
        </w:rPr>
        <w:t xml:space="preserve"> kalendářních měsíců, a to od 1. 11. 2018 do 31. </w:t>
      </w:r>
      <w:r w:rsidR="003446C6">
        <w:rPr>
          <w:rStyle w:val="FontStyle25"/>
          <w:rFonts w:ascii="Times New Roman" w:hAnsi="Times New Roman" w:cs="Times New Roman"/>
          <w:sz w:val="22"/>
          <w:szCs w:val="22"/>
        </w:rPr>
        <w:t>8</w:t>
      </w:r>
      <w:r w:rsidRPr="0072716E">
        <w:rPr>
          <w:rStyle w:val="FontStyle25"/>
          <w:rFonts w:ascii="Times New Roman" w:hAnsi="Times New Roman" w:cs="Times New Roman"/>
          <w:sz w:val="22"/>
          <w:szCs w:val="22"/>
        </w:rPr>
        <w:t>. 202</w:t>
      </w:r>
      <w:r>
        <w:rPr>
          <w:rStyle w:val="FontStyle25"/>
          <w:rFonts w:ascii="Times New Roman" w:hAnsi="Times New Roman" w:cs="Times New Roman"/>
          <w:sz w:val="22"/>
          <w:szCs w:val="22"/>
        </w:rPr>
        <w:t>1</w:t>
      </w:r>
      <w:r w:rsidRPr="0072716E">
        <w:rPr>
          <w:rStyle w:val="FontStyle25"/>
          <w:rFonts w:ascii="Times New Roman" w:hAnsi="Times New Roman" w:cs="Times New Roman"/>
          <w:sz w:val="22"/>
          <w:szCs w:val="22"/>
        </w:rPr>
        <w:t>. V případě, že smlouva nabude účinnosti po 1. 11. 2018, bude zahájeno plnění služeb do pěti dnů od podpisu této smlouvy oběma smluvními stranami</w:t>
      </w:r>
      <w:r w:rsidR="00766E0A" w:rsidRPr="00AB115A">
        <w:rPr>
          <w:rStyle w:val="FontStyle25"/>
          <w:rFonts w:ascii="Times New Roman" w:hAnsi="Times New Roman" w:cs="Times New Roman"/>
          <w:sz w:val="22"/>
          <w:szCs w:val="22"/>
        </w:rPr>
        <w:t>.</w:t>
      </w:r>
    </w:p>
    <w:p w:rsidR="00884618" w:rsidRPr="00AB115A" w:rsidRDefault="00884618" w:rsidP="00AB115A">
      <w:pPr>
        <w:pStyle w:val="Style12"/>
        <w:widowControl/>
        <w:tabs>
          <w:tab w:val="left" w:pos="403"/>
        </w:tabs>
        <w:spacing w:line="240" w:lineRule="auto"/>
        <w:ind w:right="5" w:firstLine="0"/>
        <w:rPr>
          <w:rStyle w:val="FontStyle25"/>
          <w:rFonts w:ascii="Times New Roman" w:hAnsi="Times New Roman" w:cs="Times New Roman"/>
          <w:sz w:val="22"/>
          <w:szCs w:val="22"/>
        </w:rPr>
      </w:pPr>
    </w:p>
    <w:p w:rsidR="00106328" w:rsidRPr="00AB115A" w:rsidRDefault="00766E0A" w:rsidP="00AB115A">
      <w:pPr>
        <w:pStyle w:val="Style12"/>
        <w:widowControl/>
        <w:numPr>
          <w:ilvl w:val="0"/>
          <w:numId w:val="2"/>
        </w:numPr>
        <w:tabs>
          <w:tab w:val="left" w:pos="403"/>
        </w:tabs>
        <w:spacing w:line="240" w:lineRule="auto"/>
        <w:ind w:firstLine="0"/>
        <w:jc w:val="left"/>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Smlouvu je možné ukončit:</w:t>
      </w:r>
    </w:p>
    <w:p w:rsidR="00106328" w:rsidRPr="00AB115A" w:rsidRDefault="00106328" w:rsidP="00AB115A">
      <w:pPr>
        <w:widowControl/>
        <w:rPr>
          <w:rFonts w:ascii="Times New Roman" w:hAnsi="Times New Roman" w:cs="Times New Roman"/>
          <w:sz w:val="22"/>
          <w:szCs w:val="22"/>
        </w:rPr>
      </w:pPr>
    </w:p>
    <w:p w:rsidR="00106328" w:rsidRPr="00AB115A" w:rsidRDefault="00766E0A" w:rsidP="00AB115A">
      <w:pPr>
        <w:pStyle w:val="Style19"/>
        <w:widowControl/>
        <w:numPr>
          <w:ilvl w:val="0"/>
          <w:numId w:val="3"/>
        </w:numPr>
        <w:tabs>
          <w:tab w:val="left" w:pos="763"/>
        </w:tabs>
        <w:spacing w:line="240" w:lineRule="auto"/>
        <w:ind w:left="763"/>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 xml:space="preserve">písemnou vypovědí </w:t>
      </w:r>
      <w:r w:rsidR="004B2B2F" w:rsidRPr="0072716E">
        <w:rPr>
          <w:rStyle w:val="FontStyle25"/>
          <w:rFonts w:ascii="Times New Roman" w:hAnsi="Times New Roman" w:cs="Times New Roman"/>
          <w:color w:val="000000" w:themeColor="text1"/>
          <w:sz w:val="22"/>
          <w:szCs w:val="22"/>
        </w:rPr>
        <w:t xml:space="preserve">smluvních stran </w:t>
      </w:r>
      <w:r w:rsidRPr="0072716E">
        <w:rPr>
          <w:rStyle w:val="FontStyle25"/>
          <w:rFonts w:ascii="Times New Roman" w:hAnsi="Times New Roman" w:cs="Times New Roman"/>
          <w:color w:val="000000" w:themeColor="text1"/>
          <w:sz w:val="22"/>
          <w:szCs w:val="22"/>
        </w:rPr>
        <w:t xml:space="preserve">s tříměsíční </w:t>
      </w:r>
      <w:r w:rsidRPr="00AB115A">
        <w:rPr>
          <w:rStyle w:val="FontStyle25"/>
          <w:rFonts w:ascii="Times New Roman" w:hAnsi="Times New Roman" w:cs="Times New Roman"/>
          <w:sz w:val="22"/>
          <w:szCs w:val="22"/>
        </w:rPr>
        <w:t>výpovědní dobou, která začíná běžet prvním dnem měsíce následujícího po doručení písemné výpovědi druhé straně,</w:t>
      </w:r>
    </w:p>
    <w:p w:rsidR="00106328" w:rsidRPr="00AB115A" w:rsidRDefault="00766E0A" w:rsidP="00AB115A">
      <w:pPr>
        <w:pStyle w:val="Style19"/>
        <w:widowControl/>
        <w:numPr>
          <w:ilvl w:val="0"/>
          <w:numId w:val="3"/>
        </w:numPr>
        <w:tabs>
          <w:tab w:val="left" w:pos="763"/>
        </w:tabs>
        <w:spacing w:line="240" w:lineRule="auto"/>
        <w:ind w:left="413" w:firstLine="0"/>
        <w:jc w:val="left"/>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písemnou dohodou smluvních stran,</w:t>
      </w:r>
    </w:p>
    <w:p w:rsidR="00106328" w:rsidRPr="00AB115A" w:rsidRDefault="00766E0A" w:rsidP="00AB115A">
      <w:pPr>
        <w:pStyle w:val="Style19"/>
        <w:widowControl/>
        <w:numPr>
          <w:ilvl w:val="0"/>
          <w:numId w:val="3"/>
        </w:numPr>
        <w:tabs>
          <w:tab w:val="left" w:pos="763"/>
        </w:tabs>
        <w:spacing w:line="240" w:lineRule="auto"/>
        <w:ind w:left="763"/>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odstoupením od smlouvy ze strany objednatele, a to v případě, že poskytovatel opakovaně poskytuje služby v rozporu s touto smlouvou a je na tuto skutečnost písemně upozorněn objednatelem, nebo dojde k porušení smluvních povinností poskytovatele zvlášť hrubým způsobem,</w:t>
      </w:r>
    </w:p>
    <w:p w:rsidR="00106328" w:rsidRPr="00AB115A" w:rsidRDefault="00766E0A" w:rsidP="00AB115A">
      <w:pPr>
        <w:pStyle w:val="Style19"/>
        <w:widowControl/>
        <w:numPr>
          <w:ilvl w:val="0"/>
          <w:numId w:val="3"/>
        </w:numPr>
        <w:tabs>
          <w:tab w:val="left" w:pos="763"/>
        </w:tabs>
        <w:spacing w:line="240" w:lineRule="auto"/>
        <w:ind w:left="763"/>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odstoupením od smlouvy ze strany poskytovatele, a to v případě prodlení objednatele s úhradou ceny služeb delší než 30 dnů.</w:t>
      </w:r>
    </w:p>
    <w:p w:rsidR="00884618" w:rsidRPr="00AB115A" w:rsidRDefault="00884618" w:rsidP="00AB115A">
      <w:pPr>
        <w:pStyle w:val="Style19"/>
        <w:widowControl/>
        <w:tabs>
          <w:tab w:val="left" w:pos="763"/>
        </w:tabs>
        <w:spacing w:line="240" w:lineRule="auto"/>
        <w:ind w:left="763" w:firstLine="0"/>
        <w:rPr>
          <w:rStyle w:val="FontStyle25"/>
          <w:rFonts w:ascii="Times New Roman" w:hAnsi="Times New Roman" w:cs="Times New Roman"/>
          <w:sz w:val="22"/>
          <w:szCs w:val="22"/>
        </w:rPr>
      </w:pPr>
    </w:p>
    <w:p w:rsidR="00106328" w:rsidRDefault="00766E0A" w:rsidP="00AB115A">
      <w:pPr>
        <w:pStyle w:val="Style12"/>
        <w:widowControl/>
        <w:numPr>
          <w:ilvl w:val="0"/>
          <w:numId w:val="4"/>
        </w:numPr>
        <w:tabs>
          <w:tab w:val="left" w:pos="403"/>
        </w:tabs>
        <w:spacing w:line="240" w:lineRule="auto"/>
        <w:ind w:left="403" w:right="10" w:hanging="403"/>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Odstoupením od smlouvy tento smluvní vztah zaniká dnem, kdy byl tento projev vůle doručen druhé smluvní straně.</w:t>
      </w:r>
    </w:p>
    <w:p w:rsidR="007C6B39" w:rsidRDefault="007C6B39" w:rsidP="007C6B39">
      <w:pPr>
        <w:pStyle w:val="Style12"/>
        <w:widowControl/>
        <w:tabs>
          <w:tab w:val="left" w:pos="403"/>
        </w:tabs>
        <w:spacing w:line="240" w:lineRule="auto"/>
        <w:ind w:left="403" w:right="10" w:firstLine="0"/>
        <w:rPr>
          <w:rStyle w:val="FontStyle25"/>
          <w:rFonts w:ascii="Times New Roman" w:hAnsi="Times New Roman" w:cs="Times New Roman"/>
          <w:sz w:val="22"/>
          <w:szCs w:val="22"/>
        </w:rPr>
      </w:pPr>
    </w:p>
    <w:p w:rsidR="00716837" w:rsidRPr="00AB115A" w:rsidRDefault="00716837" w:rsidP="00716837">
      <w:pPr>
        <w:pStyle w:val="Style12"/>
        <w:widowControl/>
        <w:tabs>
          <w:tab w:val="left" w:pos="403"/>
        </w:tabs>
        <w:spacing w:line="240" w:lineRule="auto"/>
        <w:ind w:left="403" w:right="10" w:firstLine="0"/>
        <w:rPr>
          <w:rStyle w:val="FontStyle25"/>
          <w:rFonts w:ascii="Times New Roman" w:hAnsi="Times New Roman" w:cs="Times New Roman"/>
          <w:sz w:val="22"/>
          <w:szCs w:val="22"/>
        </w:rPr>
      </w:pPr>
    </w:p>
    <w:p w:rsidR="00106328" w:rsidRPr="00AB115A" w:rsidRDefault="00106328" w:rsidP="00AB115A">
      <w:pPr>
        <w:pStyle w:val="Style13"/>
        <w:widowControl/>
        <w:ind w:right="5"/>
        <w:jc w:val="center"/>
        <w:rPr>
          <w:rFonts w:ascii="Times New Roman" w:hAnsi="Times New Roman" w:cs="Times New Roman"/>
          <w:sz w:val="22"/>
          <w:szCs w:val="22"/>
        </w:rPr>
      </w:pPr>
    </w:p>
    <w:p w:rsidR="00106328" w:rsidRPr="00AB115A" w:rsidRDefault="005066D5" w:rsidP="00AB115A">
      <w:pPr>
        <w:pStyle w:val="Style13"/>
        <w:widowControl/>
        <w:ind w:right="5"/>
        <w:jc w:val="center"/>
        <w:rPr>
          <w:rFonts w:ascii="Times New Roman" w:hAnsi="Times New Roman" w:cs="Times New Roman"/>
          <w:b/>
          <w:sz w:val="22"/>
          <w:szCs w:val="22"/>
        </w:rPr>
      </w:pPr>
      <w:r w:rsidRPr="00AB115A">
        <w:rPr>
          <w:rFonts w:ascii="Times New Roman" w:hAnsi="Times New Roman" w:cs="Times New Roman"/>
          <w:b/>
          <w:sz w:val="22"/>
          <w:szCs w:val="22"/>
        </w:rPr>
        <w:t>I</w:t>
      </w:r>
      <w:r w:rsidR="00790140" w:rsidRPr="00AB115A">
        <w:rPr>
          <w:rFonts w:ascii="Times New Roman" w:hAnsi="Times New Roman" w:cs="Times New Roman"/>
          <w:b/>
          <w:sz w:val="22"/>
          <w:szCs w:val="22"/>
        </w:rPr>
        <w:t>V.</w:t>
      </w:r>
    </w:p>
    <w:p w:rsidR="00106328" w:rsidRPr="00AB115A" w:rsidRDefault="00F21B6A" w:rsidP="00AB115A">
      <w:pPr>
        <w:pStyle w:val="Style13"/>
        <w:widowControl/>
        <w:ind w:left="360" w:right="5"/>
        <w:jc w:val="center"/>
        <w:rPr>
          <w:rStyle w:val="FontStyle24"/>
          <w:rFonts w:ascii="Times New Roman" w:hAnsi="Times New Roman" w:cs="Times New Roman"/>
          <w:sz w:val="22"/>
          <w:szCs w:val="22"/>
        </w:rPr>
      </w:pPr>
      <w:r w:rsidRPr="00AB115A">
        <w:rPr>
          <w:rStyle w:val="FontStyle24"/>
          <w:rFonts w:ascii="Times New Roman" w:hAnsi="Times New Roman" w:cs="Times New Roman"/>
          <w:sz w:val="22"/>
          <w:szCs w:val="22"/>
        </w:rPr>
        <w:t>PLNĚNÍ</w:t>
      </w:r>
      <w:r w:rsidR="00BD3738" w:rsidRPr="00AB115A">
        <w:rPr>
          <w:rStyle w:val="FontStyle24"/>
          <w:rFonts w:ascii="Times New Roman" w:hAnsi="Times New Roman" w:cs="Times New Roman"/>
          <w:sz w:val="22"/>
          <w:szCs w:val="22"/>
        </w:rPr>
        <w:t xml:space="preserve"> A ROZSAH </w:t>
      </w:r>
      <w:r w:rsidR="00766E0A" w:rsidRPr="00AB115A">
        <w:rPr>
          <w:rStyle w:val="FontStyle24"/>
          <w:rFonts w:ascii="Times New Roman" w:hAnsi="Times New Roman" w:cs="Times New Roman"/>
          <w:sz w:val="22"/>
          <w:szCs w:val="22"/>
        </w:rPr>
        <w:t>SLUŽEB</w:t>
      </w:r>
    </w:p>
    <w:p w:rsidR="00213D89" w:rsidRPr="00AB115A" w:rsidRDefault="00213D89" w:rsidP="00AB115A">
      <w:pPr>
        <w:pStyle w:val="Style13"/>
        <w:widowControl/>
        <w:ind w:left="1080" w:right="5"/>
        <w:rPr>
          <w:rStyle w:val="FontStyle24"/>
          <w:rFonts w:ascii="Times New Roman" w:hAnsi="Times New Roman" w:cs="Times New Roman"/>
          <w:sz w:val="22"/>
          <w:szCs w:val="22"/>
        </w:rPr>
      </w:pPr>
    </w:p>
    <w:p w:rsidR="00106328" w:rsidRPr="00AB115A" w:rsidRDefault="00766E0A" w:rsidP="00AB115A">
      <w:pPr>
        <w:pStyle w:val="Style12"/>
        <w:widowControl/>
        <w:numPr>
          <w:ilvl w:val="0"/>
          <w:numId w:val="5"/>
        </w:numPr>
        <w:tabs>
          <w:tab w:val="left" w:pos="360"/>
        </w:tabs>
        <w:spacing w:line="240" w:lineRule="auto"/>
        <w:ind w:left="360" w:hanging="360"/>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Poskytovatel se zavazuje zajistit plnění strážních služeb dle této smlou</w:t>
      </w:r>
      <w:r w:rsidR="009C2DC3" w:rsidRPr="00AB115A">
        <w:rPr>
          <w:rStyle w:val="FontStyle25"/>
          <w:rFonts w:ascii="Times New Roman" w:hAnsi="Times New Roman" w:cs="Times New Roman"/>
          <w:sz w:val="22"/>
          <w:szCs w:val="22"/>
        </w:rPr>
        <w:t xml:space="preserve">vy bezúhonnými, odborně a zdravotně způsobilými, vyškolenými a pro </w:t>
      </w:r>
      <w:r w:rsidRPr="00AB115A">
        <w:rPr>
          <w:rStyle w:val="FontStyle25"/>
          <w:rFonts w:ascii="Times New Roman" w:hAnsi="Times New Roman" w:cs="Times New Roman"/>
          <w:sz w:val="22"/>
          <w:szCs w:val="22"/>
        </w:rPr>
        <w:t>službu řádně vybavenými pracovníky. Bližší specifikace (druh, četnost a rozsah) služeb ostrahy je uvedena v příloze č. 1 této smlouvy.</w:t>
      </w:r>
    </w:p>
    <w:p w:rsidR="00106328" w:rsidRPr="00AB115A" w:rsidRDefault="00106328" w:rsidP="00AB115A">
      <w:pPr>
        <w:pStyle w:val="Style12"/>
        <w:widowControl/>
        <w:tabs>
          <w:tab w:val="left" w:pos="360"/>
        </w:tabs>
        <w:spacing w:line="240" w:lineRule="auto"/>
        <w:ind w:left="360" w:right="10" w:firstLine="0"/>
        <w:rPr>
          <w:rStyle w:val="FontStyle25"/>
          <w:rFonts w:ascii="Times New Roman" w:hAnsi="Times New Roman" w:cs="Times New Roman"/>
          <w:sz w:val="22"/>
          <w:szCs w:val="22"/>
        </w:rPr>
      </w:pPr>
    </w:p>
    <w:p w:rsidR="00106328" w:rsidRPr="00AB115A" w:rsidRDefault="00766E0A" w:rsidP="00AB115A">
      <w:pPr>
        <w:pStyle w:val="Style12"/>
        <w:widowControl/>
        <w:numPr>
          <w:ilvl w:val="0"/>
          <w:numId w:val="5"/>
        </w:numPr>
        <w:tabs>
          <w:tab w:val="left" w:pos="360"/>
        </w:tabs>
        <w:spacing w:line="240" w:lineRule="auto"/>
        <w:ind w:left="360" w:right="10" w:hanging="360"/>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Úroveň a kvalita strážní služby v objektech objednatele bude sledována a vyhodnocována příslušnými zástupci poskytovatele a objednatele. Poskytovatel je povinen případně upravit výkon strážních služeb pokud si to vyžádají oprávněné požadavky objednatele.</w:t>
      </w:r>
    </w:p>
    <w:p w:rsidR="006F0FC0" w:rsidRPr="00AB115A" w:rsidRDefault="006F0FC0" w:rsidP="00AB115A">
      <w:pPr>
        <w:pStyle w:val="Odstavecseseznamem"/>
        <w:rPr>
          <w:rStyle w:val="FontStyle25"/>
          <w:rFonts w:ascii="Times New Roman" w:hAnsi="Times New Roman" w:cs="Times New Roman"/>
          <w:sz w:val="22"/>
          <w:szCs w:val="22"/>
        </w:rPr>
      </w:pPr>
    </w:p>
    <w:p w:rsidR="006F0FC0" w:rsidRPr="00AB115A" w:rsidRDefault="006F0FC0" w:rsidP="00AB115A">
      <w:pPr>
        <w:pStyle w:val="Style12"/>
        <w:widowControl/>
        <w:tabs>
          <w:tab w:val="left" w:pos="360"/>
        </w:tabs>
        <w:spacing w:line="240" w:lineRule="auto"/>
        <w:ind w:left="360" w:right="10" w:firstLine="0"/>
        <w:rPr>
          <w:rStyle w:val="FontStyle25"/>
          <w:rFonts w:ascii="Times New Roman" w:hAnsi="Times New Roman" w:cs="Times New Roman"/>
          <w:sz w:val="22"/>
          <w:szCs w:val="22"/>
        </w:rPr>
      </w:pPr>
    </w:p>
    <w:p w:rsidR="00106328" w:rsidRDefault="00766E0A" w:rsidP="00AB115A">
      <w:pPr>
        <w:pStyle w:val="Style12"/>
        <w:widowControl/>
        <w:numPr>
          <w:ilvl w:val="0"/>
          <w:numId w:val="5"/>
        </w:numPr>
        <w:tabs>
          <w:tab w:val="left" w:pos="360"/>
        </w:tabs>
        <w:spacing w:line="240" w:lineRule="auto"/>
        <w:ind w:left="360" w:right="14" w:hanging="360"/>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Rozsah a obsah ostrahy a povinnosti poskytovatele jsou stanoveny interními dokumenty objednatele. Tyto dokumenty mohou být po dobu účinnosti této smlouvy se souhlasem obou smluvních stran aktualizovány v zájmu trvalého zlepšování strážních služeb u objednatele.</w:t>
      </w:r>
    </w:p>
    <w:p w:rsidR="007C6B39" w:rsidRDefault="007C6B39" w:rsidP="007C6B39">
      <w:pPr>
        <w:pStyle w:val="Style12"/>
        <w:widowControl/>
        <w:tabs>
          <w:tab w:val="left" w:pos="360"/>
        </w:tabs>
        <w:spacing w:line="240" w:lineRule="auto"/>
        <w:ind w:left="360" w:right="14" w:firstLine="0"/>
        <w:rPr>
          <w:rStyle w:val="FontStyle25"/>
          <w:rFonts w:ascii="Times New Roman" w:hAnsi="Times New Roman" w:cs="Times New Roman"/>
          <w:sz w:val="22"/>
          <w:szCs w:val="22"/>
        </w:rPr>
      </w:pPr>
    </w:p>
    <w:p w:rsidR="00716837" w:rsidRPr="00AB115A" w:rsidRDefault="00716837" w:rsidP="00716837">
      <w:pPr>
        <w:pStyle w:val="Style12"/>
        <w:widowControl/>
        <w:tabs>
          <w:tab w:val="left" w:pos="360"/>
        </w:tabs>
        <w:spacing w:line="240" w:lineRule="auto"/>
        <w:ind w:left="360" w:right="14" w:firstLine="0"/>
        <w:rPr>
          <w:rStyle w:val="FontStyle25"/>
          <w:rFonts w:ascii="Times New Roman" w:hAnsi="Times New Roman" w:cs="Times New Roman"/>
          <w:sz w:val="22"/>
          <w:szCs w:val="22"/>
        </w:rPr>
      </w:pPr>
    </w:p>
    <w:p w:rsidR="00106328" w:rsidRPr="00AB115A" w:rsidRDefault="00106328" w:rsidP="00AB115A">
      <w:pPr>
        <w:pStyle w:val="Style12"/>
        <w:widowControl/>
        <w:tabs>
          <w:tab w:val="left" w:pos="360"/>
        </w:tabs>
        <w:spacing w:line="240" w:lineRule="auto"/>
        <w:ind w:left="360" w:right="14" w:firstLine="0"/>
        <w:rPr>
          <w:rFonts w:ascii="Times New Roman" w:hAnsi="Times New Roman" w:cs="Times New Roman"/>
          <w:sz w:val="22"/>
          <w:szCs w:val="22"/>
        </w:rPr>
      </w:pPr>
    </w:p>
    <w:p w:rsidR="00790140" w:rsidRPr="00AB115A" w:rsidRDefault="00790140" w:rsidP="00AB115A">
      <w:pPr>
        <w:pStyle w:val="Style12"/>
        <w:widowControl/>
        <w:tabs>
          <w:tab w:val="left" w:pos="360"/>
        </w:tabs>
        <w:spacing w:line="240" w:lineRule="auto"/>
        <w:ind w:left="360" w:right="14" w:firstLine="0"/>
        <w:rPr>
          <w:rFonts w:ascii="Times New Roman" w:hAnsi="Times New Roman" w:cs="Times New Roman"/>
          <w:sz w:val="22"/>
          <w:szCs w:val="22"/>
        </w:rPr>
      </w:pPr>
    </w:p>
    <w:p w:rsidR="00790140" w:rsidRPr="00AB115A" w:rsidRDefault="00790140" w:rsidP="00AB115A">
      <w:pPr>
        <w:pStyle w:val="Style12"/>
        <w:widowControl/>
        <w:tabs>
          <w:tab w:val="left" w:pos="360"/>
        </w:tabs>
        <w:spacing w:line="240" w:lineRule="auto"/>
        <w:ind w:left="360" w:right="14" w:firstLine="0"/>
        <w:jc w:val="center"/>
        <w:rPr>
          <w:rFonts w:ascii="Times New Roman" w:hAnsi="Times New Roman" w:cs="Times New Roman"/>
          <w:b/>
          <w:sz w:val="22"/>
          <w:szCs w:val="22"/>
        </w:rPr>
      </w:pPr>
      <w:r w:rsidRPr="00AB115A">
        <w:rPr>
          <w:rFonts w:ascii="Times New Roman" w:hAnsi="Times New Roman" w:cs="Times New Roman"/>
          <w:b/>
          <w:sz w:val="22"/>
          <w:szCs w:val="22"/>
        </w:rPr>
        <w:t>V.</w:t>
      </w:r>
    </w:p>
    <w:p w:rsidR="00106328" w:rsidRPr="00AB115A" w:rsidRDefault="00766E0A" w:rsidP="00AB115A">
      <w:pPr>
        <w:pStyle w:val="Style13"/>
        <w:widowControl/>
        <w:ind w:left="360" w:right="14"/>
        <w:jc w:val="center"/>
        <w:rPr>
          <w:rStyle w:val="FontStyle24"/>
          <w:rFonts w:ascii="Times New Roman" w:hAnsi="Times New Roman" w:cs="Times New Roman"/>
          <w:sz w:val="22"/>
          <w:szCs w:val="22"/>
        </w:rPr>
      </w:pPr>
      <w:r w:rsidRPr="00AB115A">
        <w:rPr>
          <w:rStyle w:val="FontStyle24"/>
          <w:rFonts w:ascii="Times New Roman" w:hAnsi="Times New Roman" w:cs="Times New Roman"/>
          <w:sz w:val="22"/>
          <w:szCs w:val="22"/>
        </w:rPr>
        <w:t>POVINNOSTI POSKYTOVATELE</w:t>
      </w:r>
    </w:p>
    <w:p w:rsidR="006F0FC0" w:rsidRPr="00AB115A" w:rsidRDefault="006F0FC0" w:rsidP="00AB115A">
      <w:pPr>
        <w:pStyle w:val="Style13"/>
        <w:widowControl/>
        <w:ind w:left="1080" w:right="14"/>
        <w:rPr>
          <w:rStyle w:val="FontStyle24"/>
          <w:rFonts w:ascii="Times New Roman" w:hAnsi="Times New Roman" w:cs="Times New Roman"/>
          <w:sz w:val="22"/>
          <w:szCs w:val="22"/>
        </w:rPr>
      </w:pPr>
    </w:p>
    <w:p w:rsidR="00106328" w:rsidRDefault="00766E0A" w:rsidP="00AB115A">
      <w:pPr>
        <w:pStyle w:val="Style12"/>
        <w:widowControl/>
        <w:numPr>
          <w:ilvl w:val="0"/>
          <w:numId w:val="6"/>
        </w:numPr>
        <w:tabs>
          <w:tab w:val="left" w:pos="398"/>
        </w:tabs>
        <w:spacing w:line="240" w:lineRule="auto"/>
        <w:ind w:left="398" w:right="14" w:hanging="398"/>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Objednatel a poskytovatel se budou vzájemně písemně informovat o rizicích a vzájemně spolupracovat při zajišťování bezpečnosti a ochrany zdraví při práci ve smyslu ustanovení § 101 zákona č. 262/2006 Sb., zákoník práce, ve znění pozdějších předpisů.</w:t>
      </w:r>
    </w:p>
    <w:p w:rsidR="00117B77" w:rsidRDefault="00117B77" w:rsidP="00117B77">
      <w:pPr>
        <w:pStyle w:val="Style12"/>
        <w:widowControl/>
        <w:tabs>
          <w:tab w:val="left" w:pos="398"/>
        </w:tabs>
        <w:spacing w:line="240" w:lineRule="auto"/>
        <w:ind w:left="398" w:right="14" w:firstLine="0"/>
        <w:rPr>
          <w:rStyle w:val="FontStyle25"/>
          <w:rFonts w:ascii="Times New Roman" w:hAnsi="Times New Roman" w:cs="Times New Roman"/>
          <w:sz w:val="22"/>
          <w:szCs w:val="22"/>
        </w:rPr>
      </w:pPr>
    </w:p>
    <w:p w:rsidR="00117B77" w:rsidRPr="00AB115A" w:rsidRDefault="00117B77" w:rsidP="00AB115A">
      <w:pPr>
        <w:pStyle w:val="Style12"/>
        <w:widowControl/>
        <w:numPr>
          <w:ilvl w:val="0"/>
          <w:numId w:val="6"/>
        </w:numPr>
        <w:tabs>
          <w:tab w:val="left" w:pos="398"/>
        </w:tabs>
        <w:spacing w:line="240" w:lineRule="auto"/>
        <w:ind w:left="398" w:right="14" w:hanging="398"/>
        <w:rPr>
          <w:rStyle w:val="FontStyle25"/>
          <w:rFonts w:ascii="Times New Roman" w:hAnsi="Times New Roman" w:cs="Times New Roman"/>
          <w:sz w:val="22"/>
          <w:szCs w:val="22"/>
        </w:rPr>
      </w:pPr>
      <w:r>
        <w:rPr>
          <w:rStyle w:val="FontStyle25"/>
          <w:rFonts w:ascii="Times New Roman" w:hAnsi="Times New Roman" w:cs="Times New Roman"/>
          <w:sz w:val="22"/>
          <w:szCs w:val="22"/>
        </w:rPr>
        <w:t>Poskytovatel je povinen předat objednateli seznam pracovníků, kteří budou provádět úklidové služby, a tento seznam v případě výměny pracovníků poskytovatele aktualizovat.</w:t>
      </w:r>
    </w:p>
    <w:p w:rsidR="00884618" w:rsidRPr="00AB115A" w:rsidRDefault="00884618" w:rsidP="00AB115A">
      <w:pPr>
        <w:pStyle w:val="Style12"/>
        <w:widowControl/>
        <w:tabs>
          <w:tab w:val="left" w:pos="398"/>
        </w:tabs>
        <w:spacing w:line="240" w:lineRule="auto"/>
        <w:ind w:left="398" w:right="14" w:firstLine="0"/>
        <w:rPr>
          <w:rStyle w:val="FontStyle25"/>
          <w:rFonts w:ascii="Times New Roman" w:hAnsi="Times New Roman" w:cs="Times New Roman"/>
          <w:sz w:val="22"/>
          <w:szCs w:val="22"/>
        </w:rPr>
      </w:pPr>
    </w:p>
    <w:p w:rsidR="00106328" w:rsidRPr="00AB115A" w:rsidRDefault="00766E0A" w:rsidP="00AB115A">
      <w:pPr>
        <w:pStyle w:val="Style12"/>
        <w:widowControl/>
        <w:numPr>
          <w:ilvl w:val="0"/>
          <w:numId w:val="6"/>
        </w:numPr>
        <w:tabs>
          <w:tab w:val="left" w:pos="398"/>
        </w:tabs>
        <w:spacing w:line="240" w:lineRule="auto"/>
        <w:ind w:firstLine="0"/>
        <w:jc w:val="left"/>
        <w:rPr>
          <w:rFonts w:ascii="Times New Roman" w:hAnsi="Times New Roman" w:cs="Times New Roman"/>
          <w:sz w:val="22"/>
          <w:szCs w:val="22"/>
        </w:rPr>
      </w:pPr>
      <w:r w:rsidRPr="00AB115A">
        <w:rPr>
          <w:rStyle w:val="FontStyle25"/>
          <w:rFonts w:ascii="Times New Roman" w:hAnsi="Times New Roman" w:cs="Times New Roman"/>
          <w:sz w:val="22"/>
          <w:szCs w:val="22"/>
        </w:rPr>
        <w:t>Poskytovatel je povinen v rámci provádění strážních služeb zejména:</w:t>
      </w:r>
    </w:p>
    <w:p w:rsidR="00106328" w:rsidRPr="00AB115A" w:rsidRDefault="00766E0A" w:rsidP="00AB115A">
      <w:pPr>
        <w:pStyle w:val="Style19"/>
        <w:widowControl/>
        <w:numPr>
          <w:ilvl w:val="0"/>
          <w:numId w:val="3"/>
        </w:numPr>
        <w:tabs>
          <w:tab w:val="left" w:pos="715"/>
        </w:tabs>
        <w:spacing w:line="240" w:lineRule="auto"/>
        <w:ind w:left="715"/>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provádět ostrahu a ochranu osob a majetku objednatel</w:t>
      </w:r>
      <w:r w:rsidR="0035041F" w:rsidRPr="00AB115A">
        <w:rPr>
          <w:rStyle w:val="FontStyle25"/>
          <w:rFonts w:ascii="Times New Roman" w:hAnsi="Times New Roman" w:cs="Times New Roman"/>
          <w:sz w:val="22"/>
          <w:szCs w:val="22"/>
        </w:rPr>
        <w:t xml:space="preserve">e </w:t>
      </w:r>
      <w:r w:rsidRPr="00AB115A">
        <w:rPr>
          <w:rStyle w:val="FontStyle25"/>
          <w:rFonts w:ascii="Times New Roman" w:hAnsi="Times New Roman" w:cs="Times New Roman"/>
          <w:sz w:val="22"/>
          <w:szCs w:val="22"/>
        </w:rPr>
        <w:t xml:space="preserve">a zachovávat úplnou mlčenlivost o systému bezpečnostní služby i jeho jednotlivých prvcích, rovněž tak o objednateli a všech ostatních </w:t>
      </w:r>
      <w:r w:rsidRPr="00AB115A">
        <w:rPr>
          <w:rStyle w:val="FontStyle25"/>
          <w:rFonts w:ascii="Times New Roman" w:hAnsi="Times New Roman" w:cs="Times New Roman"/>
          <w:sz w:val="22"/>
          <w:szCs w:val="22"/>
        </w:rPr>
        <w:lastRenderedPageBreak/>
        <w:t>dokumentech vztahujících se k činnosti objednatele. Pokud bude nezbytné, aby některé informace obdržela třetí osoba, je odpovědná osoba poskytovatele povinna písemně požádat o souhlas objednatele předtím, než s uvedenou skutečností seznámí třetí osobu. Současně je poskytovatel povinen zajistit, aby osoby provádějící strážní služby a všechny další osoby, které se podílí na plnění smlouvy, zachovávaly mlčenlivost o bezpečnostních, technických, obchodních a dalších skutečnostech, o kterých se dozvěděly v souvislosti s plněním smlouvy,</w:t>
      </w:r>
    </w:p>
    <w:p w:rsidR="00106328" w:rsidRPr="00AB115A" w:rsidRDefault="00766E0A" w:rsidP="00AB115A">
      <w:pPr>
        <w:pStyle w:val="Style19"/>
        <w:widowControl/>
        <w:numPr>
          <w:ilvl w:val="0"/>
          <w:numId w:val="3"/>
        </w:numPr>
        <w:tabs>
          <w:tab w:val="left" w:pos="715"/>
        </w:tabs>
        <w:spacing w:line="240" w:lineRule="auto"/>
        <w:ind w:left="715"/>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zajistit výkon ostrahy za podmínek specifikovan</w:t>
      </w:r>
      <w:r w:rsidR="00C12A58" w:rsidRPr="00AB115A">
        <w:rPr>
          <w:rStyle w:val="FontStyle25"/>
          <w:rFonts w:ascii="Times New Roman" w:hAnsi="Times New Roman" w:cs="Times New Roman"/>
          <w:sz w:val="22"/>
          <w:szCs w:val="22"/>
        </w:rPr>
        <w:t xml:space="preserve">ých ve „Směrnici pro výkon strážní služby", která tvoří přílohou č. </w:t>
      </w:r>
      <w:r w:rsidR="006F6D1F">
        <w:rPr>
          <w:rStyle w:val="FontStyle25"/>
          <w:rFonts w:ascii="Times New Roman" w:hAnsi="Times New Roman" w:cs="Times New Roman"/>
          <w:sz w:val="22"/>
          <w:szCs w:val="22"/>
        </w:rPr>
        <w:t>4</w:t>
      </w:r>
      <w:r w:rsidRPr="00AB115A">
        <w:rPr>
          <w:rStyle w:val="FontStyle25"/>
          <w:rFonts w:ascii="Times New Roman" w:hAnsi="Times New Roman" w:cs="Times New Roman"/>
          <w:sz w:val="22"/>
          <w:szCs w:val="22"/>
        </w:rPr>
        <w:t xml:space="preserve"> </w:t>
      </w:r>
      <w:proofErr w:type="gramStart"/>
      <w:r w:rsidRPr="00AB115A">
        <w:rPr>
          <w:rStyle w:val="FontStyle25"/>
          <w:rFonts w:ascii="Times New Roman" w:hAnsi="Times New Roman" w:cs="Times New Roman"/>
          <w:sz w:val="22"/>
          <w:szCs w:val="22"/>
        </w:rPr>
        <w:t>této</w:t>
      </w:r>
      <w:proofErr w:type="gramEnd"/>
      <w:r w:rsidRPr="00AB115A">
        <w:rPr>
          <w:rStyle w:val="FontStyle25"/>
          <w:rFonts w:ascii="Times New Roman" w:hAnsi="Times New Roman" w:cs="Times New Roman"/>
          <w:sz w:val="22"/>
          <w:szCs w:val="22"/>
        </w:rPr>
        <w:t xml:space="preserve"> Smlouvy (dále jen „Směrnice</w:t>
      </w:r>
      <w:r w:rsidR="00C12A58" w:rsidRPr="00AB115A">
        <w:rPr>
          <w:rStyle w:val="FontStyle25"/>
          <w:rFonts w:ascii="Times New Roman" w:hAnsi="Times New Roman" w:cs="Times New Roman"/>
          <w:sz w:val="22"/>
          <w:szCs w:val="22"/>
        </w:rPr>
        <w:t xml:space="preserve"> pro výkon strážní služby</w:t>
      </w:r>
      <w:r w:rsidRPr="00AB115A">
        <w:rPr>
          <w:rStyle w:val="FontStyle25"/>
          <w:rFonts w:ascii="Times New Roman" w:hAnsi="Times New Roman" w:cs="Times New Roman"/>
          <w:sz w:val="22"/>
          <w:szCs w:val="22"/>
        </w:rPr>
        <w:t>"),</w:t>
      </w:r>
    </w:p>
    <w:p w:rsidR="00106328" w:rsidRPr="00AB115A" w:rsidRDefault="00766E0A" w:rsidP="00AB115A">
      <w:pPr>
        <w:pStyle w:val="Style19"/>
        <w:widowControl/>
        <w:numPr>
          <w:ilvl w:val="0"/>
          <w:numId w:val="3"/>
        </w:numPr>
        <w:tabs>
          <w:tab w:val="left" w:pos="715"/>
        </w:tabs>
        <w:spacing w:line="240" w:lineRule="auto"/>
        <w:ind w:left="365" w:firstLine="0"/>
        <w:jc w:val="left"/>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vést záznamy o průběhu směny ostrahy podle Směrnice,</w:t>
      </w:r>
    </w:p>
    <w:p w:rsidR="00106328" w:rsidRPr="00AB115A" w:rsidRDefault="00766E0A" w:rsidP="00AB115A">
      <w:pPr>
        <w:pStyle w:val="Style19"/>
        <w:widowControl/>
        <w:numPr>
          <w:ilvl w:val="0"/>
          <w:numId w:val="3"/>
        </w:numPr>
        <w:tabs>
          <w:tab w:val="left" w:pos="715"/>
        </w:tabs>
        <w:spacing w:line="240" w:lineRule="auto"/>
        <w:ind w:left="715"/>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provádění a kontrola stanovených režimových opatření - režimu vstupu a pohybu osob, režimu vjezdu a parkování vozidel, klíčového režimu, režimu pohybu materiálu, včetně vedení stanovených evidencí,</w:t>
      </w:r>
    </w:p>
    <w:p w:rsidR="00106328" w:rsidRPr="00AB115A" w:rsidRDefault="00766E0A" w:rsidP="00AB115A">
      <w:pPr>
        <w:pStyle w:val="Style19"/>
        <w:widowControl/>
        <w:numPr>
          <w:ilvl w:val="0"/>
          <w:numId w:val="7"/>
        </w:numPr>
        <w:tabs>
          <w:tab w:val="left" w:pos="701"/>
        </w:tabs>
        <w:spacing w:line="240" w:lineRule="auto"/>
        <w:ind w:left="701" w:hanging="341"/>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provádění kontrolní obchůzkové činnosti, včetně pořizování elektronického záznamu v pochůzkovém systému, jeho pravidelné vyhodnocování a předkládání záznamů ke kontrole objednateli podle jeho požadavků,</w:t>
      </w:r>
    </w:p>
    <w:p w:rsidR="00106328" w:rsidRPr="00AB115A" w:rsidRDefault="00766E0A" w:rsidP="00AB115A">
      <w:pPr>
        <w:pStyle w:val="Style19"/>
        <w:widowControl/>
        <w:numPr>
          <w:ilvl w:val="0"/>
          <w:numId w:val="7"/>
        </w:numPr>
        <w:tabs>
          <w:tab w:val="left" w:pos="701"/>
        </w:tabs>
        <w:spacing w:line="240" w:lineRule="auto"/>
        <w:ind w:left="701" w:hanging="341"/>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odevzdání všech věcí nalezených jeho pracovníky v místě plnění dle této smlouvy pověřeným pracovníkům objednatele,</w:t>
      </w:r>
    </w:p>
    <w:p w:rsidR="00106328" w:rsidRPr="00AB115A" w:rsidRDefault="00766E0A" w:rsidP="00AB115A">
      <w:pPr>
        <w:pStyle w:val="Style19"/>
        <w:widowControl/>
        <w:numPr>
          <w:ilvl w:val="0"/>
          <w:numId w:val="7"/>
        </w:numPr>
        <w:tabs>
          <w:tab w:val="left" w:pos="701"/>
        </w:tabs>
        <w:spacing w:line="240" w:lineRule="auto"/>
        <w:ind w:left="701" w:hanging="341"/>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 xml:space="preserve">provádění obsluhy systémů technické ochrany (systémy technické ochrany zahrnují mechanické zábranné prostředky, poplachový zabezpečovací a </w:t>
      </w:r>
      <w:r w:rsidR="00026627" w:rsidRPr="00AB115A">
        <w:rPr>
          <w:rStyle w:val="FontStyle25"/>
          <w:rFonts w:ascii="Times New Roman" w:hAnsi="Times New Roman" w:cs="Times New Roman"/>
          <w:sz w:val="22"/>
          <w:szCs w:val="22"/>
        </w:rPr>
        <w:t xml:space="preserve">tísňový systém, </w:t>
      </w:r>
      <w:r w:rsidRPr="00AB115A">
        <w:rPr>
          <w:rStyle w:val="FontStyle25"/>
          <w:rFonts w:ascii="Times New Roman" w:hAnsi="Times New Roman" w:cs="Times New Roman"/>
          <w:sz w:val="22"/>
          <w:szCs w:val="22"/>
        </w:rPr>
        <w:t xml:space="preserve">systém kontroly vstupů, </w:t>
      </w:r>
      <w:r w:rsidR="003D6B17" w:rsidRPr="00AB115A">
        <w:rPr>
          <w:rStyle w:val="FontStyle25"/>
          <w:rFonts w:ascii="Times New Roman" w:hAnsi="Times New Roman" w:cs="Times New Roman"/>
          <w:sz w:val="22"/>
          <w:szCs w:val="22"/>
        </w:rPr>
        <w:t>monitorovací systém</w:t>
      </w:r>
      <w:r w:rsidRPr="00AB115A">
        <w:rPr>
          <w:rStyle w:val="FontStyle25"/>
          <w:rFonts w:ascii="Times New Roman" w:hAnsi="Times New Roman" w:cs="Times New Roman"/>
          <w:sz w:val="22"/>
          <w:szCs w:val="22"/>
        </w:rPr>
        <w:t xml:space="preserve">). </w:t>
      </w:r>
    </w:p>
    <w:p w:rsidR="00106328" w:rsidRPr="00AB115A" w:rsidRDefault="00766E0A" w:rsidP="00AB115A">
      <w:pPr>
        <w:pStyle w:val="Style19"/>
        <w:widowControl/>
        <w:numPr>
          <w:ilvl w:val="0"/>
          <w:numId w:val="7"/>
        </w:numPr>
        <w:tabs>
          <w:tab w:val="left" w:pos="701"/>
        </w:tabs>
        <w:spacing w:line="240" w:lineRule="auto"/>
        <w:ind w:left="701" w:hanging="341"/>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ohlašování mimořádných událostí podle Směrnice pro výkon ostrahy Policii ČR, Městské policii, Hasičskému záchrannému sboru, Zdravotnické záchranné službě, případně dalším institucím, jakož i odpovědným zaměstnancům objednatele a poskytovatele,</w:t>
      </w:r>
    </w:p>
    <w:p w:rsidR="00106328" w:rsidRPr="00AB115A" w:rsidRDefault="00766E0A" w:rsidP="00AB115A">
      <w:pPr>
        <w:pStyle w:val="Style19"/>
        <w:widowControl/>
        <w:numPr>
          <w:ilvl w:val="0"/>
          <w:numId w:val="7"/>
        </w:numPr>
        <w:tabs>
          <w:tab w:val="left" w:pos="701"/>
        </w:tabs>
        <w:spacing w:line="240" w:lineRule="auto"/>
        <w:ind w:left="701" w:hanging="341"/>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spolupráce s Policií ČR, zejména formou poskytování relevantních informací a zabezpečením místa spáchání trestného činu do příjezdu Policie ČR z hlediska bezpečnosti dalšího provozu a podmínek pro šetření události,</w:t>
      </w:r>
    </w:p>
    <w:p w:rsidR="00106328" w:rsidRPr="00AB115A" w:rsidRDefault="00766E0A" w:rsidP="00AB115A">
      <w:pPr>
        <w:pStyle w:val="Style19"/>
        <w:widowControl/>
        <w:numPr>
          <w:ilvl w:val="0"/>
          <w:numId w:val="7"/>
        </w:numPr>
        <w:tabs>
          <w:tab w:val="left" w:pos="701"/>
        </w:tabs>
        <w:spacing w:line="240" w:lineRule="auto"/>
        <w:ind w:left="360" w:firstLine="0"/>
        <w:jc w:val="left"/>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upozornění na možnost vzniku škod požárem, ekologickými a technologickými haváriemi,</w:t>
      </w:r>
    </w:p>
    <w:p w:rsidR="00106328" w:rsidRPr="00AB115A" w:rsidRDefault="00766E0A" w:rsidP="00AB115A">
      <w:pPr>
        <w:pStyle w:val="Style19"/>
        <w:widowControl/>
        <w:numPr>
          <w:ilvl w:val="0"/>
          <w:numId w:val="7"/>
        </w:numPr>
        <w:tabs>
          <w:tab w:val="left" w:pos="701"/>
        </w:tabs>
        <w:spacing w:line="240" w:lineRule="auto"/>
        <w:ind w:left="360" w:firstLine="0"/>
        <w:jc w:val="left"/>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vedení písemné evidence o průběhu služby podle Směrnice,</w:t>
      </w:r>
    </w:p>
    <w:p w:rsidR="00106328" w:rsidRPr="00AB115A" w:rsidRDefault="00766E0A" w:rsidP="00AB115A">
      <w:pPr>
        <w:pStyle w:val="Style19"/>
        <w:widowControl/>
        <w:numPr>
          <w:ilvl w:val="0"/>
          <w:numId w:val="7"/>
        </w:numPr>
        <w:tabs>
          <w:tab w:val="left" w:pos="701"/>
        </w:tabs>
        <w:spacing w:line="240" w:lineRule="auto"/>
        <w:ind w:left="360" w:firstLine="0"/>
        <w:jc w:val="left"/>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ostrahu vykonávat dle obecně závazných právních předpisů a dle dílčích pokynů objednatele,</w:t>
      </w:r>
    </w:p>
    <w:p w:rsidR="00106328" w:rsidRPr="00AB115A" w:rsidRDefault="00766E0A" w:rsidP="00AB115A">
      <w:pPr>
        <w:pStyle w:val="Style19"/>
        <w:widowControl/>
        <w:numPr>
          <w:ilvl w:val="0"/>
          <w:numId w:val="7"/>
        </w:numPr>
        <w:tabs>
          <w:tab w:val="left" w:pos="701"/>
        </w:tabs>
        <w:spacing w:line="240" w:lineRule="auto"/>
        <w:ind w:left="701" w:hanging="341"/>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zajistit dodržování interních předpisů objednatele stanovujících provozně technické a bezpečnostní podmínky pohybu zaměstnanců a pracovníků v prostorách a zařízeních, které jsou předmětem plnění této smlouvy za předpokladu, že objednatel s těmito vnitřními předpisy poskytovatele v plném rozsahu seznámí. Povinnost seznámit poskytovatele s vnitřními předpisy objednatele se považuje za splněnou zasláním těchto předpisů poskytovateli prostřednictvím elektronické pošty. Poskytovatel je následně povinen s těmito předpisy seznámit osoby vykonávající ostrahu,</w:t>
      </w:r>
    </w:p>
    <w:p w:rsidR="00106328" w:rsidRPr="00AB115A" w:rsidRDefault="00766E0A" w:rsidP="00AB115A">
      <w:pPr>
        <w:pStyle w:val="Style19"/>
        <w:widowControl/>
        <w:numPr>
          <w:ilvl w:val="0"/>
          <w:numId w:val="7"/>
        </w:numPr>
        <w:tabs>
          <w:tab w:val="left" w:pos="701"/>
        </w:tabs>
        <w:spacing w:line="240" w:lineRule="auto"/>
        <w:ind w:left="701" w:hanging="341"/>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plně respektovat veškeré technické kontrolní prostředky</w:t>
      </w:r>
      <w:r w:rsidR="008A5B8A" w:rsidRPr="00AB115A">
        <w:rPr>
          <w:rStyle w:val="FontStyle25"/>
          <w:rFonts w:ascii="Times New Roman" w:hAnsi="Times New Roman" w:cs="Times New Roman"/>
          <w:sz w:val="22"/>
          <w:szCs w:val="22"/>
        </w:rPr>
        <w:t xml:space="preserve"> objednatele, mimo jiné monitorovací</w:t>
      </w:r>
      <w:r w:rsidRPr="00AB115A">
        <w:rPr>
          <w:rStyle w:val="FontStyle25"/>
          <w:rFonts w:ascii="Times New Roman" w:hAnsi="Times New Roman" w:cs="Times New Roman"/>
          <w:sz w:val="22"/>
          <w:szCs w:val="22"/>
        </w:rPr>
        <w:t xml:space="preserve"> systém pro kontrolu výkonu ostrahy na všech stanovištích,</w:t>
      </w:r>
    </w:p>
    <w:p w:rsidR="00106328" w:rsidRPr="00AB115A" w:rsidRDefault="00766E0A" w:rsidP="00AB115A">
      <w:pPr>
        <w:pStyle w:val="Style19"/>
        <w:widowControl/>
        <w:numPr>
          <w:ilvl w:val="0"/>
          <w:numId w:val="7"/>
        </w:numPr>
        <w:tabs>
          <w:tab w:val="left" w:pos="701"/>
        </w:tabs>
        <w:spacing w:line="240" w:lineRule="auto"/>
        <w:ind w:left="701" w:hanging="341"/>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při výkonu služby sledovat plnění protipožárních předpisů, písemně upozorňovat objednatele na stav, který ohrožuje bezpečnost osob nebo majetku a v případech, které nesnesou odklad, provést v nezbytném rozsahu adekvátní účinná opatření a odborný zásah a ihned vyrozumět objednatele,</w:t>
      </w:r>
    </w:p>
    <w:p w:rsidR="00106328" w:rsidRPr="00AB115A" w:rsidRDefault="00766E0A" w:rsidP="00AB115A">
      <w:pPr>
        <w:pStyle w:val="Style19"/>
        <w:widowControl/>
        <w:numPr>
          <w:ilvl w:val="0"/>
          <w:numId w:val="7"/>
        </w:numPr>
        <w:tabs>
          <w:tab w:val="left" w:pos="701"/>
        </w:tabs>
        <w:spacing w:line="240" w:lineRule="auto"/>
        <w:ind w:left="701" w:hanging="341"/>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operativně řešit s pověřeným pracovníkem objednatele kvalitu poskytovaných služeb, včetně návrhů opatření na jejich zlepšení,</w:t>
      </w:r>
    </w:p>
    <w:p w:rsidR="00106328" w:rsidRPr="00AB115A" w:rsidRDefault="00766E0A" w:rsidP="00AB115A">
      <w:pPr>
        <w:pStyle w:val="Style19"/>
        <w:widowControl/>
        <w:numPr>
          <w:ilvl w:val="0"/>
          <w:numId w:val="7"/>
        </w:numPr>
        <w:tabs>
          <w:tab w:val="left" w:pos="701"/>
        </w:tabs>
        <w:spacing w:line="240" w:lineRule="auto"/>
        <w:ind w:left="701" w:hanging="341"/>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písemně seznámit objednatele se způsobem řešení mimořádných situací (přepadení, vloupání, krádež atp.) včetně sdělení případného vzniku škody,</w:t>
      </w:r>
    </w:p>
    <w:p w:rsidR="00106328" w:rsidRPr="00AB115A" w:rsidRDefault="00766E0A" w:rsidP="00AB115A">
      <w:pPr>
        <w:pStyle w:val="Style19"/>
        <w:widowControl/>
        <w:numPr>
          <w:ilvl w:val="0"/>
          <w:numId w:val="7"/>
        </w:numPr>
        <w:tabs>
          <w:tab w:val="left" w:pos="701"/>
        </w:tabs>
        <w:spacing w:line="240" w:lineRule="auto"/>
        <w:ind w:left="701" w:hanging="341"/>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provádět evidenci a kontrolu návštěv. Knihy návštěv jsou majetkem objednatele a poskytovatel je povinen je objednateli na vyžádání vydat. Evidenci návštěv je poskytovatel povinen vést v souladu s právními předpisy upravujícími ochranu osobních údajů,</w:t>
      </w:r>
    </w:p>
    <w:p w:rsidR="00884618" w:rsidRPr="00AB115A" w:rsidRDefault="00766E0A" w:rsidP="00AB115A">
      <w:pPr>
        <w:pStyle w:val="Style18"/>
        <w:widowControl/>
        <w:tabs>
          <w:tab w:val="left" w:pos="725"/>
        </w:tabs>
        <w:spacing w:line="240" w:lineRule="auto"/>
        <w:ind w:right="1325"/>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w:t>
      </w:r>
      <w:r w:rsidRPr="00AB115A">
        <w:rPr>
          <w:rStyle w:val="FontStyle25"/>
          <w:rFonts w:ascii="Times New Roman" w:hAnsi="Times New Roman" w:cs="Times New Roman"/>
          <w:sz w:val="22"/>
          <w:szCs w:val="22"/>
        </w:rPr>
        <w:tab/>
        <w:t xml:space="preserve">provádět evidenci příchodů a odchodů pracovníků úklidu, vydávání a </w:t>
      </w:r>
      <w:proofErr w:type="spellStart"/>
      <w:r w:rsidRPr="00AB115A">
        <w:rPr>
          <w:rStyle w:val="FontStyle25"/>
          <w:rFonts w:ascii="Times New Roman" w:hAnsi="Times New Roman" w:cs="Times New Roman"/>
          <w:sz w:val="22"/>
          <w:szCs w:val="22"/>
        </w:rPr>
        <w:t>přijímánklíčů</w:t>
      </w:r>
      <w:proofErr w:type="spellEnd"/>
      <w:r w:rsidRPr="00AB115A">
        <w:rPr>
          <w:rStyle w:val="FontStyle25"/>
          <w:rFonts w:ascii="Times New Roman" w:hAnsi="Times New Roman" w:cs="Times New Roman"/>
          <w:sz w:val="22"/>
          <w:szCs w:val="22"/>
        </w:rPr>
        <w:t xml:space="preserve">. </w:t>
      </w:r>
    </w:p>
    <w:p w:rsidR="00884618" w:rsidRPr="00AB115A" w:rsidRDefault="00884618" w:rsidP="00AB115A">
      <w:pPr>
        <w:pStyle w:val="Style18"/>
        <w:widowControl/>
        <w:tabs>
          <w:tab w:val="left" w:pos="725"/>
        </w:tabs>
        <w:spacing w:line="240" w:lineRule="auto"/>
        <w:ind w:right="1325"/>
        <w:rPr>
          <w:rStyle w:val="FontStyle25"/>
          <w:rFonts w:ascii="Times New Roman" w:hAnsi="Times New Roman" w:cs="Times New Roman"/>
          <w:sz w:val="22"/>
          <w:szCs w:val="22"/>
        </w:rPr>
      </w:pPr>
    </w:p>
    <w:p w:rsidR="00106328" w:rsidRPr="00AB115A" w:rsidRDefault="0099546D" w:rsidP="00B51CF4">
      <w:pPr>
        <w:pStyle w:val="Style18"/>
        <w:widowControl/>
        <w:tabs>
          <w:tab w:val="left" w:pos="725"/>
        </w:tabs>
        <w:spacing w:line="240" w:lineRule="auto"/>
        <w:ind w:right="1325" w:firstLine="0"/>
        <w:rPr>
          <w:rStyle w:val="FontStyle25"/>
          <w:rFonts w:ascii="Times New Roman" w:hAnsi="Times New Roman" w:cs="Times New Roman"/>
          <w:sz w:val="22"/>
          <w:szCs w:val="22"/>
        </w:rPr>
      </w:pPr>
      <w:r>
        <w:rPr>
          <w:rStyle w:val="FontStyle25"/>
          <w:rFonts w:ascii="Times New Roman" w:hAnsi="Times New Roman" w:cs="Times New Roman"/>
          <w:sz w:val="22"/>
          <w:szCs w:val="22"/>
        </w:rPr>
        <w:t>4</w:t>
      </w:r>
      <w:r w:rsidR="00766E0A" w:rsidRPr="00AB115A">
        <w:rPr>
          <w:rStyle w:val="FontStyle25"/>
          <w:rFonts w:ascii="Times New Roman" w:hAnsi="Times New Roman" w:cs="Times New Roman"/>
          <w:sz w:val="22"/>
          <w:szCs w:val="22"/>
        </w:rPr>
        <w:t>.   Poskytovatel je povinen zajistit, aby:</w:t>
      </w:r>
    </w:p>
    <w:p w:rsidR="00106328" w:rsidRPr="00AB115A" w:rsidRDefault="00766E0A" w:rsidP="00AB115A">
      <w:pPr>
        <w:pStyle w:val="Style1"/>
        <w:widowControl/>
        <w:numPr>
          <w:ilvl w:val="0"/>
          <w:numId w:val="8"/>
        </w:numPr>
        <w:tabs>
          <w:tab w:val="left" w:pos="691"/>
        </w:tabs>
        <w:spacing w:line="240" w:lineRule="auto"/>
        <w:ind w:left="691"/>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všechny osoby, které budou plnit nebo se podílet na plnění této smlouvy, byly u poskytovatele zaměstnány formou pracovního poměr</w:t>
      </w:r>
      <w:r w:rsidR="00F06D56" w:rsidRPr="00AB115A">
        <w:rPr>
          <w:rStyle w:val="FontStyle25"/>
          <w:rFonts w:ascii="Times New Roman" w:hAnsi="Times New Roman" w:cs="Times New Roman"/>
          <w:sz w:val="22"/>
          <w:szCs w:val="22"/>
        </w:rPr>
        <w:t>u</w:t>
      </w:r>
      <w:r w:rsidRPr="00AB115A">
        <w:rPr>
          <w:rStyle w:val="FontStyle25"/>
          <w:rFonts w:ascii="Times New Roman" w:hAnsi="Times New Roman" w:cs="Times New Roman"/>
          <w:sz w:val="22"/>
          <w:szCs w:val="22"/>
        </w:rPr>
        <w:t>,</w:t>
      </w:r>
      <w:r w:rsidR="00F06D56" w:rsidRPr="00AB115A">
        <w:rPr>
          <w:rStyle w:val="FontStyle25"/>
          <w:rFonts w:ascii="Times New Roman" w:hAnsi="Times New Roman" w:cs="Times New Roman"/>
          <w:sz w:val="22"/>
          <w:szCs w:val="22"/>
        </w:rPr>
        <w:t xml:space="preserve"> DPP nebo DPČ</w:t>
      </w:r>
    </w:p>
    <w:p w:rsidR="00106328" w:rsidRPr="00AB115A" w:rsidRDefault="00766E0A" w:rsidP="00AB115A">
      <w:pPr>
        <w:pStyle w:val="Style19"/>
        <w:widowControl/>
        <w:numPr>
          <w:ilvl w:val="0"/>
          <w:numId w:val="8"/>
        </w:numPr>
        <w:tabs>
          <w:tab w:val="left" w:pos="691"/>
        </w:tabs>
        <w:spacing w:line="240" w:lineRule="auto"/>
        <w:ind w:left="427" w:firstLine="0"/>
        <w:jc w:val="left"/>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osoby provádějící strážní služby byly schopny plynulé k</w:t>
      </w:r>
      <w:r w:rsidR="00E63043" w:rsidRPr="00AB115A">
        <w:rPr>
          <w:rStyle w:val="FontStyle25"/>
          <w:rFonts w:ascii="Times New Roman" w:hAnsi="Times New Roman" w:cs="Times New Roman"/>
          <w:sz w:val="22"/>
          <w:szCs w:val="22"/>
        </w:rPr>
        <w:t xml:space="preserve">omunikace v českém </w:t>
      </w:r>
      <w:r w:rsidRPr="00AB115A">
        <w:rPr>
          <w:rStyle w:val="FontStyle25"/>
          <w:rFonts w:ascii="Times New Roman" w:hAnsi="Times New Roman" w:cs="Times New Roman"/>
          <w:sz w:val="22"/>
          <w:szCs w:val="22"/>
        </w:rPr>
        <w:t>jazyce,</w:t>
      </w:r>
    </w:p>
    <w:p w:rsidR="00106328" w:rsidRPr="00AB115A" w:rsidRDefault="00766E0A" w:rsidP="00B51CF4">
      <w:pPr>
        <w:pStyle w:val="Style1"/>
        <w:widowControl/>
        <w:numPr>
          <w:ilvl w:val="0"/>
          <w:numId w:val="8"/>
        </w:numPr>
        <w:spacing w:line="240" w:lineRule="auto"/>
        <w:ind w:left="691"/>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zaměstnanci poskytovatele uzamkli po provedení kontroly, obchůzky, příp. jiné činnosti veškeré obvyklé zamykané prostory (jedná se zejména o kanceláře,</w:t>
      </w:r>
      <w:r w:rsidR="00327CCB" w:rsidRPr="00AB115A">
        <w:rPr>
          <w:rStyle w:val="FontStyle25"/>
          <w:rFonts w:ascii="Times New Roman" w:hAnsi="Times New Roman" w:cs="Times New Roman"/>
          <w:sz w:val="22"/>
          <w:szCs w:val="22"/>
        </w:rPr>
        <w:t xml:space="preserve"> učebny a</w:t>
      </w:r>
      <w:r w:rsidRPr="00AB115A">
        <w:rPr>
          <w:rStyle w:val="FontStyle25"/>
          <w:rFonts w:ascii="Times New Roman" w:hAnsi="Times New Roman" w:cs="Times New Roman"/>
          <w:sz w:val="22"/>
          <w:szCs w:val="22"/>
        </w:rPr>
        <w:t xml:space="preserve"> zased</w:t>
      </w:r>
      <w:r w:rsidR="00327CCB" w:rsidRPr="00AB115A">
        <w:rPr>
          <w:rStyle w:val="FontStyle25"/>
          <w:rFonts w:ascii="Times New Roman" w:hAnsi="Times New Roman" w:cs="Times New Roman"/>
          <w:sz w:val="22"/>
          <w:szCs w:val="22"/>
        </w:rPr>
        <w:t>ací místnosti</w:t>
      </w:r>
      <w:r w:rsidRPr="00AB115A">
        <w:rPr>
          <w:rStyle w:val="FontStyle25"/>
          <w:rFonts w:ascii="Times New Roman" w:hAnsi="Times New Roman" w:cs="Times New Roman"/>
          <w:sz w:val="22"/>
          <w:szCs w:val="22"/>
        </w:rPr>
        <w:t>), jakož i zavřeli dveře, které se běžně zavírají a nezamykají,</w:t>
      </w:r>
    </w:p>
    <w:p w:rsidR="00106328" w:rsidRPr="00AB115A" w:rsidRDefault="00766E0A" w:rsidP="00AB115A">
      <w:pPr>
        <w:pStyle w:val="Style1"/>
        <w:widowControl/>
        <w:numPr>
          <w:ilvl w:val="0"/>
          <w:numId w:val="8"/>
        </w:numPr>
        <w:tabs>
          <w:tab w:val="left" w:pos="768"/>
        </w:tabs>
        <w:spacing w:line="240" w:lineRule="auto"/>
        <w:ind w:left="768"/>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zaměstnanci poskytovatele nepoužívali telefony objednatele, počítače, kopírovací stroje rádia, CD přehrávače a jinou spotřební elektroniku, která je v objektu objednatele umístěna, jakož i jakékoliv jiné věci, pokud tyto nevyužívají pro výkon své činnosti. Zaměstnanci poskytovatele dále nesmějí manipulovat s volně položenými ani skladovanými potravinami a nápoji nebo jinými věcmi, které se nacházejí v objektech objednatele, ani tyto použít, nesmějí otvírat skříně (i když nejsou zamčené), nahlížet do písemných materiálů nebo tyto materiály kopírovat či odesílat,</w:t>
      </w:r>
    </w:p>
    <w:p w:rsidR="00106328" w:rsidRDefault="00766E0A" w:rsidP="00AB115A">
      <w:pPr>
        <w:pStyle w:val="Style1"/>
        <w:widowControl/>
        <w:numPr>
          <w:ilvl w:val="0"/>
          <w:numId w:val="8"/>
        </w:numPr>
        <w:tabs>
          <w:tab w:val="left" w:pos="768"/>
        </w:tabs>
        <w:spacing w:line="240" w:lineRule="auto"/>
        <w:ind w:left="768"/>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dodržovali veškeré normy a předpisy, týkající se jejich náplně práce, zejména však pracovně právní předpisy, hygienické normy, BOZP, požární řád atp.</w:t>
      </w:r>
    </w:p>
    <w:p w:rsidR="007C6B39" w:rsidRPr="00AB115A" w:rsidRDefault="007C6B39" w:rsidP="007C6B39">
      <w:pPr>
        <w:pStyle w:val="Style1"/>
        <w:widowControl/>
        <w:tabs>
          <w:tab w:val="left" w:pos="768"/>
        </w:tabs>
        <w:spacing w:line="240" w:lineRule="auto"/>
        <w:ind w:left="768" w:firstLine="0"/>
        <w:rPr>
          <w:rStyle w:val="FontStyle25"/>
          <w:rFonts w:ascii="Times New Roman" w:hAnsi="Times New Roman" w:cs="Times New Roman"/>
          <w:sz w:val="22"/>
          <w:szCs w:val="22"/>
        </w:rPr>
      </w:pPr>
    </w:p>
    <w:p w:rsidR="00790140" w:rsidRPr="00AB115A" w:rsidRDefault="00790140" w:rsidP="00AB115A">
      <w:pPr>
        <w:pStyle w:val="Style1"/>
        <w:widowControl/>
        <w:tabs>
          <w:tab w:val="left" w:pos="768"/>
        </w:tabs>
        <w:spacing w:line="240" w:lineRule="auto"/>
        <w:ind w:firstLine="0"/>
        <w:rPr>
          <w:rStyle w:val="FontStyle25"/>
          <w:rFonts w:ascii="Times New Roman" w:hAnsi="Times New Roman" w:cs="Times New Roman"/>
          <w:sz w:val="22"/>
          <w:szCs w:val="22"/>
        </w:rPr>
      </w:pPr>
    </w:p>
    <w:p w:rsidR="00811F70" w:rsidRPr="00AB115A" w:rsidRDefault="00811F70" w:rsidP="00AB115A">
      <w:pPr>
        <w:pStyle w:val="Style1"/>
        <w:widowControl/>
        <w:tabs>
          <w:tab w:val="left" w:pos="768"/>
        </w:tabs>
        <w:spacing w:line="240" w:lineRule="auto"/>
        <w:ind w:firstLine="0"/>
        <w:rPr>
          <w:rStyle w:val="FontStyle25"/>
          <w:rFonts w:ascii="Times New Roman" w:hAnsi="Times New Roman" w:cs="Times New Roman"/>
          <w:sz w:val="22"/>
          <w:szCs w:val="22"/>
        </w:rPr>
      </w:pPr>
    </w:p>
    <w:p w:rsidR="00106328" w:rsidRPr="00AB115A" w:rsidRDefault="00790140" w:rsidP="00AB115A">
      <w:pPr>
        <w:pStyle w:val="Style13"/>
        <w:widowControl/>
        <w:jc w:val="center"/>
        <w:rPr>
          <w:rFonts w:ascii="Times New Roman" w:hAnsi="Times New Roman" w:cs="Times New Roman"/>
          <w:b/>
          <w:sz w:val="22"/>
          <w:szCs w:val="22"/>
        </w:rPr>
      </w:pPr>
      <w:r w:rsidRPr="00AB115A">
        <w:rPr>
          <w:rFonts w:ascii="Times New Roman" w:hAnsi="Times New Roman" w:cs="Times New Roman"/>
          <w:b/>
          <w:sz w:val="22"/>
          <w:szCs w:val="22"/>
        </w:rPr>
        <w:t>V</w:t>
      </w:r>
      <w:r w:rsidR="005066D5" w:rsidRPr="00AB115A">
        <w:rPr>
          <w:rFonts w:ascii="Times New Roman" w:hAnsi="Times New Roman" w:cs="Times New Roman"/>
          <w:b/>
          <w:sz w:val="22"/>
          <w:szCs w:val="22"/>
        </w:rPr>
        <w:t>I</w:t>
      </w:r>
      <w:r w:rsidRPr="00AB115A">
        <w:rPr>
          <w:rFonts w:ascii="Times New Roman" w:hAnsi="Times New Roman" w:cs="Times New Roman"/>
          <w:b/>
          <w:sz w:val="22"/>
          <w:szCs w:val="22"/>
        </w:rPr>
        <w:t>.</w:t>
      </w:r>
    </w:p>
    <w:p w:rsidR="00106328" w:rsidRPr="00AB115A" w:rsidRDefault="00766E0A" w:rsidP="00AB115A">
      <w:pPr>
        <w:pStyle w:val="Style13"/>
        <w:widowControl/>
        <w:jc w:val="center"/>
        <w:rPr>
          <w:rStyle w:val="FontStyle24"/>
          <w:rFonts w:ascii="Times New Roman" w:hAnsi="Times New Roman" w:cs="Times New Roman"/>
          <w:sz w:val="22"/>
          <w:szCs w:val="22"/>
        </w:rPr>
      </w:pPr>
      <w:r w:rsidRPr="00AB115A">
        <w:rPr>
          <w:rStyle w:val="FontStyle24"/>
          <w:rFonts w:ascii="Times New Roman" w:hAnsi="Times New Roman" w:cs="Times New Roman"/>
          <w:sz w:val="22"/>
          <w:szCs w:val="22"/>
        </w:rPr>
        <w:t xml:space="preserve"> POVINNOSTI OBJEDNATELE</w:t>
      </w:r>
    </w:p>
    <w:p w:rsidR="005E4C45" w:rsidRPr="00AB115A" w:rsidRDefault="005E4C45" w:rsidP="00AB115A">
      <w:pPr>
        <w:pStyle w:val="Style13"/>
        <w:widowControl/>
        <w:jc w:val="center"/>
        <w:rPr>
          <w:rStyle w:val="FontStyle24"/>
          <w:rFonts w:ascii="Times New Roman" w:hAnsi="Times New Roman" w:cs="Times New Roman"/>
          <w:sz w:val="22"/>
          <w:szCs w:val="22"/>
        </w:rPr>
      </w:pPr>
    </w:p>
    <w:p w:rsidR="00106328" w:rsidRPr="00AB115A" w:rsidRDefault="00766E0A" w:rsidP="00AB115A">
      <w:pPr>
        <w:pStyle w:val="Style17"/>
        <w:widowControl/>
        <w:spacing w:line="240" w:lineRule="auto"/>
        <w:ind w:left="851" w:hanging="851"/>
        <w:rPr>
          <w:rStyle w:val="FontStyle25"/>
          <w:rFonts w:ascii="Times New Roman" w:hAnsi="Times New Roman" w:cs="Times New Roman"/>
          <w:sz w:val="22"/>
          <w:szCs w:val="22"/>
        </w:rPr>
      </w:pPr>
      <w:proofErr w:type="gramStart"/>
      <w:r w:rsidRPr="00AB115A">
        <w:rPr>
          <w:rStyle w:val="FontStyle25"/>
          <w:rFonts w:ascii="Times New Roman" w:hAnsi="Times New Roman" w:cs="Times New Roman"/>
          <w:sz w:val="22"/>
          <w:szCs w:val="22"/>
        </w:rPr>
        <w:t>1 . Objednatel</w:t>
      </w:r>
      <w:proofErr w:type="gramEnd"/>
      <w:r w:rsidRPr="00AB115A">
        <w:rPr>
          <w:rStyle w:val="FontStyle25"/>
          <w:rFonts w:ascii="Times New Roman" w:hAnsi="Times New Roman" w:cs="Times New Roman"/>
          <w:sz w:val="22"/>
          <w:szCs w:val="22"/>
        </w:rPr>
        <w:t xml:space="preserve"> se zavazuje umožnit zaměstnancům poskytovatele řádné plnění jejich pracovních povinností a zejména pak:</w:t>
      </w:r>
    </w:p>
    <w:p w:rsidR="00106328" w:rsidRPr="00AB115A" w:rsidRDefault="00766E0A" w:rsidP="00AB115A">
      <w:pPr>
        <w:pStyle w:val="Style19"/>
        <w:widowControl/>
        <w:numPr>
          <w:ilvl w:val="0"/>
          <w:numId w:val="3"/>
        </w:numPr>
        <w:tabs>
          <w:tab w:val="left" w:pos="787"/>
        </w:tabs>
        <w:spacing w:line="240" w:lineRule="auto"/>
        <w:ind w:left="787"/>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poskytnout poskytovateli před zahájením služeb potřebné informace, plány, náčrty a jinou vhodnou technickou dokumentaci k místu plnění - budově objednatele, případně klíče potřebné pro výkon plnění služeb,</w:t>
      </w:r>
    </w:p>
    <w:p w:rsidR="00C00AF2" w:rsidRPr="00AB115A" w:rsidRDefault="00C00AF2" w:rsidP="00AB115A">
      <w:pPr>
        <w:pStyle w:val="Style19"/>
        <w:widowControl/>
        <w:numPr>
          <w:ilvl w:val="0"/>
          <w:numId w:val="3"/>
        </w:numPr>
        <w:tabs>
          <w:tab w:val="left" w:pos="787"/>
        </w:tabs>
        <w:spacing w:line="240" w:lineRule="auto"/>
        <w:ind w:left="787"/>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umožnit bezplatné užívání</w:t>
      </w:r>
      <w:r w:rsidR="00AC50AF" w:rsidRPr="00AB115A">
        <w:rPr>
          <w:rStyle w:val="FontStyle25"/>
          <w:rFonts w:ascii="Times New Roman" w:hAnsi="Times New Roman" w:cs="Times New Roman"/>
          <w:sz w:val="22"/>
          <w:szCs w:val="22"/>
        </w:rPr>
        <w:t xml:space="preserve"> sociálního a provozního </w:t>
      </w:r>
      <w:r w:rsidRPr="00AB115A">
        <w:rPr>
          <w:rStyle w:val="FontStyle25"/>
          <w:rFonts w:ascii="Times New Roman" w:hAnsi="Times New Roman" w:cs="Times New Roman"/>
          <w:sz w:val="22"/>
          <w:szCs w:val="22"/>
        </w:rPr>
        <w:t>zázemí</w:t>
      </w:r>
      <w:r w:rsidR="00AC50AF" w:rsidRPr="00AB115A">
        <w:rPr>
          <w:rStyle w:val="FontStyle25"/>
          <w:rFonts w:ascii="Times New Roman" w:hAnsi="Times New Roman" w:cs="Times New Roman"/>
          <w:sz w:val="22"/>
          <w:szCs w:val="22"/>
        </w:rPr>
        <w:t xml:space="preserve"> pro výkon služeb včetně vybavení,</w:t>
      </w:r>
    </w:p>
    <w:p w:rsidR="00106328" w:rsidRPr="00AB115A" w:rsidRDefault="00766E0A" w:rsidP="00AB115A">
      <w:pPr>
        <w:pStyle w:val="Style19"/>
        <w:widowControl/>
        <w:numPr>
          <w:ilvl w:val="0"/>
          <w:numId w:val="3"/>
        </w:numPr>
        <w:tabs>
          <w:tab w:val="left" w:pos="787"/>
        </w:tabs>
        <w:spacing w:line="240" w:lineRule="auto"/>
        <w:ind w:left="787"/>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koordinovat ve spolupráci s poskytovatelem opatření k zajištění bezpečného, nezávadného a zdraví neohrožujícího pracovního prostředí v místech plnění smlouvy,</w:t>
      </w:r>
    </w:p>
    <w:p w:rsidR="00106328" w:rsidRPr="00AB115A" w:rsidRDefault="00766E0A" w:rsidP="00AB115A">
      <w:pPr>
        <w:pStyle w:val="Style19"/>
        <w:widowControl/>
        <w:numPr>
          <w:ilvl w:val="0"/>
          <w:numId w:val="3"/>
        </w:numPr>
        <w:tabs>
          <w:tab w:val="left" w:pos="787"/>
        </w:tabs>
        <w:spacing w:line="240" w:lineRule="auto"/>
        <w:ind w:left="787"/>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poskytnout poskytovateli kompletní materiály pro proškolení pracovníků z protipožárních a bezpečnostních předpisů platných pro objekt, v němž bude poskytovateli poskytovat služby,</w:t>
      </w:r>
    </w:p>
    <w:p w:rsidR="00106328" w:rsidRPr="00AB115A" w:rsidRDefault="00766E0A" w:rsidP="00AB115A">
      <w:pPr>
        <w:pStyle w:val="Style19"/>
        <w:widowControl/>
        <w:numPr>
          <w:ilvl w:val="0"/>
          <w:numId w:val="3"/>
        </w:numPr>
        <w:tabs>
          <w:tab w:val="left" w:pos="787"/>
        </w:tabs>
        <w:spacing w:line="240" w:lineRule="auto"/>
        <w:ind w:left="787"/>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v případě, že v objektu objednatele jsou nainstalovány atypické materiály, kterých se dotýká přímo předmět smlouvy, vyžadující zvláštní postup, předat poskytovateli potřebný návod, umožňující poskytování služeb,</w:t>
      </w:r>
    </w:p>
    <w:p w:rsidR="00106328" w:rsidRPr="00AB115A" w:rsidRDefault="00766E0A" w:rsidP="00AB115A">
      <w:pPr>
        <w:pStyle w:val="Style19"/>
        <w:widowControl/>
        <w:numPr>
          <w:ilvl w:val="0"/>
          <w:numId w:val="3"/>
        </w:numPr>
        <w:tabs>
          <w:tab w:val="left" w:pos="787"/>
        </w:tabs>
        <w:spacing w:line="240" w:lineRule="auto"/>
        <w:ind w:left="787"/>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poskytnout poskytovateli v nezbytném rozsahu vodu a elektrickou energii pro provádění sjednaných služeb a prací,</w:t>
      </w:r>
    </w:p>
    <w:p w:rsidR="00106328" w:rsidRDefault="00766E0A" w:rsidP="00AB115A">
      <w:pPr>
        <w:pStyle w:val="Style1"/>
        <w:widowControl/>
        <w:numPr>
          <w:ilvl w:val="0"/>
          <w:numId w:val="3"/>
        </w:numPr>
        <w:tabs>
          <w:tab w:val="left" w:pos="787"/>
        </w:tabs>
        <w:spacing w:line="240" w:lineRule="auto"/>
        <w:ind w:left="437" w:firstLine="0"/>
        <w:jc w:val="left"/>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oznámit v předstihu poskytovateli provozní změny, které mají vliv na provádění sjednaných služeb.</w:t>
      </w:r>
    </w:p>
    <w:p w:rsidR="007C6B39" w:rsidRDefault="007C6B39" w:rsidP="007C6B39">
      <w:pPr>
        <w:pStyle w:val="Style1"/>
        <w:widowControl/>
        <w:tabs>
          <w:tab w:val="left" w:pos="787"/>
        </w:tabs>
        <w:spacing w:line="240" w:lineRule="auto"/>
        <w:ind w:left="437" w:firstLine="0"/>
        <w:jc w:val="left"/>
        <w:rPr>
          <w:rStyle w:val="FontStyle25"/>
          <w:rFonts w:ascii="Times New Roman" w:hAnsi="Times New Roman" w:cs="Times New Roman"/>
          <w:sz w:val="22"/>
          <w:szCs w:val="22"/>
        </w:rPr>
      </w:pPr>
    </w:p>
    <w:p w:rsidR="00716837" w:rsidRPr="00AB115A" w:rsidRDefault="00716837" w:rsidP="00716837">
      <w:pPr>
        <w:pStyle w:val="Style1"/>
        <w:widowControl/>
        <w:tabs>
          <w:tab w:val="left" w:pos="787"/>
        </w:tabs>
        <w:spacing w:line="240" w:lineRule="auto"/>
        <w:ind w:left="437" w:firstLine="0"/>
        <w:jc w:val="left"/>
        <w:rPr>
          <w:rStyle w:val="FontStyle25"/>
          <w:rFonts w:ascii="Times New Roman" w:hAnsi="Times New Roman" w:cs="Times New Roman"/>
          <w:sz w:val="22"/>
          <w:szCs w:val="22"/>
        </w:rPr>
      </w:pPr>
    </w:p>
    <w:p w:rsidR="00790140" w:rsidRPr="00AB115A" w:rsidRDefault="00790140" w:rsidP="00AB115A">
      <w:pPr>
        <w:pStyle w:val="Style1"/>
        <w:widowControl/>
        <w:tabs>
          <w:tab w:val="left" w:pos="787"/>
        </w:tabs>
        <w:spacing w:line="240" w:lineRule="auto"/>
        <w:ind w:firstLine="0"/>
        <w:jc w:val="center"/>
        <w:rPr>
          <w:rStyle w:val="FontStyle25"/>
          <w:rFonts w:ascii="Times New Roman" w:hAnsi="Times New Roman" w:cs="Times New Roman"/>
          <w:sz w:val="22"/>
          <w:szCs w:val="22"/>
        </w:rPr>
      </w:pPr>
    </w:p>
    <w:p w:rsidR="00106328" w:rsidRPr="00AB115A" w:rsidRDefault="00790140" w:rsidP="00AB115A">
      <w:pPr>
        <w:pStyle w:val="Style13"/>
        <w:widowControl/>
        <w:ind w:right="5"/>
        <w:jc w:val="center"/>
        <w:rPr>
          <w:rFonts w:ascii="Times New Roman" w:hAnsi="Times New Roman" w:cs="Times New Roman"/>
          <w:b/>
          <w:sz w:val="22"/>
          <w:szCs w:val="22"/>
        </w:rPr>
      </w:pPr>
      <w:r w:rsidRPr="00AB115A">
        <w:rPr>
          <w:rFonts w:ascii="Times New Roman" w:hAnsi="Times New Roman" w:cs="Times New Roman"/>
          <w:b/>
          <w:sz w:val="22"/>
          <w:szCs w:val="22"/>
        </w:rPr>
        <w:t>V</w:t>
      </w:r>
      <w:r w:rsidR="005066D5" w:rsidRPr="00AB115A">
        <w:rPr>
          <w:rFonts w:ascii="Times New Roman" w:hAnsi="Times New Roman" w:cs="Times New Roman"/>
          <w:b/>
          <w:sz w:val="22"/>
          <w:szCs w:val="22"/>
        </w:rPr>
        <w:t>I</w:t>
      </w:r>
      <w:r w:rsidRPr="00AB115A">
        <w:rPr>
          <w:rFonts w:ascii="Times New Roman" w:hAnsi="Times New Roman" w:cs="Times New Roman"/>
          <w:b/>
          <w:sz w:val="22"/>
          <w:szCs w:val="22"/>
        </w:rPr>
        <w:t>I.</w:t>
      </w:r>
    </w:p>
    <w:p w:rsidR="00106328" w:rsidRPr="00AB115A" w:rsidRDefault="00766E0A" w:rsidP="00AB115A">
      <w:pPr>
        <w:pStyle w:val="Style13"/>
        <w:widowControl/>
        <w:ind w:right="5"/>
        <w:jc w:val="center"/>
        <w:rPr>
          <w:rStyle w:val="FontStyle24"/>
          <w:rFonts w:ascii="Times New Roman" w:hAnsi="Times New Roman" w:cs="Times New Roman"/>
          <w:sz w:val="22"/>
          <w:szCs w:val="22"/>
        </w:rPr>
      </w:pPr>
      <w:r w:rsidRPr="00AB115A">
        <w:rPr>
          <w:rStyle w:val="FontStyle24"/>
          <w:rFonts w:ascii="Times New Roman" w:hAnsi="Times New Roman" w:cs="Times New Roman"/>
          <w:sz w:val="22"/>
          <w:szCs w:val="22"/>
        </w:rPr>
        <w:t>CENA A PLATEBNÍ PODMÍNKY</w:t>
      </w:r>
    </w:p>
    <w:p w:rsidR="00BA4533" w:rsidRPr="00AB115A" w:rsidRDefault="00BA4533" w:rsidP="00AB115A">
      <w:pPr>
        <w:pStyle w:val="Style13"/>
        <w:widowControl/>
        <w:ind w:right="5"/>
        <w:jc w:val="center"/>
        <w:rPr>
          <w:rStyle w:val="FontStyle24"/>
          <w:rFonts w:ascii="Times New Roman" w:hAnsi="Times New Roman" w:cs="Times New Roman"/>
          <w:sz w:val="22"/>
          <w:szCs w:val="22"/>
        </w:rPr>
      </w:pPr>
    </w:p>
    <w:p w:rsidR="00AA1D25" w:rsidRDefault="004B02F7" w:rsidP="00876093">
      <w:pPr>
        <w:pStyle w:val="Style12"/>
        <w:widowControl/>
        <w:numPr>
          <w:ilvl w:val="0"/>
          <w:numId w:val="10"/>
        </w:numPr>
        <w:spacing w:after="240" w:line="240" w:lineRule="auto"/>
        <w:ind w:left="426" w:right="14" w:hanging="426"/>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 xml:space="preserve">Objednatel se zavazuje zaplatit poskytovateli za </w:t>
      </w:r>
      <w:proofErr w:type="gramStart"/>
      <w:r w:rsidRPr="00AB115A">
        <w:rPr>
          <w:rStyle w:val="FontStyle25"/>
          <w:rFonts w:ascii="Times New Roman" w:hAnsi="Times New Roman" w:cs="Times New Roman"/>
          <w:sz w:val="22"/>
          <w:szCs w:val="22"/>
        </w:rPr>
        <w:t>jím</w:t>
      </w:r>
      <w:proofErr w:type="gramEnd"/>
      <w:r w:rsidRPr="00AB115A">
        <w:rPr>
          <w:rStyle w:val="FontStyle25"/>
          <w:rFonts w:ascii="Times New Roman" w:hAnsi="Times New Roman" w:cs="Times New Roman"/>
          <w:sz w:val="22"/>
          <w:szCs w:val="22"/>
        </w:rPr>
        <w:t xml:space="preserve"> </w:t>
      </w:r>
      <w:r>
        <w:rPr>
          <w:rStyle w:val="FontStyle25"/>
          <w:rFonts w:ascii="Times New Roman" w:hAnsi="Times New Roman" w:cs="Times New Roman"/>
          <w:sz w:val="22"/>
          <w:szCs w:val="22"/>
        </w:rPr>
        <w:t xml:space="preserve">skutečně </w:t>
      </w:r>
      <w:r w:rsidRPr="00AB115A">
        <w:rPr>
          <w:rStyle w:val="FontStyle25"/>
          <w:rFonts w:ascii="Times New Roman" w:hAnsi="Times New Roman" w:cs="Times New Roman"/>
          <w:sz w:val="22"/>
          <w:szCs w:val="22"/>
        </w:rPr>
        <w:t xml:space="preserve">poskytnuté služby smluvní cenu </w:t>
      </w:r>
      <w:r>
        <w:rPr>
          <w:rStyle w:val="FontStyle25"/>
          <w:rFonts w:ascii="Times New Roman" w:hAnsi="Times New Roman" w:cs="Times New Roman"/>
          <w:sz w:val="22"/>
          <w:szCs w:val="22"/>
        </w:rPr>
        <w:t>stanovenou dle přílohy č. 2 této smlouvy – Soupis služeb</w:t>
      </w:r>
      <w:r w:rsidR="00AA1D25">
        <w:rPr>
          <w:rStyle w:val="FontStyle25"/>
          <w:rFonts w:ascii="Times New Roman" w:hAnsi="Times New Roman" w:cs="Times New Roman"/>
          <w:sz w:val="22"/>
          <w:szCs w:val="22"/>
        </w:rPr>
        <w:t xml:space="preserve">. </w:t>
      </w:r>
    </w:p>
    <w:p w:rsidR="00AA1D25" w:rsidRPr="00575284" w:rsidRDefault="00AA1D25" w:rsidP="00876093">
      <w:pPr>
        <w:pStyle w:val="Style12"/>
        <w:widowControl/>
        <w:numPr>
          <w:ilvl w:val="0"/>
          <w:numId w:val="10"/>
        </w:numPr>
        <w:spacing w:after="240" w:line="240" w:lineRule="auto"/>
        <w:ind w:left="426" w:right="14" w:hanging="426"/>
        <w:rPr>
          <w:rStyle w:val="FontStyle29"/>
          <w:rFonts w:ascii="Times New Roman" w:hAnsi="Times New Roman" w:cs="Times New Roman"/>
          <w:sz w:val="22"/>
          <w:szCs w:val="22"/>
        </w:rPr>
      </w:pPr>
      <w:r w:rsidRPr="00575284">
        <w:rPr>
          <w:rStyle w:val="FontStyle25"/>
          <w:rFonts w:ascii="Times New Roman" w:hAnsi="Times New Roman" w:cs="Times New Roman"/>
          <w:sz w:val="22"/>
          <w:szCs w:val="22"/>
        </w:rPr>
        <w:t xml:space="preserve">Cena včetně DPH </w:t>
      </w:r>
      <w:r>
        <w:rPr>
          <w:rStyle w:val="FontStyle25"/>
          <w:rFonts w:ascii="Times New Roman" w:hAnsi="Times New Roman" w:cs="Times New Roman"/>
          <w:sz w:val="22"/>
          <w:szCs w:val="22"/>
        </w:rPr>
        <w:t xml:space="preserve">uvedená v příloze č. 2 pro jednotlivé </w:t>
      </w:r>
      <w:r w:rsidR="00237F8D">
        <w:rPr>
          <w:rStyle w:val="FontStyle25"/>
          <w:rFonts w:ascii="Times New Roman" w:hAnsi="Times New Roman" w:cs="Times New Roman"/>
          <w:sz w:val="22"/>
          <w:szCs w:val="22"/>
        </w:rPr>
        <w:t>strážní</w:t>
      </w:r>
      <w:r>
        <w:rPr>
          <w:rStyle w:val="FontStyle25"/>
          <w:rFonts w:ascii="Times New Roman" w:hAnsi="Times New Roman" w:cs="Times New Roman"/>
          <w:sz w:val="22"/>
          <w:szCs w:val="22"/>
        </w:rPr>
        <w:t xml:space="preserve"> činnosti </w:t>
      </w:r>
      <w:r w:rsidRPr="00575284">
        <w:rPr>
          <w:rStyle w:val="FontStyle25"/>
          <w:rFonts w:ascii="Times New Roman" w:hAnsi="Times New Roman" w:cs="Times New Roman"/>
          <w:sz w:val="22"/>
          <w:szCs w:val="22"/>
        </w:rPr>
        <w:t xml:space="preserve">je cenou nejvýše přípustnou. </w:t>
      </w:r>
      <w:r w:rsidRPr="00575284">
        <w:rPr>
          <w:rStyle w:val="FontStyle29"/>
          <w:rFonts w:ascii="Times New Roman" w:hAnsi="Times New Roman" w:cs="Times New Roman"/>
          <w:sz w:val="22"/>
          <w:szCs w:val="22"/>
        </w:rPr>
        <w:t>Cenu bude možné změnit v souvislosti se změnou právních předpisů majících vliv na cenu poskytovaných služeb (daňových předpisů, předpisů o stanovení výše minimální mzdy apod.), a to nejvýše o částku odpovídající zvýšení mzdových nákladů poskytovatele v souvislosti se změnou těchto předpisů. Změnu ceny bude dodavatel povinen oznámit zadavateli písemně a důvod změny doložit. Nově určená cena bude předmětem dodatku smlouvy.</w:t>
      </w:r>
    </w:p>
    <w:p w:rsidR="00AA1D25" w:rsidRDefault="00AA1D25" w:rsidP="00876093">
      <w:pPr>
        <w:pStyle w:val="Style12"/>
        <w:widowControl/>
        <w:numPr>
          <w:ilvl w:val="0"/>
          <w:numId w:val="10"/>
        </w:numPr>
        <w:spacing w:after="240" w:line="240" w:lineRule="auto"/>
        <w:ind w:left="426" w:right="14" w:hanging="426"/>
        <w:rPr>
          <w:rStyle w:val="FontStyle25"/>
          <w:rFonts w:ascii="Times New Roman" w:hAnsi="Times New Roman" w:cs="Times New Roman"/>
          <w:sz w:val="22"/>
          <w:szCs w:val="22"/>
        </w:rPr>
      </w:pPr>
      <w:r w:rsidRPr="00575284">
        <w:rPr>
          <w:rStyle w:val="FontStyle25"/>
          <w:rFonts w:ascii="Times New Roman" w:hAnsi="Times New Roman" w:cs="Times New Roman"/>
          <w:sz w:val="22"/>
          <w:szCs w:val="22"/>
        </w:rPr>
        <w:t>Poskytovatel se zavazuje úhradu dílčích cen za jednotlivé poskytnuté služby účtovat 1x měsíčně, a to za uplynulé období, tj. první k poslednímu dni předešlého kalendářního měsíce, a zasílat jednotlivé faktury (daňové doklady) dle soupisu odvedených prací, odsouhlaseného zástupcem objednatele (vedoucí útvaru servisních činností), objednateli. Faktura musí být objednateli doručena do osmého dne následujícího kalendářního měsíce.</w:t>
      </w:r>
    </w:p>
    <w:p w:rsidR="00AA1D25" w:rsidRDefault="00AA1D25" w:rsidP="00876093">
      <w:pPr>
        <w:pStyle w:val="Style12"/>
        <w:widowControl/>
        <w:numPr>
          <w:ilvl w:val="0"/>
          <w:numId w:val="10"/>
        </w:numPr>
        <w:spacing w:after="240" w:line="240" w:lineRule="auto"/>
        <w:ind w:left="426" w:right="14" w:hanging="426"/>
        <w:rPr>
          <w:rStyle w:val="FontStyle25"/>
          <w:rFonts w:ascii="Times New Roman" w:hAnsi="Times New Roman" w:cs="Times New Roman"/>
          <w:sz w:val="22"/>
          <w:szCs w:val="22"/>
        </w:rPr>
      </w:pPr>
      <w:r w:rsidRPr="00AB115A">
        <w:rPr>
          <w:rFonts w:ascii="Times New Roman" w:hAnsi="Times New Roman"/>
          <w:iCs/>
          <w:sz w:val="22"/>
          <w:szCs w:val="22"/>
        </w:rPr>
        <w:t>Objednatel je povinen cenu hradit na základě daňových dokladů vystavovaných Poskytovatelem vždy za předchozí kalendářní měsíc</w:t>
      </w:r>
      <w:r w:rsidR="00AF7B51">
        <w:rPr>
          <w:rFonts w:ascii="Times New Roman" w:hAnsi="Times New Roman"/>
          <w:iCs/>
          <w:sz w:val="22"/>
          <w:szCs w:val="22"/>
        </w:rPr>
        <w:t xml:space="preserve"> </w:t>
      </w:r>
      <w:r w:rsidRPr="00AB115A">
        <w:rPr>
          <w:rFonts w:ascii="Times New Roman" w:hAnsi="Times New Roman"/>
          <w:iCs/>
          <w:sz w:val="22"/>
          <w:szCs w:val="22"/>
        </w:rPr>
        <w:t>na základě odsouhlaseného výkazu rozsahu poskytnutých služeb oprávněnou osobou objednatele.</w:t>
      </w:r>
    </w:p>
    <w:p w:rsidR="00AA1D25" w:rsidRDefault="00AA1D25" w:rsidP="00876093">
      <w:pPr>
        <w:pStyle w:val="Style12"/>
        <w:widowControl/>
        <w:numPr>
          <w:ilvl w:val="0"/>
          <w:numId w:val="10"/>
        </w:numPr>
        <w:spacing w:after="240" w:line="240" w:lineRule="auto"/>
        <w:ind w:left="426" w:right="14" w:hanging="426"/>
        <w:rPr>
          <w:rStyle w:val="FontStyle25"/>
          <w:rFonts w:ascii="Times New Roman" w:hAnsi="Times New Roman" w:cs="Times New Roman"/>
          <w:sz w:val="22"/>
          <w:szCs w:val="22"/>
        </w:rPr>
      </w:pPr>
      <w:r w:rsidRPr="00575284">
        <w:rPr>
          <w:rStyle w:val="FontStyle25"/>
          <w:rFonts w:ascii="Times New Roman" w:hAnsi="Times New Roman" w:cs="Times New Roman"/>
          <w:sz w:val="22"/>
          <w:szCs w:val="22"/>
        </w:rPr>
        <w:t>Faktura je daňovým dokladem a musí obsahovat veškeré náležitosti dle předpisů o účetnictví, daňových předpisů (dle zákona č. 235/2004 Sb., o dani z přidané hodnoty, v platném znění).</w:t>
      </w:r>
    </w:p>
    <w:p w:rsidR="00AA1D25" w:rsidRDefault="00AA1D25" w:rsidP="00876093">
      <w:pPr>
        <w:pStyle w:val="Style12"/>
        <w:widowControl/>
        <w:numPr>
          <w:ilvl w:val="0"/>
          <w:numId w:val="10"/>
        </w:numPr>
        <w:spacing w:after="240" w:line="240" w:lineRule="auto"/>
        <w:ind w:left="426" w:right="14" w:hanging="426"/>
        <w:rPr>
          <w:rStyle w:val="FontStyle25"/>
          <w:rFonts w:ascii="Times New Roman" w:hAnsi="Times New Roman" w:cs="Times New Roman"/>
          <w:sz w:val="22"/>
          <w:szCs w:val="22"/>
        </w:rPr>
      </w:pPr>
      <w:r w:rsidRPr="00575284">
        <w:rPr>
          <w:rStyle w:val="FontStyle25"/>
          <w:rFonts w:ascii="Times New Roman" w:hAnsi="Times New Roman" w:cs="Times New Roman"/>
          <w:sz w:val="22"/>
          <w:szCs w:val="22"/>
        </w:rPr>
        <w:t>Objednatel je oprávněn vrátit poskytovateli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rsidR="00AA1D25" w:rsidRDefault="00AA1D25" w:rsidP="00876093">
      <w:pPr>
        <w:pStyle w:val="Style12"/>
        <w:widowControl/>
        <w:numPr>
          <w:ilvl w:val="0"/>
          <w:numId w:val="10"/>
        </w:numPr>
        <w:spacing w:after="240" w:line="240" w:lineRule="auto"/>
        <w:ind w:left="426" w:right="14" w:hanging="426"/>
        <w:rPr>
          <w:rStyle w:val="FontStyle25"/>
          <w:rFonts w:ascii="Times New Roman" w:hAnsi="Times New Roman" w:cs="Times New Roman"/>
          <w:sz w:val="22"/>
          <w:szCs w:val="22"/>
        </w:rPr>
      </w:pPr>
      <w:r w:rsidRPr="00575284">
        <w:rPr>
          <w:rStyle w:val="FontStyle25"/>
          <w:rFonts w:ascii="Times New Roman" w:hAnsi="Times New Roman" w:cs="Times New Roman"/>
          <w:sz w:val="22"/>
          <w:szCs w:val="22"/>
        </w:rPr>
        <w:t>Splatnost faktur činí 30 dnů ode dne doručení objednateli. Platbu poukáže objednatel bezhotovostně na účet poskytovatele. Povinnost zaplatit je splněna dnem odepsání fakturované částky z účtu objednatele.</w:t>
      </w:r>
    </w:p>
    <w:p w:rsidR="00F05FFD" w:rsidRDefault="00AA1D25" w:rsidP="00876093">
      <w:pPr>
        <w:pStyle w:val="RLTextlnkuslovan"/>
        <w:numPr>
          <w:ilvl w:val="0"/>
          <w:numId w:val="10"/>
        </w:numPr>
        <w:spacing w:after="0" w:line="240" w:lineRule="auto"/>
        <w:ind w:left="426" w:hanging="426"/>
        <w:rPr>
          <w:rFonts w:ascii="Times New Roman" w:hAnsi="Times New Roman"/>
          <w:iCs/>
          <w:sz w:val="22"/>
          <w:szCs w:val="22"/>
        </w:rPr>
      </w:pPr>
      <w:r w:rsidRPr="00575284">
        <w:rPr>
          <w:rStyle w:val="FontStyle25"/>
          <w:rFonts w:ascii="Times New Roman" w:hAnsi="Times New Roman" w:cs="Times New Roman"/>
          <w:sz w:val="22"/>
          <w:szCs w:val="22"/>
        </w:rPr>
        <w:t>V případě úhrady faktury nebo její části po lhůtě splatnosti má poskytovatel nárok na úrok z prodlení ve výši 0,01 % z dlužné částky za každý den prodlení.</w:t>
      </w:r>
    </w:p>
    <w:p w:rsidR="007C6B39" w:rsidRDefault="007C6B39" w:rsidP="007C6B39">
      <w:pPr>
        <w:pStyle w:val="RLTextlnkuslovan"/>
        <w:numPr>
          <w:ilvl w:val="0"/>
          <w:numId w:val="0"/>
        </w:numPr>
        <w:spacing w:after="0" w:line="240" w:lineRule="auto"/>
        <w:ind w:left="426"/>
        <w:rPr>
          <w:rFonts w:ascii="Times New Roman" w:hAnsi="Times New Roman"/>
          <w:iCs/>
          <w:sz w:val="22"/>
          <w:szCs w:val="22"/>
        </w:rPr>
      </w:pPr>
    </w:p>
    <w:p w:rsidR="007C6B39" w:rsidRPr="00AB115A" w:rsidRDefault="007C6B39" w:rsidP="007C6B39">
      <w:pPr>
        <w:pStyle w:val="RLTextlnkuslovan"/>
        <w:numPr>
          <w:ilvl w:val="0"/>
          <w:numId w:val="0"/>
        </w:numPr>
        <w:spacing w:after="0" w:line="240" w:lineRule="auto"/>
        <w:ind w:left="426"/>
        <w:rPr>
          <w:rFonts w:ascii="Times New Roman" w:hAnsi="Times New Roman"/>
          <w:iCs/>
          <w:sz w:val="22"/>
          <w:szCs w:val="22"/>
        </w:rPr>
      </w:pPr>
    </w:p>
    <w:p w:rsidR="00C11560" w:rsidRPr="00AB115A" w:rsidRDefault="00C11560" w:rsidP="00AB115A">
      <w:pPr>
        <w:pStyle w:val="RLTextlnkuslovan"/>
        <w:numPr>
          <w:ilvl w:val="0"/>
          <w:numId w:val="0"/>
        </w:numPr>
        <w:spacing w:after="0" w:line="240" w:lineRule="auto"/>
        <w:ind w:left="426"/>
        <w:rPr>
          <w:rFonts w:ascii="Times New Roman" w:hAnsi="Times New Roman"/>
          <w:iCs/>
          <w:sz w:val="22"/>
          <w:szCs w:val="22"/>
        </w:rPr>
      </w:pPr>
    </w:p>
    <w:p w:rsidR="00523AC1" w:rsidRPr="00AB115A" w:rsidRDefault="00523AC1" w:rsidP="00BE1754">
      <w:pPr>
        <w:pStyle w:val="RLTextlnkuslovan"/>
        <w:numPr>
          <w:ilvl w:val="0"/>
          <w:numId w:val="0"/>
        </w:numPr>
        <w:spacing w:after="0" w:line="240" w:lineRule="auto"/>
        <w:rPr>
          <w:rFonts w:ascii="Times New Roman" w:hAnsi="Times New Roman"/>
          <w:iCs/>
          <w:sz w:val="22"/>
          <w:szCs w:val="22"/>
        </w:rPr>
      </w:pPr>
    </w:p>
    <w:p w:rsidR="001A26D2" w:rsidRPr="00AB115A" w:rsidRDefault="005066D5" w:rsidP="00AB115A">
      <w:pPr>
        <w:pStyle w:val="Style12"/>
        <w:widowControl/>
        <w:tabs>
          <w:tab w:val="left" w:pos="360"/>
        </w:tabs>
        <w:spacing w:line="240" w:lineRule="auto"/>
        <w:ind w:firstLine="0"/>
        <w:jc w:val="center"/>
        <w:rPr>
          <w:rStyle w:val="FontStyle25"/>
          <w:rFonts w:ascii="Times New Roman" w:hAnsi="Times New Roman" w:cs="Times New Roman"/>
          <w:b/>
          <w:sz w:val="22"/>
          <w:szCs w:val="22"/>
        </w:rPr>
      </w:pPr>
      <w:r w:rsidRPr="00AB115A">
        <w:rPr>
          <w:rStyle w:val="FontStyle25"/>
          <w:rFonts w:ascii="Times New Roman" w:hAnsi="Times New Roman" w:cs="Times New Roman"/>
          <w:b/>
          <w:sz w:val="22"/>
          <w:szCs w:val="22"/>
        </w:rPr>
        <w:t>V</w:t>
      </w:r>
      <w:r w:rsidR="00790140" w:rsidRPr="00AB115A">
        <w:rPr>
          <w:rStyle w:val="FontStyle25"/>
          <w:rFonts w:ascii="Times New Roman" w:hAnsi="Times New Roman" w:cs="Times New Roman"/>
          <w:b/>
          <w:sz w:val="22"/>
          <w:szCs w:val="22"/>
        </w:rPr>
        <w:t>I</w:t>
      </w:r>
      <w:r w:rsidRPr="00AB115A">
        <w:rPr>
          <w:rStyle w:val="FontStyle25"/>
          <w:rFonts w:ascii="Times New Roman" w:hAnsi="Times New Roman" w:cs="Times New Roman"/>
          <w:b/>
          <w:sz w:val="22"/>
          <w:szCs w:val="22"/>
        </w:rPr>
        <w:t>II</w:t>
      </w:r>
      <w:r w:rsidR="00790140" w:rsidRPr="00AB115A">
        <w:rPr>
          <w:rStyle w:val="FontStyle25"/>
          <w:rFonts w:ascii="Times New Roman" w:hAnsi="Times New Roman" w:cs="Times New Roman"/>
          <w:b/>
          <w:sz w:val="22"/>
          <w:szCs w:val="22"/>
        </w:rPr>
        <w:t>.</w:t>
      </w:r>
    </w:p>
    <w:p w:rsidR="00106328" w:rsidRPr="00AB115A" w:rsidRDefault="00766E0A" w:rsidP="007A5AF1">
      <w:pPr>
        <w:pStyle w:val="Style13"/>
        <w:widowControl/>
        <w:jc w:val="center"/>
        <w:rPr>
          <w:rStyle w:val="FontStyle24"/>
          <w:rFonts w:ascii="Times New Roman" w:hAnsi="Times New Roman" w:cs="Times New Roman"/>
          <w:sz w:val="22"/>
          <w:szCs w:val="22"/>
        </w:rPr>
      </w:pPr>
      <w:r w:rsidRPr="00AB115A">
        <w:rPr>
          <w:rStyle w:val="FontStyle24"/>
          <w:rFonts w:ascii="Times New Roman" w:hAnsi="Times New Roman" w:cs="Times New Roman"/>
          <w:sz w:val="22"/>
          <w:szCs w:val="22"/>
        </w:rPr>
        <w:t>ODPOVĚDNOST ZA VADY</w:t>
      </w:r>
    </w:p>
    <w:p w:rsidR="00231880" w:rsidRPr="00AB115A" w:rsidRDefault="00231880" w:rsidP="00AB115A">
      <w:pPr>
        <w:pStyle w:val="Style13"/>
        <w:widowControl/>
        <w:ind w:left="3605"/>
        <w:rPr>
          <w:rStyle w:val="FontStyle24"/>
          <w:rFonts w:ascii="Times New Roman" w:hAnsi="Times New Roman" w:cs="Times New Roman"/>
          <w:sz w:val="22"/>
          <w:szCs w:val="22"/>
        </w:rPr>
      </w:pPr>
    </w:p>
    <w:p w:rsidR="00106328" w:rsidRDefault="00766E0A" w:rsidP="00AB115A">
      <w:pPr>
        <w:pStyle w:val="Style12"/>
        <w:widowControl/>
        <w:numPr>
          <w:ilvl w:val="0"/>
          <w:numId w:val="11"/>
        </w:numPr>
        <w:tabs>
          <w:tab w:val="left" w:pos="413"/>
        </w:tabs>
        <w:spacing w:line="240" w:lineRule="auto"/>
        <w:ind w:left="413" w:hanging="413"/>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V případě, že v průběhu plnění smlouvy vznikne objednateli škoda v důsledku prokazatelného zavinění či nedbalosti poskytovatele nebo jeho zaměstnanců, je povinen poskytovatel tuto škodu uhradit v plné výši.</w:t>
      </w:r>
    </w:p>
    <w:p w:rsidR="007A5AF1" w:rsidRDefault="007A5AF1" w:rsidP="007A5AF1">
      <w:pPr>
        <w:pStyle w:val="Style12"/>
        <w:widowControl/>
        <w:tabs>
          <w:tab w:val="left" w:pos="413"/>
        </w:tabs>
        <w:spacing w:line="240" w:lineRule="auto"/>
        <w:ind w:left="413" w:firstLine="0"/>
        <w:rPr>
          <w:rStyle w:val="FontStyle25"/>
          <w:rFonts w:ascii="Times New Roman" w:hAnsi="Times New Roman" w:cs="Times New Roman"/>
          <w:sz w:val="22"/>
          <w:szCs w:val="22"/>
        </w:rPr>
      </w:pPr>
    </w:p>
    <w:p w:rsidR="00A23581" w:rsidRDefault="00A23581" w:rsidP="00A23581">
      <w:pPr>
        <w:pStyle w:val="Style12"/>
        <w:widowControl/>
        <w:numPr>
          <w:ilvl w:val="0"/>
          <w:numId w:val="11"/>
        </w:numPr>
        <w:tabs>
          <w:tab w:val="left" w:pos="346"/>
        </w:tabs>
        <w:spacing w:line="240" w:lineRule="auto"/>
        <w:ind w:left="346" w:right="14" w:hanging="346"/>
        <w:rPr>
          <w:rStyle w:val="FontStyle25"/>
          <w:rFonts w:ascii="Times New Roman" w:hAnsi="Times New Roman" w:cs="Times New Roman"/>
          <w:sz w:val="22"/>
          <w:szCs w:val="22"/>
        </w:rPr>
      </w:pPr>
      <w:r w:rsidRPr="00A23581">
        <w:rPr>
          <w:rStyle w:val="FontStyle25"/>
          <w:rFonts w:ascii="Times New Roman" w:hAnsi="Times New Roman" w:cs="Times New Roman"/>
          <w:sz w:val="22"/>
          <w:szCs w:val="22"/>
        </w:rPr>
        <w:t xml:space="preserve">Poskytovatel prohlašuje, že má ke dni podpisu této smlouvy sjednáno pojištění pro případ odpovědnosti za škodu způsobenou objednateli či třetím osobám, která může vzniknout v souvislosti s poskytováním služeb, přičemž limit pojistného plnění pro případ škodní události činí minimálně částku ve výši </w:t>
      </w:r>
      <w:r w:rsidR="0000452E">
        <w:rPr>
          <w:rStyle w:val="FontStyle25"/>
          <w:rFonts w:ascii="Times New Roman" w:hAnsi="Times New Roman" w:cs="Times New Roman"/>
          <w:sz w:val="22"/>
          <w:szCs w:val="22"/>
        </w:rPr>
        <w:t>10</w:t>
      </w:r>
      <w:r w:rsidRPr="00A23581">
        <w:rPr>
          <w:rStyle w:val="FontStyle25"/>
          <w:rFonts w:ascii="Times New Roman" w:hAnsi="Times New Roman" w:cs="Times New Roman"/>
          <w:sz w:val="22"/>
          <w:szCs w:val="22"/>
        </w:rPr>
        <w:t xml:space="preserve"> mil. Kč. Poskytovatel se zavazuje udržovat toto pojištění na své náklady v platnosti, a to nejméně po dobu účinnosti této smlouvy. Poskytovatel se zavazuje na žádost objednatele tuto pojistnou smlouvu bez prodlení předložit. Nepředložení pojistné smlouvy do 5 dnů od písemné žádosti se považuje za zvlášť hrubé porušení povinností na straně poskytovatele.</w:t>
      </w:r>
    </w:p>
    <w:p w:rsidR="007C6B39" w:rsidRDefault="007C6B39" w:rsidP="007C6B39">
      <w:pPr>
        <w:pStyle w:val="Style12"/>
        <w:widowControl/>
        <w:tabs>
          <w:tab w:val="left" w:pos="346"/>
        </w:tabs>
        <w:spacing w:line="240" w:lineRule="auto"/>
        <w:ind w:left="346" w:right="14" w:firstLine="0"/>
        <w:rPr>
          <w:rStyle w:val="FontStyle25"/>
          <w:rFonts w:ascii="Times New Roman" w:hAnsi="Times New Roman" w:cs="Times New Roman"/>
          <w:sz w:val="22"/>
          <w:szCs w:val="22"/>
        </w:rPr>
      </w:pPr>
    </w:p>
    <w:p w:rsidR="007A5AF1" w:rsidRPr="00A23581" w:rsidRDefault="007A5AF1" w:rsidP="007A5AF1">
      <w:pPr>
        <w:pStyle w:val="Style12"/>
        <w:widowControl/>
        <w:tabs>
          <w:tab w:val="left" w:pos="346"/>
        </w:tabs>
        <w:spacing w:line="240" w:lineRule="auto"/>
        <w:ind w:left="346" w:right="14" w:firstLine="0"/>
        <w:rPr>
          <w:rStyle w:val="FontStyle25"/>
          <w:rFonts w:ascii="Times New Roman" w:hAnsi="Times New Roman" w:cs="Times New Roman"/>
          <w:sz w:val="22"/>
          <w:szCs w:val="22"/>
        </w:rPr>
      </w:pPr>
    </w:p>
    <w:p w:rsidR="00106328" w:rsidRPr="00AB115A" w:rsidRDefault="00106328" w:rsidP="00A23581">
      <w:pPr>
        <w:pStyle w:val="Style12"/>
        <w:widowControl/>
        <w:tabs>
          <w:tab w:val="left" w:pos="413"/>
        </w:tabs>
        <w:spacing w:line="240" w:lineRule="auto"/>
        <w:ind w:right="10" w:firstLine="0"/>
        <w:rPr>
          <w:rStyle w:val="FontStyle25"/>
          <w:rFonts w:ascii="Times New Roman" w:hAnsi="Times New Roman" w:cs="Times New Roman"/>
          <w:sz w:val="22"/>
          <w:szCs w:val="22"/>
        </w:rPr>
      </w:pPr>
    </w:p>
    <w:p w:rsidR="00106328" w:rsidRPr="00AB115A" w:rsidRDefault="005066D5" w:rsidP="00AB115A">
      <w:pPr>
        <w:pStyle w:val="Style13"/>
        <w:widowControl/>
        <w:ind w:left="3206"/>
        <w:rPr>
          <w:rFonts w:ascii="Times New Roman" w:hAnsi="Times New Roman" w:cs="Times New Roman"/>
          <w:b/>
          <w:sz w:val="22"/>
          <w:szCs w:val="22"/>
        </w:rPr>
      </w:pPr>
      <w:r w:rsidRPr="00AB115A">
        <w:rPr>
          <w:rFonts w:ascii="Times New Roman" w:hAnsi="Times New Roman" w:cs="Times New Roman"/>
          <w:b/>
          <w:sz w:val="22"/>
          <w:szCs w:val="22"/>
        </w:rPr>
        <w:t>I</w:t>
      </w:r>
      <w:r w:rsidR="00790140" w:rsidRPr="00AB115A">
        <w:rPr>
          <w:rFonts w:ascii="Times New Roman" w:hAnsi="Times New Roman" w:cs="Times New Roman"/>
          <w:b/>
          <w:sz w:val="22"/>
          <w:szCs w:val="22"/>
        </w:rPr>
        <w:t>X.</w:t>
      </w:r>
    </w:p>
    <w:p w:rsidR="00106328" w:rsidRPr="00AB115A" w:rsidRDefault="00BA4533" w:rsidP="00AB115A">
      <w:pPr>
        <w:pStyle w:val="Style13"/>
        <w:widowControl/>
        <w:ind w:left="3206"/>
        <w:jc w:val="both"/>
        <w:rPr>
          <w:rStyle w:val="FontStyle24"/>
          <w:rFonts w:ascii="Times New Roman" w:hAnsi="Times New Roman" w:cs="Times New Roman"/>
          <w:sz w:val="22"/>
          <w:szCs w:val="22"/>
        </w:rPr>
      </w:pPr>
      <w:r w:rsidRPr="00AB115A">
        <w:rPr>
          <w:rStyle w:val="FontStyle24"/>
          <w:rFonts w:ascii="Times New Roman" w:hAnsi="Times New Roman" w:cs="Times New Roman"/>
          <w:sz w:val="22"/>
          <w:szCs w:val="22"/>
        </w:rPr>
        <w:t xml:space="preserve">OCHRANA </w:t>
      </w:r>
      <w:r w:rsidR="00F21B6A" w:rsidRPr="00AB115A">
        <w:rPr>
          <w:rStyle w:val="FontStyle24"/>
          <w:rFonts w:ascii="Times New Roman" w:hAnsi="Times New Roman" w:cs="Times New Roman"/>
          <w:sz w:val="22"/>
          <w:szCs w:val="22"/>
        </w:rPr>
        <w:t>OSOBNÍCH Ú</w:t>
      </w:r>
      <w:r w:rsidRPr="00AB115A">
        <w:rPr>
          <w:rStyle w:val="FontStyle24"/>
          <w:rFonts w:ascii="Times New Roman" w:hAnsi="Times New Roman" w:cs="Times New Roman"/>
          <w:sz w:val="22"/>
          <w:szCs w:val="22"/>
        </w:rPr>
        <w:t>DAJŮ</w:t>
      </w:r>
    </w:p>
    <w:p w:rsidR="00BA4533" w:rsidRPr="00AB115A" w:rsidRDefault="00BA4533" w:rsidP="00AB115A">
      <w:pPr>
        <w:pStyle w:val="Style13"/>
        <w:widowControl/>
        <w:ind w:left="3206"/>
        <w:jc w:val="both"/>
        <w:rPr>
          <w:rStyle w:val="FontStyle24"/>
          <w:rFonts w:ascii="Times New Roman" w:hAnsi="Times New Roman" w:cs="Times New Roman"/>
          <w:sz w:val="22"/>
          <w:szCs w:val="22"/>
        </w:rPr>
      </w:pPr>
    </w:p>
    <w:p w:rsidR="00106328" w:rsidRPr="00AB115A" w:rsidRDefault="00766E0A" w:rsidP="00AB115A">
      <w:pPr>
        <w:pStyle w:val="Style12"/>
        <w:widowControl/>
        <w:numPr>
          <w:ilvl w:val="0"/>
          <w:numId w:val="12"/>
        </w:numPr>
        <w:tabs>
          <w:tab w:val="left" w:pos="346"/>
        </w:tabs>
        <w:spacing w:line="240" w:lineRule="auto"/>
        <w:ind w:left="346" w:right="10" w:hanging="346"/>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Objednatel a poskytovatel se zavazují, v souvislosti s touto smlouvou, postupovat v souladu se Směrnicí Evropského parlamentu a Rady 95/46/ES ze dne 24. Října 1995, o ochraně fyzických osob v souvislosti se zpracováním osobních údajů. K vyloučení všech pochybností smluvní strany prohlašují, že jsou jim známy účinky platného Obecného nařízení Evropského parlamentu a Rady (EU) 2016/679 ze dne 27. Dubna 2016 (dále jen „Nařízení").</w:t>
      </w:r>
    </w:p>
    <w:p w:rsidR="00884618" w:rsidRPr="00AB115A" w:rsidRDefault="00884618" w:rsidP="00AB115A">
      <w:pPr>
        <w:pStyle w:val="Style12"/>
        <w:widowControl/>
        <w:tabs>
          <w:tab w:val="left" w:pos="346"/>
        </w:tabs>
        <w:spacing w:line="240" w:lineRule="auto"/>
        <w:ind w:left="346" w:right="10" w:firstLine="0"/>
        <w:rPr>
          <w:rStyle w:val="FontStyle25"/>
          <w:rFonts w:ascii="Times New Roman" w:hAnsi="Times New Roman" w:cs="Times New Roman"/>
          <w:sz w:val="22"/>
          <w:szCs w:val="22"/>
        </w:rPr>
      </w:pPr>
    </w:p>
    <w:p w:rsidR="00106328" w:rsidRPr="00AB115A" w:rsidRDefault="00766E0A" w:rsidP="00AB115A">
      <w:pPr>
        <w:pStyle w:val="Style12"/>
        <w:widowControl/>
        <w:numPr>
          <w:ilvl w:val="0"/>
          <w:numId w:val="12"/>
        </w:numPr>
        <w:tabs>
          <w:tab w:val="left" w:pos="346"/>
        </w:tabs>
        <w:spacing w:line="240" w:lineRule="auto"/>
        <w:ind w:left="346" w:right="14" w:hanging="346"/>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Poskytovatel bere na vědomí, že se ve smyslu nařízení považuje a bude považovat za Zpracovatele osobních údajů, se všemi pro něj vyplývajícími důsledky a povinnostmi. Objednatel je a bude nadále považován za Správce osobních údajů, se všemi pro něj vyplývajícími důsledky a povinnostmi.</w:t>
      </w:r>
    </w:p>
    <w:p w:rsidR="00884618" w:rsidRPr="00AB115A" w:rsidRDefault="00884618" w:rsidP="00AB115A">
      <w:pPr>
        <w:pStyle w:val="Odstavecseseznamem"/>
        <w:rPr>
          <w:rStyle w:val="FontStyle25"/>
          <w:rFonts w:ascii="Times New Roman" w:hAnsi="Times New Roman" w:cs="Times New Roman"/>
          <w:sz w:val="22"/>
          <w:szCs w:val="22"/>
        </w:rPr>
      </w:pPr>
    </w:p>
    <w:p w:rsidR="00884618" w:rsidRPr="00AB115A" w:rsidRDefault="00884618" w:rsidP="00AB115A">
      <w:pPr>
        <w:pStyle w:val="Style12"/>
        <w:widowControl/>
        <w:tabs>
          <w:tab w:val="left" w:pos="346"/>
        </w:tabs>
        <w:spacing w:line="240" w:lineRule="auto"/>
        <w:ind w:left="346" w:right="14" w:firstLine="0"/>
        <w:rPr>
          <w:rStyle w:val="FontStyle25"/>
          <w:rFonts w:ascii="Times New Roman" w:hAnsi="Times New Roman" w:cs="Times New Roman"/>
          <w:sz w:val="22"/>
          <w:szCs w:val="22"/>
        </w:rPr>
      </w:pPr>
    </w:p>
    <w:p w:rsidR="00FB0953" w:rsidRPr="00AB115A" w:rsidRDefault="00FB0953" w:rsidP="00AB115A">
      <w:pPr>
        <w:pStyle w:val="Style12"/>
        <w:widowControl/>
        <w:numPr>
          <w:ilvl w:val="0"/>
          <w:numId w:val="12"/>
        </w:numPr>
        <w:tabs>
          <w:tab w:val="left" w:pos="346"/>
        </w:tabs>
        <w:spacing w:line="240" w:lineRule="auto"/>
        <w:ind w:left="346" w:right="14" w:hanging="346"/>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Objednatel bere na vědomí, že se ve smyslu nařízení považuje a bude považovat za zpracovatele osobních údajů zaměstnanců poskytovatele, kterými se pro účely této smlouvy</w:t>
      </w:r>
      <w:r w:rsidR="00A16AFC" w:rsidRPr="00AB115A">
        <w:rPr>
          <w:rStyle w:val="FontStyle25"/>
          <w:rFonts w:ascii="Times New Roman" w:hAnsi="Times New Roman" w:cs="Times New Roman"/>
          <w:sz w:val="22"/>
          <w:szCs w:val="22"/>
        </w:rPr>
        <w:t xml:space="preserve"> rozumí osobní údaje </w:t>
      </w:r>
      <w:r w:rsidR="007C3C47" w:rsidRPr="00AB115A">
        <w:rPr>
          <w:rStyle w:val="FontStyle25"/>
          <w:rFonts w:ascii="Times New Roman" w:hAnsi="Times New Roman" w:cs="Times New Roman"/>
          <w:sz w:val="22"/>
          <w:szCs w:val="22"/>
        </w:rPr>
        <w:t xml:space="preserve">potřebné k plnění smlouvy, se všemi pro něj vyplývajícími důsledky a povinnostmi. Jsou to osobní údaje zaměstnanců poskytovatele zpracovávané pro identifikaci zaměstnanců při plnění a kontrole svěřených úkolků a komunikaci s nimi v rozsahu: </w:t>
      </w:r>
    </w:p>
    <w:p w:rsidR="007C3C47" w:rsidRPr="00AB115A" w:rsidRDefault="007C3C47" w:rsidP="00AB115A">
      <w:pPr>
        <w:pStyle w:val="Style12"/>
        <w:widowControl/>
        <w:numPr>
          <w:ilvl w:val="0"/>
          <w:numId w:val="20"/>
        </w:numPr>
        <w:tabs>
          <w:tab w:val="left" w:pos="346"/>
        </w:tabs>
        <w:spacing w:line="240" w:lineRule="auto"/>
        <w:ind w:right="14"/>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Příjmení a jméno</w:t>
      </w:r>
    </w:p>
    <w:p w:rsidR="007C3C47" w:rsidRPr="00AB115A" w:rsidRDefault="007C3C47" w:rsidP="00AB115A">
      <w:pPr>
        <w:pStyle w:val="Style12"/>
        <w:widowControl/>
        <w:numPr>
          <w:ilvl w:val="0"/>
          <w:numId w:val="20"/>
        </w:numPr>
        <w:tabs>
          <w:tab w:val="left" w:pos="346"/>
        </w:tabs>
        <w:spacing w:line="240" w:lineRule="auto"/>
        <w:ind w:right="14"/>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Osobní evidenční číslo</w:t>
      </w:r>
    </w:p>
    <w:p w:rsidR="004B02F7" w:rsidRDefault="004B02F7" w:rsidP="004B02F7">
      <w:pPr>
        <w:pStyle w:val="Style12"/>
        <w:widowControl/>
        <w:numPr>
          <w:ilvl w:val="0"/>
          <w:numId w:val="20"/>
        </w:numPr>
        <w:tabs>
          <w:tab w:val="left" w:pos="346"/>
        </w:tabs>
        <w:spacing w:line="240" w:lineRule="auto"/>
        <w:ind w:right="14"/>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Číslo služebního telefonu</w:t>
      </w:r>
      <w:r>
        <w:rPr>
          <w:rStyle w:val="FontStyle25"/>
          <w:rFonts w:ascii="Times New Roman" w:hAnsi="Times New Roman" w:cs="Times New Roman"/>
          <w:sz w:val="22"/>
          <w:szCs w:val="22"/>
        </w:rPr>
        <w:t xml:space="preserve"> - pouze u denní služby, </w:t>
      </w:r>
      <w:r w:rsidR="004921EE">
        <w:rPr>
          <w:rStyle w:val="FontStyle25"/>
          <w:rFonts w:ascii="Times New Roman" w:hAnsi="Times New Roman" w:cs="Times New Roman"/>
          <w:sz w:val="22"/>
          <w:szCs w:val="22"/>
        </w:rPr>
        <w:t xml:space="preserve">vedoucího ostrahy (či obdobné funkce) </w:t>
      </w:r>
      <w:r>
        <w:rPr>
          <w:rStyle w:val="FontStyle25"/>
          <w:rFonts w:ascii="Times New Roman" w:hAnsi="Times New Roman" w:cs="Times New Roman"/>
          <w:sz w:val="22"/>
          <w:szCs w:val="22"/>
        </w:rPr>
        <w:t>a vedoucí</w:t>
      </w:r>
      <w:r w:rsidR="004921EE">
        <w:rPr>
          <w:rStyle w:val="FontStyle25"/>
          <w:rFonts w:ascii="Times New Roman" w:hAnsi="Times New Roman" w:cs="Times New Roman"/>
          <w:sz w:val="22"/>
          <w:szCs w:val="22"/>
        </w:rPr>
        <w:t>ho</w:t>
      </w:r>
      <w:r>
        <w:rPr>
          <w:rStyle w:val="FontStyle25"/>
          <w:rFonts w:ascii="Times New Roman" w:hAnsi="Times New Roman" w:cs="Times New Roman"/>
          <w:sz w:val="22"/>
          <w:szCs w:val="22"/>
        </w:rPr>
        <w:t xml:space="preserve"> pracovník</w:t>
      </w:r>
      <w:r w:rsidR="004921EE">
        <w:rPr>
          <w:rStyle w:val="FontStyle25"/>
          <w:rFonts w:ascii="Times New Roman" w:hAnsi="Times New Roman" w:cs="Times New Roman"/>
          <w:sz w:val="22"/>
          <w:szCs w:val="22"/>
        </w:rPr>
        <w:t>a</w:t>
      </w:r>
      <w:r>
        <w:rPr>
          <w:rStyle w:val="FontStyle25"/>
          <w:rFonts w:ascii="Times New Roman" w:hAnsi="Times New Roman" w:cs="Times New Roman"/>
          <w:sz w:val="22"/>
          <w:szCs w:val="22"/>
        </w:rPr>
        <w:t xml:space="preserve"> poskytovatele, kte</w:t>
      </w:r>
      <w:r w:rsidR="004921EE">
        <w:rPr>
          <w:rStyle w:val="FontStyle25"/>
          <w:rFonts w:ascii="Times New Roman" w:hAnsi="Times New Roman" w:cs="Times New Roman"/>
          <w:sz w:val="22"/>
          <w:szCs w:val="22"/>
        </w:rPr>
        <w:t>rý</w:t>
      </w:r>
      <w:r>
        <w:rPr>
          <w:rStyle w:val="FontStyle25"/>
          <w:rFonts w:ascii="Times New Roman" w:hAnsi="Times New Roman" w:cs="Times New Roman"/>
          <w:sz w:val="22"/>
          <w:szCs w:val="22"/>
        </w:rPr>
        <w:t xml:space="preserve"> bud</w:t>
      </w:r>
      <w:r w:rsidR="004921EE">
        <w:rPr>
          <w:rStyle w:val="FontStyle25"/>
          <w:rFonts w:ascii="Times New Roman" w:hAnsi="Times New Roman" w:cs="Times New Roman"/>
          <w:sz w:val="22"/>
          <w:szCs w:val="22"/>
        </w:rPr>
        <w:t>e</w:t>
      </w:r>
      <w:r>
        <w:rPr>
          <w:rStyle w:val="FontStyle25"/>
          <w:rFonts w:ascii="Times New Roman" w:hAnsi="Times New Roman" w:cs="Times New Roman"/>
          <w:sz w:val="22"/>
          <w:szCs w:val="22"/>
        </w:rPr>
        <w:t xml:space="preserve"> dohlížet na realizaci zakázky</w:t>
      </w:r>
    </w:p>
    <w:p w:rsidR="00884618" w:rsidRDefault="004B02F7" w:rsidP="004B02F7">
      <w:pPr>
        <w:pStyle w:val="Style12"/>
        <w:widowControl/>
        <w:numPr>
          <w:ilvl w:val="0"/>
          <w:numId w:val="20"/>
        </w:numPr>
        <w:tabs>
          <w:tab w:val="left" w:pos="346"/>
        </w:tabs>
        <w:spacing w:line="240" w:lineRule="auto"/>
        <w:ind w:right="14"/>
        <w:rPr>
          <w:rStyle w:val="FontStyle25"/>
          <w:rFonts w:ascii="Times New Roman" w:hAnsi="Times New Roman" w:cs="Times New Roman"/>
          <w:sz w:val="22"/>
          <w:szCs w:val="22"/>
        </w:rPr>
      </w:pPr>
      <w:r w:rsidRPr="004B02F7">
        <w:rPr>
          <w:rStyle w:val="FontStyle25"/>
          <w:rFonts w:ascii="Times New Roman" w:hAnsi="Times New Roman" w:cs="Times New Roman"/>
          <w:sz w:val="22"/>
          <w:szCs w:val="22"/>
        </w:rPr>
        <w:t>Služební e-</w:t>
      </w:r>
      <w:proofErr w:type="spellStart"/>
      <w:r w:rsidRPr="004B02F7">
        <w:rPr>
          <w:rStyle w:val="FontStyle25"/>
          <w:rFonts w:ascii="Times New Roman" w:hAnsi="Times New Roman" w:cs="Times New Roman"/>
          <w:sz w:val="22"/>
          <w:szCs w:val="22"/>
        </w:rPr>
        <w:t>mailová</w:t>
      </w:r>
      <w:proofErr w:type="spellEnd"/>
      <w:r w:rsidRPr="004B02F7">
        <w:rPr>
          <w:rStyle w:val="FontStyle25"/>
          <w:rFonts w:ascii="Times New Roman" w:hAnsi="Times New Roman" w:cs="Times New Roman"/>
          <w:sz w:val="22"/>
          <w:szCs w:val="22"/>
        </w:rPr>
        <w:t xml:space="preserve"> adresa - </w:t>
      </w:r>
      <w:r w:rsidR="004921EE">
        <w:rPr>
          <w:rStyle w:val="FontStyle25"/>
          <w:rFonts w:ascii="Times New Roman" w:hAnsi="Times New Roman" w:cs="Times New Roman"/>
          <w:sz w:val="22"/>
          <w:szCs w:val="22"/>
        </w:rPr>
        <w:t>pouze u denní služby, vedoucího ostrahy (či obdobné funkce) a vedoucího pracovníka poskytovatele, který bude dohlížet na realizaci zakázky</w:t>
      </w:r>
    </w:p>
    <w:p w:rsidR="004B02F7" w:rsidRPr="004B02F7" w:rsidRDefault="004B02F7" w:rsidP="004B02F7">
      <w:pPr>
        <w:pStyle w:val="Style12"/>
        <w:widowControl/>
        <w:tabs>
          <w:tab w:val="left" w:pos="346"/>
        </w:tabs>
        <w:spacing w:line="240" w:lineRule="auto"/>
        <w:ind w:left="706" w:right="14" w:firstLine="0"/>
        <w:rPr>
          <w:rStyle w:val="FontStyle25"/>
          <w:rFonts w:ascii="Times New Roman" w:hAnsi="Times New Roman" w:cs="Times New Roman"/>
          <w:sz w:val="22"/>
          <w:szCs w:val="22"/>
        </w:rPr>
      </w:pPr>
    </w:p>
    <w:p w:rsidR="00106328" w:rsidRPr="00AB115A" w:rsidRDefault="00766E0A" w:rsidP="00AB115A">
      <w:pPr>
        <w:pStyle w:val="Style12"/>
        <w:widowControl/>
        <w:numPr>
          <w:ilvl w:val="0"/>
          <w:numId w:val="12"/>
        </w:numPr>
        <w:tabs>
          <w:tab w:val="left" w:pos="346"/>
        </w:tabs>
        <w:spacing w:line="240" w:lineRule="auto"/>
        <w:ind w:left="346" w:right="10" w:hanging="346"/>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Ustanovení o vzájemných povinnostech Správce a Zpracovatele při zpracování osobních dat zajišťuje, že nedojde k nezákonnému použití osobních údajů, týkajících se subjektů údajů ani k jejich předání do rukou neoprávněné třetí strany.</w:t>
      </w:r>
    </w:p>
    <w:p w:rsidR="00884618" w:rsidRPr="00AB115A" w:rsidRDefault="00884618" w:rsidP="00AB115A">
      <w:pPr>
        <w:pStyle w:val="Style12"/>
        <w:widowControl/>
        <w:tabs>
          <w:tab w:val="left" w:pos="346"/>
        </w:tabs>
        <w:spacing w:line="240" w:lineRule="auto"/>
        <w:ind w:left="346" w:right="10" w:firstLine="0"/>
        <w:rPr>
          <w:rStyle w:val="FontStyle25"/>
          <w:rFonts w:ascii="Times New Roman" w:hAnsi="Times New Roman" w:cs="Times New Roman"/>
          <w:sz w:val="22"/>
          <w:szCs w:val="22"/>
        </w:rPr>
      </w:pPr>
    </w:p>
    <w:p w:rsidR="00106328" w:rsidRPr="00AB115A" w:rsidRDefault="00766E0A" w:rsidP="00AB115A">
      <w:pPr>
        <w:pStyle w:val="Style12"/>
        <w:widowControl/>
        <w:numPr>
          <w:ilvl w:val="0"/>
          <w:numId w:val="12"/>
        </w:numPr>
        <w:tabs>
          <w:tab w:val="left" w:pos="346"/>
        </w:tabs>
        <w:spacing w:line="240" w:lineRule="auto"/>
        <w:ind w:left="346" w:hanging="346"/>
        <w:jc w:val="left"/>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Zpracovatel se zavazuje zpracovávat pouze a výlučně ty osobní údaje, které jsou nutné k výkonu jeho činnosti dle této smlouvy.</w:t>
      </w:r>
    </w:p>
    <w:p w:rsidR="00884618" w:rsidRPr="00AB115A" w:rsidRDefault="00884618" w:rsidP="00AB115A">
      <w:pPr>
        <w:pStyle w:val="Style12"/>
        <w:widowControl/>
        <w:tabs>
          <w:tab w:val="left" w:pos="346"/>
        </w:tabs>
        <w:spacing w:line="240" w:lineRule="auto"/>
        <w:ind w:firstLine="0"/>
        <w:jc w:val="left"/>
        <w:rPr>
          <w:rStyle w:val="FontStyle25"/>
          <w:rFonts w:ascii="Times New Roman" w:hAnsi="Times New Roman" w:cs="Times New Roman"/>
          <w:sz w:val="22"/>
          <w:szCs w:val="22"/>
        </w:rPr>
      </w:pPr>
    </w:p>
    <w:p w:rsidR="00106328" w:rsidRPr="00AB115A" w:rsidRDefault="00766E0A" w:rsidP="00AB115A">
      <w:pPr>
        <w:pStyle w:val="Style12"/>
        <w:widowControl/>
        <w:numPr>
          <w:ilvl w:val="0"/>
          <w:numId w:val="12"/>
        </w:numPr>
        <w:tabs>
          <w:tab w:val="left" w:pos="346"/>
        </w:tabs>
        <w:spacing w:line="240" w:lineRule="auto"/>
        <w:ind w:left="346" w:right="10" w:hanging="346"/>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Zpracovatel je oprávněn zpracovávat osobní údaje dle této smlouvy pouze a výlučně po dobu účinnosti této smlouvy.</w:t>
      </w:r>
    </w:p>
    <w:p w:rsidR="00884618" w:rsidRPr="00AB115A" w:rsidRDefault="00884618" w:rsidP="00AB115A">
      <w:pPr>
        <w:pStyle w:val="Style12"/>
        <w:widowControl/>
        <w:tabs>
          <w:tab w:val="left" w:pos="346"/>
        </w:tabs>
        <w:spacing w:line="240" w:lineRule="auto"/>
        <w:ind w:right="10" w:firstLine="0"/>
        <w:rPr>
          <w:rStyle w:val="FontStyle25"/>
          <w:rFonts w:ascii="Times New Roman" w:hAnsi="Times New Roman" w:cs="Times New Roman"/>
          <w:sz w:val="22"/>
          <w:szCs w:val="22"/>
        </w:rPr>
      </w:pPr>
    </w:p>
    <w:p w:rsidR="00106328" w:rsidRPr="00AB115A" w:rsidRDefault="00766E0A" w:rsidP="00AB115A">
      <w:pPr>
        <w:pStyle w:val="Style12"/>
        <w:widowControl/>
        <w:numPr>
          <w:ilvl w:val="0"/>
          <w:numId w:val="12"/>
        </w:numPr>
        <w:tabs>
          <w:tab w:val="left" w:pos="346"/>
        </w:tabs>
        <w:spacing w:line="240" w:lineRule="auto"/>
        <w:ind w:firstLine="0"/>
        <w:jc w:val="left"/>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Zpracovatel je oprávněn zpracovávat osobní údaje pouze za účelem plnění předmětu této smlouvy.</w:t>
      </w:r>
    </w:p>
    <w:p w:rsidR="00884618" w:rsidRPr="00AB115A" w:rsidRDefault="00884618" w:rsidP="00AB115A">
      <w:pPr>
        <w:pStyle w:val="Odstavecseseznamem"/>
        <w:rPr>
          <w:rStyle w:val="FontStyle25"/>
          <w:rFonts w:ascii="Times New Roman" w:hAnsi="Times New Roman" w:cs="Times New Roman"/>
          <w:sz w:val="22"/>
          <w:szCs w:val="22"/>
        </w:rPr>
      </w:pPr>
    </w:p>
    <w:p w:rsidR="00884618" w:rsidRPr="00AB115A" w:rsidRDefault="00884618" w:rsidP="00AB115A">
      <w:pPr>
        <w:pStyle w:val="Style12"/>
        <w:widowControl/>
        <w:tabs>
          <w:tab w:val="left" w:pos="346"/>
        </w:tabs>
        <w:spacing w:line="240" w:lineRule="auto"/>
        <w:ind w:firstLine="0"/>
        <w:jc w:val="left"/>
        <w:rPr>
          <w:rStyle w:val="FontStyle25"/>
          <w:rFonts w:ascii="Times New Roman" w:hAnsi="Times New Roman" w:cs="Times New Roman"/>
          <w:sz w:val="22"/>
          <w:szCs w:val="22"/>
        </w:rPr>
      </w:pPr>
    </w:p>
    <w:p w:rsidR="00106328" w:rsidRPr="00AB115A" w:rsidRDefault="00766E0A" w:rsidP="00AB115A">
      <w:pPr>
        <w:pStyle w:val="Style12"/>
        <w:widowControl/>
        <w:numPr>
          <w:ilvl w:val="0"/>
          <w:numId w:val="12"/>
        </w:numPr>
        <w:tabs>
          <w:tab w:val="left" w:pos="346"/>
        </w:tabs>
        <w:spacing w:line="240" w:lineRule="auto"/>
        <w:ind w:left="346" w:right="10" w:hanging="346"/>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Zpracovatel je povinen se při zpracování osobních údajů řídit výslovnými pokyny Správce, budou-li mu takové uděleny, ať již ústní či písemnou formou. Za písemnou formu se považuje i elektronická komunikace. Zpracovatel je povinen neprodleně Správce informovat, pokud dle jeho názoru udělený pokyn Správce porušuje Nařízení nebo jiné předpisy na ochranu osobních údajů.</w:t>
      </w:r>
    </w:p>
    <w:p w:rsidR="00884618" w:rsidRPr="00AB115A" w:rsidRDefault="00884618" w:rsidP="00AB115A">
      <w:pPr>
        <w:pStyle w:val="Style12"/>
        <w:widowControl/>
        <w:tabs>
          <w:tab w:val="left" w:pos="346"/>
        </w:tabs>
        <w:spacing w:line="240" w:lineRule="auto"/>
        <w:ind w:left="346" w:right="10" w:firstLine="0"/>
        <w:rPr>
          <w:rStyle w:val="FontStyle25"/>
          <w:rFonts w:ascii="Times New Roman" w:hAnsi="Times New Roman" w:cs="Times New Roman"/>
          <w:sz w:val="22"/>
          <w:szCs w:val="22"/>
        </w:rPr>
      </w:pPr>
    </w:p>
    <w:p w:rsidR="00106328" w:rsidRPr="00AB115A" w:rsidRDefault="00766E0A" w:rsidP="00AB115A">
      <w:pPr>
        <w:pStyle w:val="Style12"/>
        <w:widowControl/>
        <w:numPr>
          <w:ilvl w:val="0"/>
          <w:numId w:val="12"/>
        </w:numPr>
        <w:tabs>
          <w:tab w:val="left" w:pos="346"/>
        </w:tabs>
        <w:spacing w:line="240" w:lineRule="auto"/>
        <w:ind w:left="346" w:right="10" w:hanging="346"/>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Zpracovatel je povinen zajistit, že osoby, jimiž bude provádět plnění dle této smlouvy, se zavážou k mlčenlivosti ohledně veškeré činnosti související s touto smlouvou, zejména pak k mlčenlivosti ve vztahu ke všem osobním údajům, ke kterým budou mít přístup, nebo s kterými přijdou do kontaktu.</w:t>
      </w:r>
    </w:p>
    <w:p w:rsidR="00884618" w:rsidRPr="00AB115A" w:rsidRDefault="00884618" w:rsidP="00AB115A">
      <w:pPr>
        <w:pStyle w:val="Style12"/>
        <w:widowControl/>
        <w:tabs>
          <w:tab w:val="left" w:pos="346"/>
        </w:tabs>
        <w:spacing w:line="240" w:lineRule="auto"/>
        <w:ind w:right="10" w:firstLine="0"/>
        <w:rPr>
          <w:rStyle w:val="FontStyle25"/>
          <w:rFonts w:ascii="Times New Roman" w:hAnsi="Times New Roman" w:cs="Times New Roman"/>
          <w:sz w:val="22"/>
          <w:szCs w:val="22"/>
        </w:rPr>
      </w:pPr>
    </w:p>
    <w:p w:rsidR="00106328" w:rsidRPr="00AB115A" w:rsidRDefault="00766E0A" w:rsidP="00BE1754">
      <w:pPr>
        <w:pStyle w:val="Style12"/>
        <w:widowControl/>
        <w:numPr>
          <w:ilvl w:val="0"/>
          <w:numId w:val="12"/>
        </w:numPr>
        <w:spacing w:line="240" w:lineRule="auto"/>
        <w:ind w:left="426" w:right="10" w:hanging="426"/>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 xml:space="preserve">Zpracovatel je povinen písemně seznámit Správce s jakýmkoliv podezřením na porušení nebo skutečným porušením bezpečnosti zpracování osobních údajů podle ustanovení této smlouvy, např. jakoukoliv odchylkou od udělených pokynů, odchylkou od sjednaného přístupu pro Správce, plánovaným zveřejněním, upgradem, testy apod., kterými může dojít k úpravě nebo změně zabezpečení nebo zpracování osobních údajů, jakýmkoliv podezřením z porušení důvěrnosti, jakýmkoliv podezřením z náhodného či nezákonného zničení, ztráty, změny, zpřístupnění neoprávněným stranám, zneužití či jiného způsobu zpracování osobních údajů v rozporu s Nařízením. </w:t>
      </w:r>
    </w:p>
    <w:p w:rsidR="00884618" w:rsidRPr="00AB115A" w:rsidRDefault="00884618" w:rsidP="00AB115A">
      <w:pPr>
        <w:pStyle w:val="Style12"/>
        <w:widowControl/>
        <w:tabs>
          <w:tab w:val="left" w:pos="346"/>
        </w:tabs>
        <w:spacing w:line="240" w:lineRule="auto"/>
        <w:ind w:right="10" w:firstLine="0"/>
        <w:rPr>
          <w:rStyle w:val="FontStyle25"/>
          <w:rFonts w:ascii="Times New Roman" w:hAnsi="Times New Roman" w:cs="Times New Roman"/>
          <w:sz w:val="22"/>
          <w:szCs w:val="22"/>
        </w:rPr>
      </w:pPr>
    </w:p>
    <w:p w:rsidR="00106328" w:rsidRPr="00AB115A" w:rsidRDefault="00766E0A" w:rsidP="00AB115A">
      <w:pPr>
        <w:pStyle w:val="Style12"/>
        <w:widowControl/>
        <w:numPr>
          <w:ilvl w:val="0"/>
          <w:numId w:val="13"/>
        </w:numPr>
        <w:tabs>
          <w:tab w:val="left" w:pos="346"/>
        </w:tabs>
        <w:spacing w:line="240" w:lineRule="auto"/>
        <w:ind w:left="346" w:right="10" w:hanging="346"/>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Zpracovatel není oprávněn, ve smyslu čl. 28 Nařízení, zapojit do zpracování osobních údajů dalšího zpracovatele (zákaz řetězení zpracovatelů).</w:t>
      </w:r>
    </w:p>
    <w:p w:rsidR="00884618" w:rsidRPr="00AB115A" w:rsidRDefault="00884618" w:rsidP="00AB115A">
      <w:pPr>
        <w:pStyle w:val="Style12"/>
        <w:widowControl/>
        <w:tabs>
          <w:tab w:val="left" w:pos="346"/>
        </w:tabs>
        <w:spacing w:line="240" w:lineRule="auto"/>
        <w:ind w:left="346" w:right="10" w:firstLine="0"/>
        <w:rPr>
          <w:rStyle w:val="FontStyle25"/>
          <w:rFonts w:ascii="Times New Roman" w:hAnsi="Times New Roman" w:cs="Times New Roman"/>
          <w:sz w:val="22"/>
          <w:szCs w:val="22"/>
        </w:rPr>
      </w:pPr>
    </w:p>
    <w:p w:rsidR="00106328" w:rsidRPr="00AB115A" w:rsidRDefault="00766E0A" w:rsidP="00AB115A">
      <w:pPr>
        <w:pStyle w:val="Style12"/>
        <w:widowControl/>
        <w:numPr>
          <w:ilvl w:val="0"/>
          <w:numId w:val="13"/>
        </w:numPr>
        <w:tabs>
          <w:tab w:val="left" w:pos="346"/>
        </w:tabs>
        <w:spacing w:line="240" w:lineRule="auto"/>
        <w:ind w:left="346" w:right="10" w:hanging="346"/>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 xml:space="preserve">Zpracovatel je povinen a zavazuje se k veškeré součinnosti se Správcem, o kterou bude požádán v souvislosti se zpracováním osobních údajů, nebo která mu přímo vyplývá z Nařízení. </w:t>
      </w:r>
    </w:p>
    <w:p w:rsidR="00884618" w:rsidRPr="00AB115A" w:rsidRDefault="00884618" w:rsidP="00AB115A">
      <w:pPr>
        <w:pStyle w:val="Style12"/>
        <w:widowControl/>
        <w:tabs>
          <w:tab w:val="left" w:pos="346"/>
        </w:tabs>
        <w:spacing w:line="240" w:lineRule="auto"/>
        <w:ind w:right="10" w:firstLine="0"/>
        <w:rPr>
          <w:rStyle w:val="FontStyle25"/>
          <w:rFonts w:ascii="Times New Roman" w:hAnsi="Times New Roman" w:cs="Times New Roman"/>
          <w:sz w:val="22"/>
          <w:szCs w:val="22"/>
        </w:rPr>
      </w:pPr>
    </w:p>
    <w:p w:rsidR="00C36B2B" w:rsidRPr="00AB115A" w:rsidRDefault="00C36B2B" w:rsidP="00AB115A">
      <w:pPr>
        <w:pStyle w:val="Style13"/>
        <w:widowControl/>
        <w:ind w:right="10"/>
        <w:jc w:val="center"/>
        <w:rPr>
          <w:rStyle w:val="FontStyle24"/>
          <w:rFonts w:ascii="Times New Roman" w:hAnsi="Times New Roman" w:cs="Times New Roman"/>
          <w:sz w:val="22"/>
          <w:szCs w:val="22"/>
        </w:rPr>
      </w:pPr>
    </w:p>
    <w:p w:rsidR="00790140" w:rsidRPr="00AB115A" w:rsidRDefault="005066D5" w:rsidP="00AB115A">
      <w:pPr>
        <w:pStyle w:val="Style13"/>
        <w:widowControl/>
        <w:ind w:right="10"/>
        <w:jc w:val="center"/>
        <w:rPr>
          <w:rStyle w:val="FontStyle24"/>
          <w:rFonts w:ascii="Times New Roman" w:hAnsi="Times New Roman" w:cs="Times New Roman"/>
          <w:sz w:val="22"/>
          <w:szCs w:val="22"/>
        </w:rPr>
      </w:pPr>
      <w:r w:rsidRPr="00AB115A">
        <w:rPr>
          <w:rStyle w:val="FontStyle24"/>
          <w:rFonts w:ascii="Times New Roman" w:hAnsi="Times New Roman" w:cs="Times New Roman"/>
          <w:sz w:val="22"/>
          <w:szCs w:val="22"/>
        </w:rPr>
        <w:t>X</w:t>
      </w:r>
      <w:r w:rsidR="00790140" w:rsidRPr="00AB115A">
        <w:rPr>
          <w:rStyle w:val="FontStyle24"/>
          <w:rFonts w:ascii="Times New Roman" w:hAnsi="Times New Roman" w:cs="Times New Roman"/>
          <w:sz w:val="22"/>
          <w:szCs w:val="22"/>
        </w:rPr>
        <w:t>.</w:t>
      </w:r>
    </w:p>
    <w:p w:rsidR="00106328" w:rsidRPr="00AB115A" w:rsidRDefault="00766E0A" w:rsidP="00AB115A">
      <w:pPr>
        <w:pStyle w:val="Style13"/>
        <w:widowControl/>
        <w:ind w:right="10"/>
        <w:jc w:val="center"/>
        <w:rPr>
          <w:rStyle w:val="FontStyle24"/>
          <w:rFonts w:ascii="Times New Roman" w:hAnsi="Times New Roman" w:cs="Times New Roman"/>
          <w:sz w:val="22"/>
          <w:szCs w:val="22"/>
        </w:rPr>
      </w:pPr>
      <w:r w:rsidRPr="00AB115A">
        <w:rPr>
          <w:rStyle w:val="FontStyle24"/>
          <w:rFonts w:ascii="Times New Roman" w:hAnsi="Times New Roman" w:cs="Times New Roman"/>
          <w:sz w:val="22"/>
          <w:szCs w:val="22"/>
        </w:rPr>
        <w:t>SMLUVNÍ POKUTY</w:t>
      </w:r>
    </w:p>
    <w:p w:rsidR="00DA4A7D" w:rsidRPr="00AB115A" w:rsidRDefault="00DA4A7D" w:rsidP="00AB115A">
      <w:pPr>
        <w:pStyle w:val="Style13"/>
        <w:widowControl/>
        <w:ind w:right="10"/>
        <w:jc w:val="center"/>
        <w:rPr>
          <w:rStyle w:val="FontStyle24"/>
          <w:rFonts w:ascii="Times New Roman" w:hAnsi="Times New Roman" w:cs="Times New Roman"/>
          <w:sz w:val="22"/>
          <w:szCs w:val="22"/>
        </w:rPr>
      </w:pPr>
    </w:p>
    <w:p w:rsidR="00106328" w:rsidRPr="001A1136" w:rsidRDefault="00766E0A" w:rsidP="00AB115A">
      <w:pPr>
        <w:pStyle w:val="Style10"/>
        <w:widowControl/>
        <w:numPr>
          <w:ilvl w:val="0"/>
          <w:numId w:val="14"/>
        </w:numPr>
        <w:spacing w:line="240" w:lineRule="auto"/>
        <w:ind w:left="426" w:hanging="426"/>
        <w:jc w:val="left"/>
        <w:rPr>
          <w:rStyle w:val="FontStyle25"/>
          <w:rFonts w:ascii="Times New Roman" w:hAnsi="Times New Roman" w:cs="Times New Roman"/>
          <w:dstrike/>
          <w:color w:val="000000" w:themeColor="text1"/>
          <w:sz w:val="22"/>
          <w:szCs w:val="22"/>
        </w:rPr>
      </w:pPr>
      <w:r w:rsidRPr="00AA1D25">
        <w:rPr>
          <w:rStyle w:val="FontStyle25"/>
          <w:rFonts w:ascii="Times New Roman" w:hAnsi="Times New Roman" w:cs="Times New Roman"/>
          <w:color w:val="000000" w:themeColor="text1"/>
          <w:sz w:val="22"/>
          <w:szCs w:val="22"/>
        </w:rPr>
        <w:t>Objednatel je oprávněn za porušení této smlouvy požadovat zaplacení smluvní pokuty</w:t>
      </w:r>
      <w:r w:rsidR="00AF7B51">
        <w:rPr>
          <w:rStyle w:val="FontStyle25"/>
          <w:rFonts w:ascii="Times New Roman" w:hAnsi="Times New Roman" w:cs="Times New Roman"/>
          <w:color w:val="000000" w:themeColor="text1"/>
          <w:sz w:val="22"/>
          <w:szCs w:val="22"/>
        </w:rPr>
        <w:t xml:space="preserve"> </w:t>
      </w:r>
      <w:r w:rsidR="00AA1D25" w:rsidRPr="00AA1D25">
        <w:rPr>
          <w:rStyle w:val="FontStyle25"/>
          <w:rFonts w:ascii="Times New Roman" w:hAnsi="Times New Roman" w:cs="Times New Roman"/>
          <w:color w:val="000000" w:themeColor="text1"/>
          <w:sz w:val="22"/>
          <w:szCs w:val="22"/>
        </w:rPr>
        <w:t xml:space="preserve">ve smyslu a výši </w:t>
      </w:r>
      <w:r w:rsidR="00601181" w:rsidRPr="00AA1D25">
        <w:rPr>
          <w:rStyle w:val="FontStyle25"/>
          <w:rFonts w:ascii="Times New Roman" w:hAnsi="Times New Roman" w:cs="Times New Roman"/>
          <w:color w:val="000000" w:themeColor="text1"/>
          <w:sz w:val="22"/>
          <w:szCs w:val="22"/>
        </w:rPr>
        <w:t xml:space="preserve">podle přílohy č. </w:t>
      </w:r>
      <w:r w:rsidR="00582756" w:rsidRPr="00AA1D25">
        <w:rPr>
          <w:rStyle w:val="FontStyle25"/>
          <w:rFonts w:ascii="Times New Roman" w:hAnsi="Times New Roman" w:cs="Times New Roman"/>
          <w:color w:val="000000" w:themeColor="text1"/>
          <w:sz w:val="22"/>
          <w:szCs w:val="22"/>
        </w:rPr>
        <w:t xml:space="preserve">3 </w:t>
      </w:r>
      <w:r w:rsidR="00AA1D25" w:rsidRPr="00AA1D25">
        <w:rPr>
          <w:rStyle w:val="FontStyle25"/>
          <w:rFonts w:ascii="Times New Roman" w:hAnsi="Times New Roman" w:cs="Times New Roman"/>
          <w:color w:val="000000" w:themeColor="text1"/>
          <w:sz w:val="22"/>
          <w:szCs w:val="22"/>
        </w:rPr>
        <w:t>této smlouvy -Kritéria</w:t>
      </w:r>
      <w:r w:rsidR="00582756" w:rsidRPr="00AA1D25">
        <w:rPr>
          <w:rStyle w:val="FontStyle25"/>
          <w:rFonts w:ascii="Times New Roman" w:hAnsi="Times New Roman" w:cs="Times New Roman"/>
          <w:color w:val="000000" w:themeColor="text1"/>
          <w:sz w:val="22"/>
          <w:szCs w:val="22"/>
        </w:rPr>
        <w:t xml:space="preserve"> hodnocení kvality</w:t>
      </w:r>
      <w:r w:rsidR="00AA1D25" w:rsidRPr="00AA1D25">
        <w:rPr>
          <w:rStyle w:val="FontStyle25"/>
          <w:rFonts w:ascii="Times New Roman" w:hAnsi="Times New Roman" w:cs="Times New Roman"/>
          <w:color w:val="000000" w:themeColor="text1"/>
          <w:sz w:val="22"/>
          <w:szCs w:val="22"/>
        </w:rPr>
        <w:t>.</w:t>
      </w:r>
    </w:p>
    <w:p w:rsidR="001A1136" w:rsidRPr="001A1136" w:rsidRDefault="001A1136" w:rsidP="001A1136">
      <w:pPr>
        <w:pStyle w:val="Style10"/>
        <w:widowControl/>
        <w:spacing w:line="240" w:lineRule="auto"/>
        <w:ind w:left="426"/>
        <w:jc w:val="left"/>
        <w:rPr>
          <w:rStyle w:val="FontStyle25"/>
          <w:rFonts w:ascii="Times New Roman" w:hAnsi="Times New Roman" w:cs="Times New Roman"/>
          <w:dstrike/>
          <w:color w:val="000000" w:themeColor="text1"/>
          <w:sz w:val="22"/>
          <w:szCs w:val="22"/>
        </w:rPr>
      </w:pPr>
    </w:p>
    <w:p w:rsidR="001A1136" w:rsidRPr="00AA1D25" w:rsidRDefault="001A1136" w:rsidP="001A7419">
      <w:pPr>
        <w:pStyle w:val="Style10"/>
        <w:widowControl/>
        <w:numPr>
          <w:ilvl w:val="0"/>
          <w:numId w:val="14"/>
        </w:numPr>
        <w:spacing w:line="240" w:lineRule="auto"/>
        <w:ind w:left="426" w:hanging="426"/>
        <w:rPr>
          <w:rStyle w:val="FontStyle25"/>
          <w:rFonts w:ascii="Times New Roman" w:hAnsi="Times New Roman" w:cs="Times New Roman"/>
          <w:dstrike/>
          <w:color w:val="000000" w:themeColor="text1"/>
          <w:sz w:val="22"/>
          <w:szCs w:val="22"/>
        </w:rPr>
      </w:pPr>
      <w:r w:rsidRPr="00AB115A">
        <w:rPr>
          <w:rStyle w:val="FontStyle25"/>
          <w:rFonts w:ascii="Times New Roman" w:hAnsi="Times New Roman" w:cs="Times New Roman"/>
          <w:sz w:val="22"/>
          <w:szCs w:val="22"/>
        </w:rPr>
        <w:t xml:space="preserve">V případě porušení povinnosti v souvislosti s ochranou osobních údajů ve smyslu čl. </w:t>
      </w:r>
      <w:r>
        <w:rPr>
          <w:rStyle w:val="FontStyle25"/>
          <w:rFonts w:ascii="Times New Roman" w:hAnsi="Times New Roman" w:cs="Times New Roman"/>
          <w:sz w:val="22"/>
          <w:szCs w:val="22"/>
        </w:rPr>
        <w:t>I</w:t>
      </w:r>
      <w:r w:rsidRPr="00AB115A">
        <w:rPr>
          <w:rStyle w:val="FontStyle25"/>
          <w:rFonts w:ascii="Times New Roman" w:hAnsi="Times New Roman" w:cs="Times New Roman"/>
          <w:sz w:val="22"/>
          <w:szCs w:val="22"/>
        </w:rPr>
        <w:t xml:space="preserve">X této smlouvy </w:t>
      </w:r>
      <w:r w:rsidR="00B41B24">
        <w:rPr>
          <w:rStyle w:val="FontStyle25"/>
          <w:rFonts w:ascii="Times New Roman" w:hAnsi="Times New Roman" w:cs="Times New Roman"/>
          <w:sz w:val="22"/>
          <w:szCs w:val="22"/>
        </w:rPr>
        <w:t xml:space="preserve">zaviněné </w:t>
      </w:r>
      <w:r w:rsidRPr="00AB115A">
        <w:rPr>
          <w:rStyle w:val="FontStyle25"/>
          <w:rFonts w:ascii="Times New Roman" w:hAnsi="Times New Roman" w:cs="Times New Roman"/>
          <w:sz w:val="22"/>
          <w:szCs w:val="22"/>
        </w:rPr>
        <w:t xml:space="preserve">poskytovatelem jako Zpracovatelem osobních údajů, </w:t>
      </w:r>
      <w:r>
        <w:rPr>
          <w:rStyle w:val="FontStyle25"/>
          <w:rFonts w:ascii="Times New Roman" w:hAnsi="Times New Roman" w:cs="Times New Roman"/>
          <w:sz w:val="22"/>
          <w:szCs w:val="22"/>
        </w:rPr>
        <w:t>jehož následkem bude vyměření sankce objednateli příslušným kontrolním orgánem, uhradí poskytovatel objednateli smluvní pokutu ve výši odpovídající této sankci</w:t>
      </w:r>
      <w:r w:rsidRPr="00AB115A">
        <w:rPr>
          <w:rStyle w:val="FontStyle25"/>
          <w:rFonts w:ascii="Times New Roman" w:hAnsi="Times New Roman" w:cs="Times New Roman"/>
          <w:sz w:val="22"/>
          <w:szCs w:val="22"/>
        </w:rPr>
        <w:t>.</w:t>
      </w:r>
    </w:p>
    <w:p w:rsidR="003A34FB" w:rsidRPr="00AB115A" w:rsidRDefault="003A34FB" w:rsidP="00AB115A">
      <w:pPr>
        <w:pStyle w:val="Style12"/>
        <w:widowControl/>
        <w:tabs>
          <w:tab w:val="left" w:pos="427"/>
        </w:tabs>
        <w:spacing w:line="240" w:lineRule="auto"/>
        <w:ind w:right="14" w:firstLine="0"/>
        <w:rPr>
          <w:rStyle w:val="FontStyle25"/>
          <w:rFonts w:ascii="Times New Roman" w:hAnsi="Times New Roman" w:cs="Times New Roman"/>
          <w:sz w:val="22"/>
          <w:szCs w:val="22"/>
        </w:rPr>
      </w:pPr>
    </w:p>
    <w:p w:rsidR="00106328" w:rsidRDefault="00766E0A" w:rsidP="00AB115A">
      <w:pPr>
        <w:pStyle w:val="Style12"/>
        <w:widowControl/>
        <w:numPr>
          <w:ilvl w:val="0"/>
          <w:numId w:val="14"/>
        </w:numPr>
        <w:spacing w:line="240" w:lineRule="auto"/>
        <w:ind w:left="426" w:hanging="426"/>
        <w:jc w:val="left"/>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Smluvní pokuta je splatná ve lhůtě 14 dnů od doručení</w:t>
      </w:r>
      <w:r w:rsidR="003A34FB" w:rsidRPr="00AB115A">
        <w:rPr>
          <w:rStyle w:val="FontStyle25"/>
          <w:rFonts w:ascii="Times New Roman" w:hAnsi="Times New Roman" w:cs="Times New Roman"/>
          <w:sz w:val="22"/>
          <w:szCs w:val="22"/>
        </w:rPr>
        <w:t xml:space="preserve"> faktury objednatele s vyčíslením smluvní pokuty. </w:t>
      </w:r>
    </w:p>
    <w:p w:rsidR="007C6B39" w:rsidRPr="00AB115A" w:rsidRDefault="007C6B39" w:rsidP="007C6B39">
      <w:pPr>
        <w:pStyle w:val="Style12"/>
        <w:widowControl/>
        <w:spacing w:line="240" w:lineRule="auto"/>
        <w:ind w:left="426" w:firstLine="0"/>
        <w:jc w:val="left"/>
        <w:rPr>
          <w:rStyle w:val="FontStyle25"/>
          <w:rFonts w:ascii="Times New Roman" w:hAnsi="Times New Roman" w:cs="Times New Roman"/>
          <w:sz w:val="22"/>
          <w:szCs w:val="22"/>
        </w:rPr>
      </w:pPr>
    </w:p>
    <w:p w:rsidR="00106328" w:rsidRPr="00AB115A" w:rsidRDefault="00106328" w:rsidP="00AB115A">
      <w:pPr>
        <w:pStyle w:val="Style13"/>
        <w:widowControl/>
        <w:ind w:right="24"/>
        <w:jc w:val="center"/>
        <w:rPr>
          <w:rFonts w:ascii="Times New Roman" w:hAnsi="Times New Roman" w:cs="Times New Roman"/>
          <w:sz w:val="22"/>
          <w:szCs w:val="22"/>
        </w:rPr>
      </w:pPr>
    </w:p>
    <w:p w:rsidR="00790140" w:rsidRPr="00AB115A" w:rsidRDefault="00790140" w:rsidP="00AB115A">
      <w:pPr>
        <w:pStyle w:val="Style13"/>
        <w:widowControl/>
        <w:ind w:right="24"/>
        <w:jc w:val="center"/>
        <w:rPr>
          <w:rFonts w:ascii="Times New Roman" w:hAnsi="Times New Roman" w:cs="Times New Roman"/>
          <w:b/>
          <w:sz w:val="22"/>
          <w:szCs w:val="22"/>
        </w:rPr>
      </w:pPr>
      <w:r w:rsidRPr="00AB115A">
        <w:rPr>
          <w:rFonts w:ascii="Times New Roman" w:hAnsi="Times New Roman" w:cs="Times New Roman"/>
          <w:b/>
          <w:sz w:val="22"/>
          <w:szCs w:val="22"/>
        </w:rPr>
        <w:t>XI.</w:t>
      </w:r>
    </w:p>
    <w:p w:rsidR="00106328" w:rsidRPr="00AB115A" w:rsidRDefault="00ED095A" w:rsidP="00AB115A">
      <w:pPr>
        <w:pStyle w:val="Style13"/>
        <w:widowControl/>
        <w:ind w:right="24"/>
        <w:jc w:val="center"/>
        <w:rPr>
          <w:rStyle w:val="FontStyle24"/>
          <w:rFonts w:ascii="Times New Roman" w:hAnsi="Times New Roman" w:cs="Times New Roman"/>
          <w:sz w:val="22"/>
          <w:szCs w:val="22"/>
        </w:rPr>
      </w:pPr>
      <w:r w:rsidRPr="00AB115A">
        <w:rPr>
          <w:rStyle w:val="FontStyle24"/>
          <w:rFonts w:ascii="Times New Roman" w:hAnsi="Times New Roman" w:cs="Times New Roman"/>
          <w:sz w:val="22"/>
          <w:szCs w:val="22"/>
        </w:rPr>
        <w:t>ZAVĚREČNÁ USTANOVENÍ</w:t>
      </w:r>
    </w:p>
    <w:p w:rsidR="00ED095A" w:rsidRPr="00AB115A" w:rsidRDefault="00ED095A" w:rsidP="00AB115A">
      <w:pPr>
        <w:pStyle w:val="Style13"/>
        <w:widowControl/>
        <w:ind w:right="24"/>
        <w:jc w:val="center"/>
        <w:rPr>
          <w:rStyle w:val="FontStyle24"/>
          <w:rFonts w:ascii="Times New Roman" w:hAnsi="Times New Roman" w:cs="Times New Roman"/>
          <w:sz w:val="22"/>
          <w:szCs w:val="22"/>
        </w:rPr>
      </w:pPr>
    </w:p>
    <w:p w:rsidR="00EA6564" w:rsidRPr="00AB115A" w:rsidRDefault="00EA6564" w:rsidP="00AB115A">
      <w:pPr>
        <w:pStyle w:val="Style12"/>
        <w:widowControl/>
        <w:tabs>
          <w:tab w:val="left" w:pos="346"/>
        </w:tabs>
        <w:spacing w:line="240" w:lineRule="auto"/>
        <w:ind w:left="346" w:right="14" w:firstLine="0"/>
        <w:rPr>
          <w:rStyle w:val="FontStyle25"/>
          <w:rFonts w:ascii="Times New Roman" w:hAnsi="Times New Roman" w:cs="Times New Roman"/>
          <w:sz w:val="22"/>
          <w:szCs w:val="22"/>
        </w:rPr>
      </w:pPr>
    </w:p>
    <w:p w:rsidR="00106328" w:rsidRPr="00AB115A" w:rsidRDefault="00766E0A" w:rsidP="00AB115A">
      <w:pPr>
        <w:pStyle w:val="Style12"/>
        <w:widowControl/>
        <w:numPr>
          <w:ilvl w:val="0"/>
          <w:numId w:val="15"/>
        </w:numPr>
        <w:tabs>
          <w:tab w:val="left" w:pos="346"/>
        </w:tabs>
        <w:spacing w:line="240" w:lineRule="auto"/>
        <w:ind w:left="346" w:right="19" w:hanging="346"/>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V případě, že některé ustanovení této smlouvy je nebo se stane neplatné či neúčinné, zůstávají ostatní ustanovení této smlouvy platná a účinná. Smluvní strany se zavazují nahradit neplatné či neúčinné ustanovení této smlouvy ustanovením jiným, platným a účinným, které svým obsahem a smyslem odpovídá nejlépe obsahu a smyslu ustanovení původního.</w:t>
      </w:r>
    </w:p>
    <w:p w:rsidR="00EA6564" w:rsidRPr="00AB115A" w:rsidRDefault="00EA6564" w:rsidP="00AB115A">
      <w:pPr>
        <w:pStyle w:val="Style12"/>
        <w:widowControl/>
        <w:tabs>
          <w:tab w:val="left" w:pos="346"/>
        </w:tabs>
        <w:spacing w:line="240" w:lineRule="auto"/>
        <w:ind w:right="19" w:firstLine="0"/>
        <w:rPr>
          <w:rStyle w:val="FontStyle25"/>
          <w:rFonts w:ascii="Times New Roman" w:hAnsi="Times New Roman" w:cs="Times New Roman"/>
          <w:sz w:val="22"/>
          <w:szCs w:val="22"/>
        </w:rPr>
      </w:pPr>
    </w:p>
    <w:p w:rsidR="00106328" w:rsidRPr="00AB115A" w:rsidRDefault="00766E0A" w:rsidP="00AB115A">
      <w:pPr>
        <w:pStyle w:val="Style12"/>
        <w:widowControl/>
        <w:numPr>
          <w:ilvl w:val="0"/>
          <w:numId w:val="15"/>
        </w:numPr>
        <w:tabs>
          <w:tab w:val="left" w:pos="346"/>
        </w:tabs>
        <w:spacing w:line="240" w:lineRule="auto"/>
        <w:ind w:left="346" w:right="14" w:hanging="346"/>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 xml:space="preserve">Poskytovatel je podle </w:t>
      </w:r>
      <w:proofErr w:type="spellStart"/>
      <w:r w:rsidRPr="00AB115A">
        <w:rPr>
          <w:rStyle w:val="FontStyle25"/>
          <w:rFonts w:ascii="Times New Roman" w:hAnsi="Times New Roman" w:cs="Times New Roman"/>
          <w:sz w:val="22"/>
          <w:szCs w:val="22"/>
        </w:rPr>
        <w:t>ust</w:t>
      </w:r>
      <w:proofErr w:type="spellEnd"/>
      <w:r w:rsidRPr="00AB115A">
        <w:rPr>
          <w:rStyle w:val="FontStyle25"/>
          <w:rFonts w:ascii="Times New Roman" w:hAnsi="Times New Roman" w:cs="Times New Roman"/>
          <w:sz w:val="22"/>
          <w:szCs w:val="22"/>
        </w:rPr>
        <w:t>.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EA6564" w:rsidRPr="00AB115A" w:rsidRDefault="00EA6564" w:rsidP="00AB115A">
      <w:pPr>
        <w:pStyle w:val="Style12"/>
        <w:widowControl/>
        <w:tabs>
          <w:tab w:val="left" w:pos="346"/>
        </w:tabs>
        <w:spacing w:line="240" w:lineRule="auto"/>
        <w:ind w:right="14" w:firstLine="0"/>
        <w:rPr>
          <w:rStyle w:val="FontStyle25"/>
          <w:rFonts w:ascii="Times New Roman" w:hAnsi="Times New Roman" w:cs="Times New Roman"/>
          <w:sz w:val="22"/>
          <w:szCs w:val="22"/>
        </w:rPr>
      </w:pPr>
    </w:p>
    <w:p w:rsidR="00106328" w:rsidRPr="00AB115A" w:rsidRDefault="00766E0A" w:rsidP="00AB115A">
      <w:pPr>
        <w:pStyle w:val="Style12"/>
        <w:widowControl/>
        <w:numPr>
          <w:ilvl w:val="0"/>
          <w:numId w:val="15"/>
        </w:numPr>
        <w:tabs>
          <w:tab w:val="left" w:pos="346"/>
        </w:tabs>
        <w:spacing w:line="240" w:lineRule="auto"/>
        <w:ind w:left="346" w:right="14" w:hanging="346"/>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Poskytovatel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rsidR="00106328" w:rsidRPr="00AB115A" w:rsidRDefault="00106328" w:rsidP="00AB115A">
      <w:pPr>
        <w:pStyle w:val="Style12"/>
        <w:widowControl/>
        <w:tabs>
          <w:tab w:val="left" w:pos="346"/>
        </w:tabs>
        <w:spacing w:line="240" w:lineRule="auto"/>
        <w:ind w:right="14" w:firstLine="0"/>
        <w:rPr>
          <w:rStyle w:val="FontStyle25"/>
          <w:rFonts w:ascii="Times New Roman" w:hAnsi="Times New Roman" w:cs="Times New Roman"/>
          <w:sz w:val="22"/>
          <w:szCs w:val="22"/>
        </w:rPr>
      </w:pPr>
    </w:p>
    <w:p w:rsidR="00EA6564" w:rsidRPr="00AB115A" w:rsidRDefault="00F67201" w:rsidP="00AB115A">
      <w:pPr>
        <w:pStyle w:val="Style12"/>
        <w:widowControl/>
        <w:spacing w:line="240" w:lineRule="auto"/>
        <w:ind w:left="284" w:right="14" w:hanging="284"/>
        <w:jc w:val="left"/>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5.</w:t>
      </w:r>
      <w:r w:rsidR="00EA6564" w:rsidRPr="00AB115A">
        <w:rPr>
          <w:rStyle w:val="FontStyle25"/>
          <w:rFonts w:ascii="Times New Roman" w:hAnsi="Times New Roman" w:cs="Times New Roman"/>
          <w:sz w:val="22"/>
          <w:szCs w:val="22"/>
        </w:rPr>
        <w:t xml:space="preserve">  Obě strany se zavazují v průběhu smluvního vztahu spolupracovat při realizaci předmětu smlouvy a k tomuto účelu určí osoby odpovědné za řešení a vyřizování běžných záležitostí, vyplývajících ze vzájemné součinnosti.</w:t>
      </w:r>
    </w:p>
    <w:p w:rsidR="00EA6564" w:rsidRPr="00AB115A" w:rsidRDefault="00EA6564" w:rsidP="00AB115A">
      <w:pPr>
        <w:pStyle w:val="Style12"/>
        <w:widowControl/>
        <w:spacing w:line="240" w:lineRule="auto"/>
        <w:ind w:right="14" w:firstLine="0"/>
        <w:jc w:val="left"/>
        <w:rPr>
          <w:rStyle w:val="FontStyle25"/>
          <w:rFonts w:ascii="Times New Roman" w:hAnsi="Times New Roman" w:cs="Times New Roman"/>
          <w:sz w:val="22"/>
          <w:szCs w:val="22"/>
        </w:rPr>
      </w:pPr>
    </w:p>
    <w:p w:rsidR="00EA6564" w:rsidRPr="00AB115A" w:rsidRDefault="00AF51F9" w:rsidP="00AB115A">
      <w:pPr>
        <w:pStyle w:val="Style12"/>
        <w:widowControl/>
        <w:spacing w:line="240" w:lineRule="auto"/>
        <w:ind w:left="284" w:right="14" w:hanging="284"/>
        <w:jc w:val="left"/>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6</w:t>
      </w:r>
      <w:r w:rsidR="00EA6564" w:rsidRPr="00AB115A">
        <w:rPr>
          <w:rStyle w:val="FontStyle25"/>
          <w:rFonts w:ascii="Times New Roman" w:hAnsi="Times New Roman" w:cs="Times New Roman"/>
          <w:sz w:val="22"/>
          <w:szCs w:val="22"/>
        </w:rPr>
        <w:t xml:space="preserve">.  </w:t>
      </w:r>
      <w:r w:rsidR="00C14AA6" w:rsidRPr="00AB115A">
        <w:rPr>
          <w:rStyle w:val="FontStyle25"/>
          <w:rFonts w:ascii="Times New Roman" w:hAnsi="Times New Roman" w:cs="Times New Roman"/>
          <w:sz w:val="22"/>
          <w:szCs w:val="22"/>
        </w:rPr>
        <w:t>Veškeré v tomto smluvním vztahu neupravené skutečnosti se řídí obecně závaznými právními předpisy, zejména zákonem č. 89/2012 Sb., občanským zákoníkem ve znění pozdějších předpisů.</w:t>
      </w:r>
    </w:p>
    <w:p w:rsidR="00C14AA6" w:rsidRPr="00AB115A" w:rsidRDefault="00C14AA6" w:rsidP="00AB115A">
      <w:pPr>
        <w:pStyle w:val="Style12"/>
        <w:widowControl/>
        <w:spacing w:line="240" w:lineRule="auto"/>
        <w:ind w:right="14" w:firstLine="0"/>
        <w:jc w:val="left"/>
        <w:rPr>
          <w:rStyle w:val="FontStyle25"/>
          <w:rFonts w:ascii="Times New Roman" w:hAnsi="Times New Roman" w:cs="Times New Roman"/>
          <w:sz w:val="22"/>
          <w:szCs w:val="22"/>
        </w:rPr>
      </w:pPr>
    </w:p>
    <w:p w:rsidR="00C14AA6" w:rsidRPr="00AB115A" w:rsidRDefault="00AF51F9" w:rsidP="00AB115A">
      <w:pPr>
        <w:pStyle w:val="Style12"/>
        <w:widowControl/>
        <w:spacing w:line="240" w:lineRule="auto"/>
        <w:ind w:left="284" w:right="14" w:hanging="284"/>
        <w:jc w:val="left"/>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7</w:t>
      </w:r>
      <w:r w:rsidR="00C14AA6" w:rsidRPr="00AB115A">
        <w:rPr>
          <w:rStyle w:val="FontStyle25"/>
          <w:rFonts w:ascii="Times New Roman" w:hAnsi="Times New Roman" w:cs="Times New Roman"/>
          <w:sz w:val="22"/>
          <w:szCs w:val="22"/>
        </w:rPr>
        <w:t>.  Veškeré změny nebo doplňky této smlouvy budou prováděny výhradně formou dodatku k této smlouvě.</w:t>
      </w:r>
    </w:p>
    <w:p w:rsidR="00C14AA6" w:rsidRPr="00AB115A" w:rsidRDefault="00C14AA6" w:rsidP="00AB115A">
      <w:pPr>
        <w:pStyle w:val="Style12"/>
        <w:widowControl/>
        <w:spacing w:line="240" w:lineRule="auto"/>
        <w:ind w:right="14" w:firstLine="0"/>
        <w:jc w:val="left"/>
        <w:rPr>
          <w:rStyle w:val="FontStyle25"/>
          <w:rFonts w:ascii="Times New Roman" w:hAnsi="Times New Roman" w:cs="Times New Roman"/>
          <w:sz w:val="22"/>
          <w:szCs w:val="22"/>
        </w:rPr>
      </w:pPr>
    </w:p>
    <w:p w:rsidR="00C14AA6" w:rsidRPr="00AB115A" w:rsidRDefault="00AF51F9" w:rsidP="00AB115A">
      <w:pPr>
        <w:pStyle w:val="Style12"/>
        <w:widowControl/>
        <w:spacing w:line="240" w:lineRule="auto"/>
        <w:ind w:left="284" w:right="14" w:hanging="284"/>
        <w:jc w:val="left"/>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8</w:t>
      </w:r>
      <w:r w:rsidR="00C14AA6" w:rsidRPr="00AB115A">
        <w:rPr>
          <w:rStyle w:val="FontStyle25"/>
          <w:rFonts w:ascii="Times New Roman" w:hAnsi="Times New Roman" w:cs="Times New Roman"/>
          <w:sz w:val="22"/>
          <w:szCs w:val="22"/>
        </w:rPr>
        <w:t>.  Tato smlouva je vyhotovena v </w:t>
      </w:r>
      <w:r w:rsidR="00AA1D25">
        <w:rPr>
          <w:rStyle w:val="FontStyle25"/>
          <w:rFonts w:ascii="Times New Roman" w:hAnsi="Times New Roman" w:cs="Times New Roman"/>
          <w:sz w:val="22"/>
          <w:szCs w:val="22"/>
        </w:rPr>
        <w:t>třech</w:t>
      </w:r>
      <w:r w:rsidR="00C14AA6" w:rsidRPr="00AB115A">
        <w:rPr>
          <w:rStyle w:val="FontStyle25"/>
          <w:rFonts w:ascii="Times New Roman" w:hAnsi="Times New Roman" w:cs="Times New Roman"/>
          <w:sz w:val="22"/>
          <w:szCs w:val="22"/>
        </w:rPr>
        <w:t xml:space="preserve"> provedeních se stejnou platností. Objednatel obdrží </w:t>
      </w:r>
      <w:r w:rsidR="00AA1D25">
        <w:rPr>
          <w:rStyle w:val="FontStyle25"/>
          <w:rFonts w:ascii="Times New Roman" w:hAnsi="Times New Roman" w:cs="Times New Roman"/>
          <w:sz w:val="22"/>
          <w:szCs w:val="22"/>
        </w:rPr>
        <w:t>dvě</w:t>
      </w:r>
      <w:r w:rsidR="00C14AA6" w:rsidRPr="00AB115A">
        <w:rPr>
          <w:rStyle w:val="FontStyle25"/>
          <w:rFonts w:ascii="Times New Roman" w:hAnsi="Times New Roman" w:cs="Times New Roman"/>
          <w:sz w:val="22"/>
          <w:szCs w:val="22"/>
        </w:rPr>
        <w:t xml:space="preserve"> vyhotovení a poskytovatel </w:t>
      </w:r>
      <w:r w:rsidR="00AA1D25">
        <w:rPr>
          <w:rStyle w:val="FontStyle25"/>
          <w:rFonts w:ascii="Times New Roman" w:hAnsi="Times New Roman" w:cs="Times New Roman"/>
          <w:sz w:val="22"/>
          <w:szCs w:val="22"/>
        </w:rPr>
        <w:t>jedno</w:t>
      </w:r>
      <w:r w:rsidR="00C14AA6" w:rsidRPr="00AB115A">
        <w:rPr>
          <w:rStyle w:val="FontStyle25"/>
          <w:rFonts w:ascii="Times New Roman" w:hAnsi="Times New Roman" w:cs="Times New Roman"/>
          <w:sz w:val="22"/>
          <w:szCs w:val="22"/>
        </w:rPr>
        <w:t xml:space="preserve"> vyhotovení.</w:t>
      </w:r>
    </w:p>
    <w:p w:rsidR="00C14AA6" w:rsidRPr="00AB115A" w:rsidRDefault="00C14AA6" w:rsidP="00AB115A">
      <w:pPr>
        <w:pStyle w:val="Style12"/>
        <w:widowControl/>
        <w:spacing w:line="240" w:lineRule="auto"/>
        <w:ind w:right="14" w:firstLine="0"/>
        <w:jc w:val="left"/>
        <w:rPr>
          <w:rStyle w:val="FontStyle25"/>
          <w:rFonts w:ascii="Times New Roman" w:hAnsi="Times New Roman" w:cs="Times New Roman"/>
          <w:sz w:val="22"/>
          <w:szCs w:val="22"/>
        </w:rPr>
      </w:pPr>
    </w:p>
    <w:p w:rsidR="00C14AA6" w:rsidRPr="00AB115A" w:rsidRDefault="00AF51F9" w:rsidP="00AB115A">
      <w:pPr>
        <w:pStyle w:val="Style12"/>
        <w:widowControl/>
        <w:spacing w:line="240" w:lineRule="auto"/>
        <w:ind w:left="284" w:right="14" w:hanging="284"/>
        <w:jc w:val="left"/>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9</w:t>
      </w:r>
      <w:r w:rsidR="00C14AA6" w:rsidRPr="00AB115A">
        <w:rPr>
          <w:rStyle w:val="FontStyle25"/>
          <w:rFonts w:ascii="Times New Roman" w:hAnsi="Times New Roman" w:cs="Times New Roman"/>
          <w:sz w:val="22"/>
          <w:szCs w:val="22"/>
        </w:rPr>
        <w:t>. Smlouva nabývá platnosti dnem podpisu smluvních stran a účinnosti uveřejněním v registru smluv.</w:t>
      </w:r>
    </w:p>
    <w:p w:rsidR="00C14AA6" w:rsidRPr="00AB115A" w:rsidRDefault="00C14AA6" w:rsidP="00AB115A">
      <w:pPr>
        <w:pStyle w:val="Style12"/>
        <w:widowControl/>
        <w:spacing w:line="240" w:lineRule="auto"/>
        <w:ind w:left="284" w:right="14" w:hanging="284"/>
        <w:jc w:val="left"/>
        <w:rPr>
          <w:rStyle w:val="FontStyle25"/>
          <w:rFonts w:ascii="Times New Roman" w:hAnsi="Times New Roman" w:cs="Times New Roman"/>
          <w:sz w:val="22"/>
          <w:szCs w:val="22"/>
        </w:rPr>
      </w:pPr>
    </w:p>
    <w:p w:rsidR="00C14AA6" w:rsidRPr="00AB115A" w:rsidRDefault="00AF51F9" w:rsidP="00AB115A">
      <w:pPr>
        <w:pStyle w:val="Style12"/>
        <w:widowControl/>
        <w:spacing w:line="240" w:lineRule="auto"/>
        <w:ind w:left="284" w:right="14" w:hanging="284"/>
        <w:jc w:val="left"/>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10</w:t>
      </w:r>
      <w:r w:rsidR="00C14AA6" w:rsidRPr="00AB115A">
        <w:rPr>
          <w:rStyle w:val="FontStyle25"/>
          <w:rFonts w:ascii="Times New Roman" w:hAnsi="Times New Roman" w:cs="Times New Roman"/>
          <w:sz w:val="22"/>
          <w:szCs w:val="22"/>
        </w:rPr>
        <w:t xml:space="preserve">. </w:t>
      </w:r>
      <w:r w:rsidR="00F040F4" w:rsidRPr="00AB115A">
        <w:rPr>
          <w:rStyle w:val="FontStyle25"/>
          <w:rFonts w:ascii="Times New Roman" w:hAnsi="Times New Roman" w:cs="Times New Roman"/>
          <w:sz w:val="22"/>
          <w:szCs w:val="22"/>
        </w:rPr>
        <w:t xml:space="preserve">Poskytovatel je srozuměn s tím, že objednatel je povinným subjektem dle § 2 odst. 1. Zákona č. 340/2015   Sb., o zvláštních podmínkách účinnosti některých smluv, uveřejňování těchto smluv a o registru smluv a je tak povinen zveřejnit obraz smlouvy a její případné změny (dodatky) a další dokumenty od této smlouvy odvozené včetně meta dat. Objednatel se zavazuje tuto smlouvu uveřejnit v souladu s tímto zákonem, a to požadovaným způsobem, v zákonem stanovené lhůtě. Smluvní strany jsou v této souvislosti povinny si vzájemně sdělit, které údaje tvoří obchodní tajemství a jsou tak vyloučeny z uveřejnění. </w:t>
      </w:r>
    </w:p>
    <w:p w:rsidR="00C74676" w:rsidRPr="00AB115A" w:rsidRDefault="00C74676" w:rsidP="00AB115A">
      <w:pPr>
        <w:pStyle w:val="Style12"/>
        <w:widowControl/>
        <w:spacing w:line="240" w:lineRule="auto"/>
        <w:ind w:left="284" w:right="14" w:hanging="284"/>
        <w:jc w:val="left"/>
        <w:rPr>
          <w:rStyle w:val="FontStyle25"/>
          <w:rFonts w:ascii="Times New Roman" w:hAnsi="Times New Roman" w:cs="Times New Roman"/>
          <w:sz w:val="22"/>
          <w:szCs w:val="22"/>
        </w:rPr>
      </w:pPr>
    </w:p>
    <w:p w:rsidR="00F040F4" w:rsidRPr="00AB115A" w:rsidRDefault="00F040F4" w:rsidP="00AB115A">
      <w:pPr>
        <w:pStyle w:val="Style12"/>
        <w:widowControl/>
        <w:spacing w:line="240" w:lineRule="auto"/>
        <w:ind w:left="284" w:right="14" w:hanging="284"/>
        <w:jc w:val="left"/>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 xml:space="preserve">   Nedílnou součástí této smlouvy jsou níže uvedené přílohy:</w:t>
      </w:r>
    </w:p>
    <w:p w:rsidR="00F040F4" w:rsidRPr="00AB115A" w:rsidRDefault="00F040F4" w:rsidP="00AB115A">
      <w:pPr>
        <w:pStyle w:val="Style12"/>
        <w:widowControl/>
        <w:spacing w:line="240" w:lineRule="auto"/>
        <w:ind w:right="14" w:firstLine="0"/>
        <w:jc w:val="left"/>
        <w:rPr>
          <w:rStyle w:val="FontStyle25"/>
          <w:rFonts w:ascii="Times New Roman" w:hAnsi="Times New Roman" w:cs="Times New Roman"/>
          <w:sz w:val="22"/>
          <w:szCs w:val="22"/>
        </w:rPr>
      </w:pPr>
    </w:p>
    <w:p w:rsidR="00F040F4" w:rsidRPr="00AB115A" w:rsidRDefault="00204F2B" w:rsidP="00AB115A">
      <w:pPr>
        <w:pStyle w:val="Style12"/>
        <w:widowControl/>
        <w:spacing w:line="240" w:lineRule="auto"/>
        <w:ind w:left="284" w:right="14" w:hanging="284"/>
        <w:jc w:val="left"/>
        <w:rPr>
          <w:rStyle w:val="FontStyle25"/>
          <w:rFonts w:ascii="Times New Roman" w:hAnsi="Times New Roman" w:cs="Times New Roman"/>
          <w:sz w:val="22"/>
          <w:szCs w:val="22"/>
        </w:rPr>
      </w:pPr>
      <w:r>
        <w:rPr>
          <w:rStyle w:val="FontStyle25"/>
          <w:rFonts w:ascii="Times New Roman" w:hAnsi="Times New Roman" w:cs="Times New Roman"/>
          <w:sz w:val="22"/>
          <w:szCs w:val="22"/>
        </w:rPr>
        <w:tab/>
      </w:r>
      <w:r w:rsidR="00F040F4" w:rsidRPr="00AB115A">
        <w:rPr>
          <w:rStyle w:val="FontStyle25"/>
          <w:rFonts w:ascii="Times New Roman" w:hAnsi="Times New Roman" w:cs="Times New Roman"/>
          <w:sz w:val="22"/>
          <w:szCs w:val="22"/>
        </w:rPr>
        <w:t>Příloha č. 1</w:t>
      </w:r>
      <w:r w:rsidR="00F040F4" w:rsidRPr="00AB115A">
        <w:rPr>
          <w:rStyle w:val="FontStyle25"/>
          <w:rFonts w:ascii="Times New Roman" w:hAnsi="Times New Roman" w:cs="Times New Roman"/>
          <w:sz w:val="22"/>
          <w:szCs w:val="22"/>
        </w:rPr>
        <w:tab/>
      </w:r>
      <w:r w:rsidR="00F040F4" w:rsidRPr="00AB115A">
        <w:rPr>
          <w:rStyle w:val="FontStyle25"/>
          <w:rFonts w:ascii="Times New Roman" w:hAnsi="Times New Roman" w:cs="Times New Roman"/>
          <w:sz w:val="22"/>
          <w:szCs w:val="22"/>
        </w:rPr>
        <w:tab/>
      </w:r>
      <w:r w:rsidR="006F6D1F">
        <w:rPr>
          <w:rStyle w:val="FontStyle25"/>
          <w:rFonts w:ascii="Times New Roman" w:hAnsi="Times New Roman" w:cs="Times New Roman"/>
          <w:sz w:val="22"/>
          <w:szCs w:val="22"/>
        </w:rPr>
        <w:t xml:space="preserve">Rozsah a specifikace strážní služby </w:t>
      </w:r>
    </w:p>
    <w:p w:rsidR="00204F2B" w:rsidRDefault="00204F2B" w:rsidP="00204F2B">
      <w:pPr>
        <w:pStyle w:val="Style12"/>
        <w:widowControl/>
        <w:spacing w:line="240" w:lineRule="auto"/>
        <w:ind w:left="284" w:right="14" w:hanging="284"/>
        <w:jc w:val="left"/>
        <w:rPr>
          <w:rStyle w:val="FontStyle25"/>
          <w:rFonts w:ascii="Times New Roman" w:hAnsi="Times New Roman" w:cs="Times New Roman"/>
          <w:sz w:val="22"/>
          <w:szCs w:val="22"/>
        </w:rPr>
      </w:pPr>
      <w:r>
        <w:rPr>
          <w:rStyle w:val="FontStyle25"/>
          <w:rFonts w:ascii="Times New Roman" w:hAnsi="Times New Roman" w:cs="Times New Roman"/>
          <w:sz w:val="22"/>
          <w:szCs w:val="22"/>
        </w:rPr>
        <w:tab/>
      </w:r>
      <w:r w:rsidR="00F040F4" w:rsidRPr="00AB115A">
        <w:rPr>
          <w:rStyle w:val="FontStyle25"/>
          <w:rFonts w:ascii="Times New Roman" w:hAnsi="Times New Roman" w:cs="Times New Roman"/>
          <w:sz w:val="22"/>
          <w:szCs w:val="22"/>
        </w:rPr>
        <w:t xml:space="preserve">Příloha </w:t>
      </w:r>
      <w:proofErr w:type="gramStart"/>
      <w:r w:rsidR="00F040F4" w:rsidRPr="00AB115A">
        <w:rPr>
          <w:rStyle w:val="FontStyle25"/>
          <w:rFonts w:ascii="Times New Roman" w:hAnsi="Times New Roman" w:cs="Times New Roman"/>
          <w:sz w:val="22"/>
          <w:szCs w:val="22"/>
        </w:rPr>
        <w:t>č. 2</w:t>
      </w:r>
      <w:r w:rsidR="00F040F4" w:rsidRPr="00AB115A">
        <w:rPr>
          <w:rStyle w:val="FontStyle25"/>
          <w:rFonts w:ascii="Times New Roman" w:hAnsi="Times New Roman" w:cs="Times New Roman"/>
          <w:sz w:val="22"/>
          <w:szCs w:val="22"/>
        </w:rPr>
        <w:tab/>
      </w:r>
      <w:r w:rsidR="00F040F4" w:rsidRPr="00AB115A">
        <w:rPr>
          <w:rStyle w:val="FontStyle25"/>
          <w:rFonts w:ascii="Times New Roman" w:hAnsi="Times New Roman" w:cs="Times New Roman"/>
          <w:sz w:val="22"/>
          <w:szCs w:val="22"/>
        </w:rPr>
        <w:tab/>
      </w:r>
      <w:r w:rsidR="00716837">
        <w:rPr>
          <w:rStyle w:val="FontStyle25"/>
          <w:rFonts w:ascii="Times New Roman" w:hAnsi="Times New Roman" w:cs="Times New Roman"/>
          <w:sz w:val="22"/>
          <w:szCs w:val="22"/>
        </w:rPr>
        <w:t>Soupis</w:t>
      </w:r>
      <w:proofErr w:type="gramEnd"/>
      <w:r w:rsidR="00716837">
        <w:rPr>
          <w:rStyle w:val="FontStyle25"/>
          <w:rFonts w:ascii="Times New Roman" w:hAnsi="Times New Roman" w:cs="Times New Roman"/>
          <w:sz w:val="22"/>
          <w:szCs w:val="22"/>
        </w:rPr>
        <w:t xml:space="preserve"> služeb</w:t>
      </w:r>
    </w:p>
    <w:p w:rsidR="00350F5A" w:rsidRDefault="00350F5A" w:rsidP="00204F2B">
      <w:pPr>
        <w:pStyle w:val="Style12"/>
        <w:widowControl/>
        <w:spacing w:line="240" w:lineRule="auto"/>
        <w:ind w:left="284" w:right="14" w:firstLine="0"/>
        <w:jc w:val="left"/>
        <w:rPr>
          <w:rStyle w:val="FontStyle25"/>
          <w:rFonts w:ascii="Times New Roman" w:hAnsi="Times New Roman" w:cs="Times New Roman"/>
          <w:sz w:val="22"/>
          <w:szCs w:val="22"/>
        </w:rPr>
      </w:pPr>
      <w:r>
        <w:rPr>
          <w:rStyle w:val="FontStyle25"/>
          <w:rFonts w:ascii="Times New Roman" w:hAnsi="Times New Roman" w:cs="Times New Roman"/>
          <w:sz w:val="22"/>
          <w:szCs w:val="22"/>
        </w:rPr>
        <w:t xml:space="preserve">Příloha č. </w:t>
      </w:r>
      <w:r w:rsidR="00582756">
        <w:rPr>
          <w:rStyle w:val="FontStyle25"/>
          <w:rFonts w:ascii="Times New Roman" w:hAnsi="Times New Roman" w:cs="Times New Roman"/>
          <w:sz w:val="22"/>
          <w:szCs w:val="22"/>
        </w:rPr>
        <w:t>3</w:t>
      </w:r>
      <w:r>
        <w:rPr>
          <w:rStyle w:val="FontStyle25"/>
          <w:rFonts w:ascii="Times New Roman" w:hAnsi="Times New Roman" w:cs="Times New Roman"/>
          <w:sz w:val="22"/>
          <w:szCs w:val="22"/>
        </w:rPr>
        <w:tab/>
      </w:r>
      <w:r>
        <w:rPr>
          <w:rStyle w:val="FontStyle25"/>
          <w:rFonts w:ascii="Times New Roman" w:hAnsi="Times New Roman" w:cs="Times New Roman"/>
          <w:sz w:val="22"/>
          <w:szCs w:val="22"/>
        </w:rPr>
        <w:tab/>
        <w:t>Kritéria hodnocení kvality (KPI)</w:t>
      </w:r>
    </w:p>
    <w:p w:rsidR="006F6D1F" w:rsidRPr="00AB115A" w:rsidRDefault="006F6D1F" w:rsidP="00204F2B">
      <w:pPr>
        <w:pStyle w:val="Style12"/>
        <w:widowControl/>
        <w:spacing w:line="240" w:lineRule="auto"/>
        <w:ind w:left="284" w:right="14" w:firstLine="0"/>
        <w:jc w:val="left"/>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 xml:space="preserve">Příloha č. </w:t>
      </w:r>
      <w:r>
        <w:rPr>
          <w:rStyle w:val="FontStyle25"/>
          <w:rFonts w:ascii="Times New Roman" w:hAnsi="Times New Roman" w:cs="Times New Roman"/>
          <w:sz w:val="22"/>
          <w:szCs w:val="22"/>
        </w:rPr>
        <w:t>4</w:t>
      </w:r>
      <w:r w:rsidRPr="00AB115A">
        <w:rPr>
          <w:rStyle w:val="FontStyle25"/>
          <w:rFonts w:ascii="Times New Roman" w:hAnsi="Times New Roman" w:cs="Times New Roman"/>
          <w:sz w:val="22"/>
          <w:szCs w:val="22"/>
        </w:rPr>
        <w:tab/>
      </w:r>
      <w:r w:rsidRPr="00AB115A">
        <w:rPr>
          <w:rStyle w:val="FontStyle25"/>
          <w:rFonts w:ascii="Times New Roman" w:hAnsi="Times New Roman" w:cs="Times New Roman"/>
          <w:sz w:val="22"/>
          <w:szCs w:val="22"/>
        </w:rPr>
        <w:tab/>
        <w:t>Směrnice pro výkon ostrahy objektu</w:t>
      </w:r>
    </w:p>
    <w:p w:rsidR="00106328" w:rsidRPr="00AB115A" w:rsidRDefault="00106328" w:rsidP="00C74676">
      <w:pPr>
        <w:pStyle w:val="Style12"/>
        <w:widowControl/>
        <w:spacing w:line="240" w:lineRule="auto"/>
        <w:ind w:left="284" w:right="14" w:hanging="284"/>
        <w:jc w:val="left"/>
        <w:rPr>
          <w:rStyle w:val="FontStyle25"/>
          <w:rFonts w:ascii="Times New Roman" w:hAnsi="Times New Roman" w:cs="Times New Roman"/>
          <w:sz w:val="22"/>
          <w:szCs w:val="22"/>
        </w:rPr>
        <w:sectPr w:rsidR="00106328" w:rsidRPr="00AB115A">
          <w:headerReference w:type="default" r:id="rId16"/>
          <w:footerReference w:type="default" r:id="rId17"/>
          <w:type w:val="continuous"/>
          <w:pgSz w:w="11905" w:h="16837"/>
          <w:pgMar w:top="1250" w:right="1142" w:bottom="1440" w:left="1219" w:header="708" w:footer="708" w:gutter="0"/>
          <w:cols w:space="60"/>
          <w:noEndnote/>
        </w:sectPr>
      </w:pPr>
    </w:p>
    <w:p w:rsidR="00EA6564" w:rsidRPr="00AB115A" w:rsidRDefault="00EA6564" w:rsidP="00AB115A">
      <w:pPr>
        <w:pStyle w:val="Style10"/>
        <w:widowControl/>
        <w:spacing w:line="240" w:lineRule="auto"/>
        <w:rPr>
          <w:rStyle w:val="FontStyle25"/>
          <w:rFonts w:ascii="Times New Roman" w:hAnsi="Times New Roman" w:cs="Times New Roman"/>
          <w:sz w:val="22"/>
          <w:szCs w:val="22"/>
        </w:rPr>
      </w:pPr>
    </w:p>
    <w:p w:rsidR="00EA6564" w:rsidRPr="00AB115A" w:rsidRDefault="00EA6564" w:rsidP="00AB115A">
      <w:pPr>
        <w:pStyle w:val="Style10"/>
        <w:widowControl/>
        <w:spacing w:line="240" w:lineRule="auto"/>
        <w:rPr>
          <w:rStyle w:val="FontStyle25"/>
          <w:rFonts w:ascii="Times New Roman" w:hAnsi="Times New Roman" w:cs="Times New Roman"/>
          <w:sz w:val="22"/>
          <w:szCs w:val="22"/>
        </w:rPr>
      </w:pPr>
    </w:p>
    <w:p w:rsidR="00EA6564" w:rsidRPr="00AB115A" w:rsidRDefault="00EA6564" w:rsidP="00AB115A">
      <w:pPr>
        <w:pStyle w:val="Style10"/>
        <w:widowControl/>
        <w:spacing w:line="240" w:lineRule="auto"/>
        <w:rPr>
          <w:rStyle w:val="FontStyle25"/>
          <w:rFonts w:ascii="Times New Roman" w:hAnsi="Times New Roman" w:cs="Times New Roman"/>
          <w:sz w:val="22"/>
          <w:szCs w:val="22"/>
        </w:rPr>
      </w:pPr>
    </w:p>
    <w:p w:rsidR="00A374A1" w:rsidRPr="00AB115A" w:rsidRDefault="00A374A1" w:rsidP="00AB115A">
      <w:pPr>
        <w:pStyle w:val="Style10"/>
        <w:widowControl/>
        <w:tabs>
          <w:tab w:val="left" w:pos="1978"/>
        </w:tabs>
        <w:spacing w:line="240" w:lineRule="auto"/>
        <w:ind w:left="350"/>
        <w:jc w:val="left"/>
        <w:rPr>
          <w:rStyle w:val="FontStyle25"/>
          <w:rFonts w:ascii="Times New Roman" w:hAnsi="Times New Roman" w:cs="Times New Roman"/>
          <w:sz w:val="22"/>
          <w:szCs w:val="22"/>
        </w:rPr>
      </w:pPr>
    </w:p>
    <w:p w:rsidR="00A374A1" w:rsidRPr="00AB115A" w:rsidRDefault="00A374A1" w:rsidP="00AB115A">
      <w:pPr>
        <w:pStyle w:val="Style10"/>
        <w:widowControl/>
        <w:spacing w:line="240" w:lineRule="auto"/>
        <w:ind w:left="350"/>
        <w:jc w:val="left"/>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V Praze dne:</w:t>
      </w:r>
      <w:r w:rsidR="00F97581">
        <w:rPr>
          <w:rStyle w:val="FontStyle25"/>
          <w:rFonts w:ascii="Times New Roman" w:hAnsi="Times New Roman" w:cs="Times New Roman"/>
          <w:sz w:val="22"/>
          <w:szCs w:val="22"/>
        </w:rPr>
        <w:tab/>
      </w:r>
      <w:r w:rsidR="00F97581">
        <w:rPr>
          <w:rStyle w:val="FontStyle25"/>
          <w:rFonts w:ascii="Times New Roman" w:hAnsi="Times New Roman" w:cs="Times New Roman"/>
          <w:sz w:val="22"/>
          <w:szCs w:val="22"/>
        </w:rPr>
        <w:tab/>
      </w:r>
      <w:r w:rsidRPr="00AB115A">
        <w:rPr>
          <w:rStyle w:val="FontStyle25"/>
          <w:rFonts w:ascii="Times New Roman" w:hAnsi="Times New Roman" w:cs="Times New Roman"/>
          <w:sz w:val="22"/>
          <w:szCs w:val="22"/>
        </w:rPr>
        <w:tab/>
      </w:r>
      <w:r w:rsidRPr="00AB115A">
        <w:rPr>
          <w:rStyle w:val="FontStyle25"/>
          <w:rFonts w:ascii="Times New Roman" w:hAnsi="Times New Roman" w:cs="Times New Roman"/>
          <w:sz w:val="22"/>
          <w:szCs w:val="22"/>
        </w:rPr>
        <w:tab/>
      </w:r>
      <w:r w:rsidRPr="00AB115A">
        <w:rPr>
          <w:rStyle w:val="FontStyle25"/>
          <w:rFonts w:ascii="Times New Roman" w:hAnsi="Times New Roman" w:cs="Times New Roman"/>
          <w:sz w:val="22"/>
          <w:szCs w:val="22"/>
        </w:rPr>
        <w:tab/>
      </w:r>
      <w:r w:rsidR="00317F65">
        <w:rPr>
          <w:rStyle w:val="FontStyle25"/>
          <w:rFonts w:ascii="Times New Roman" w:hAnsi="Times New Roman" w:cs="Times New Roman"/>
          <w:sz w:val="22"/>
          <w:szCs w:val="22"/>
        </w:rPr>
        <w:t xml:space="preserve">    </w:t>
      </w:r>
      <w:r w:rsidRPr="00AB115A">
        <w:rPr>
          <w:rStyle w:val="FontStyle25"/>
          <w:rFonts w:ascii="Times New Roman" w:hAnsi="Times New Roman" w:cs="Times New Roman"/>
          <w:sz w:val="22"/>
          <w:szCs w:val="22"/>
        </w:rPr>
        <w:t xml:space="preserve">V Praze dne: </w:t>
      </w:r>
    </w:p>
    <w:p w:rsidR="00124ADE" w:rsidRPr="00AB115A" w:rsidRDefault="00124ADE" w:rsidP="00AB115A">
      <w:pPr>
        <w:pStyle w:val="Style10"/>
        <w:widowControl/>
        <w:spacing w:line="240" w:lineRule="auto"/>
        <w:ind w:left="350"/>
        <w:jc w:val="left"/>
        <w:rPr>
          <w:rStyle w:val="FontStyle25"/>
          <w:rFonts w:ascii="Times New Roman" w:hAnsi="Times New Roman" w:cs="Times New Roman"/>
          <w:sz w:val="22"/>
          <w:szCs w:val="22"/>
        </w:rPr>
      </w:pPr>
    </w:p>
    <w:p w:rsidR="00124ADE" w:rsidRPr="00AB115A" w:rsidRDefault="00124ADE" w:rsidP="00AB115A">
      <w:pPr>
        <w:pStyle w:val="Style10"/>
        <w:widowControl/>
        <w:spacing w:line="240" w:lineRule="auto"/>
        <w:ind w:left="350"/>
        <w:jc w:val="left"/>
        <w:rPr>
          <w:rStyle w:val="FontStyle25"/>
          <w:rFonts w:ascii="Times New Roman" w:hAnsi="Times New Roman" w:cs="Times New Roman"/>
          <w:sz w:val="22"/>
          <w:szCs w:val="22"/>
        </w:rPr>
      </w:pPr>
    </w:p>
    <w:p w:rsidR="00124ADE" w:rsidRPr="00AB115A" w:rsidRDefault="00124ADE" w:rsidP="00AB115A">
      <w:pPr>
        <w:pStyle w:val="Style10"/>
        <w:widowControl/>
        <w:spacing w:line="240" w:lineRule="auto"/>
        <w:ind w:left="350"/>
        <w:jc w:val="left"/>
        <w:rPr>
          <w:rStyle w:val="FontStyle25"/>
          <w:rFonts w:ascii="Times New Roman" w:hAnsi="Times New Roman" w:cs="Times New Roman"/>
          <w:sz w:val="22"/>
          <w:szCs w:val="22"/>
        </w:rPr>
      </w:pPr>
    </w:p>
    <w:p w:rsidR="00F040F4" w:rsidRPr="00AB115A" w:rsidRDefault="00F040F4" w:rsidP="00AB115A">
      <w:pPr>
        <w:pStyle w:val="Style10"/>
        <w:widowControl/>
        <w:spacing w:line="240" w:lineRule="auto"/>
        <w:jc w:val="left"/>
        <w:rPr>
          <w:rStyle w:val="FontStyle25"/>
          <w:rFonts w:ascii="Times New Roman" w:hAnsi="Times New Roman" w:cs="Times New Roman"/>
          <w:sz w:val="22"/>
          <w:szCs w:val="22"/>
        </w:rPr>
      </w:pPr>
    </w:p>
    <w:p w:rsidR="00A374A1" w:rsidRPr="00AB115A" w:rsidRDefault="00A374A1" w:rsidP="00AB115A">
      <w:pPr>
        <w:pStyle w:val="Style10"/>
        <w:widowControl/>
        <w:spacing w:line="240" w:lineRule="auto"/>
        <w:ind w:left="350"/>
        <w:jc w:val="left"/>
        <w:rPr>
          <w:rStyle w:val="FontStyle25"/>
          <w:rFonts w:ascii="Times New Roman" w:hAnsi="Times New Roman" w:cs="Times New Roman"/>
          <w:sz w:val="22"/>
          <w:szCs w:val="22"/>
        </w:rPr>
      </w:pPr>
    </w:p>
    <w:p w:rsidR="00A374A1" w:rsidRPr="00AB115A" w:rsidRDefault="00A374A1" w:rsidP="00AB115A">
      <w:pPr>
        <w:pStyle w:val="Style10"/>
        <w:widowControl/>
        <w:spacing w:line="240" w:lineRule="auto"/>
        <w:ind w:left="350"/>
        <w:jc w:val="left"/>
        <w:rPr>
          <w:rStyle w:val="FontStyle25"/>
          <w:rFonts w:ascii="Times New Roman" w:hAnsi="Times New Roman" w:cs="Times New Roman"/>
          <w:sz w:val="22"/>
          <w:szCs w:val="22"/>
        </w:rPr>
      </w:pPr>
    </w:p>
    <w:p w:rsidR="00A374A1" w:rsidRPr="00AB115A" w:rsidRDefault="00A374A1" w:rsidP="00AB115A">
      <w:pPr>
        <w:pStyle w:val="Style10"/>
        <w:widowControl/>
        <w:spacing w:line="240" w:lineRule="auto"/>
        <w:ind w:left="350"/>
        <w:jc w:val="left"/>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                     …………………………………………..</w:t>
      </w:r>
    </w:p>
    <w:p w:rsidR="00ED43F0" w:rsidRPr="00AB115A" w:rsidRDefault="00ED43F0" w:rsidP="00ED43F0">
      <w:pPr>
        <w:pStyle w:val="Style10"/>
        <w:widowControl/>
        <w:spacing w:line="240" w:lineRule="auto"/>
        <w:ind w:left="350"/>
        <w:jc w:val="left"/>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 xml:space="preserve">Za </w:t>
      </w:r>
      <w:proofErr w:type="gramStart"/>
      <w:r w:rsidRPr="00AB115A">
        <w:rPr>
          <w:rStyle w:val="FontStyle25"/>
          <w:rFonts w:ascii="Times New Roman" w:hAnsi="Times New Roman" w:cs="Times New Roman"/>
          <w:sz w:val="22"/>
          <w:szCs w:val="22"/>
        </w:rPr>
        <w:t xml:space="preserve">objednatele:          </w:t>
      </w:r>
      <w:r>
        <w:rPr>
          <w:rStyle w:val="FontStyle25"/>
          <w:rFonts w:ascii="Times New Roman" w:hAnsi="Times New Roman" w:cs="Times New Roman"/>
          <w:sz w:val="22"/>
          <w:szCs w:val="22"/>
        </w:rPr>
        <w:t xml:space="preserve">                                </w:t>
      </w:r>
      <w:r w:rsidRPr="00AB115A">
        <w:rPr>
          <w:rStyle w:val="FontStyle25"/>
          <w:rFonts w:ascii="Times New Roman" w:hAnsi="Times New Roman" w:cs="Times New Roman"/>
          <w:sz w:val="22"/>
          <w:szCs w:val="22"/>
        </w:rPr>
        <w:t>za</w:t>
      </w:r>
      <w:proofErr w:type="gramEnd"/>
      <w:r w:rsidRPr="00AB115A">
        <w:rPr>
          <w:rStyle w:val="FontStyle25"/>
          <w:rFonts w:ascii="Times New Roman" w:hAnsi="Times New Roman" w:cs="Times New Roman"/>
          <w:sz w:val="22"/>
          <w:szCs w:val="22"/>
        </w:rPr>
        <w:t xml:space="preserve"> poskytovatele:</w:t>
      </w:r>
    </w:p>
    <w:p w:rsidR="00EA6564" w:rsidRDefault="00ED43F0" w:rsidP="00A374A1">
      <w:pPr>
        <w:pStyle w:val="Style10"/>
        <w:widowControl/>
        <w:spacing w:line="240" w:lineRule="auto"/>
        <w:ind w:left="350"/>
        <w:jc w:val="left"/>
        <w:rPr>
          <w:rStyle w:val="FontStyle25"/>
          <w:rFonts w:ascii="Times New Roman" w:hAnsi="Times New Roman" w:cs="Times New Roman"/>
          <w:sz w:val="22"/>
          <w:szCs w:val="22"/>
        </w:rPr>
      </w:pPr>
      <w:r w:rsidRPr="00AB115A">
        <w:rPr>
          <w:rStyle w:val="FontStyle25"/>
          <w:rFonts w:ascii="Times New Roman" w:hAnsi="Times New Roman" w:cs="Times New Roman"/>
          <w:sz w:val="22"/>
          <w:szCs w:val="22"/>
        </w:rPr>
        <w:t xml:space="preserve">Ing. Drahoslav </w:t>
      </w:r>
      <w:proofErr w:type="spellStart"/>
      <w:r w:rsidRPr="00AB115A">
        <w:rPr>
          <w:rStyle w:val="FontStyle25"/>
          <w:rFonts w:ascii="Times New Roman" w:hAnsi="Times New Roman" w:cs="Times New Roman"/>
          <w:sz w:val="22"/>
          <w:szCs w:val="22"/>
        </w:rPr>
        <w:t>Matonoha</w:t>
      </w:r>
      <w:proofErr w:type="spellEnd"/>
      <w:r w:rsidRPr="00AB115A">
        <w:rPr>
          <w:rStyle w:val="FontStyle25"/>
          <w:rFonts w:ascii="Times New Roman" w:hAnsi="Times New Roman" w:cs="Times New Roman"/>
          <w:sz w:val="22"/>
          <w:szCs w:val="22"/>
        </w:rPr>
        <w:t>, ředitel školy</w:t>
      </w:r>
      <w:r>
        <w:rPr>
          <w:rStyle w:val="FontStyle25"/>
          <w:rFonts w:ascii="Times New Roman" w:hAnsi="Times New Roman" w:cs="Times New Roman"/>
          <w:sz w:val="22"/>
          <w:szCs w:val="22"/>
        </w:rPr>
        <w:tab/>
      </w:r>
      <w:r>
        <w:rPr>
          <w:rStyle w:val="FontStyle25"/>
          <w:rFonts w:ascii="Times New Roman" w:hAnsi="Times New Roman" w:cs="Times New Roman"/>
          <w:sz w:val="22"/>
          <w:szCs w:val="22"/>
        </w:rPr>
        <w:tab/>
        <w:t xml:space="preserve">    </w:t>
      </w:r>
      <w:r w:rsidR="006C3B2E">
        <w:rPr>
          <w:rStyle w:val="FontStyle24"/>
          <w:rFonts w:ascii="Times New Roman" w:hAnsi="Times New Roman" w:cs="Times New Roman"/>
          <w:b w:val="0"/>
          <w:sz w:val="22"/>
          <w:szCs w:val="22"/>
        </w:rPr>
        <w:t>XXXXXXXXXXX</w:t>
      </w:r>
    </w:p>
    <w:p w:rsidR="00EA6564" w:rsidRDefault="00DF39C6" w:rsidP="00A374A1">
      <w:pPr>
        <w:pStyle w:val="Style10"/>
        <w:widowControl/>
        <w:spacing w:line="240" w:lineRule="auto"/>
        <w:ind w:left="350"/>
        <w:jc w:val="left"/>
        <w:rPr>
          <w:rStyle w:val="FontStyle25"/>
          <w:rFonts w:ascii="Times New Roman" w:hAnsi="Times New Roman" w:cs="Times New Roman"/>
          <w:sz w:val="22"/>
          <w:szCs w:val="22"/>
        </w:rPr>
      </w:pPr>
      <w:r>
        <w:rPr>
          <w:rStyle w:val="FontStyle25"/>
          <w:rFonts w:ascii="Times New Roman" w:hAnsi="Times New Roman" w:cs="Times New Roman"/>
          <w:sz w:val="22"/>
          <w:szCs w:val="22"/>
        </w:rPr>
        <w:t>+</w:t>
      </w:r>
    </w:p>
    <w:sectPr w:rsidR="00EA6564" w:rsidSect="00A374A1">
      <w:type w:val="continuous"/>
      <w:pgSz w:w="11905" w:h="16837"/>
      <w:pgMar w:top="1250" w:right="1128" w:bottom="1440" w:left="1234"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CF4" w:rsidRDefault="002A3CF4">
      <w:r>
        <w:separator/>
      </w:r>
    </w:p>
  </w:endnote>
  <w:endnote w:type="continuationSeparator" w:id="0">
    <w:p w:rsidR="002A3CF4" w:rsidRDefault="002A3C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6892367"/>
      <w:docPartObj>
        <w:docPartGallery w:val="Page Numbers (Bottom of Page)"/>
        <w:docPartUnique/>
      </w:docPartObj>
    </w:sdtPr>
    <w:sdtContent>
      <w:p w:rsidR="00716837" w:rsidRDefault="00B9101A">
        <w:pPr>
          <w:pStyle w:val="Zpat"/>
          <w:jc w:val="right"/>
        </w:pPr>
        <w:r>
          <w:fldChar w:fldCharType="begin"/>
        </w:r>
        <w:r w:rsidR="00716837">
          <w:instrText>PAGE   \* MERGEFORMAT</w:instrText>
        </w:r>
        <w:r>
          <w:fldChar w:fldCharType="separate"/>
        </w:r>
        <w:r w:rsidR="006C3B2E">
          <w:rPr>
            <w:noProof/>
          </w:rPr>
          <w:t>1</w:t>
        </w:r>
        <w:r>
          <w:fldChar w:fldCharType="end"/>
        </w:r>
      </w:p>
    </w:sdtContent>
  </w:sdt>
  <w:p w:rsidR="004635F0" w:rsidRDefault="004635F0">
    <w:pPr>
      <w:pStyle w:val="Style15"/>
      <w:widowControl/>
      <w:ind w:left="4693" w:right="-5"/>
      <w:jc w:val="both"/>
      <w:rPr>
        <w:rStyle w:val="FontStyle2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306734"/>
      <w:docPartObj>
        <w:docPartGallery w:val="Page Numbers (Bottom of Page)"/>
        <w:docPartUnique/>
      </w:docPartObj>
    </w:sdtPr>
    <w:sdtContent>
      <w:p w:rsidR="00716837" w:rsidRDefault="00B9101A">
        <w:pPr>
          <w:pStyle w:val="Zpat"/>
          <w:jc w:val="right"/>
        </w:pPr>
        <w:r>
          <w:fldChar w:fldCharType="begin"/>
        </w:r>
        <w:r w:rsidR="00716837">
          <w:instrText>PAGE   \* MERGEFORMAT</w:instrText>
        </w:r>
        <w:r>
          <w:fldChar w:fldCharType="separate"/>
        </w:r>
        <w:r w:rsidR="00716837">
          <w:t>2</w:t>
        </w:r>
        <w:r>
          <w:fldChar w:fldCharType="end"/>
        </w:r>
      </w:p>
    </w:sdtContent>
  </w:sdt>
  <w:p w:rsidR="004635F0" w:rsidRDefault="004635F0">
    <w:pP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28" w:rsidRPr="00811F70" w:rsidRDefault="00106328" w:rsidP="00811F70">
    <w:pPr>
      <w:pStyle w:val="Zpat"/>
      <w:rPr>
        <w:rStyle w:val="FontStyle26"/>
        <w:rFonts w:cstheme="minorBidi"/>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28" w:rsidRDefault="00106328">
    <w:pPr>
      <w:widowControl/>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158389"/>
      <w:docPartObj>
        <w:docPartGallery w:val="Page Numbers (Bottom of Page)"/>
        <w:docPartUnique/>
      </w:docPartObj>
    </w:sdtPr>
    <w:sdtContent>
      <w:p w:rsidR="00716837" w:rsidRDefault="00B9101A">
        <w:pPr>
          <w:pStyle w:val="Zpat"/>
          <w:jc w:val="right"/>
        </w:pPr>
        <w:r>
          <w:fldChar w:fldCharType="begin"/>
        </w:r>
        <w:r w:rsidR="00716837">
          <w:instrText>PAGE   \* MERGEFORMAT</w:instrText>
        </w:r>
        <w:r>
          <w:fldChar w:fldCharType="separate"/>
        </w:r>
        <w:r w:rsidR="006C3B2E">
          <w:rPr>
            <w:noProof/>
          </w:rPr>
          <w:t>8</w:t>
        </w:r>
        <w:r>
          <w:fldChar w:fldCharType="end"/>
        </w:r>
      </w:p>
    </w:sdtContent>
  </w:sdt>
  <w:p w:rsidR="00106328" w:rsidRPr="00811F70" w:rsidRDefault="00106328" w:rsidP="00811F70">
    <w:pPr>
      <w:pStyle w:val="Zpat"/>
      <w:rPr>
        <w:rStyle w:val="FontStyle26"/>
        <w:rFonts w:cstheme="min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CF4" w:rsidRDefault="002A3CF4">
      <w:r>
        <w:separator/>
      </w:r>
    </w:p>
  </w:footnote>
  <w:footnote w:type="continuationSeparator" w:id="0">
    <w:p w:rsidR="002A3CF4" w:rsidRDefault="002A3C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837" w:rsidRDefault="00716837">
    <w:pPr>
      <w:pStyle w:val="Zhlav"/>
      <w:jc w:val="right"/>
    </w:pPr>
  </w:p>
  <w:p w:rsidR="004635F0" w:rsidRDefault="004635F0">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5F0" w:rsidRDefault="004635F0">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28" w:rsidRDefault="00106328">
    <w:pPr>
      <w:widowContro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28" w:rsidRDefault="00106328">
    <w:pPr>
      <w:widowContro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28" w:rsidRPr="00811F70" w:rsidRDefault="00106328" w:rsidP="00811F70">
    <w:pPr>
      <w:pStyle w:val="Zhlav"/>
      <w:rPr>
        <w:rStyle w:val="FontStyle25"/>
        <w:rFonts w:ascii="Arial Narrow" w:hAnsi="Arial Narrow" w:cstheme="min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46EF806"/>
    <w:lvl w:ilvl="0">
      <w:numFmt w:val="bullet"/>
      <w:lvlText w:val="*"/>
      <w:lvlJc w:val="left"/>
    </w:lvl>
  </w:abstractNum>
  <w:abstractNum w:abstractNumId="1">
    <w:nsid w:val="07C77E03"/>
    <w:multiLevelType w:val="singleLevel"/>
    <w:tmpl w:val="BD783182"/>
    <w:lvl w:ilvl="0">
      <w:start w:val="1"/>
      <w:numFmt w:val="decimal"/>
      <w:lvlText w:val="%1."/>
      <w:legacy w:legacy="1" w:legacySpace="0" w:legacyIndent="413"/>
      <w:lvlJc w:val="left"/>
      <w:rPr>
        <w:rFonts w:ascii="Times New Roman" w:hAnsi="Times New Roman" w:cs="Times New Roman" w:hint="default"/>
      </w:rPr>
    </w:lvl>
  </w:abstractNum>
  <w:abstractNum w:abstractNumId="2">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3">
    <w:nsid w:val="0FF263CE"/>
    <w:multiLevelType w:val="singleLevel"/>
    <w:tmpl w:val="B34C216C"/>
    <w:lvl w:ilvl="0">
      <w:start w:val="1"/>
      <w:numFmt w:val="decimal"/>
      <w:lvlText w:val="%1."/>
      <w:legacy w:legacy="1" w:legacySpace="0" w:legacyIndent="398"/>
      <w:lvlJc w:val="left"/>
      <w:rPr>
        <w:rFonts w:ascii="Times New Roman" w:hAnsi="Times New Roman" w:cs="Times New Roman" w:hint="default"/>
      </w:rPr>
    </w:lvl>
  </w:abstractNum>
  <w:abstractNum w:abstractNumId="4">
    <w:nsid w:val="10942E1F"/>
    <w:multiLevelType w:val="singleLevel"/>
    <w:tmpl w:val="FA704E74"/>
    <w:lvl w:ilvl="0">
      <w:start w:val="1"/>
      <w:numFmt w:val="decimal"/>
      <w:lvlText w:val="%1."/>
      <w:legacy w:legacy="1" w:legacySpace="0" w:legacyIndent="346"/>
      <w:lvlJc w:val="left"/>
      <w:rPr>
        <w:rFonts w:ascii="Times New Roman" w:hAnsi="Times New Roman" w:cs="Times New Roman" w:hint="default"/>
      </w:rPr>
    </w:lvl>
  </w:abstractNum>
  <w:abstractNum w:abstractNumId="5">
    <w:nsid w:val="16B43B31"/>
    <w:multiLevelType w:val="hybridMultilevel"/>
    <w:tmpl w:val="F05CAFFC"/>
    <w:lvl w:ilvl="0" w:tplc="0B7CF7AE">
      <w:start w:val="1"/>
      <w:numFmt w:val="lowerLetter"/>
      <w:lvlText w:val="%1)"/>
      <w:lvlJc w:val="left"/>
      <w:pPr>
        <w:tabs>
          <w:tab w:val="num" w:pos="1135"/>
        </w:tabs>
        <w:ind w:left="1135" w:hanging="567"/>
      </w:pPr>
      <w:rPr>
        <w:rFonts w:hint="default"/>
        <w:b w:val="0"/>
        <w:i w:val="0"/>
        <w:sz w:val="24"/>
        <w:szCs w:val="24"/>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9965714"/>
    <w:multiLevelType w:val="singleLevel"/>
    <w:tmpl w:val="9F50460E"/>
    <w:lvl w:ilvl="0">
      <w:start w:val="1"/>
      <w:numFmt w:val="decimal"/>
      <w:lvlText w:val="%1."/>
      <w:legacy w:legacy="1" w:legacySpace="0" w:legacyIndent="341"/>
      <w:lvlJc w:val="left"/>
      <w:rPr>
        <w:rFonts w:ascii="Times New Roman" w:hAnsi="Times New Roman" w:cs="Times New Roman" w:hint="default"/>
      </w:rPr>
    </w:lvl>
  </w:abstractNum>
  <w:abstractNum w:abstractNumId="7">
    <w:nsid w:val="1D370A8B"/>
    <w:multiLevelType w:val="hybridMultilevel"/>
    <w:tmpl w:val="50AE7C2A"/>
    <w:lvl w:ilvl="0" w:tplc="C1F457EE">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2244F10"/>
    <w:multiLevelType w:val="multilevel"/>
    <w:tmpl w:val="C2A02212"/>
    <w:numStyleLink w:val="List-Contract"/>
  </w:abstractNum>
  <w:abstractNum w:abstractNumId="9">
    <w:nsid w:val="33E87C8C"/>
    <w:multiLevelType w:val="multilevel"/>
    <w:tmpl w:val="7D5470B6"/>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none"/>
      <w:lvlText w:val="7.1.1."/>
      <w:lvlJc w:val="left"/>
      <w:pPr>
        <w:ind w:left="1286" w:hanging="720"/>
      </w:pPr>
      <w:rPr>
        <w:rFonts w:hint="default"/>
        <w:sz w:val="20"/>
        <w:szCs w:val="2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362C6FCD"/>
    <w:multiLevelType w:val="multilevel"/>
    <w:tmpl w:val="86584D3A"/>
    <w:lvl w:ilvl="0">
      <w:start w:val="2"/>
      <w:numFmt w:val="decimal"/>
      <w:pStyle w:val="RLlneksmlouvy"/>
      <w:lvlText w:val="%1."/>
      <w:lvlJc w:val="left"/>
      <w:pPr>
        <w:tabs>
          <w:tab w:val="num" w:pos="737"/>
        </w:tabs>
        <w:ind w:left="737" w:hanging="737"/>
      </w:pPr>
      <w:rPr>
        <w:rFonts w:ascii="Arial" w:hAnsi="Arial" w:cs="Arial" w:hint="default"/>
        <w:b w:val="0"/>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cs="Times New Roman" w:hint="default"/>
      </w:rPr>
    </w:lvl>
    <w:lvl w:ilvl="2">
      <w:start w:val="1"/>
      <w:numFmt w:val="decimal"/>
      <w:lvlText w:val="%1.%2.%3"/>
      <w:lvlJc w:val="left"/>
      <w:pPr>
        <w:tabs>
          <w:tab w:val="num" w:pos="2211"/>
        </w:tabs>
        <w:ind w:left="2211"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ACA1F27"/>
    <w:multiLevelType w:val="hybridMultilevel"/>
    <w:tmpl w:val="C6F06D08"/>
    <w:lvl w:ilvl="0" w:tplc="A8B4844C">
      <w:start w:val="1"/>
      <w:numFmt w:val="lowerLetter"/>
      <w:lvlText w:val="%1)"/>
      <w:lvlJc w:val="left"/>
      <w:pPr>
        <w:ind w:left="706" w:hanging="360"/>
      </w:pPr>
      <w:rPr>
        <w:rFonts w:hint="default"/>
      </w:rPr>
    </w:lvl>
    <w:lvl w:ilvl="1" w:tplc="04050019" w:tentative="1">
      <w:start w:val="1"/>
      <w:numFmt w:val="lowerLetter"/>
      <w:lvlText w:val="%2."/>
      <w:lvlJc w:val="left"/>
      <w:pPr>
        <w:ind w:left="1426" w:hanging="360"/>
      </w:pPr>
    </w:lvl>
    <w:lvl w:ilvl="2" w:tplc="0405001B" w:tentative="1">
      <w:start w:val="1"/>
      <w:numFmt w:val="lowerRoman"/>
      <w:lvlText w:val="%3."/>
      <w:lvlJc w:val="right"/>
      <w:pPr>
        <w:ind w:left="2146" w:hanging="180"/>
      </w:pPr>
    </w:lvl>
    <w:lvl w:ilvl="3" w:tplc="0405000F" w:tentative="1">
      <w:start w:val="1"/>
      <w:numFmt w:val="decimal"/>
      <w:lvlText w:val="%4."/>
      <w:lvlJc w:val="left"/>
      <w:pPr>
        <w:ind w:left="2866" w:hanging="360"/>
      </w:pPr>
    </w:lvl>
    <w:lvl w:ilvl="4" w:tplc="04050019" w:tentative="1">
      <w:start w:val="1"/>
      <w:numFmt w:val="lowerLetter"/>
      <w:lvlText w:val="%5."/>
      <w:lvlJc w:val="left"/>
      <w:pPr>
        <w:ind w:left="3586" w:hanging="360"/>
      </w:pPr>
    </w:lvl>
    <w:lvl w:ilvl="5" w:tplc="0405001B" w:tentative="1">
      <w:start w:val="1"/>
      <w:numFmt w:val="lowerRoman"/>
      <w:lvlText w:val="%6."/>
      <w:lvlJc w:val="right"/>
      <w:pPr>
        <w:ind w:left="4306" w:hanging="180"/>
      </w:pPr>
    </w:lvl>
    <w:lvl w:ilvl="6" w:tplc="0405000F" w:tentative="1">
      <w:start w:val="1"/>
      <w:numFmt w:val="decimal"/>
      <w:lvlText w:val="%7."/>
      <w:lvlJc w:val="left"/>
      <w:pPr>
        <w:ind w:left="5026" w:hanging="360"/>
      </w:pPr>
    </w:lvl>
    <w:lvl w:ilvl="7" w:tplc="04050019" w:tentative="1">
      <w:start w:val="1"/>
      <w:numFmt w:val="lowerLetter"/>
      <w:lvlText w:val="%8."/>
      <w:lvlJc w:val="left"/>
      <w:pPr>
        <w:ind w:left="5746" w:hanging="360"/>
      </w:pPr>
    </w:lvl>
    <w:lvl w:ilvl="8" w:tplc="0405001B" w:tentative="1">
      <w:start w:val="1"/>
      <w:numFmt w:val="lowerRoman"/>
      <w:lvlText w:val="%9."/>
      <w:lvlJc w:val="right"/>
      <w:pPr>
        <w:ind w:left="6466" w:hanging="180"/>
      </w:pPr>
    </w:lvl>
  </w:abstractNum>
  <w:abstractNum w:abstractNumId="12">
    <w:nsid w:val="3E743973"/>
    <w:multiLevelType w:val="singleLevel"/>
    <w:tmpl w:val="2862B37C"/>
    <w:lvl w:ilvl="0">
      <w:start w:val="1"/>
      <w:numFmt w:val="decimal"/>
      <w:lvlText w:val="%1."/>
      <w:legacy w:legacy="1" w:legacySpace="0" w:legacyIndent="360"/>
      <w:lvlJc w:val="left"/>
      <w:rPr>
        <w:rFonts w:ascii="Times New Roman" w:hAnsi="Times New Roman" w:cs="Times New Roman" w:hint="default"/>
      </w:rPr>
    </w:lvl>
  </w:abstractNum>
  <w:abstractNum w:abstractNumId="13">
    <w:nsid w:val="42920FD7"/>
    <w:multiLevelType w:val="singleLevel"/>
    <w:tmpl w:val="AE92B268"/>
    <w:lvl w:ilvl="0">
      <w:start w:val="1"/>
      <w:numFmt w:val="decimal"/>
      <w:lvlText w:val="%1."/>
      <w:legacy w:legacy="1" w:legacySpace="0" w:legacyIndent="403"/>
      <w:lvlJc w:val="left"/>
      <w:rPr>
        <w:rFonts w:ascii="Times New Roman" w:hAnsi="Times New Roman" w:cs="Times New Roman" w:hint="default"/>
      </w:rPr>
    </w:lvl>
  </w:abstractNum>
  <w:abstractNum w:abstractNumId="14">
    <w:nsid w:val="45935658"/>
    <w:multiLevelType w:val="hybridMultilevel"/>
    <w:tmpl w:val="F05CAFFC"/>
    <w:lvl w:ilvl="0" w:tplc="0B7CF7AE">
      <w:start w:val="1"/>
      <w:numFmt w:val="lowerLetter"/>
      <w:lvlText w:val="%1)"/>
      <w:lvlJc w:val="left"/>
      <w:pPr>
        <w:tabs>
          <w:tab w:val="num" w:pos="1135"/>
        </w:tabs>
        <w:ind w:left="1135" w:hanging="567"/>
      </w:pPr>
      <w:rPr>
        <w:rFonts w:hint="default"/>
        <w:b w:val="0"/>
        <w:i w:val="0"/>
        <w:sz w:val="24"/>
        <w:szCs w:val="24"/>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38614AC"/>
    <w:multiLevelType w:val="singleLevel"/>
    <w:tmpl w:val="5D2263C4"/>
    <w:lvl w:ilvl="0">
      <w:start w:val="1"/>
      <w:numFmt w:val="decimal"/>
      <w:lvlText w:val="%1."/>
      <w:legacy w:legacy="1" w:legacySpace="0" w:legacyIndent="346"/>
      <w:lvlJc w:val="left"/>
      <w:rPr>
        <w:rFonts w:ascii="Times New Roman" w:hAnsi="Times New Roman" w:cs="Times New Roman" w:hint="default"/>
      </w:rPr>
    </w:lvl>
  </w:abstractNum>
  <w:abstractNum w:abstractNumId="16">
    <w:nsid w:val="56095283"/>
    <w:multiLevelType w:val="multilevel"/>
    <w:tmpl w:val="58842D08"/>
    <w:lvl w:ilvl="0">
      <w:start w:val="1"/>
      <w:numFmt w:val="decimal"/>
      <w:lvlText w:val="%1."/>
      <w:lvlJc w:val="left"/>
      <w:pPr>
        <w:ind w:left="390" w:hanging="390"/>
      </w:pPr>
      <w:rPr>
        <w:rFonts w:hint="default"/>
      </w:rPr>
    </w:lvl>
    <w:lvl w:ilvl="1">
      <w:start w:val="1"/>
      <w:numFmt w:val="decimal"/>
      <w:lvlText w:val="7.%2."/>
      <w:lvlJc w:val="left"/>
      <w:pPr>
        <w:ind w:left="720" w:hanging="72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7040133"/>
    <w:multiLevelType w:val="singleLevel"/>
    <w:tmpl w:val="539AC390"/>
    <w:lvl w:ilvl="0">
      <w:start w:val="3"/>
      <w:numFmt w:val="decimal"/>
      <w:lvlText w:val="%1."/>
      <w:legacy w:legacy="1" w:legacySpace="0" w:legacyIndent="403"/>
      <w:lvlJc w:val="left"/>
      <w:rPr>
        <w:rFonts w:ascii="Times New Roman" w:hAnsi="Times New Roman" w:cs="Times New Roman" w:hint="default"/>
      </w:rPr>
    </w:lvl>
  </w:abstractNum>
  <w:abstractNum w:abstractNumId="18">
    <w:nsid w:val="58EC2937"/>
    <w:multiLevelType w:val="singleLevel"/>
    <w:tmpl w:val="0F42BE9C"/>
    <w:lvl w:ilvl="0">
      <w:start w:val="1"/>
      <w:numFmt w:val="decimal"/>
      <w:lvlText w:val="%1."/>
      <w:legacy w:legacy="1" w:legacySpace="0" w:legacyIndent="360"/>
      <w:lvlJc w:val="left"/>
      <w:rPr>
        <w:rFonts w:ascii="Times New Roman" w:hAnsi="Times New Roman" w:cs="Times New Roman" w:hint="default"/>
      </w:rPr>
    </w:lvl>
  </w:abstractNum>
  <w:abstractNum w:abstractNumId="19">
    <w:nsid w:val="5E14009D"/>
    <w:multiLevelType w:val="singleLevel"/>
    <w:tmpl w:val="935C9B40"/>
    <w:lvl w:ilvl="0">
      <w:start w:val="1"/>
      <w:numFmt w:val="decimal"/>
      <w:lvlText w:val="%1."/>
      <w:legacy w:legacy="1" w:legacySpace="0" w:legacyIndent="427"/>
      <w:lvlJc w:val="left"/>
      <w:rPr>
        <w:rFonts w:ascii="Times New Roman" w:hAnsi="Times New Roman" w:cs="Times New Roman" w:hint="default"/>
        <w:dstrike w:val="0"/>
      </w:rPr>
    </w:lvl>
  </w:abstractNum>
  <w:abstractNum w:abstractNumId="20">
    <w:nsid w:val="631C6FA2"/>
    <w:multiLevelType w:val="multilevel"/>
    <w:tmpl w:val="10F86318"/>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none"/>
      <w:lvlText w:val="7.1.2."/>
      <w:lvlJc w:val="left"/>
      <w:pPr>
        <w:ind w:left="1286" w:hanging="720"/>
      </w:pPr>
      <w:rPr>
        <w:rFonts w:hint="default"/>
        <w:sz w:val="20"/>
        <w:szCs w:val="2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64B54EE9"/>
    <w:multiLevelType w:val="hybridMultilevel"/>
    <w:tmpl w:val="5FFCDF46"/>
    <w:lvl w:ilvl="0" w:tplc="02AE211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78F2350"/>
    <w:multiLevelType w:val="singleLevel"/>
    <w:tmpl w:val="F6E07C5A"/>
    <w:lvl w:ilvl="0">
      <w:start w:val="1"/>
      <w:numFmt w:val="decimal"/>
      <w:lvlText w:val="%1."/>
      <w:lvlJc w:val="left"/>
      <w:pPr>
        <w:ind w:left="0" w:firstLine="0"/>
      </w:pPr>
      <w:rPr>
        <w:rFonts w:ascii="Times New Roman" w:hAnsi="Times New Roman" w:cs="Times New Roman" w:hint="default"/>
      </w:rPr>
    </w:lvl>
  </w:abstractNum>
  <w:abstractNum w:abstractNumId="23">
    <w:nsid w:val="685D0A47"/>
    <w:multiLevelType w:val="hybridMultilevel"/>
    <w:tmpl w:val="F30E2240"/>
    <w:lvl w:ilvl="0" w:tplc="9F50460E">
      <w:start w:val="1"/>
      <w:numFmt w:val="decimal"/>
      <w:lvlText w:val="%1."/>
      <w:legacy w:legacy="1" w:legacySpace="0" w:legacyIndent="341"/>
      <w:lvlJc w:val="left"/>
      <w:rPr>
        <w:rFonts w:ascii="Times New Roman" w:hAnsi="Times New Roman"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6AFD2AD6"/>
    <w:multiLevelType w:val="singleLevel"/>
    <w:tmpl w:val="3820B2C4"/>
    <w:lvl w:ilvl="0">
      <w:start w:val="10"/>
      <w:numFmt w:val="decimal"/>
      <w:lvlText w:val="%1."/>
      <w:legacy w:legacy="1" w:legacySpace="0" w:legacyIndent="336"/>
      <w:lvlJc w:val="left"/>
      <w:rPr>
        <w:rFonts w:ascii="Arial" w:hAnsi="Arial" w:cs="Arial" w:hint="default"/>
      </w:rPr>
    </w:lvl>
  </w:abstractNum>
  <w:abstractNum w:abstractNumId="25">
    <w:nsid w:val="70DA358D"/>
    <w:multiLevelType w:val="singleLevel"/>
    <w:tmpl w:val="4B021C1C"/>
    <w:lvl w:ilvl="0">
      <w:start w:val="1"/>
      <w:numFmt w:val="decimal"/>
      <w:lvlText w:val="%1."/>
      <w:legacy w:legacy="1" w:legacySpace="0" w:legacyIndent="346"/>
      <w:lvlJc w:val="left"/>
      <w:rPr>
        <w:rFonts w:ascii="Arial" w:hAnsi="Arial" w:cs="Arial" w:hint="default"/>
      </w:rPr>
    </w:lvl>
  </w:abstractNum>
  <w:num w:numId="1">
    <w:abstractNumId w:val="6"/>
  </w:num>
  <w:num w:numId="2">
    <w:abstractNumId w:val="13"/>
  </w:num>
  <w:num w:numId="3">
    <w:abstractNumId w:val="0"/>
    <w:lvlOverride w:ilvl="0">
      <w:lvl w:ilvl="0">
        <w:start w:val="65535"/>
        <w:numFmt w:val="bullet"/>
        <w:lvlText w:val="•"/>
        <w:legacy w:legacy="1" w:legacySpace="0" w:legacyIndent="350"/>
        <w:lvlJc w:val="left"/>
        <w:rPr>
          <w:rFonts w:ascii="Arial" w:hAnsi="Arial" w:cs="Arial" w:hint="default"/>
        </w:rPr>
      </w:lvl>
    </w:lvlOverride>
  </w:num>
  <w:num w:numId="4">
    <w:abstractNumId w:val="17"/>
  </w:num>
  <w:num w:numId="5">
    <w:abstractNumId w:val="12"/>
  </w:num>
  <w:num w:numId="6">
    <w:abstractNumId w:val="3"/>
  </w:num>
  <w:num w:numId="7">
    <w:abstractNumId w:val="0"/>
    <w:lvlOverride w:ilvl="0">
      <w:lvl w:ilvl="0">
        <w:start w:val="65535"/>
        <w:numFmt w:val="bullet"/>
        <w:lvlText w:val="•"/>
        <w:legacy w:legacy="1" w:legacySpace="0" w:legacyIndent="341"/>
        <w:lvlJc w:val="left"/>
        <w:rPr>
          <w:rFonts w:ascii="Arial" w:hAnsi="Arial" w:cs="Arial" w:hint="default"/>
        </w:rPr>
      </w:lvl>
    </w:lvlOverride>
  </w:num>
  <w:num w:numId="8">
    <w:abstractNumId w:val="0"/>
    <w:lvlOverride w:ilvl="0">
      <w:lvl w:ilvl="0">
        <w:start w:val="65535"/>
        <w:numFmt w:val="bullet"/>
        <w:lvlText w:val="•"/>
        <w:legacy w:legacy="1" w:legacySpace="0" w:legacyIndent="264"/>
        <w:lvlJc w:val="left"/>
        <w:rPr>
          <w:rFonts w:ascii="Arial" w:hAnsi="Arial" w:cs="Arial" w:hint="default"/>
        </w:rPr>
      </w:lvl>
    </w:lvlOverride>
  </w:num>
  <w:num w:numId="9">
    <w:abstractNumId w:val="18"/>
  </w:num>
  <w:num w:numId="10">
    <w:abstractNumId w:val="22"/>
  </w:num>
  <w:num w:numId="11">
    <w:abstractNumId w:val="1"/>
  </w:num>
  <w:num w:numId="12">
    <w:abstractNumId w:val="4"/>
  </w:num>
  <w:num w:numId="13">
    <w:abstractNumId w:val="4"/>
    <w:lvlOverride w:ilvl="0">
      <w:lvl w:ilvl="0">
        <w:start w:val="11"/>
        <w:numFmt w:val="decimal"/>
        <w:lvlText w:val="%1."/>
        <w:legacy w:legacy="1" w:legacySpace="0" w:legacyIndent="346"/>
        <w:lvlJc w:val="left"/>
        <w:rPr>
          <w:rFonts w:ascii="Times New Roman" w:hAnsi="Times New Roman" w:cs="Times New Roman" w:hint="default"/>
        </w:rPr>
      </w:lvl>
    </w:lvlOverride>
  </w:num>
  <w:num w:numId="14">
    <w:abstractNumId w:val="19"/>
  </w:num>
  <w:num w:numId="15">
    <w:abstractNumId w:val="15"/>
  </w:num>
  <w:num w:numId="16">
    <w:abstractNumId w:val="25"/>
  </w:num>
  <w:num w:numId="17">
    <w:abstractNumId w:val="24"/>
  </w:num>
  <w:num w:numId="18">
    <w:abstractNumId w:val="21"/>
  </w:num>
  <w:num w:numId="19">
    <w:abstractNumId w:val="7"/>
  </w:num>
  <w:num w:numId="20">
    <w:abstractNumId w:val="11"/>
  </w:num>
  <w:num w:numId="21">
    <w:abstractNumId w:val="2"/>
  </w:num>
  <w:num w:numId="22">
    <w:abstractNumId w:val="8"/>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23">
    <w:abstractNumId w:val="10"/>
  </w:num>
  <w:num w:numId="24">
    <w:abstractNumId w:val="16"/>
  </w:num>
  <w:num w:numId="25">
    <w:abstractNumId w:val="9"/>
  </w:num>
  <w:num w:numId="26">
    <w:abstractNumId w:val="20"/>
  </w:num>
  <w:num w:numId="27">
    <w:abstractNumId w:val="14"/>
  </w:num>
  <w:num w:numId="28">
    <w:abstractNumId w:val="5"/>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4817"/>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1E56CC"/>
    <w:rsid w:val="000006A4"/>
    <w:rsid w:val="0000452E"/>
    <w:rsid w:val="0000623B"/>
    <w:rsid w:val="00026627"/>
    <w:rsid w:val="000366E5"/>
    <w:rsid w:val="00036D74"/>
    <w:rsid w:val="000969EE"/>
    <w:rsid w:val="000A1707"/>
    <w:rsid w:val="000D0996"/>
    <w:rsid w:val="000D2623"/>
    <w:rsid w:val="00106328"/>
    <w:rsid w:val="00117B77"/>
    <w:rsid w:val="00124ADE"/>
    <w:rsid w:val="00171BDF"/>
    <w:rsid w:val="001A1136"/>
    <w:rsid w:val="001A26D2"/>
    <w:rsid w:val="001A3970"/>
    <w:rsid w:val="001A7419"/>
    <w:rsid w:val="001E56CC"/>
    <w:rsid w:val="00204F2B"/>
    <w:rsid w:val="00213D89"/>
    <w:rsid w:val="00216882"/>
    <w:rsid w:val="00231880"/>
    <w:rsid w:val="00237F8D"/>
    <w:rsid w:val="00261C8B"/>
    <w:rsid w:val="00263022"/>
    <w:rsid w:val="00277DF4"/>
    <w:rsid w:val="00290A1A"/>
    <w:rsid w:val="002A0876"/>
    <w:rsid w:val="002A3CF4"/>
    <w:rsid w:val="002A46CC"/>
    <w:rsid w:val="002A7C27"/>
    <w:rsid w:val="002B00EA"/>
    <w:rsid w:val="002E5307"/>
    <w:rsid w:val="00307CEC"/>
    <w:rsid w:val="00317F65"/>
    <w:rsid w:val="00327CCB"/>
    <w:rsid w:val="003446C6"/>
    <w:rsid w:val="0035041F"/>
    <w:rsid w:val="00350F5A"/>
    <w:rsid w:val="00374CAA"/>
    <w:rsid w:val="003A34FB"/>
    <w:rsid w:val="003D6B17"/>
    <w:rsid w:val="00430D67"/>
    <w:rsid w:val="0045754C"/>
    <w:rsid w:val="004635F0"/>
    <w:rsid w:val="004827DF"/>
    <w:rsid w:val="004921EE"/>
    <w:rsid w:val="004958F6"/>
    <w:rsid w:val="004B02F7"/>
    <w:rsid w:val="004B2B2F"/>
    <w:rsid w:val="004B2D5E"/>
    <w:rsid w:val="004D6613"/>
    <w:rsid w:val="005066D5"/>
    <w:rsid w:val="00523AC1"/>
    <w:rsid w:val="00565BC6"/>
    <w:rsid w:val="00582756"/>
    <w:rsid w:val="005907EF"/>
    <w:rsid w:val="005952BC"/>
    <w:rsid w:val="00596E29"/>
    <w:rsid w:val="005A4A43"/>
    <w:rsid w:val="005D1BC5"/>
    <w:rsid w:val="005E4C45"/>
    <w:rsid w:val="00601181"/>
    <w:rsid w:val="006663BD"/>
    <w:rsid w:val="00686974"/>
    <w:rsid w:val="00690E0D"/>
    <w:rsid w:val="006A6070"/>
    <w:rsid w:val="006B04E4"/>
    <w:rsid w:val="006B1EEB"/>
    <w:rsid w:val="006C3B2E"/>
    <w:rsid w:val="006E11F4"/>
    <w:rsid w:val="006E74AC"/>
    <w:rsid w:val="006E7E57"/>
    <w:rsid w:val="006F0FC0"/>
    <w:rsid w:val="006F6D1F"/>
    <w:rsid w:val="00716837"/>
    <w:rsid w:val="00717759"/>
    <w:rsid w:val="0072206A"/>
    <w:rsid w:val="0072716E"/>
    <w:rsid w:val="00757CCA"/>
    <w:rsid w:val="00766E0A"/>
    <w:rsid w:val="00776F23"/>
    <w:rsid w:val="00790140"/>
    <w:rsid w:val="007A0504"/>
    <w:rsid w:val="007A285E"/>
    <w:rsid w:val="007A5AF1"/>
    <w:rsid w:val="007C3C47"/>
    <w:rsid w:val="007C6B39"/>
    <w:rsid w:val="007F6A75"/>
    <w:rsid w:val="0080578D"/>
    <w:rsid w:val="00805F71"/>
    <w:rsid w:val="00811F70"/>
    <w:rsid w:val="00832E2F"/>
    <w:rsid w:val="008334C0"/>
    <w:rsid w:val="00863E86"/>
    <w:rsid w:val="00876093"/>
    <w:rsid w:val="008821C7"/>
    <w:rsid w:val="00884618"/>
    <w:rsid w:val="00887BAA"/>
    <w:rsid w:val="00896007"/>
    <w:rsid w:val="008A5B8A"/>
    <w:rsid w:val="008D4AF0"/>
    <w:rsid w:val="008E51E2"/>
    <w:rsid w:val="008F49F6"/>
    <w:rsid w:val="00961475"/>
    <w:rsid w:val="00976553"/>
    <w:rsid w:val="0099546D"/>
    <w:rsid w:val="009A77A4"/>
    <w:rsid w:val="009C2DC3"/>
    <w:rsid w:val="009D2617"/>
    <w:rsid w:val="009E0E32"/>
    <w:rsid w:val="009F7310"/>
    <w:rsid w:val="00A01012"/>
    <w:rsid w:val="00A16AFC"/>
    <w:rsid w:val="00A17B48"/>
    <w:rsid w:val="00A23581"/>
    <w:rsid w:val="00A374A1"/>
    <w:rsid w:val="00A407E1"/>
    <w:rsid w:val="00A638C7"/>
    <w:rsid w:val="00A962C5"/>
    <w:rsid w:val="00AA1D25"/>
    <w:rsid w:val="00AA7C92"/>
    <w:rsid w:val="00AB115A"/>
    <w:rsid w:val="00AB2A14"/>
    <w:rsid w:val="00AC50AF"/>
    <w:rsid w:val="00AD5C11"/>
    <w:rsid w:val="00AE3E24"/>
    <w:rsid w:val="00AF3B73"/>
    <w:rsid w:val="00AF51F9"/>
    <w:rsid w:val="00AF7B51"/>
    <w:rsid w:val="00B10381"/>
    <w:rsid w:val="00B2238E"/>
    <w:rsid w:val="00B22F7A"/>
    <w:rsid w:val="00B265EE"/>
    <w:rsid w:val="00B41B24"/>
    <w:rsid w:val="00B45F74"/>
    <w:rsid w:val="00B51CF4"/>
    <w:rsid w:val="00B57D1C"/>
    <w:rsid w:val="00B9101A"/>
    <w:rsid w:val="00BA4533"/>
    <w:rsid w:val="00BA48C8"/>
    <w:rsid w:val="00BD3738"/>
    <w:rsid w:val="00BE1754"/>
    <w:rsid w:val="00C00AF2"/>
    <w:rsid w:val="00C11560"/>
    <w:rsid w:val="00C12845"/>
    <w:rsid w:val="00C12A58"/>
    <w:rsid w:val="00C14AA6"/>
    <w:rsid w:val="00C36B2B"/>
    <w:rsid w:val="00C74676"/>
    <w:rsid w:val="00C80918"/>
    <w:rsid w:val="00CB4CB8"/>
    <w:rsid w:val="00CE673F"/>
    <w:rsid w:val="00D027B1"/>
    <w:rsid w:val="00DA4A7D"/>
    <w:rsid w:val="00DC6D63"/>
    <w:rsid w:val="00DF19E3"/>
    <w:rsid w:val="00DF39C6"/>
    <w:rsid w:val="00DF71DF"/>
    <w:rsid w:val="00E300BB"/>
    <w:rsid w:val="00E307E5"/>
    <w:rsid w:val="00E37A97"/>
    <w:rsid w:val="00E45E6E"/>
    <w:rsid w:val="00E518A4"/>
    <w:rsid w:val="00E55028"/>
    <w:rsid w:val="00E63043"/>
    <w:rsid w:val="00E702F3"/>
    <w:rsid w:val="00E76C58"/>
    <w:rsid w:val="00E855C4"/>
    <w:rsid w:val="00E91B13"/>
    <w:rsid w:val="00E93591"/>
    <w:rsid w:val="00E966EC"/>
    <w:rsid w:val="00EA6564"/>
    <w:rsid w:val="00EB1AC8"/>
    <w:rsid w:val="00EB440D"/>
    <w:rsid w:val="00EB5782"/>
    <w:rsid w:val="00EB6B56"/>
    <w:rsid w:val="00EB7B1D"/>
    <w:rsid w:val="00ED095A"/>
    <w:rsid w:val="00ED4070"/>
    <w:rsid w:val="00ED43F0"/>
    <w:rsid w:val="00EE1FBF"/>
    <w:rsid w:val="00EE4203"/>
    <w:rsid w:val="00F02E4D"/>
    <w:rsid w:val="00F040F4"/>
    <w:rsid w:val="00F05FFD"/>
    <w:rsid w:val="00F06D56"/>
    <w:rsid w:val="00F21B6A"/>
    <w:rsid w:val="00F3618C"/>
    <w:rsid w:val="00F67201"/>
    <w:rsid w:val="00F711E7"/>
    <w:rsid w:val="00F847EC"/>
    <w:rsid w:val="00F97581"/>
    <w:rsid w:val="00FA0716"/>
    <w:rsid w:val="00FA0820"/>
    <w:rsid w:val="00FB0953"/>
    <w:rsid w:val="00FB3CFF"/>
    <w:rsid w:val="00FD0933"/>
    <w:rsid w:val="00FF29E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6328"/>
    <w:pPr>
      <w:widowControl w:val="0"/>
      <w:autoSpaceDE w:val="0"/>
      <w:autoSpaceDN w:val="0"/>
      <w:adjustRightInd w:val="0"/>
      <w:spacing w:after="0" w:line="240" w:lineRule="auto"/>
    </w:pPr>
    <w:rPr>
      <w:rFonts w:hAnsi="Arial Narrow"/>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ormln"/>
    <w:uiPriority w:val="99"/>
    <w:rsid w:val="00106328"/>
    <w:pPr>
      <w:spacing w:line="230" w:lineRule="exact"/>
      <w:ind w:hanging="264"/>
      <w:jc w:val="both"/>
    </w:pPr>
  </w:style>
  <w:style w:type="paragraph" w:customStyle="1" w:styleId="Style2">
    <w:name w:val="Style2"/>
    <w:basedOn w:val="Normln"/>
    <w:uiPriority w:val="99"/>
    <w:rsid w:val="00106328"/>
  </w:style>
  <w:style w:type="paragraph" w:customStyle="1" w:styleId="Style3">
    <w:name w:val="Style3"/>
    <w:basedOn w:val="Normln"/>
    <w:uiPriority w:val="99"/>
    <w:rsid w:val="00106328"/>
  </w:style>
  <w:style w:type="paragraph" w:customStyle="1" w:styleId="Style4">
    <w:name w:val="Style4"/>
    <w:basedOn w:val="Normln"/>
    <w:uiPriority w:val="99"/>
    <w:rsid w:val="00106328"/>
    <w:pPr>
      <w:spacing w:line="230" w:lineRule="exact"/>
      <w:jc w:val="center"/>
    </w:pPr>
  </w:style>
  <w:style w:type="paragraph" w:customStyle="1" w:styleId="Style5">
    <w:name w:val="Style5"/>
    <w:basedOn w:val="Normln"/>
    <w:uiPriority w:val="99"/>
    <w:rsid w:val="00106328"/>
  </w:style>
  <w:style w:type="paragraph" w:customStyle="1" w:styleId="Style6">
    <w:name w:val="Style6"/>
    <w:basedOn w:val="Normln"/>
    <w:uiPriority w:val="99"/>
    <w:rsid w:val="00106328"/>
  </w:style>
  <w:style w:type="paragraph" w:customStyle="1" w:styleId="Style7">
    <w:name w:val="Style7"/>
    <w:basedOn w:val="Normln"/>
    <w:uiPriority w:val="99"/>
    <w:rsid w:val="00106328"/>
    <w:pPr>
      <w:spacing w:line="230" w:lineRule="exact"/>
    </w:pPr>
  </w:style>
  <w:style w:type="paragraph" w:customStyle="1" w:styleId="Style8">
    <w:name w:val="Style8"/>
    <w:basedOn w:val="Normln"/>
    <w:uiPriority w:val="99"/>
    <w:rsid w:val="00106328"/>
    <w:pPr>
      <w:spacing w:line="230" w:lineRule="exact"/>
    </w:pPr>
  </w:style>
  <w:style w:type="paragraph" w:customStyle="1" w:styleId="Style9">
    <w:name w:val="Style9"/>
    <w:basedOn w:val="Normln"/>
    <w:uiPriority w:val="99"/>
    <w:rsid w:val="00106328"/>
    <w:pPr>
      <w:spacing w:line="230" w:lineRule="exact"/>
      <w:ind w:hanging="1766"/>
    </w:pPr>
  </w:style>
  <w:style w:type="paragraph" w:customStyle="1" w:styleId="Style10">
    <w:name w:val="Style10"/>
    <w:basedOn w:val="Normln"/>
    <w:uiPriority w:val="99"/>
    <w:rsid w:val="00106328"/>
    <w:pPr>
      <w:spacing w:line="230" w:lineRule="exact"/>
      <w:jc w:val="both"/>
    </w:pPr>
  </w:style>
  <w:style w:type="paragraph" w:customStyle="1" w:styleId="Style11">
    <w:name w:val="Style11"/>
    <w:basedOn w:val="Normln"/>
    <w:uiPriority w:val="99"/>
    <w:rsid w:val="00106328"/>
  </w:style>
  <w:style w:type="paragraph" w:customStyle="1" w:styleId="Style12">
    <w:name w:val="Style12"/>
    <w:basedOn w:val="Normln"/>
    <w:uiPriority w:val="99"/>
    <w:rsid w:val="00106328"/>
    <w:pPr>
      <w:spacing w:line="230" w:lineRule="exact"/>
      <w:ind w:hanging="341"/>
      <w:jc w:val="both"/>
    </w:pPr>
  </w:style>
  <w:style w:type="paragraph" w:customStyle="1" w:styleId="Style13">
    <w:name w:val="Style13"/>
    <w:basedOn w:val="Normln"/>
    <w:uiPriority w:val="99"/>
    <w:rsid w:val="00106328"/>
  </w:style>
  <w:style w:type="paragraph" w:customStyle="1" w:styleId="Style14">
    <w:name w:val="Style14"/>
    <w:basedOn w:val="Normln"/>
    <w:uiPriority w:val="99"/>
    <w:rsid w:val="00106328"/>
    <w:pPr>
      <w:spacing w:line="228" w:lineRule="exact"/>
      <w:ind w:hanging="360"/>
    </w:pPr>
  </w:style>
  <w:style w:type="paragraph" w:customStyle="1" w:styleId="Style15">
    <w:name w:val="Style15"/>
    <w:basedOn w:val="Normln"/>
    <w:uiPriority w:val="99"/>
    <w:rsid w:val="00106328"/>
  </w:style>
  <w:style w:type="paragraph" w:customStyle="1" w:styleId="Style16">
    <w:name w:val="Style16"/>
    <w:basedOn w:val="Normln"/>
    <w:uiPriority w:val="99"/>
    <w:rsid w:val="00106328"/>
    <w:pPr>
      <w:spacing w:line="230" w:lineRule="exact"/>
      <w:jc w:val="both"/>
    </w:pPr>
  </w:style>
  <w:style w:type="paragraph" w:customStyle="1" w:styleId="Style17">
    <w:name w:val="Style17"/>
    <w:basedOn w:val="Normln"/>
    <w:uiPriority w:val="99"/>
    <w:rsid w:val="00106328"/>
    <w:pPr>
      <w:spacing w:line="230" w:lineRule="exact"/>
      <w:ind w:hanging="274"/>
    </w:pPr>
  </w:style>
  <w:style w:type="paragraph" w:customStyle="1" w:styleId="Style18">
    <w:name w:val="Style18"/>
    <w:basedOn w:val="Normln"/>
    <w:uiPriority w:val="99"/>
    <w:rsid w:val="00106328"/>
    <w:pPr>
      <w:spacing w:line="350" w:lineRule="exact"/>
      <w:ind w:firstLine="360"/>
    </w:pPr>
  </w:style>
  <w:style w:type="paragraph" w:customStyle="1" w:styleId="Style19">
    <w:name w:val="Style19"/>
    <w:basedOn w:val="Normln"/>
    <w:uiPriority w:val="99"/>
    <w:rsid w:val="00106328"/>
    <w:pPr>
      <w:spacing w:line="226" w:lineRule="exact"/>
      <w:ind w:hanging="350"/>
      <w:jc w:val="both"/>
    </w:pPr>
  </w:style>
  <w:style w:type="character" w:customStyle="1" w:styleId="FontStyle21">
    <w:name w:val="Font Style21"/>
    <w:basedOn w:val="Standardnpsmoodstavce"/>
    <w:uiPriority w:val="99"/>
    <w:rsid w:val="00106328"/>
    <w:rPr>
      <w:rFonts w:ascii="Arial" w:hAnsi="Arial" w:cs="Arial"/>
      <w:sz w:val="16"/>
      <w:szCs w:val="16"/>
    </w:rPr>
  </w:style>
  <w:style w:type="character" w:customStyle="1" w:styleId="FontStyle22">
    <w:name w:val="Font Style22"/>
    <w:basedOn w:val="Standardnpsmoodstavce"/>
    <w:uiPriority w:val="99"/>
    <w:rsid w:val="00106328"/>
    <w:rPr>
      <w:rFonts w:ascii="Arial" w:hAnsi="Arial" w:cs="Arial"/>
      <w:b/>
      <w:bCs/>
      <w:spacing w:val="30"/>
      <w:sz w:val="26"/>
      <w:szCs w:val="26"/>
    </w:rPr>
  </w:style>
  <w:style w:type="character" w:customStyle="1" w:styleId="FontStyle23">
    <w:name w:val="Font Style23"/>
    <w:basedOn w:val="Standardnpsmoodstavce"/>
    <w:uiPriority w:val="99"/>
    <w:rsid w:val="00106328"/>
    <w:rPr>
      <w:rFonts w:ascii="Arial" w:hAnsi="Arial" w:cs="Arial"/>
      <w:b/>
      <w:bCs/>
      <w:smallCaps/>
      <w:sz w:val="20"/>
      <w:szCs w:val="20"/>
    </w:rPr>
  </w:style>
  <w:style w:type="character" w:customStyle="1" w:styleId="FontStyle24">
    <w:name w:val="Font Style24"/>
    <w:basedOn w:val="Standardnpsmoodstavce"/>
    <w:uiPriority w:val="99"/>
    <w:rsid w:val="00106328"/>
    <w:rPr>
      <w:rFonts w:ascii="Arial" w:hAnsi="Arial" w:cs="Arial"/>
      <w:b/>
      <w:bCs/>
      <w:sz w:val="18"/>
      <w:szCs w:val="18"/>
    </w:rPr>
  </w:style>
  <w:style w:type="character" w:customStyle="1" w:styleId="FontStyle25">
    <w:name w:val="Font Style25"/>
    <w:basedOn w:val="Standardnpsmoodstavce"/>
    <w:uiPriority w:val="99"/>
    <w:rsid w:val="00106328"/>
    <w:rPr>
      <w:rFonts w:ascii="Arial" w:hAnsi="Arial" w:cs="Arial"/>
      <w:sz w:val="18"/>
      <w:szCs w:val="18"/>
    </w:rPr>
  </w:style>
  <w:style w:type="character" w:customStyle="1" w:styleId="FontStyle26">
    <w:name w:val="Font Style26"/>
    <w:basedOn w:val="Standardnpsmoodstavce"/>
    <w:uiPriority w:val="99"/>
    <w:rsid w:val="00106328"/>
    <w:rPr>
      <w:rFonts w:ascii="Arial Narrow" w:hAnsi="Arial Narrow" w:cs="Arial Narrow"/>
      <w:sz w:val="22"/>
      <w:szCs w:val="22"/>
    </w:rPr>
  </w:style>
  <w:style w:type="character" w:styleId="Hypertextovodkaz">
    <w:name w:val="Hyperlink"/>
    <w:basedOn w:val="Standardnpsmoodstavce"/>
    <w:uiPriority w:val="99"/>
    <w:rsid w:val="00106328"/>
    <w:rPr>
      <w:color w:val="0066CC"/>
      <w:u w:val="single"/>
    </w:rPr>
  </w:style>
  <w:style w:type="paragraph" w:styleId="Odstavecseseznamem">
    <w:name w:val="List Paragraph"/>
    <w:basedOn w:val="Normln"/>
    <w:uiPriority w:val="34"/>
    <w:qFormat/>
    <w:rsid w:val="006F0FC0"/>
    <w:pPr>
      <w:ind w:left="720"/>
      <w:contextualSpacing/>
    </w:pPr>
  </w:style>
  <w:style w:type="character" w:customStyle="1" w:styleId="FontStyle29">
    <w:name w:val="Font Style29"/>
    <w:basedOn w:val="Standardnpsmoodstavce"/>
    <w:uiPriority w:val="99"/>
    <w:rsid w:val="0072206A"/>
    <w:rPr>
      <w:rFonts w:ascii="Verdana" w:hAnsi="Verdana" w:cs="Verdana"/>
      <w:sz w:val="16"/>
      <w:szCs w:val="16"/>
    </w:rPr>
  </w:style>
  <w:style w:type="paragraph" w:customStyle="1" w:styleId="ListNumber-ContractCzechRadio">
    <w:name w:val="List Number - Contract (Czech Radio)"/>
    <w:basedOn w:val="Normln"/>
    <w:uiPriority w:val="13"/>
    <w:qFormat/>
    <w:rsid w:val="00ED4070"/>
    <w:pPr>
      <w:widowControl/>
      <w:numPr>
        <w:ilvl w:val="1"/>
        <w:numId w:val="22"/>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autoSpaceDE/>
      <w:autoSpaceDN/>
      <w:adjustRightInd/>
      <w:spacing w:after="250" w:line="250" w:lineRule="exact"/>
      <w:jc w:val="both"/>
    </w:pPr>
    <w:rPr>
      <w:rFonts w:ascii="Arial" w:eastAsia="Calibri" w:hAnsi="Arial" w:cs="Times New Roman"/>
      <w:sz w:val="20"/>
      <w:szCs w:val="22"/>
      <w:lang w:eastAsia="en-US"/>
    </w:rPr>
  </w:style>
  <w:style w:type="paragraph" w:customStyle="1" w:styleId="ListLetter-ContractCzechRadio">
    <w:name w:val="List Letter - Contract (Czech Radio)"/>
    <w:basedOn w:val="Normln"/>
    <w:uiPriority w:val="15"/>
    <w:qFormat/>
    <w:rsid w:val="00ED4070"/>
    <w:pPr>
      <w:widowControl/>
      <w:numPr>
        <w:ilvl w:val="2"/>
        <w:numId w:val="22"/>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autoSpaceDE/>
      <w:autoSpaceDN/>
      <w:adjustRightInd/>
      <w:spacing w:after="250" w:line="250" w:lineRule="exact"/>
      <w:jc w:val="both"/>
    </w:pPr>
    <w:rPr>
      <w:rFonts w:ascii="Arial" w:eastAsia="Calibri" w:hAnsi="Arial" w:cs="Times New Roman"/>
      <w:sz w:val="20"/>
      <w:szCs w:val="22"/>
      <w:lang w:eastAsia="en-US"/>
    </w:rPr>
  </w:style>
  <w:style w:type="paragraph" w:customStyle="1" w:styleId="Heading-Number-ContractCzechRadio">
    <w:name w:val="Heading-Number - Contract (Czech Radio)"/>
    <w:basedOn w:val="Normln"/>
    <w:next w:val="ListNumber-ContractCzechRadio"/>
    <w:uiPriority w:val="11"/>
    <w:qFormat/>
    <w:rsid w:val="00ED4070"/>
    <w:pPr>
      <w:keepNext/>
      <w:keepLines/>
      <w:widowControl/>
      <w:numPr>
        <w:numId w:val="22"/>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autoSpaceDE/>
      <w:autoSpaceDN/>
      <w:adjustRightInd/>
      <w:spacing w:before="250" w:after="250" w:line="250" w:lineRule="exact"/>
      <w:jc w:val="center"/>
      <w:outlineLvl w:val="0"/>
    </w:pPr>
    <w:rPr>
      <w:rFonts w:ascii="Arial" w:eastAsia="Times New Roman" w:hAnsi="Arial" w:cs="Times New Roman"/>
      <w:b/>
      <w:color w:val="000F37"/>
      <w:sz w:val="20"/>
      <w:szCs w:val="26"/>
      <w:lang w:eastAsia="en-US"/>
    </w:rPr>
  </w:style>
  <w:style w:type="numbering" w:customStyle="1" w:styleId="List-Contract">
    <w:name w:val="List - Contract"/>
    <w:uiPriority w:val="99"/>
    <w:rsid w:val="00ED4070"/>
    <w:pPr>
      <w:numPr>
        <w:numId w:val="21"/>
      </w:numPr>
    </w:pPr>
  </w:style>
  <w:style w:type="paragraph" w:customStyle="1" w:styleId="RLTextlnkuslovan">
    <w:name w:val="RL Text článku číslovaný"/>
    <w:basedOn w:val="Normln"/>
    <w:link w:val="RLTextlnkuslovanChar"/>
    <w:qFormat/>
    <w:rsid w:val="00EB6B56"/>
    <w:pPr>
      <w:widowControl/>
      <w:numPr>
        <w:ilvl w:val="1"/>
        <w:numId w:val="23"/>
      </w:numPr>
      <w:autoSpaceDE/>
      <w:autoSpaceDN/>
      <w:adjustRightInd/>
      <w:spacing w:after="120" w:line="280" w:lineRule="exact"/>
      <w:jc w:val="both"/>
    </w:pPr>
    <w:rPr>
      <w:rFonts w:ascii="Garamond" w:eastAsia="Times New Roman" w:hAnsi="Garamond" w:cs="Times New Roman"/>
    </w:rPr>
  </w:style>
  <w:style w:type="paragraph" w:customStyle="1" w:styleId="RLlneksmlouvy">
    <w:name w:val="RL Článek smlouvy"/>
    <w:basedOn w:val="Normln"/>
    <w:next w:val="RLTextlnkuslovan"/>
    <w:uiPriority w:val="99"/>
    <w:rsid w:val="00EB6B56"/>
    <w:pPr>
      <w:keepNext/>
      <w:widowControl/>
      <w:numPr>
        <w:numId w:val="23"/>
      </w:numPr>
      <w:suppressAutoHyphens/>
      <w:autoSpaceDE/>
      <w:autoSpaceDN/>
      <w:adjustRightInd/>
      <w:spacing w:before="360" w:after="120" w:line="280" w:lineRule="exact"/>
      <w:jc w:val="both"/>
      <w:outlineLvl w:val="0"/>
    </w:pPr>
    <w:rPr>
      <w:rFonts w:ascii="Garamond" w:eastAsia="Times New Roman" w:hAnsi="Garamond" w:cs="Times New Roman"/>
      <w:b/>
      <w:lang w:eastAsia="en-US"/>
    </w:rPr>
  </w:style>
  <w:style w:type="character" w:customStyle="1" w:styleId="RLTextlnkuslovanChar">
    <w:name w:val="RL Text článku číslovaný Char"/>
    <w:link w:val="RLTextlnkuslovan"/>
    <w:locked/>
    <w:rsid w:val="00EB6B56"/>
    <w:rPr>
      <w:rFonts w:ascii="Garamond" w:eastAsia="Times New Roman" w:hAnsi="Garamond" w:cs="Times New Roman"/>
      <w:sz w:val="24"/>
      <w:szCs w:val="24"/>
    </w:rPr>
  </w:style>
  <w:style w:type="paragraph" w:styleId="Textbubliny">
    <w:name w:val="Balloon Text"/>
    <w:basedOn w:val="Normln"/>
    <w:link w:val="TextbublinyChar"/>
    <w:uiPriority w:val="99"/>
    <w:semiHidden/>
    <w:unhideWhenUsed/>
    <w:rsid w:val="004B2B2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B2B2F"/>
    <w:rPr>
      <w:rFonts w:ascii="Segoe UI" w:hAnsi="Segoe UI" w:cs="Segoe UI"/>
      <w:sz w:val="18"/>
      <w:szCs w:val="18"/>
    </w:rPr>
  </w:style>
  <w:style w:type="paragraph" w:styleId="Zhlav">
    <w:name w:val="header"/>
    <w:basedOn w:val="Normln"/>
    <w:link w:val="ZhlavChar"/>
    <w:uiPriority w:val="99"/>
    <w:unhideWhenUsed/>
    <w:rsid w:val="00811F70"/>
    <w:pPr>
      <w:tabs>
        <w:tab w:val="center" w:pos="4536"/>
        <w:tab w:val="right" w:pos="9072"/>
      </w:tabs>
    </w:pPr>
  </w:style>
  <w:style w:type="character" w:customStyle="1" w:styleId="ZhlavChar">
    <w:name w:val="Záhlaví Char"/>
    <w:basedOn w:val="Standardnpsmoodstavce"/>
    <w:link w:val="Zhlav"/>
    <w:uiPriority w:val="99"/>
    <w:rsid w:val="00811F70"/>
    <w:rPr>
      <w:rFonts w:hAnsi="Arial Narrow"/>
      <w:sz w:val="24"/>
      <w:szCs w:val="24"/>
    </w:rPr>
  </w:style>
  <w:style w:type="paragraph" w:styleId="Zpat">
    <w:name w:val="footer"/>
    <w:basedOn w:val="Normln"/>
    <w:link w:val="ZpatChar"/>
    <w:uiPriority w:val="99"/>
    <w:unhideWhenUsed/>
    <w:rsid w:val="00811F70"/>
    <w:pPr>
      <w:tabs>
        <w:tab w:val="center" w:pos="4536"/>
        <w:tab w:val="right" w:pos="9072"/>
      </w:tabs>
    </w:pPr>
  </w:style>
  <w:style w:type="character" w:customStyle="1" w:styleId="ZpatChar">
    <w:name w:val="Zápatí Char"/>
    <w:basedOn w:val="Standardnpsmoodstavce"/>
    <w:link w:val="Zpat"/>
    <w:uiPriority w:val="99"/>
    <w:rsid w:val="00811F70"/>
    <w:rPr>
      <w:rFonts w:hAnsi="Arial Narrow"/>
      <w:sz w:val="24"/>
      <w:szCs w:val="24"/>
    </w:rPr>
  </w:style>
</w:styles>
</file>

<file path=word/webSettings.xml><?xml version="1.0" encoding="utf-8"?>
<w:webSettings xmlns:r="http://schemas.openxmlformats.org/officeDocument/2006/relationships" xmlns:w="http://schemas.openxmlformats.org/wordprocessingml/2006/main">
  <w:divs>
    <w:div w:id="97625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12181-0EF8-4C66-8AC3-02AC768A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2907</Words>
  <Characters>17756</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2019-01-17T07:46:00Z</dcterms:created>
  <dcterms:modified xsi:type="dcterms:W3CDTF">2019-01-17T07:46:00Z</dcterms:modified>
</cp:coreProperties>
</file>