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F205F" w14:textId="7B52D402" w:rsidR="00714AD6" w:rsidRPr="00A86BFC" w:rsidRDefault="00714AD6" w:rsidP="00AC679C">
      <w:pPr>
        <w:pStyle w:val="Nzev"/>
        <w:rPr>
          <w:rFonts w:asciiTheme="minorHAnsi" w:hAnsiTheme="minorHAnsi" w:cs="Segoe UI"/>
          <w:sz w:val="22"/>
          <w:szCs w:val="22"/>
          <w:lang w:val="cs-CZ"/>
        </w:rPr>
      </w:pPr>
      <w:r w:rsidRPr="00A86BFC">
        <w:rPr>
          <w:rFonts w:asciiTheme="minorHAnsi" w:hAnsiTheme="minorHAnsi" w:cs="Segoe UI"/>
          <w:sz w:val="22"/>
          <w:szCs w:val="22"/>
          <w:lang w:val="cs-CZ"/>
        </w:rPr>
        <w:t xml:space="preserve">SMLOUVA O USTAVENÍ NÁRODNÍHO CENTRA KOMPETENCE </w:t>
      </w:r>
      <w:r w:rsidR="00714BF6" w:rsidRPr="00A86BFC">
        <w:rPr>
          <w:rFonts w:asciiTheme="minorHAnsi" w:hAnsiTheme="minorHAnsi" w:cs="Segoe UI"/>
          <w:sz w:val="22"/>
          <w:szCs w:val="22"/>
          <w:lang w:val="cs-CZ"/>
        </w:rPr>
        <w:t>BIORAFINACE JAKO OB</w:t>
      </w:r>
      <w:r w:rsidR="00BE16D4" w:rsidRPr="00A86BFC">
        <w:rPr>
          <w:rFonts w:asciiTheme="minorHAnsi" w:hAnsiTheme="minorHAnsi" w:cs="Segoe UI"/>
          <w:sz w:val="22"/>
          <w:szCs w:val="22"/>
          <w:lang w:val="cs-CZ"/>
        </w:rPr>
        <w:t>Ě</w:t>
      </w:r>
      <w:r w:rsidR="00714BF6" w:rsidRPr="00A86BFC">
        <w:rPr>
          <w:rFonts w:asciiTheme="minorHAnsi" w:hAnsiTheme="minorHAnsi" w:cs="Segoe UI"/>
          <w:sz w:val="22"/>
          <w:szCs w:val="22"/>
          <w:lang w:val="cs-CZ"/>
        </w:rPr>
        <w:t>HOVÉ TECHNOLOGIE</w:t>
      </w:r>
      <w:r w:rsidR="00641A9B" w:rsidRPr="00A86BFC">
        <w:rPr>
          <w:rFonts w:asciiTheme="minorHAnsi" w:hAnsiTheme="minorHAnsi" w:cs="Segoe UI"/>
          <w:sz w:val="22"/>
          <w:szCs w:val="22"/>
          <w:lang w:val="cs-CZ"/>
        </w:rPr>
        <w:t xml:space="preserve"> A O ÚČASTI NA ŘEŠENÍ PROJEKTU</w:t>
      </w:r>
    </w:p>
    <w:p w14:paraId="1E49D347" w14:textId="77777777" w:rsidR="00714AD6" w:rsidRPr="00A86BFC" w:rsidRDefault="00714AD6" w:rsidP="004B7E61">
      <w:pPr>
        <w:pStyle w:val="Zkladntext"/>
        <w:jc w:val="center"/>
        <w:rPr>
          <w:rFonts w:asciiTheme="minorHAnsi" w:hAnsiTheme="minorHAnsi" w:cs="Segoe UI"/>
          <w:bCs/>
          <w:sz w:val="22"/>
          <w:szCs w:val="22"/>
          <w:lang w:val="cs-CZ"/>
        </w:rPr>
      </w:pPr>
    </w:p>
    <w:p w14:paraId="28C97682" w14:textId="77777777" w:rsidR="00EF125C" w:rsidRDefault="00714AD6" w:rsidP="004B7E61">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 xml:space="preserve">(dle § 1746 odst. 2 zákona č. 89/2012 Sb., občanský zákoník, ve znění pozdějších předpisů a zákona </w:t>
      </w:r>
    </w:p>
    <w:p w14:paraId="113AFA87" w14:textId="6C98462F" w:rsidR="00714AD6" w:rsidRPr="00A86BFC" w:rsidRDefault="00714AD6" w:rsidP="004B7E61">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č. 130/2002 Sb., zákon o podpoře výzkumu, experimentálního vývoje a inovací, ve znění pozdějších předpisů)</w:t>
      </w:r>
    </w:p>
    <w:p w14:paraId="1EA9B535" w14:textId="77777777" w:rsidR="00714AD6" w:rsidRPr="00A86BFC" w:rsidRDefault="00714AD6" w:rsidP="004B7E61">
      <w:pPr>
        <w:pStyle w:val="Zkladntext"/>
        <w:jc w:val="center"/>
        <w:rPr>
          <w:rFonts w:asciiTheme="minorHAnsi" w:hAnsiTheme="minorHAnsi"/>
          <w:sz w:val="22"/>
          <w:szCs w:val="22"/>
          <w:lang w:val="cs-CZ"/>
        </w:rPr>
      </w:pPr>
    </w:p>
    <w:p w14:paraId="6F997384" w14:textId="77777777" w:rsidR="00714AD6" w:rsidRPr="00A86BFC" w:rsidRDefault="00714AD6" w:rsidP="004B7E61">
      <w:pPr>
        <w:pStyle w:val="Zkladntext"/>
        <w:rPr>
          <w:rFonts w:asciiTheme="minorHAnsi" w:hAnsiTheme="minorHAnsi" w:cstheme="minorHAnsi"/>
          <w:b/>
          <w:sz w:val="22"/>
          <w:szCs w:val="22"/>
          <w:lang w:val="cs-CZ"/>
        </w:rPr>
      </w:pPr>
    </w:p>
    <w:p w14:paraId="75EE4588" w14:textId="77777777" w:rsidR="005C7E44" w:rsidRPr="00A86BFC" w:rsidRDefault="005C7E44" w:rsidP="005C7E44">
      <w:pPr>
        <w:pStyle w:val="Zkladntext"/>
        <w:ind w:firstLine="11"/>
        <w:jc w:val="left"/>
        <w:rPr>
          <w:rFonts w:asciiTheme="minorHAnsi" w:hAnsiTheme="minorHAnsi" w:cs="Segoe UI"/>
          <w:b/>
          <w:sz w:val="22"/>
          <w:szCs w:val="22"/>
          <w:lang w:val="cs-CZ"/>
        </w:rPr>
      </w:pPr>
      <w:r w:rsidRPr="00A86BFC">
        <w:rPr>
          <w:rFonts w:asciiTheme="minorHAnsi" w:hAnsiTheme="minorHAnsi" w:cs="Segoe UI"/>
          <w:b/>
          <w:sz w:val="22"/>
          <w:szCs w:val="22"/>
          <w:lang w:val="cs-CZ"/>
        </w:rPr>
        <w:t>Smluvní strany</w:t>
      </w:r>
    </w:p>
    <w:p w14:paraId="50EE5C94" w14:textId="77777777" w:rsidR="005C7E44" w:rsidRPr="00A86BFC" w:rsidRDefault="005C7E44" w:rsidP="005C7E44">
      <w:pPr>
        <w:pStyle w:val="Zkladntext"/>
        <w:ind w:firstLine="11"/>
        <w:jc w:val="left"/>
        <w:rPr>
          <w:rFonts w:asciiTheme="minorHAnsi" w:hAnsiTheme="minorHAnsi" w:cs="Segoe UI"/>
          <w:b/>
          <w:sz w:val="22"/>
          <w:szCs w:val="22"/>
          <w:lang w:val="cs-CZ"/>
        </w:rPr>
      </w:pPr>
    </w:p>
    <w:p w14:paraId="63628270" w14:textId="30E964AC" w:rsidR="005C7E44" w:rsidRPr="00A86BFC" w:rsidRDefault="005C7E44" w:rsidP="005C7E44">
      <w:pPr>
        <w:autoSpaceDE w:val="0"/>
        <w:autoSpaceDN w:val="0"/>
        <w:adjustRightInd w:val="0"/>
        <w:spacing w:after="0" w:line="240" w:lineRule="auto"/>
        <w:rPr>
          <w:rFonts w:cs="Calibri,Bold"/>
          <w:b/>
          <w:bCs/>
        </w:rPr>
      </w:pPr>
      <w:r w:rsidRPr="00A86BFC">
        <w:rPr>
          <w:rFonts w:cs="Calibri,Bold"/>
          <w:b/>
          <w:bCs/>
        </w:rPr>
        <w:t>Ústav chemických procesů AV ČR, v. v. i.</w:t>
      </w:r>
      <w:r w:rsidR="00272B8D" w:rsidRPr="00A86BFC">
        <w:rPr>
          <w:rFonts w:cs="Calibri,Bold"/>
          <w:b/>
          <w:bCs/>
        </w:rPr>
        <w:t xml:space="preserve">; </w:t>
      </w:r>
    </w:p>
    <w:p w14:paraId="5532F95F" w14:textId="0EC3A7D9" w:rsidR="005C7E44" w:rsidRPr="00A86BFC" w:rsidRDefault="005C7E44" w:rsidP="005C7E44">
      <w:pPr>
        <w:autoSpaceDE w:val="0"/>
        <w:autoSpaceDN w:val="0"/>
        <w:adjustRightInd w:val="0"/>
        <w:spacing w:after="0" w:line="240" w:lineRule="auto"/>
        <w:rPr>
          <w:rFonts w:cs="Calibri"/>
        </w:rPr>
      </w:pPr>
      <w:r w:rsidRPr="00A86BFC">
        <w:rPr>
          <w:rFonts w:cs="Calibri"/>
        </w:rPr>
        <w:t>se sídlem: Rozvojová 135/2, 165 02 Praha 6</w:t>
      </w:r>
    </w:p>
    <w:p w14:paraId="1F95A6ED" w14:textId="77777777" w:rsidR="005C7E44" w:rsidRPr="00A86BFC" w:rsidRDefault="005C7E44" w:rsidP="005C7E44">
      <w:pPr>
        <w:autoSpaceDE w:val="0"/>
        <w:autoSpaceDN w:val="0"/>
        <w:adjustRightInd w:val="0"/>
        <w:spacing w:after="0" w:line="240" w:lineRule="auto"/>
        <w:rPr>
          <w:rFonts w:cs="Calibri"/>
        </w:rPr>
      </w:pPr>
      <w:r w:rsidRPr="00A86BFC">
        <w:rPr>
          <w:rFonts w:cs="Calibri"/>
        </w:rPr>
        <w:t>IČO: 67985858</w:t>
      </w:r>
    </w:p>
    <w:p w14:paraId="4B319DC6" w14:textId="77777777" w:rsidR="005C7E44" w:rsidRPr="00A86BFC" w:rsidRDefault="005C7E44" w:rsidP="005C7E44">
      <w:pPr>
        <w:autoSpaceDE w:val="0"/>
        <w:autoSpaceDN w:val="0"/>
        <w:adjustRightInd w:val="0"/>
        <w:spacing w:after="0" w:line="240" w:lineRule="auto"/>
        <w:rPr>
          <w:rFonts w:cs="Calibri"/>
        </w:rPr>
      </w:pPr>
      <w:r w:rsidRPr="00A86BFC">
        <w:rPr>
          <w:rFonts w:cs="Calibri"/>
        </w:rPr>
        <w:t xml:space="preserve">Zastoupený: Ing. Miroslavem Punčochářem, CSc., </w:t>
      </w:r>
      <w:proofErr w:type="spellStart"/>
      <w:r w:rsidRPr="00A86BFC">
        <w:rPr>
          <w:rFonts w:cs="Calibri"/>
        </w:rPr>
        <w:t>DSc</w:t>
      </w:r>
      <w:proofErr w:type="spellEnd"/>
      <w:r w:rsidRPr="00A86BFC">
        <w:rPr>
          <w:rFonts w:cs="Calibri"/>
        </w:rPr>
        <w:t>., ředitelem</w:t>
      </w:r>
    </w:p>
    <w:p w14:paraId="497EA04D" w14:textId="47689364" w:rsidR="005C7E44" w:rsidRPr="00A86BFC" w:rsidRDefault="005C7E44" w:rsidP="005C7E44">
      <w:pPr>
        <w:autoSpaceDE w:val="0"/>
        <w:autoSpaceDN w:val="0"/>
        <w:adjustRightInd w:val="0"/>
        <w:spacing w:after="0" w:line="240" w:lineRule="auto"/>
        <w:rPr>
          <w:rFonts w:cs="Calibri"/>
        </w:rPr>
      </w:pPr>
      <w:r w:rsidRPr="00A86BFC">
        <w:rPr>
          <w:rFonts w:cs="Calibri"/>
        </w:rPr>
        <w:t>(dále jen „ÚCHP“</w:t>
      </w:r>
      <w:r w:rsidR="00F62131" w:rsidRPr="00A86BFC">
        <w:rPr>
          <w:rFonts w:cs="Calibri"/>
        </w:rPr>
        <w:t xml:space="preserve"> nebo „hlavní příjemce“</w:t>
      </w:r>
      <w:r w:rsidRPr="00A86BFC">
        <w:rPr>
          <w:rFonts w:cs="Calibri"/>
        </w:rPr>
        <w:t>)</w:t>
      </w:r>
    </w:p>
    <w:p w14:paraId="19D88EFB" w14:textId="77777777" w:rsidR="005C7E44" w:rsidRPr="00A86BFC" w:rsidRDefault="005C7E44" w:rsidP="005C7E44">
      <w:pPr>
        <w:autoSpaceDE w:val="0"/>
        <w:autoSpaceDN w:val="0"/>
        <w:adjustRightInd w:val="0"/>
        <w:spacing w:after="0" w:line="240" w:lineRule="auto"/>
        <w:rPr>
          <w:rFonts w:cs="Calibri"/>
        </w:rPr>
      </w:pPr>
      <w:r w:rsidRPr="00A86BFC">
        <w:rPr>
          <w:rFonts w:cs="Calibri"/>
        </w:rPr>
        <w:t>a</w:t>
      </w:r>
    </w:p>
    <w:p w14:paraId="23F1E0F8" w14:textId="77777777" w:rsidR="005C7E44" w:rsidRPr="00A86BFC" w:rsidRDefault="005C7E44" w:rsidP="005C7E44">
      <w:pPr>
        <w:autoSpaceDE w:val="0"/>
        <w:autoSpaceDN w:val="0"/>
        <w:adjustRightInd w:val="0"/>
        <w:spacing w:after="0" w:line="240" w:lineRule="auto"/>
        <w:rPr>
          <w:rFonts w:cs="Calibri,Bold"/>
          <w:b/>
          <w:bCs/>
        </w:rPr>
      </w:pPr>
      <w:proofErr w:type="spellStart"/>
      <w:r w:rsidRPr="00A86BFC">
        <w:rPr>
          <w:rFonts w:cs="Calibri,Bold"/>
          <w:b/>
          <w:bCs/>
        </w:rPr>
        <w:t>Algamo</w:t>
      </w:r>
      <w:proofErr w:type="spellEnd"/>
      <w:r w:rsidRPr="00A86BFC">
        <w:rPr>
          <w:rFonts w:cs="Calibri,Bold"/>
          <w:b/>
          <w:bCs/>
        </w:rPr>
        <w:t xml:space="preserve"> s.r.o.</w:t>
      </w:r>
    </w:p>
    <w:p w14:paraId="11503CE6" w14:textId="77777777" w:rsidR="005C7E44" w:rsidRPr="00A86BFC" w:rsidRDefault="005C7E44" w:rsidP="005C7E44">
      <w:pPr>
        <w:spacing w:after="0" w:line="240" w:lineRule="auto"/>
        <w:rPr>
          <w:rFonts w:cs="Calibri"/>
        </w:rPr>
      </w:pPr>
      <w:r w:rsidRPr="00A86BFC">
        <w:rPr>
          <w:rFonts w:cs="Calibri"/>
        </w:rPr>
        <w:t>se sídlem: Antala Staška 510/38, Krč, 140 00 Praha 4</w:t>
      </w:r>
    </w:p>
    <w:p w14:paraId="4E3CFCE0" w14:textId="77777777" w:rsidR="005C7E44" w:rsidRPr="00A86BFC" w:rsidRDefault="005C7E44" w:rsidP="005C7E44">
      <w:pPr>
        <w:spacing w:after="0" w:line="240" w:lineRule="auto"/>
        <w:rPr>
          <w:rFonts w:cs="Calibri"/>
        </w:rPr>
      </w:pPr>
      <w:r w:rsidRPr="00A86BFC">
        <w:rPr>
          <w:rFonts w:cs="Calibri"/>
        </w:rPr>
        <w:t>IČO: 28826825</w:t>
      </w:r>
    </w:p>
    <w:p w14:paraId="14BDF57E" w14:textId="2BA976C6" w:rsidR="005C7E44" w:rsidRDefault="005C7E44" w:rsidP="005C7E44">
      <w:pPr>
        <w:spacing w:after="0" w:line="240" w:lineRule="auto"/>
        <w:rPr>
          <w:rFonts w:cs="Calibri"/>
        </w:rPr>
      </w:pPr>
      <w:r w:rsidRPr="00A86BFC">
        <w:rPr>
          <w:rFonts w:cs="Calibri"/>
        </w:rPr>
        <w:t>Zastoupená: Ing. Davidem Benešem, jednatelem</w:t>
      </w:r>
      <w:r w:rsidR="00CB6D5E">
        <w:rPr>
          <w:rFonts w:cs="Calibri"/>
        </w:rPr>
        <w:t>,</w:t>
      </w:r>
      <w:bookmarkStart w:id="0" w:name="_GoBack"/>
      <w:bookmarkEnd w:id="0"/>
    </w:p>
    <w:p w14:paraId="503CC476" w14:textId="5A91EFCD" w:rsidR="00CB6D5E" w:rsidRPr="00A86BFC" w:rsidRDefault="00CB6D5E" w:rsidP="00CB6D5E">
      <w:pPr>
        <w:spacing w:after="0" w:line="240" w:lineRule="auto"/>
        <w:ind w:left="708"/>
        <w:rPr>
          <w:rFonts w:cs="Calibri"/>
        </w:rPr>
      </w:pPr>
      <w:r>
        <w:rPr>
          <w:rFonts w:cs="Calibri"/>
        </w:rPr>
        <w:t xml:space="preserve">         </w:t>
      </w:r>
      <w:r w:rsidRPr="00CB6D5E">
        <w:rPr>
          <w:rFonts w:cs="Calibri"/>
        </w:rPr>
        <w:t>Ing. Otto Dobřichovským, jednatelem</w:t>
      </w:r>
      <w:r>
        <w:rPr>
          <w:rFonts w:cs="Calibri"/>
        </w:rPr>
        <w:t>,</w:t>
      </w:r>
    </w:p>
    <w:p w14:paraId="567FADA0" w14:textId="77777777" w:rsidR="005C7E44" w:rsidRPr="00A86BFC" w:rsidRDefault="005C7E44" w:rsidP="005C7E44">
      <w:pPr>
        <w:spacing w:after="0" w:line="240" w:lineRule="auto"/>
        <w:rPr>
          <w:rFonts w:cs="Calibri"/>
        </w:rPr>
      </w:pPr>
      <w:r w:rsidRPr="00A86BFC">
        <w:rPr>
          <w:rFonts w:cs="Calibri"/>
        </w:rPr>
        <w:t>vedená u Městského soudu v Praze, oddíl C, vložka 230883</w:t>
      </w:r>
    </w:p>
    <w:p w14:paraId="7B34BE92" w14:textId="0EA89DF2" w:rsidR="005C7E44" w:rsidRPr="00A86BFC" w:rsidRDefault="005C7E44" w:rsidP="005C7E44">
      <w:pPr>
        <w:spacing w:after="0" w:line="240" w:lineRule="auto"/>
        <w:rPr>
          <w:rFonts w:cs="Calibri"/>
        </w:rPr>
      </w:pPr>
      <w:r w:rsidRPr="00A86BFC">
        <w:rPr>
          <w:rFonts w:cs="Calibri"/>
        </w:rPr>
        <w:t>(dále jen „ALGAMO“)</w:t>
      </w:r>
    </w:p>
    <w:p w14:paraId="317FD303" w14:textId="77777777" w:rsidR="005C7E44" w:rsidRPr="00A86BFC" w:rsidRDefault="005C7E44" w:rsidP="005C7E44">
      <w:pPr>
        <w:spacing w:after="0" w:line="240" w:lineRule="auto"/>
        <w:rPr>
          <w:rFonts w:cs="Calibri"/>
        </w:rPr>
      </w:pPr>
      <w:r w:rsidRPr="00A86BFC">
        <w:rPr>
          <w:rFonts w:cs="Calibri"/>
        </w:rPr>
        <w:t>a</w:t>
      </w:r>
    </w:p>
    <w:p w14:paraId="0FCEEA31" w14:textId="77777777" w:rsidR="005C7E44" w:rsidRPr="00A86BFC" w:rsidRDefault="005C7E44" w:rsidP="005C7E44">
      <w:pPr>
        <w:spacing w:after="0" w:line="240" w:lineRule="auto"/>
        <w:rPr>
          <w:rFonts w:cs="Calibri"/>
          <w:b/>
        </w:rPr>
      </w:pPr>
      <w:r w:rsidRPr="00A86BFC">
        <w:rPr>
          <w:rFonts w:cs="Calibri"/>
          <w:b/>
        </w:rPr>
        <w:t>Biofyzikální ústav AVČR, v. v. i.</w:t>
      </w:r>
    </w:p>
    <w:p w14:paraId="0FFB13F3" w14:textId="0B0ECFD8" w:rsidR="005C7E44" w:rsidRPr="00A86BFC" w:rsidRDefault="005C7E44" w:rsidP="005C7E44">
      <w:pPr>
        <w:spacing w:after="0" w:line="240" w:lineRule="auto"/>
        <w:rPr>
          <w:rFonts w:cs="Calibri"/>
        </w:rPr>
      </w:pPr>
      <w:r w:rsidRPr="00A86BFC">
        <w:rPr>
          <w:rFonts w:cs="Calibri"/>
        </w:rPr>
        <w:t xml:space="preserve">se sídlem: Královopolská 135, 612 </w:t>
      </w:r>
      <w:r w:rsidR="006B15EF" w:rsidRPr="00A86BFC">
        <w:rPr>
          <w:rFonts w:cs="Calibri"/>
        </w:rPr>
        <w:t>65</w:t>
      </w:r>
      <w:r w:rsidRPr="00A86BFC">
        <w:rPr>
          <w:rFonts w:cs="Calibri"/>
        </w:rPr>
        <w:t>, Brno</w:t>
      </w:r>
    </w:p>
    <w:p w14:paraId="2E3902F5" w14:textId="77777777" w:rsidR="005C7E44" w:rsidRPr="00A86BFC" w:rsidRDefault="005C7E44" w:rsidP="005C7E44">
      <w:pPr>
        <w:spacing w:after="0" w:line="240" w:lineRule="auto"/>
        <w:rPr>
          <w:rFonts w:cs="Calibri"/>
        </w:rPr>
      </w:pPr>
      <w:r w:rsidRPr="00A86BFC">
        <w:rPr>
          <w:rFonts w:cs="Calibri"/>
        </w:rPr>
        <w:t>IČO: 68081707</w:t>
      </w:r>
    </w:p>
    <w:p w14:paraId="5C3334E3" w14:textId="77777777" w:rsidR="005C7E44" w:rsidRPr="00A86BFC" w:rsidRDefault="005C7E44" w:rsidP="005C7E44">
      <w:pPr>
        <w:spacing w:after="0" w:line="240" w:lineRule="auto"/>
        <w:rPr>
          <w:rFonts w:cs="Calibri"/>
        </w:rPr>
      </w:pPr>
      <w:r w:rsidRPr="00A86BFC">
        <w:rPr>
          <w:rFonts w:cs="Calibri"/>
        </w:rPr>
        <w:t>Zastoupený: doc. RNDr. Evou Bártovou, Ph.D., ředitelkou</w:t>
      </w:r>
    </w:p>
    <w:p w14:paraId="3380D809" w14:textId="77777777" w:rsidR="005C7E44" w:rsidRPr="00A86BFC" w:rsidRDefault="005C7E44" w:rsidP="005C7E44">
      <w:pPr>
        <w:spacing w:after="0" w:line="240" w:lineRule="auto"/>
        <w:rPr>
          <w:rFonts w:cs="Calibri"/>
        </w:rPr>
      </w:pPr>
      <w:r w:rsidRPr="00A86BFC">
        <w:rPr>
          <w:rFonts w:cs="Calibri"/>
        </w:rPr>
        <w:t>(dále jen „BFÚ“)</w:t>
      </w:r>
    </w:p>
    <w:p w14:paraId="70EC9680" w14:textId="77777777" w:rsidR="005C7E44" w:rsidRPr="00A86BFC" w:rsidRDefault="005C7E44" w:rsidP="005C7E44">
      <w:pPr>
        <w:spacing w:after="0" w:line="240" w:lineRule="auto"/>
        <w:rPr>
          <w:rFonts w:cs="Calibri"/>
        </w:rPr>
      </w:pPr>
      <w:r w:rsidRPr="00A86BFC">
        <w:rPr>
          <w:rFonts w:cs="Calibri"/>
        </w:rPr>
        <w:t>a</w:t>
      </w:r>
    </w:p>
    <w:p w14:paraId="3F56A669" w14:textId="77777777" w:rsidR="005C7E44" w:rsidRPr="00A86BFC" w:rsidRDefault="005C7E44" w:rsidP="005C7E44">
      <w:pPr>
        <w:spacing w:after="0" w:line="240" w:lineRule="auto"/>
        <w:rPr>
          <w:rFonts w:cs="Calibri"/>
          <w:b/>
        </w:rPr>
      </w:pPr>
      <w:r w:rsidRPr="00A86BFC">
        <w:rPr>
          <w:rFonts w:cs="Calibri"/>
          <w:b/>
        </w:rPr>
        <w:t xml:space="preserve">Botanický ústav AV </w:t>
      </w:r>
      <w:proofErr w:type="gramStart"/>
      <w:r w:rsidRPr="00A86BFC">
        <w:rPr>
          <w:rFonts w:cs="Calibri"/>
          <w:b/>
        </w:rPr>
        <w:t>ČR, v .v.</w:t>
      </w:r>
      <w:proofErr w:type="gramEnd"/>
      <w:r w:rsidRPr="00A86BFC">
        <w:rPr>
          <w:rFonts w:cs="Calibri"/>
          <w:b/>
        </w:rPr>
        <w:t xml:space="preserve"> i.</w:t>
      </w:r>
    </w:p>
    <w:p w14:paraId="7A3AD1FF" w14:textId="52485295" w:rsidR="005C7E44" w:rsidRPr="00A86BFC" w:rsidRDefault="005C7E44" w:rsidP="005C7E44">
      <w:pPr>
        <w:spacing w:after="0" w:line="240" w:lineRule="auto"/>
        <w:rPr>
          <w:rFonts w:cs="Calibri"/>
        </w:rPr>
      </w:pPr>
      <w:r w:rsidRPr="00A86BFC">
        <w:rPr>
          <w:rFonts w:cs="Calibri"/>
        </w:rPr>
        <w:t>se sídlem:  Zámek 1, 252</w:t>
      </w:r>
      <w:r w:rsidR="006B15EF" w:rsidRPr="00A86BFC">
        <w:rPr>
          <w:rFonts w:cs="Calibri"/>
        </w:rPr>
        <w:t xml:space="preserve"> </w:t>
      </w:r>
      <w:r w:rsidRPr="00A86BFC">
        <w:rPr>
          <w:rFonts w:cs="Calibri"/>
        </w:rPr>
        <w:t>4</w:t>
      </w:r>
      <w:r w:rsidR="006B15EF" w:rsidRPr="00A86BFC">
        <w:rPr>
          <w:rFonts w:cs="Calibri"/>
        </w:rPr>
        <w:t>3</w:t>
      </w:r>
      <w:r w:rsidRPr="00A86BFC">
        <w:rPr>
          <w:rFonts w:cs="Calibri"/>
        </w:rPr>
        <w:t xml:space="preserve"> Průhonice</w:t>
      </w:r>
    </w:p>
    <w:p w14:paraId="3D972B42" w14:textId="77777777" w:rsidR="005C7E44" w:rsidRPr="00A86BFC" w:rsidRDefault="005C7E44" w:rsidP="005C7E44">
      <w:pPr>
        <w:spacing w:after="0" w:line="240" w:lineRule="auto"/>
        <w:rPr>
          <w:rFonts w:cs="Calibri"/>
        </w:rPr>
      </w:pPr>
      <w:r w:rsidRPr="00A86BFC">
        <w:rPr>
          <w:rFonts w:cs="Calibri"/>
        </w:rPr>
        <w:t>IČO: 67985939</w:t>
      </w:r>
    </w:p>
    <w:p w14:paraId="6B63541F" w14:textId="77777777" w:rsidR="005C7E44" w:rsidRPr="00A86BFC" w:rsidRDefault="005C7E44" w:rsidP="005C7E44">
      <w:pPr>
        <w:spacing w:after="0" w:line="240" w:lineRule="auto"/>
        <w:rPr>
          <w:rFonts w:cs="Calibri"/>
        </w:rPr>
      </w:pPr>
      <w:r w:rsidRPr="00A86BFC">
        <w:rPr>
          <w:rFonts w:cs="Calibri"/>
        </w:rPr>
        <w:t xml:space="preserve">Zastoupený: doc. Ing. Janem Wildem, Ph.D., ředitelem </w:t>
      </w:r>
    </w:p>
    <w:p w14:paraId="5C9F1E99" w14:textId="77777777" w:rsidR="005C7E44" w:rsidRPr="00A86BFC" w:rsidRDefault="005C7E44" w:rsidP="005C7E44">
      <w:pPr>
        <w:spacing w:after="0" w:line="240" w:lineRule="auto"/>
        <w:rPr>
          <w:rFonts w:cs="Calibri"/>
        </w:rPr>
      </w:pPr>
      <w:r w:rsidRPr="00A86BFC">
        <w:rPr>
          <w:rFonts w:cs="Calibri"/>
        </w:rPr>
        <w:t>(dále jen „BÚ“)</w:t>
      </w:r>
    </w:p>
    <w:p w14:paraId="5F65BECE" w14:textId="77777777" w:rsidR="005C7E44" w:rsidRPr="00A86BFC" w:rsidRDefault="005C7E44" w:rsidP="005C7E44">
      <w:pPr>
        <w:spacing w:after="0" w:line="240" w:lineRule="auto"/>
        <w:rPr>
          <w:rFonts w:cs="Calibri"/>
        </w:rPr>
      </w:pPr>
      <w:r w:rsidRPr="00A86BFC">
        <w:rPr>
          <w:rFonts w:cs="Calibri"/>
        </w:rPr>
        <w:t>a</w:t>
      </w:r>
    </w:p>
    <w:p w14:paraId="5D55BBE7" w14:textId="77777777" w:rsidR="005C7E44" w:rsidRPr="00A86BFC" w:rsidRDefault="005C7E44" w:rsidP="005C7E44">
      <w:pPr>
        <w:spacing w:after="0" w:line="240" w:lineRule="auto"/>
        <w:rPr>
          <w:rFonts w:cs="Calibri"/>
          <w:b/>
        </w:rPr>
      </w:pPr>
      <w:r w:rsidRPr="00A86BFC">
        <w:rPr>
          <w:rFonts w:cs="Calibri"/>
          <w:b/>
        </w:rPr>
        <w:t>BRIKLIS, spol. s r. o.</w:t>
      </w:r>
    </w:p>
    <w:p w14:paraId="3D16694E" w14:textId="77777777" w:rsidR="005C7E44" w:rsidRPr="00A86BFC" w:rsidRDefault="005C7E44" w:rsidP="005C7E44">
      <w:pPr>
        <w:spacing w:after="0" w:line="240" w:lineRule="auto"/>
        <w:rPr>
          <w:rFonts w:cs="Calibri"/>
        </w:rPr>
      </w:pPr>
      <w:r w:rsidRPr="00A86BFC">
        <w:rPr>
          <w:rFonts w:cs="Calibri"/>
        </w:rPr>
        <w:t>se sídlem: Táborská 335, 391 75 Malšice</w:t>
      </w:r>
    </w:p>
    <w:p w14:paraId="1FD2ADC1" w14:textId="77777777" w:rsidR="005C7E44" w:rsidRPr="00A86BFC" w:rsidRDefault="005C7E44" w:rsidP="005C7E44">
      <w:pPr>
        <w:spacing w:after="0" w:line="240" w:lineRule="auto"/>
        <w:rPr>
          <w:rFonts w:cs="Calibri"/>
        </w:rPr>
      </w:pPr>
      <w:r w:rsidRPr="00A86BFC">
        <w:rPr>
          <w:rFonts w:cs="Calibri"/>
        </w:rPr>
        <w:t>IČO: 43833497</w:t>
      </w:r>
    </w:p>
    <w:p w14:paraId="70608579" w14:textId="40D81E48" w:rsidR="005C7E44" w:rsidRPr="00A86BFC" w:rsidRDefault="005C7E44" w:rsidP="005C7E44">
      <w:pPr>
        <w:spacing w:after="0" w:line="240" w:lineRule="auto"/>
        <w:rPr>
          <w:rFonts w:cs="Calibri"/>
        </w:rPr>
      </w:pPr>
      <w:r w:rsidRPr="00A86BFC">
        <w:rPr>
          <w:rFonts w:cs="Calibri"/>
        </w:rPr>
        <w:t>Zastoupená: Ing. Miroslav</w:t>
      </w:r>
      <w:r w:rsidR="001613A5" w:rsidRPr="00A86BFC">
        <w:rPr>
          <w:rFonts w:cs="Calibri"/>
        </w:rPr>
        <w:t>em</w:t>
      </w:r>
      <w:r w:rsidRPr="00A86BFC">
        <w:rPr>
          <w:rFonts w:cs="Calibri"/>
        </w:rPr>
        <w:t xml:space="preserve"> Šmejkal</w:t>
      </w:r>
      <w:r w:rsidR="001613A5" w:rsidRPr="00A86BFC">
        <w:rPr>
          <w:rFonts w:cs="Calibri"/>
        </w:rPr>
        <w:t>em</w:t>
      </w:r>
      <w:r w:rsidRPr="00A86BFC">
        <w:rPr>
          <w:rFonts w:cs="Calibri"/>
        </w:rPr>
        <w:t xml:space="preserve"> – jednatel</w:t>
      </w:r>
      <w:r w:rsidR="001613A5" w:rsidRPr="00A86BFC">
        <w:rPr>
          <w:rFonts w:cs="Calibri"/>
        </w:rPr>
        <w:t>em</w:t>
      </w:r>
    </w:p>
    <w:p w14:paraId="41ED7449" w14:textId="77777777" w:rsidR="005C7E44" w:rsidRPr="00A86BFC" w:rsidRDefault="005C7E44" w:rsidP="005C7E44">
      <w:pPr>
        <w:spacing w:after="0" w:line="240" w:lineRule="auto"/>
        <w:rPr>
          <w:rFonts w:cs="Calibri"/>
        </w:rPr>
      </w:pPr>
      <w:r w:rsidRPr="00A86BFC">
        <w:rPr>
          <w:rFonts w:cs="Calibri"/>
        </w:rPr>
        <w:t>vedená u Krajského soudu v Českých Budějovicích, oddíl C, vložka 755</w:t>
      </w:r>
    </w:p>
    <w:p w14:paraId="4D92DBC7" w14:textId="77777777" w:rsidR="005C7E44" w:rsidRPr="00A86BFC" w:rsidRDefault="005C7E44" w:rsidP="005C7E44">
      <w:pPr>
        <w:spacing w:after="0" w:line="240" w:lineRule="auto"/>
        <w:rPr>
          <w:rFonts w:cs="Calibri"/>
        </w:rPr>
      </w:pPr>
      <w:r w:rsidRPr="00A86BFC">
        <w:rPr>
          <w:rFonts w:cs="Calibri"/>
        </w:rPr>
        <w:t>(dále jen „BRIKLIS“)</w:t>
      </w:r>
    </w:p>
    <w:p w14:paraId="1606312B" w14:textId="77777777" w:rsidR="005C7E44" w:rsidRPr="00A86BFC" w:rsidRDefault="005C7E44" w:rsidP="005C7E44">
      <w:pPr>
        <w:spacing w:after="0" w:line="240" w:lineRule="auto"/>
        <w:rPr>
          <w:rFonts w:cs="Calibri"/>
        </w:rPr>
      </w:pPr>
      <w:r w:rsidRPr="00A86BFC">
        <w:rPr>
          <w:rFonts w:cs="Calibri"/>
        </w:rPr>
        <w:t>a</w:t>
      </w:r>
    </w:p>
    <w:p w14:paraId="06990A3A" w14:textId="77777777" w:rsidR="005C7E44" w:rsidRPr="00A86BFC" w:rsidRDefault="005C7E44" w:rsidP="005C7E44">
      <w:pPr>
        <w:spacing w:after="0" w:line="240" w:lineRule="auto"/>
        <w:rPr>
          <w:rFonts w:cs="Calibri"/>
          <w:b/>
        </w:rPr>
      </w:pPr>
      <w:r w:rsidRPr="00A86BFC">
        <w:rPr>
          <w:rFonts w:cs="Calibri"/>
          <w:b/>
        </w:rPr>
        <w:t>Česká zemědělská univerzita v Praze</w:t>
      </w:r>
    </w:p>
    <w:p w14:paraId="382A111D" w14:textId="77777777" w:rsidR="005C7E44" w:rsidRPr="00A86BFC" w:rsidRDefault="005C7E44" w:rsidP="005C7E44">
      <w:pPr>
        <w:spacing w:after="0" w:line="240" w:lineRule="auto"/>
        <w:rPr>
          <w:rFonts w:cs="Calibri"/>
        </w:rPr>
      </w:pPr>
      <w:r w:rsidRPr="00A86BFC">
        <w:rPr>
          <w:rFonts w:cs="Calibri"/>
        </w:rPr>
        <w:t xml:space="preserve">Se sídlem: Kamýcká 129, 165 00 Praha - Suchdol </w:t>
      </w:r>
    </w:p>
    <w:p w14:paraId="40DF484C" w14:textId="77777777" w:rsidR="005C7E44" w:rsidRPr="00A86BFC" w:rsidRDefault="005C7E44" w:rsidP="005C7E44">
      <w:pPr>
        <w:spacing w:after="0" w:line="240" w:lineRule="auto"/>
        <w:rPr>
          <w:rFonts w:cs="Calibri"/>
        </w:rPr>
      </w:pPr>
      <w:r w:rsidRPr="00A86BFC">
        <w:rPr>
          <w:rFonts w:cs="Calibri"/>
        </w:rPr>
        <w:t>IČO: 60460709</w:t>
      </w:r>
    </w:p>
    <w:p w14:paraId="50E55F61" w14:textId="5C16A0FB" w:rsidR="005C7E44" w:rsidRPr="00A86BFC" w:rsidRDefault="005C7E44" w:rsidP="005C7E44">
      <w:pPr>
        <w:spacing w:after="0" w:line="240" w:lineRule="auto"/>
        <w:rPr>
          <w:rFonts w:cs="Calibri"/>
        </w:rPr>
      </w:pPr>
      <w:r w:rsidRPr="00A86BFC">
        <w:rPr>
          <w:rFonts w:cs="Calibri"/>
        </w:rPr>
        <w:t xml:space="preserve">Zastoupena: </w:t>
      </w:r>
      <w:r w:rsidR="00C76E62" w:rsidRPr="00A86BFC">
        <w:rPr>
          <w:rFonts w:cs="Calibri"/>
        </w:rPr>
        <w:t xml:space="preserve">prof. </w:t>
      </w:r>
      <w:r w:rsidRPr="00A86BFC">
        <w:rPr>
          <w:rFonts w:cs="Calibri"/>
        </w:rPr>
        <w:t xml:space="preserve">Ing. </w:t>
      </w:r>
      <w:r w:rsidR="00C76E62" w:rsidRPr="00A86BFC">
        <w:rPr>
          <w:rFonts w:cs="Calibri"/>
        </w:rPr>
        <w:t>Petrem Skleničkou</w:t>
      </w:r>
      <w:r w:rsidRPr="00A86BFC">
        <w:rPr>
          <w:rFonts w:cs="Calibri"/>
        </w:rPr>
        <w:t xml:space="preserve">, </w:t>
      </w:r>
      <w:r w:rsidR="00C76E62" w:rsidRPr="00A86BFC">
        <w:rPr>
          <w:rFonts w:cs="Calibri"/>
        </w:rPr>
        <w:t>CSc., rektorem</w:t>
      </w:r>
      <w:r w:rsidRPr="00A86BFC" w:rsidDel="00BD4B5B">
        <w:rPr>
          <w:rFonts w:cs="Calibri"/>
        </w:rPr>
        <w:t xml:space="preserve"> </w:t>
      </w:r>
    </w:p>
    <w:p w14:paraId="0A88E8EE" w14:textId="77777777" w:rsidR="005C7E44" w:rsidRPr="00A86BFC" w:rsidRDefault="005C7E44" w:rsidP="005C7E44">
      <w:pPr>
        <w:spacing w:after="0" w:line="240" w:lineRule="auto"/>
        <w:rPr>
          <w:rFonts w:cs="Calibri"/>
        </w:rPr>
      </w:pPr>
      <w:r w:rsidRPr="00A86BFC">
        <w:rPr>
          <w:rFonts w:cs="Calibri"/>
        </w:rPr>
        <w:t>(dále jen „ČZU“)</w:t>
      </w:r>
    </w:p>
    <w:p w14:paraId="415C9A06" w14:textId="77777777" w:rsidR="005C7E44" w:rsidRPr="00A86BFC" w:rsidRDefault="005C7E44" w:rsidP="005C7E44">
      <w:pPr>
        <w:spacing w:after="0" w:line="240" w:lineRule="auto"/>
        <w:rPr>
          <w:rFonts w:cs="Calibri"/>
        </w:rPr>
      </w:pPr>
      <w:r w:rsidRPr="00A86BFC">
        <w:rPr>
          <w:rFonts w:cs="Calibri"/>
        </w:rPr>
        <w:t>a</w:t>
      </w:r>
    </w:p>
    <w:p w14:paraId="188DAE6D" w14:textId="77777777" w:rsidR="005C7E44" w:rsidRPr="00A86BFC" w:rsidRDefault="005C7E44" w:rsidP="005C7E44">
      <w:pPr>
        <w:spacing w:after="0" w:line="240" w:lineRule="auto"/>
        <w:rPr>
          <w:rFonts w:cs="Calibri"/>
          <w:b/>
        </w:rPr>
      </w:pPr>
      <w:r w:rsidRPr="00A86BFC">
        <w:rPr>
          <w:b/>
        </w:rPr>
        <w:t>České vysoké učení technické v Praze</w:t>
      </w:r>
    </w:p>
    <w:p w14:paraId="0E6941B3" w14:textId="64151217" w:rsidR="005C7E44" w:rsidRPr="00A86BFC" w:rsidRDefault="005C7E44" w:rsidP="005C7E44">
      <w:pPr>
        <w:spacing w:after="0" w:line="240" w:lineRule="auto"/>
      </w:pPr>
      <w:r w:rsidRPr="00A86BFC">
        <w:rPr>
          <w:rFonts w:cs="Calibri"/>
        </w:rPr>
        <w:t xml:space="preserve">Se sídlem: </w:t>
      </w:r>
      <w:r w:rsidR="002B37B4" w:rsidRPr="00A86BFC">
        <w:t>Jugoslávských partyzánů 1580/3</w:t>
      </w:r>
      <w:r w:rsidRPr="00A86BFC">
        <w:t xml:space="preserve">, </w:t>
      </w:r>
      <w:r w:rsidR="002B37B4" w:rsidRPr="00A86BFC">
        <w:t xml:space="preserve">160 00 </w:t>
      </w:r>
      <w:r w:rsidRPr="00A86BFC">
        <w:t>Praha 6</w:t>
      </w:r>
      <w:r w:rsidR="002B37B4" w:rsidRPr="00A86BFC">
        <w:t xml:space="preserve"> - Dejvice</w:t>
      </w:r>
    </w:p>
    <w:p w14:paraId="770A290B" w14:textId="77777777" w:rsidR="005C7E44" w:rsidRPr="00A86BFC" w:rsidRDefault="005C7E44" w:rsidP="005C7E44">
      <w:pPr>
        <w:spacing w:after="0" w:line="240" w:lineRule="auto"/>
      </w:pPr>
      <w:r w:rsidRPr="00A86BFC">
        <w:t>Zastoupené: doc. RNDr. Vojtěchem Petráčkem, CSc., rektorem</w:t>
      </w:r>
    </w:p>
    <w:p w14:paraId="5BD593F7" w14:textId="77777777" w:rsidR="005C7E44" w:rsidRPr="00A86BFC" w:rsidRDefault="005C7E44" w:rsidP="005C7E44">
      <w:pPr>
        <w:spacing w:after="0" w:line="240" w:lineRule="auto"/>
      </w:pPr>
      <w:r w:rsidRPr="00A86BFC">
        <w:lastRenderedPageBreak/>
        <w:t>IČO: 68407700</w:t>
      </w:r>
    </w:p>
    <w:p w14:paraId="2B9A4612" w14:textId="77777777" w:rsidR="005C7E44" w:rsidRPr="00A86BFC" w:rsidRDefault="005C7E44" w:rsidP="005C7E44">
      <w:pPr>
        <w:spacing w:after="0" w:line="240" w:lineRule="auto"/>
        <w:rPr>
          <w:rFonts w:cs="Calibri"/>
        </w:rPr>
      </w:pPr>
      <w:r w:rsidRPr="00A86BFC">
        <w:rPr>
          <w:rFonts w:cs="Calibri"/>
        </w:rPr>
        <w:t>(dále jen „ČVUT“)</w:t>
      </w:r>
    </w:p>
    <w:p w14:paraId="587EE420" w14:textId="77777777" w:rsidR="005C7E44" w:rsidRPr="00A86BFC" w:rsidRDefault="005C7E44" w:rsidP="005C7E44">
      <w:pPr>
        <w:spacing w:after="0" w:line="240" w:lineRule="auto"/>
        <w:rPr>
          <w:rFonts w:cs="Calibri"/>
        </w:rPr>
      </w:pPr>
      <w:r w:rsidRPr="00A86BFC">
        <w:rPr>
          <w:rFonts w:cs="Calibri"/>
        </w:rPr>
        <w:t>a</w:t>
      </w:r>
    </w:p>
    <w:p w14:paraId="17027353" w14:textId="77777777" w:rsidR="005C7E44" w:rsidRPr="00A86BFC" w:rsidRDefault="005C7E44" w:rsidP="005C7E44">
      <w:pPr>
        <w:autoSpaceDE w:val="0"/>
        <w:autoSpaceDN w:val="0"/>
        <w:adjustRightInd w:val="0"/>
        <w:spacing w:after="0" w:line="240" w:lineRule="auto"/>
        <w:rPr>
          <w:rFonts w:cs="Calibri"/>
          <w:b/>
        </w:rPr>
      </w:pPr>
      <w:proofErr w:type="spellStart"/>
      <w:r w:rsidRPr="00A86BFC">
        <w:rPr>
          <w:rFonts w:cs="Calibri"/>
          <w:b/>
        </w:rPr>
        <w:t>EcoFuel</w:t>
      </w:r>
      <w:proofErr w:type="spellEnd"/>
      <w:r w:rsidRPr="00A86BFC">
        <w:rPr>
          <w:rFonts w:cs="Calibri"/>
          <w:b/>
        </w:rPr>
        <w:t xml:space="preserve"> </w:t>
      </w:r>
      <w:proofErr w:type="spellStart"/>
      <w:r w:rsidRPr="00A86BFC">
        <w:rPr>
          <w:rFonts w:cs="Calibri"/>
          <w:b/>
        </w:rPr>
        <w:t>Laboratories</w:t>
      </w:r>
      <w:proofErr w:type="spellEnd"/>
      <w:r w:rsidRPr="00A86BFC">
        <w:rPr>
          <w:rFonts w:cs="Calibri"/>
          <w:b/>
        </w:rPr>
        <w:t>, spol. s r. o.</w:t>
      </w:r>
    </w:p>
    <w:p w14:paraId="540EE682" w14:textId="77777777" w:rsidR="005C7E44" w:rsidRPr="00A86BFC" w:rsidRDefault="005C7E44" w:rsidP="005C7E44">
      <w:pPr>
        <w:autoSpaceDE w:val="0"/>
        <w:autoSpaceDN w:val="0"/>
        <w:adjustRightInd w:val="0"/>
        <w:spacing w:after="0" w:line="240" w:lineRule="auto"/>
        <w:rPr>
          <w:rFonts w:cs="Calibri"/>
        </w:rPr>
      </w:pPr>
      <w:r w:rsidRPr="00A86BFC">
        <w:rPr>
          <w:rFonts w:cs="Calibri"/>
        </w:rPr>
        <w:t>IČO:  28973852, DIČ: CZ28973852</w:t>
      </w:r>
    </w:p>
    <w:p w14:paraId="5AADDB46" w14:textId="77777777" w:rsidR="005C7E44" w:rsidRPr="00A86BFC" w:rsidRDefault="005C7E44" w:rsidP="005C7E44">
      <w:pPr>
        <w:autoSpaceDE w:val="0"/>
        <w:autoSpaceDN w:val="0"/>
        <w:adjustRightInd w:val="0"/>
        <w:spacing w:after="0" w:line="240" w:lineRule="auto"/>
        <w:rPr>
          <w:rFonts w:cs="Calibri"/>
        </w:rPr>
      </w:pPr>
      <w:r w:rsidRPr="00A86BFC">
        <w:rPr>
          <w:rFonts w:cs="Calibri"/>
        </w:rPr>
        <w:t>se sídlem: Ocelářská 392/9, Praha 8 – Libeň, 190 00</w:t>
      </w:r>
    </w:p>
    <w:p w14:paraId="5AC1E24C" w14:textId="3E0E8F2A" w:rsidR="005C7E44" w:rsidRPr="00A86BFC" w:rsidRDefault="005C7E44" w:rsidP="005C7E44">
      <w:pPr>
        <w:autoSpaceDE w:val="0"/>
        <w:autoSpaceDN w:val="0"/>
        <w:adjustRightInd w:val="0"/>
        <w:spacing w:after="0" w:line="240" w:lineRule="auto"/>
        <w:rPr>
          <w:rFonts w:cs="Calibri"/>
        </w:rPr>
      </w:pPr>
      <w:r w:rsidRPr="00A86BFC">
        <w:rPr>
          <w:rFonts w:cs="Calibri"/>
        </w:rPr>
        <w:t>Zastoupená: Ing. Petrem Kaštánkem, Ph.D. – jednatel</w:t>
      </w:r>
      <w:r w:rsidR="001613A5" w:rsidRPr="00A86BFC">
        <w:rPr>
          <w:rFonts w:cs="Calibri"/>
        </w:rPr>
        <w:t>em</w:t>
      </w:r>
    </w:p>
    <w:p w14:paraId="5B135D97" w14:textId="77777777" w:rsidR="005C7E44" w:rsidRPr="00A86BFC" w:rsidRDefault="005C7E44" w:rsidP="005C7E44">
      <w:pPr>
        <w:autoSpaceDE w:val="0"/>
        <w:autoSpaceDN w:val="0"/>
        <w:adjustRightInd w:val="0"/>
        <w:spacing w:after="0" w:line="240" w:lineRule="auto"/>
        <w:rPr>
          <w:rFonts w:cs="Calibri"/>
        </w:rPr>
      </w:pPr>
      <w:r w:rsidRPr="00A86BFC">
        <w:rPr>
          <w:rFonts w:cs="Calibri"/>
        </w:rPr>
        <w:t>vedená u Městského soudu v Praze, oddíl C, vložka 157047</w:t>
      </w:r>
    </w:p>
    <w:p w14:paraId="10FA5DD9" w14:textId="77777777" w:rsidR="005C7E44" w:rsidRPr="00A86BFC" w:rsidRDefault="005C7E44" w:rsidP="005C7E44">
      <w:pPr>
        <w:autoSpaceDE w:val="0"/>
        <w:autoSpaceDN w:val="0"/>
        <w:adjustRightInd w:val="0"/>
        <w:spacing w:after="0" w:line="240" w:lineRule="auto"/>
        <w:rPr>
          <w:rFonts w:cs="Calibri"/>
        </w:rPr>
      </w:pPr>
      <w:r w:rsidRPr="00A86BFC">
        <w:rPr>
          <w:rFonts w:cs="Calibri"/>
        </w:rPr>
        <w:t>(dále jen „ECOFUEL“)</w:t>
      </w:r>
    </w:p>
    <w:p w14:paraId="6FEF0833" w14:textId="77777777" w:rsidR="005C7E44" w:rsidRPr="00A86BFC" w:rsidRDefault="005C7E44" w:rsidP="005C7E44">
      <w:pPr>
        <w:autoSpaceDE w:val="0"/>
        <w:autoSpaceDN w:val="0"/>
        <w:adjustRightInd w:val="0"/>
        <w:spacing w:after="0" w:line="240" w:lineRule="auto"/>
        <w:rPr>
          <w:rFonts w:cs="Calibri"/>
        </w:rPr>
      </w:pPr>
      <w:r w:rsidRPr="00A86BFC">
        <w:rPr>
          <w:rFonts w:cs="Calibri"/>
        </w:rPr>
        <w:t>a</w:t>
      </w:r>
    </w:p>
    <w:p w14:paraId="401A7979" w14:textId="77777777" w:rsidR="005C7E44" w:rsidRPr="00A86BFC" w:rsidRDefault="005C7E44" w:rsidP="005C7E44">
      <w:pPr>
        <w:spacing w:after="0" w:line="240" w:lineRule="auto"/>
        <w:rPr>
          <w:rFonts w:cs="Calibri"/>
          <w:b/>
        </w:rPr>
      </w:pPr>
      <w:r w:rsidRPr="00A86BFC">
        <w:rPr>
          <w:rFonts w:cs="Calibri"/>
          <w:b/>
        </w:rPr>
        <w:t>Mikrobiologický ústav AV ČR, v. v. i.</w:t>
      </w:r>
    </w:p>
    <w:p w14:paraId="52B2F4FE" w14:textId="5FCD360D" w:rsidR="005C7E44" w:rsidRPr="00A86BFC" w:rsidRDefault="005C7E44" w:rsidP="005C7E44">
      <w:pPr>
        <w:spacing w:after="0" w:line="240" w:lineRule="auto"/>
        <w:rPr>
          <w:rFonts w:cs="Calibri"/>
        </w:rPr>
      </w:pPr>
      <w:r w:rsidRPr="00A86BFC">
        <w:rPr>
          <w:rFonts w:cs="Calibri"/>
        </w:rPr>
        <w:t>se sídlem: Vídeňská 1083, 142 20 Praha 4</w:t>
      </w:r>
      <w:r w:rsidR="002B37B4" w:rsidRPr="00A86BFC">
        <w:rPr>
          <w:rFonts w:cs="Calibri"/>
        </w:rPr>
        <w:t xml:space="preserve"> - Krč</w:t>
      </w:r>
    </w:p>
    <w:p w14:paraId="366D8C8A" w14:textId="77777777" w:rsidR="005C7E44" w:rsidRPr="00A86BFC" w:rsidRDefault="005C7E44" w:rsidP="005C7E44">
      <w:pPr>
        <w:spacing w:after="0" w:line="240" w:lineRule="auto"/>
        <w:rPr>
          <w:rFonts w:cs="Calibri"/>
        </w:rPr>
      </w:pPr>
      <w:r w:rsidRPr="00A86BFC">
        <w:rPr>
          <w:rFonts w:cs="Calibri"/>
        </w:rPr>
        <w:t>IČO: 61388971</w:t>
      </w:r>
    </w:p>
    <w:p w14:paraId="23B562ED" w14:textId="77777777" w:rsidR="005C7E44" w:rsidRPr="00A86BFC" w:rsidRDefault="005C7E44" w:rsidP="005C7E44">
      <w:pPr>
        <w:spacing w:after="0" w:line="240" w:lineRule="auto"/>
        <w:rPr>
          <w:rFonts w:cs="Calibri"/>
        </w:rPr>
      </w:pPr>
      <w:r w:rsidRPr="00A86BFC">
        <w:rPr>
          <w:rFonts w:cs="Calibri"/>
        </w:rPr>
        <w:t xml:space="preserve">Zastoupený: Ing. Jiřím Haškem, CSc., ředitelem </w:t>
      </w:r>
    </w:p>
    <w:p w14:paraId="00A0DAF2" w14:textId="77777777" w:rsidR="005C7E44" w:rsidRPr="00A86BFC" w:rsidRDefault="005C7E44" w:rsidP="005C7E44">
      <w:pPr>
        <w:spacing w:after="0" w:line="240" w:lineRule="auto"/>
        <w:rPr>
          <w:rFonts w:cs="Calibri"/>
        </w:rPr>
      </w:pPr>
      <w:r w:rsidRPr="00A86BFC">
        <w:rPr>
          <w:rFonts w:cs="Calibri"/>
        </w:rPr>
        <w:t>(dále jen „MBÚ“)</w:t>
      </w:r>
    </w:p>
    <w:p w14:paraId="35FC15E9" w14:textId="77777777" w:rsidR="005C7E44" w:rsidRPr="00A86BFC" w:rsidRDefault="005C7E44" w:rsidP="005C7E44">
      <w:pPr>
        <w:autoSpaceDE w:val="0"/>
        <w:autoSpaceDN w:val="0"/>
        <w:adjustRightInd w:val="0"/>
        <w:spacing w:after="0" w:line="240" w:lineRule="auto"/>
        <w:rPr>
          <w:rFonts w:cs="Calibri"/>
        </w:rPr>
      </w:pPr>
      <w:r w:rsidRPr="00A86BFC">
        <w:rPr>
          <w:rFonts w:cs="Calibri"/>
        </w:rPr>
        <w:t>a</w:t>
      </w:r>
    </w:p>
    <w:p w14:paraId="22E154A1" w14:textId="77777777" w:rsidR="005C7E44" w:rsidRPr="00A86BFC" w:rsidRDefault="005C7E44" w:rsidP="005C7E44">
      <w:pPr>
        <w:spacing w:after="0" w:line="240" w:lineRule="auto"/>
        <w:rPr>
          <w:rFonts w:cs="Calibri"/>
        </w:rPr>
      </w:pPr>
      <w:r w:rsidRPr="00A86BFC">
        <w:rPr>
          <w:rFonts w:cs="Calibri"/>
          <w:b/>
        </w:rPr>
        <w:t>RNDr. David Novotný, Ph.D.</w:t>
      </w:r>
    </w:p>
    <w:p w14:paraId="5A12820C" w14:textId="61AFF0C8" w:rsidR="005C7E44" w:rsidRPr="00A86BFC" w:rsidRDefault="005C7E44" w:rsidP="005C7E44">
      <w:pPr>
        <w:spacing w:after="0" w:line="240" w:lineRule="auto"/>
        <w:rPr>
          <w:rFonts w:cs="Calibri"/>
        </w:rPr>
      </w:pPr>
      <w:r w:rsidRPr="00A86BFC">
        <w:rPr>
          <w:rFonts w:cs="Calibri"/>
        </w:rPr>
        <w:t>Plav 122</w:t>
      </w:r>
      <w:r w:rsidR="002B37B4" w:rsidRPr="00A86BFC">
        <w:rPr>
          <w:rFonts w:cs="Calibri"/>
        </w:rPr>
        <w:t xml:space="preserve">, </w:t>
      </w:r>
      <w:r w:rsidRPr="00A86BFC">
        <w:rPr>
          <w:rFonts w:cs="Calibri"/>
        </w:rPr>
        <w:t>370 07 České Budějovice</w:t>
      </w:r>
    </w:p>
    <w:p w14:paraId="1313E2AD" w14:textId="77777777" w:rsidR="005C7E44" w:rsidRPr="00A86BFC" w:rsidRDefault="005C7E44" w:rsidP="005C7E44">
      <w:pPr>
        <w:spacing w:after="0" w:line="240" w:lineRule="auto"/>
        <w:rPr>
          <w:rFonts w:cs="Calibri"/>
        </w:rPr>
      </w:pPr>
      <w:r w:rsidRPr="00A86BFC">
        <w:rPr>
          <w:rFonts w:cs="Calibri"/>
        </w:rPr>
        <w:t>IČO: 86997696</w:t>
      </w:r>
    </w:p>
    <w:p w14:paraId="7CEBB1EE" w14:textId="745BB38B" w:rsidR="005C7E44" w:rsidRPr="00A86BFC" w:rsidRDefault="005C7E44" w:rsidP="005C7E44">
      <w:pPr>
        <w:spacing w:after="0" w:line="240" w:lineRule="auto"/>
        <w:rPr>
          <w:rFonts w:cs="Calibri"/>
        </w:rPr>
      </w:pPr>
      <w:r w:rsidRPr="00A86BFC">
        <w:rPr>
          <w:rFonts w:cs="Calibri"/>
        </w:rPr>
        <w:t>Zastoupená: RNDr. David</w:t>
      </w:r>
      <w:r w:rsidR="001613A5" w:rsidRPr="00A86BFC">
        <w:rPr>
          <w:rFonts w:cs="Calibri"/>
        </w:rPr>
        <w:t>em</w:t>
      </w:r>
      <w:r w:rsidRPr="00A86BFC">
        <w:rPr>
          <w:rFonts w:cs="Calibri"/>
        </w:rPr>
        <w:t xml:space="preserve"> Novotný</w:t>
      </w:r>
      <w:r w:rsidR="001613A5" w:rsidRPr="00A86BFC">
        <w:rPr>
          <w:rFonts w:cs="Calibri"/>
        </w:rPr>
        <w:t>m</w:t>
      </w:r>
      <w:r w:rsidRPr="00A86BFC">
        <w:rPr>
          <w:rFonts w:cs="Calibri"/>
        </w:rPr>
        <w:t>, Ph.D.</w:t>
      </w:r>
    </w:p>
    <w:p w14:paraId="7915E24E" w14:textId="77777777" w:rsidR="005C7E44" w:rsidRPr="00A86BFC" w:rsidRDefault="005C7E44" w:rsidP="005C7E44">
      <w:pPr>
        <w:spacing w:after="0" w:line="240" w:lineRule="auto"/>
        <w:rPr>
          <w:rFonts w:cs="Calibri"/>
        </w:rPr>
      </w:pPr>
      <w:r w:rsidRPr="00A86BFC">
        <w:rPr>
          <w:rFonts w:cs="Calibri"/>
        </w:rPr>
        <w:t>(dále jen „MONAS Technology“)</w:t>
      </w:r>
    </w:p>
    <w:p w14:paraId="5797CB70" w14:textId="77777777" w:rsidR="005C7E44" w:rsidRPr="00A86BFC" w:rsidRDefault="005C7E44" w:rsidP="005C7E44">
      <w:pPr>
        <w:spacing w:after="0" w:line="240" w:lineRule="auto"/>
        <w:rPr>
          <w:rFonts w:cs="Calibri"/>
        </w:rPr>
      </w:pPr>
      <w:r w:rsidRPr="00A86BFC">
        <w:rPr>
          <w:rFonts w:cs="Calibri"/>
        </w:rPr>
        <w:t>a</w:t>
      </w:r>
    </w:p>
    <w:p w14:paraId="75646053" w14:textId="77777777" w:rsidR="005C7E44" w:rsidRPr="00A86BFC" w:rsidRDefault="005C7E44" w:rsidP="005C7E44">
      <w:pPr>
        <w:spacing w:after="0" w:line="240" w:lineRule="auto"/>
        <w:rPr>
          <w:rFonts w:cs="Calibri"/>
          <w:b/>
        </w:rPr>
      </w:pPr>
      <w:r w:rsidRPr="00A86BFC">
        <w:rPr>
          <w:rFonts w:cs="Calibri"/>
          <w:b/>
        </w:rPr>
        <w:t>RABBIT Trhový Štěpánov a.s.</w:t>
      </w:r>
    </w:p>
    <w:p w14:paraId="26D04BC9" w14:textId="77777777" w:rsidR="005C7E44" w:rsidRPr="00A86BFC" w:rsidRDefault="005C7E44" w:rsidP="005C7E44">
      <w:pPr>
        <w:spacing w:after="0" w:line="240" w:lineRule="auto"/>
        <w:rPr>
          <w:rFonts w:cs="Calibri"/>
        </w:rPr>
      </w:pPr>
      <w:r w:rsidRPr="00A86BFC">
        <w:rPr>
          <w:rFonts w:cs="Calibri"/>
        </w:rPr>
        <w:t>se sídlem: Sokolská 302, 257 63 Trhový Štěpánov</w:t>
      </w:r>
    </w:p>
    <w:p w14:paraId="1FF82CC5" w14:textId="77777777" w:rsidR="005C7E44" w:rsidRPr="00A86BFC" w:rsidRDefault="005C7E44" w:rsidP="005C7E44">
      <w:pPr>
        <w:spacing w:after="0" w:line="240" w:lineRule="auto"/>
        <w:rPr>
          <w:rFonts w:cs="Calibri"/>
        </w:rPr>
      </w:pPr>
      <w:r w:rsidRPr="00A86BFC">
        <w:rPr>
          <w:rFonts w:cs="Calibri"/>
        </w:rPr>
        <w:t>IČO: 18622437</w:t>
      </w:r>
    </w:p>
    <w:p w14:paraId="0EDA57BD" w14:textId="77777777" w:rsidR="005C7E44" w:rsidRPr="00A86BFC" w:rsidRDefault="005C7E44" w:rsidP="005C7E44">
      <w:pPr>
        <w:spacing w:after="0" w:line="240" w:lineRule="auto"/>
        <w:rPr>
          <w:rFonts w:cs="Calibri"/>
        </w:rPr>
      </w:pPr>
      <w:r w:rsidRPr="00A86BFC">
        <w:rPr>
          <w:rFonts w:cs="Calibri"/>
        </w:rPr>
        <w:t>DIČ: CZ18622437</w:t>
      </w:r>
    </w:p>
    <w:p w14:paraId="69649CCA" w14:textId="77777777" w:rsidR="005C7E44" w:rsidRPr="00A86BFC" w:rsidRDefault="005C7E44" w:rsidP="005C7E44">
      <w:pPr>
        <w:spacing w:after="0" w:line="240" w:lineRule="auto"/>
        <w:rPr>
          <w:rFonts w:cs="Calibri"/>
        </w:rPr>
      </w:pPr>
      <w:r w:rsidRPr="00A86BFC">
        <w:rPr>
          <w:rFonts w:cs="Calibri"/>
        </w:rPr>
        <w:t xml:space="preserve">Zastoupená: Ing. Zdeňkem </w:t>
      </w:r>
      <w:proofErr w:type="spellStart"/>
      <w:r w:rsidRPr="00A86BFC">
        <w:rPr>
          <w:rFonts w:cs="Calibri"/>
        </w:rPr>
        <w:t>Jandejskem</w:t>
      </w:r>
      <w:proofErr w:type="spellEnd"/>
      <w:r w:rsidRPr="00A86BFC">
        <w:rPr>
          <w:rFonts w:cs="Calibri"/>
        </w:rPr>
        <w:t>, CSc., předsedou představenstva</w:t>
      </w:r>
    </w:p>
    <w:p w14:paraId="53DFD4E3" w14:textId="77777777" w:rsidR="005C7E44" w:rsidRPr="00A86BFC" w:rsidRDefault="005C7E44" w:rsidP="005C7E44">
      <w:pPr>
        <w:spacing w:after="0" w:line="240" w:lineRule="auto"/>
        <w:rPr>
          <w:rFonts w:cs="Calibri"/>
        </w:rPr>
      </w:pPr>
      <w:r w:rsidRPr="00A86BFC">
        <w:rPr>
          <w:rFonts w:cs="Calibri"/>
        </w:rPr>
        <w:t>vedená u Městského soudu v Praze, oddíl B, vložka 934</w:t>
      </w:r>
    </w:p>
    <w:p w14:paraId="4CF6EAB2" w14:textId="77777777" w:rsidR="005C7E44" w:rsidRPr="00A86BFC" w:rsidRDefault="005C7E44" w:rsidP="005C7E44">
      <w:pPr>
        <w:spacing w:after="0" w:line="240" w:lineRule="auto"/>
        <w:rPr>
          <w:rFonts w:cs="Calibri"/>
        </w:rPr>
      </w:pPr>
      <w:r w:rsidRPr="00A86BFC">
        <w:rPr>
          <w:rFonts w:cs="Calibri"/>
        </w:rPr>
        <w:t>(dále jen „RABBIT“)</w:t>
      </w:r>
    </w:p>
    <w:p w14:paraId="37968D86" w14:textId="77777777" w:rsidR="005C7E44" w:rsidRPr="00A86BFC" w:rsidRDefault="005C7E44" w:rsidP="005C7E44">
      <w:pPr>
        <w:spacing w:after="0" w:line="240" w:lineRule="auto"/>
        <w:rPr>
          <w:rFonts w:cs="Calibri"/>
        </w:rPr>
      </w:pPr>
      <w:r w:rsidRPr="00A86BFC">
        <w:rPr>
          <w:rFonts w:cs="Calibri"/>
        </w:rPr>
        <w:t>a</w:t>
      </w:r>
    </w:p>
    <w:p w14:paraId="25C025DF" w14:textId="77777777" w:rsidR="005C7E44" w:rsidRPr="00A86BFC" w:rsidRDefault="005C7E44" w:rsidP="005C7E44">
      <w:pPr>
        <w:spacing w:after="0" w:line="240" w:lineRule="auto"/>
        <w:rPr>
          <w:rFonts w:cs="Calibri,Bold"/>
          <w:b/>
          <w:bCs/>
        </w:rPr>
      </w:pPr>
      <w:r w:rsidRPr="00A86BFC">
        <w:rPr>
          <w:rFonts w:cs="Calibri,Bold"/>
          <w:b/>
          <w:bCs/>
        </w:rPr>
        <w:t>REMA Systém, a.s.</w:t>
      </w:r>
    </w:p>
    <w:p w14:paraId="5779ADD5" w14:textId="77777777" w:rsidR="005C7E44" w:rsidRPr="00A86BFC" w:rsidRDefault="005C7E44" w:rsidP="005C7E44">
      <w:pPr>
        <w:spacing w:after="0" w:line="240" w:lineRule="auto"/>
        <w:rPr>
          <w:rFonts w:cs="Calibri"/>
        </w:rPr>
      </w:pPr>
      <w:r w:rsidRPr="00A86BFC">
        <w:rPr>
          <w:rFonts w:cs="Calibri"/>
        </w:rPr>
        <w:t xml:space="preserve">se sídlem: </w:t>
      </w:r>
      <w:r w:rsidRPr="00A86BFC">
        <w:t>Praha 4, Budějovická 1667/64, 140 00 Praha 4</w:t>
      </w:r>
    </w:p>
    <w:p w14:paraId="720EABB4" w14:textId="77777777" w:rsidR="005C7E44" w:rsidRPr="00A86BFC" w:rsidRDefault="005C7E44" w:rsidP="005C7E44">
      <w:pPr>
        <w:spacing w:after="0" w:line="240" w:lineRule="auto"/>
        <w:rPr>
          <w:rFonts w:cs="Calibri"/>
        </w:rPr>
      </w:pPr>
      <w:r w:rsidRPr="00A86BFC">
        <w:rPr>
          <w:rFonts w:cs="Calibri"/>
        </w:rPr>
        <w:t>IČO: 64510263</w:t>
      </w:r>
    </w:p>
    <w:p w14:paraId="37DE04BD" w14:textId="2A659174" w:rsidR="005C7E44" w:rsidRDefault="005C7E44" w:rsidP="005C7E44">
      <w:pPr>
        <w:spacing w:after="0" w:line="240" w:lineRule="auto"/>
        <w:rPr>
          <w:rFonts w:cs="Calibri"/>
        </w:rPr>
      </w:pPr>
      <w:r w:rsidRPr="00A86BFC">
        <w:rPr>
          <w:rFonts w:cs="Calibri"/>
        </w:rPr>
        <w:t>Zastoupená: Ing. David</w:t>
      </w:r>
      <w:r w:rsidR="001613A5" w:rsidRPr="00A86BFC">
        <w:rPr>
          <w:rFonts w:cs="Calibri"/>
        </w:rPr>
        <w:t>em</w:t>
      </w:r>
      <w:r w:rsidRPr="00A86BFC">
        <w:rPr>
          <w:rFonts w:cs="Calibri"/>
        </w:rPr>
        <w:t xml:space="preserve"> Beneš</w:t>
      </w:r>
      <w:r w:rsidR="001613A5" w:rsidRPr="00A86BFC">
        <w:rPr>
          <w:rFonts w:cs="Calibri"/>
        </w:rPr>
        <w:t>em</w:t>
      </w:r>
      <w:r w:rsidRPr="00A86BFC">
        <w:rPr>
          <w:rFonts w:cs="Calibri"/>
        </w:rPr>
        <w:t xml:space="preserve"> – předsed</w:t>
      </w:r>
      <w:r w:rsidR="001613A5" w:rsidRPr="00A86BFC">
        <w:rPr>
          <w:rFonts w:cs="Calibri"/>
        </w:rPr>
        <w:t>ou</w:t>
      </w:r>
      <w:r w:rsidRPr="00A86BFC">
        <w:rPr>
          <w:rFonts w:cs="Calibri"/>
        </w:rPr>
        <w:t xml:space="preserve"> představenstva, </w:t>
      </w:r>
    </w:p>
    <w:p w14:paraId="0379669E" w14:textId="379141B1" w:rsidR="00CB6D5E" w:rsidRPr="00A86BFC" w:rsidRDefault="00CB6D5E" w:rsidP="00CB6D5E">
      <w:pPr>
        <w:spacing w:after="0" w:line="240" w:lineRule="auto"/>
        <w:ind w:left="708"/>
        <w:rPr>
          <w:rFonts w:cs="Calibri"/>
        </w:rPr>
      </w:pPr>
      <w:r>
        <w:rPr>
          <w:rFonts w:cs="Calibri"/>
        </w:rPr>
        <w:t xml:space="preserve">         </w:t>
      </w:r>
      <w:r w:rsidRPr="00CB6D5E">
        <w:rPr>
          <w:rFonts w:cs="Calibri"/>
        </w:rPr>
        <w:t>Ing. Karlem Benešem - členem představenstva</w:t>
      </w:r>
      <w:r>
        <w:rPr>
          <w:rFonts w:cs="Calibri"/>
        </w:rPr>
        <w:t>,</w:t>
      </w:r>
    </w:p>
    <w:p w14:paraId="5B68934F" w14:textId="77777777" w:rsidR="005C7E44" w:rsidRPr="00A86BFC" w:rsidRDefault="005C7E44" w:rsidP="005C7E44">
      <w:pPr>
        <w:spacing w:after="0" w:line="240" w:lineRule="auto"/>
        <w:rPr>
          <w:rFonts w:cs="Calibri"/>
        </w:rPr>
      </w:pPr>
      <w:r w:rsidRPr="00A86BFC">
        <w:rPr>
          <w:rFonts w:cs="Calibri"/>
        </w:rPr>
        <w:t>vedená u Městského soudu v Praze, oddíl B, vložka 11195</w:t>
      </w:r>
    </w:p>
    <w:p w14:paraId="55E836EF" w14:textId="77777777" w:rsidR="005C7E44" w:rsidRPr="00A86BFC" w:rsidRDefault="005C7E44" w:rsidP="005C7E44">
      <w:pPr>
        <w:spacing w:after="0" w:line="240" w:lineRule="auto"/>
        <w:rPr>
          <w:rFonts w:cs="Calibri"/>
        </w:rPr>
      </w:pPr>
      <w:r w:rsidRPr="00A86BFC">
        <w:rPr>
          <w:rFonts w:cs="Calibri"/>
        </w:rPr>
        <w:t>(dále jen „REMA“)</w:t>
      </w:r>
    </w:p>
    <w:p w14:paraId="4890449E" w14:textId="77777777" w:rsidR="005C7E44" w:rsidRPr="00A86BFC" w:rsidRDefault="005C7E44" w:rsidP="005C7E44">
      <w:pPr>
        <w:spacing w:after="0" w:line="240" w:lineRule="auto"/>
        <w:rPr>
          <w:rFonts w:cs="Calibri"/>
        </w:rPr>
      </w:pPr>
      <w:r w:rsidRPr="00A86BFC">
        <w:rPr>
          <w:rFonts w:cs="Calibri"/>
        </w:rPr>
        <w:t>a</w:t>
      </w:r>
    </w:p>
    <w:p w14:paraId="61A53A69" w14:textId="77777777" w:rsidR="005C7E44" w:rsidRPr="00A86BFC" w:rsidRDefault="005C7E44" w:rsidP="005C7E44">
      <w:pPr>
        <w:spacing w:after="0" w:line="240" w:lineRule="auto"/>
        <w:rPr>
          <w:rFonts w:cs="Calibri"/>
          <w:b/>
        </w:rPr>
      </w:pPr>
      <w:r w:rsidRPr="00A86BFC">
        <w:rPr>
          <w:rFonts w:cs="Calibri"/>
          <w:b/>
        </w:rPr>
        <w:t>Unipetrol výzkumně vzdělávací centrum, a.s.</w:t>
      </w:r>
    </w:p>
    <w:p w14:paraId="1FAD096D" w14:textId="77777777" w:rsidR="003E63C4" w:rsidRDefault="003E63C4" w:rsidP="003E63C4">
      <w:pPr>
        <w:spacing w:after="0" w:line="240" w:lineRule="auto"/>
        <w:rPr>
          <w:rFonts w:cs="Calibri"/>
        </w:rPr>
      </w:pPr>
      <w:r>
        <w:rPr>
          <w:rFonts w:cs="Calibri"/>
        </w:rPr>
        <w:t>se sídlem: Revoluční 1521/84, 400 01 Ústí nad Labem</w:t>
      </w:r>
    </w:p>
    <w:p w14:paraId="4C4F5EB5" w14:textId="77777777" w:rsidR="003E63C4" w:rsidRPr="003E63C4" w:rsidRDefault="003E63C4" w:rsidP="003E63C4">
      <w:pPr>
        <w:spacing w:after="0" w:line="240" w:lineRule="auto"/>
        <w:rPr>
          <w:rFonts w:cs="Calibri"/>
        </w:rPr>
      </w:pPr>
      <w:r w:rsidRPr="003E63C4">
        <w:rPr>
          <w:rFonts w:cs="Calibri"/>
        </w:rPr>
        <w:t>IČO: 62243136</w:t>
      </w:r>
    </w:p>
    <w:p w14:paraId="1BF123DE" w14:textId="77777777" w:rsidR="003E63C4" w:rsidRDefault="003E63C4" w:rsidP="003E63C4">
      <w:pPr>
        <w:spacing w:after="0" w:line="240" w:lineRule="auto"/>
        <w:rPr>
          <w:rFonts w:cs="Calibri"/>
        </w:rPr>
      </w:pPr>
      <w:r w:rsidRPr="003E63C4">
        <w:rPr>
          <w:rFonts w:cs="Calibri"/>
        </w:rPr>
        <w:t xml:space="preserve">Zastoupená: Ing. Františkem Svobodou – předsedou představenstva a Ing. Jiřím Hájkem, </w:t>
      </w:r>
      <w:proofErr w:type="gramStart"/>
      <w:r w:rsidRPr="003E63C4">
        <w:rPr>
          <w:rFonts w:cs="Calibri"/>
        </w:rPr>
        <w:t>MBA</w:t>
      </w:r>
      <w:proofErr w:type="gramEnd"/>
      <w:r w:rsidRPr="003E63C4">
        <w:rPr>
          <w:rFonts w:cs="Calibri"/>
        </w:rPr>
        <w:t xml:space="preserve">– </w:t>
      </w:r>
      <w:proofErr w:type="gramStart"/>
      <w:r w:rsidRPr="003E63C4">
        <w:rPr>
          <w:rFonts w:cs="Calibri"/>
        </w:rPr>
        <w:t>místopředsedou</w:t>
      </w:r>
      <w:proofErr w:type="gramEnd"/>
      <w:r w:rsidRPr="003E63C4">
        <w:rPr>
          <w:rFonts w:cs="Calibri"/>
        </w:rPr>
        <w:t xml:space="preserve"> představenstva</w:t>
      </w:r>
    </w:p>
    <w:p w14:paraId="0CF9B486" w14:textId="77777777" w:rsidR="003E63C4" w:rsidRDefault="003E63C4" w:rsidP="003E63C4">
      <w:pPr>
        <w:spacing w:after="0" w:line="240" w:lineRule="auto"/>
        <w:rPr>
          <w:rFonts w:cs="Calibri"/>
        </w:rPr>
      </w:pPr>
      <w:r>
        <w:rPr>
          <w:rFonts w:cs="Calibri"/>
        </w:rPr>
        <w:t>vedená u Krajského soudu v Ústí nad Labem, oddíl B, vložka 664</w:t>
      </w:r>
    </w:p>
    <w:p w14:paraId="3EE5B882" w14:textId="77777777" w:rsidR="005C7E44" w:rsidRPr="00A86BFC" w:rsidRDefault="005C7E44" w:rsidP="005C7E44">
      <w:pPr>
        <w:spacing w:after="0" w:line="240" w:lineRule="auto"/>
        <w:rPr>
          <w:rFonts w:cs="Calibri"/>
        </w:rPr>
      </w:pPr>
      <w:r w:rsidRPr="00A86BFC">
        <w:rPr>
          <w:rFonts w:cs="Calibri"/>
        </w:rPr>
        <w:t>(dále jen „</w:t>
      </w:r>
      <w:proofErr w:type="spellStart"/>
      <w:r w:rsidRPr="00A86BFC">
        <w:rPr>
          <w:rFonts w:cs="Calibri"/>
        </w:rPr>
        <w:t>UniCRE</w:t>
      </w:r>
      <w:proofErr w:type="spellEnd"/>
      <w:r w:rsidRPr="00A86BFC">
        <w:rPr>
          <w:rFonts w:cs="Calibri"/>
        </w:rPr>
        <w:t>“)</w:t>
      </w:r>
    </w:p>
    <w:p w14:paraId="0DE41F82" w14:textId="77777777" w:rsidR="005C7E44" w:rsidRPr="00A86BFC" w:rsidRDefault="005C7E44" w:rsidP="005C7E44">
      <w:pPr>
        <w:autoSpaceDE w:val="0"/>
        <w:autoSpaceDN w:val="0"/>
        <w:adjustRightInd w:val="0"/>
        <w:spacing w:after="0" w:line="240" w:lineRule="auto"/>
        <w:rPr>
          <w:rFonts w:cs="Calibri"/>
        </w:rPr>
      </w:pPr>
      <w:r w:rsidRPr="00A86BFC">
        <w:rPr>
          <w:rFonts w:cs="Calibri"/>
        </w:rPr>
        <w:t>a</w:t>
      </w:r>
    </w:p>
    <w:p w14:paraId="03996E42" w14:textId="77777777" w:rsidR="005C7E44" w:rsidRPr="00A86BFC" w:rsidRDefault="005C7E44" w:rsidP="005C7E44">
      <w:pPr>
        <w:spacing w:after="0" w:line="240" w:lineRule="auto"/>
        <w:rPr>
          <w:b/>
          <w:bCs/>
        </w:rPr>
      </w:pPr>
      <w:r w:rsidRPr="00A86BFC">
        <w:rPr>
          <w:b/>
          <w:bCs/>
        </w:rPr>
        <w:t xml:space="preserve">Ústav výzkumu globální změny AV ČR, v. v. i. </w:t>
      </w:r>
    </w:p>
    <w:p w14:paraId="30279E03" w14:textId="77777777" w:rsidR="005C7E44" w:rsidRPr="00A86BFC" w:rsidRDefault="005C7E44" w:rsidP="005C7E44">
      <w:pPr>
        <w:spacing w:after="0" w:line="240" w:lineRule="auto"/>
      </w:pPr>
      <w:r w:rsidRPr="00A86BFC">
        <w:t>se sídlem: Bělidla 986/4a, 603 00 Brno</w:t>
      </w:r>
    </w:p>
    <w:p w14:paraId="7AE5B03A" w14:textId="77777777" w:rsidR="005C7E44" w:rsidRPr="00A86BFC" w:rsidRDefault="005C7E44" w:rsidP="005C7E44">
      <w:pPr>
        <w:spacing w:after="0" w:line="240" w:lineRule="auto"/>
      </w:pPr>
      <w:r w:rsidRPr="00A86BFC">
        <w:t>IČO: 86652079 DIČ: CZ86652079</w:t>
      </w:r>
    </w:p>
    <w:p w14:paraId="58A6AACA" w14:textId="1433AF91" w:rsidR="005C7E44" w:rsidRPr="00A86BFC" w:rsidRDefault="005C7E44" w:rsidP="005C7E44">
      <w:pPr>
        <w:spacing w:after="0" w:line="240" w:lineRule="auto"/>
      </w:pPr>
      <w:r w:rsidRPr="00A86BFC">
        <w:t>Zastoupený: prof. RNDr. Ing. Michalem V. Markem, DrSc., dr. h. c.</w:t>
      </w:r>
      <w:r w:rsidR="00EF125C">
        <w:t xml:space="preserve"> </w:t>
      </w:r>
      <w:r w:rsidR="001613A5" w:rsidRPr="00A86BFC">
        <w:t>-</w:t>
      </w:r>
      <w:r w:rsidR="00EF125C">
        <w:t xml:space="preserve"> </w:t>
      </w:r>
      <w:r w:rsidR="001613A5" w:rsidRPr="00A86BFC">
        <w:t>ředitelem</w:t>
      </w:r>
    </w:p>
    <w:p w14:paraId="0CF2DBD5" w14:textId="77777777" w:rsidR="005C7E44" w:rsidRPr="00A86BFC" w:rsidRDefault="005C7E44" w:rsidP="005C7E44">
      <w:pPr>
        <w:autoSpaceDE w:val="0"/>
        <w:autoSpaceDN w:val="0"/>
        <w:spacing w:after="0" w:line="240" w:lineRule="auto"/>
      </w:pPr>
      <w:r w:rsidRPr="00A86BFC">
        <w:t>(dále jen „ÚVGZ“)</w:t>
      </w:r>
    </w:p>
    <w:p w14:paraId="7387AF7F" w14:textId="125A2054" w:rsidR="005C7E44" w:rsidRPr="00EF125C" w:rsidRDefault="005C7E44" w:rsidP="00EF125C">
      <w:pPr>
        <w:autoSpaceDE w:val="0"/>
        <w:autoSpaceDN w:val="0"/>
        <w:spacing w:after="0" w:line="240" w:lineRule="auto"/>
        <w:rPr>
          <w:rFonts w:cs="Calibri"/>
        </w:rPr>
      </w:pPr>
      <w:r w:rsidRPr="00A86BFC">
        <w:t>a</w:t>
      </w:r>
    </w:p>
    <w:p w14:paraId="37649B1D" w14:textId="77777777" w:rsidR="005C7E44" w:rsidRPr="00A86BFC" w:rsidRDefault="005C7E44" w:rsidP="005C7E44">
      <w:pPr>
        <w:autoSpaceDE w:val="0"/>
        <w:autoSpaceDN w:val="0"/>
        <w:adjustRightInd w:val="0"/>
        <w:spacing w:after="0" w:line="240" w:lineRule="auto"/>
        <w:rPr>
          <w:rFonts w:cs="Calibri,Bold"/>
          <w:b/>
          <w:bCs/>
        </w:rPr>
      </w:pPr>
      <w:r w:rsidRPr="00A86BFC">
        <w:rPr>
          <w:rFonts w:cs="Calibri,Bold"/>
          <w:b/>
          <w:bCs/>
        </w:rPr>
        <w:lastRenderedPageBreak/>
        <w:t>Vysoká škola chemicko-technologická v Praze</w:t>
      </w:r>
    </w:p>
    <w:p w14:paraId="299F8AAB" w14:textId="3544820D" w:rsidR="005C7E44" w:rsidRPr="00A86BFC" w:rsidRDefault="005C7E44" w:rsidP="005C7E44">
      <w:pPr>
        <w:autoSpaceDE w:val="0"/>
        <w:autoSpaceDN w:val="0"/>
        <w:adjustRightInd w:val="0"/>
        <w:spacing w:after="0" w:line="240" w:lineRule="auto"/>
        <w:rPr>
          <w:rFonts w:cs="Calibri"/>
        </w:rPr>
      </w:pPr>
      <w:r w:rsidRPr="00A86BFC">
        <w:rPr>
          <w:rFonts w:cs="Calibri"/>
        </w:rPr>
        <w:t>se sídlem: Technická 5, 166 28 Praha 6</w:t>
      </w:r>
      <w:r w:rsidR="00000721" w:rsidRPr="00A86BFC">
        <w:rPr>
          <w:rFonts w:cs="Calibri"/>
        </w:rPr>
        <w:t xml:space="preserve"> - Dejvice</w:t>
      </w:r>
    </w:p>
    <w:p w14:paraId="68978182" w14:textId="77777777" w:rsidR="005C7E44" w:rsidRPr="00A86BFC" w:rsidRDefault="005C7E44" w:rsidP="005C7E44">
      <w:pPr>
        <w:autoSpaceDE w:val="0"/>
        <w:autoSpaceDN w:val="0"/>
        <w:adjustRightInd w:val="0"/>
        <w:spacing w:after="0" w:line="240" w:lineRule="auto"/>
        <w:rPr>
          <w:rFonts w:cs="Calibri"/>
        </w:rPr>
      </w:pPr>
      <w:r w:rsidRPr="00A86BFC">
        <w:rPr>
          <w:rFonts w:cs="Calibri"/>
        </w:rPr>
        <w:t>IČO: 60461373</w:t>
      </w:r>
    </w:p>
    <w:p w14:paraId="17504BB2" w14:textId="377635A5" w:rsidR="005C7E44" w:rsidRPr="00A86BFC" w:rsidRDefault="001613A5" w:rsidP="005C7E44">
      <w:pPr>
        <w:autoSpaceDE w:val="0"/>
        <w:autoSpaceDN w:val="0"/>
        <w:adjustRightInd w:val="0"/>
        <w:spacing w:after="0" w:line="240" w:lineRule="auto"/>
        <w:rPr>
          <w:rFonts w:cs="Calibri"/>
        </w:rPr>
      </w:pPr>
      <w:r w:rsidRPr="00A86BFC">
        <w:rPr>
          <w:rFonts w:cs="Calibri"/>
        </w:rPr>
        <w:t xml:space="preserve">Zastoupená: Prof. Ing. Karlem </w:t>
      </w:r>
      <w:proofErr w:type="spellStart"/>
      <w:r w:rsidRPr="00A86BFC">
        <w:rPr>
          <w:rFonts w:cs="Calibri"/>
        </w:rPr>
        <w:t>Melzochem</w:t>
      </w:r>
      <w:proofErr w:type="spellEnd"/>
      <w:r w:rsidRPr="00A86BFC">
        <w:rPr>
          <w:rFonts w:cs="Calibri"/>
        </w:rPr>
        <w:t>, CSc.</w:t>
      </w:r>
      <w:r w:rsidR="00EF125C">
        <w:rPr>
          <w:rFonts w:cs="Calibri"/>
        </w:rPr>
        <w:t xml:space="preserve"> </w:t>
      </w:r>
      <w:r w:rsidRPr="00A86BFC">
        <w:rPr>
          <w:rFonts w:cs="Calibri"/>
        </w:rPr>
        <w:t xml:space="preserve">- </w:t>
      </w:r>
      <w:r w:rsidR="005C7E44" w:rsidRPr="00A86BFC">
        <w:rPr>
          <w:rFonts w:cs="Calibri"/>
        </w:rPr>
        <w:t>rektor</w:t>
      </w:r>
      <w:r w:rsidRPr="00A86BFC">
        <w:rPr>
          <w:rFonts w:cs="Calibri"/>
        </w:rPr>
        <w:t>em</w:t>
      </w:r>
    </w:p>
    <w:p w14:paraId="7E749B9D" w14:textId="77777777" w:rsidR="005C7E44" w:rsidRPr="00A86BFC" w:rsidRDefault="005C7E44" w:rsidP="005C7E44">
      <w:pPr>
        <w:spacing w:after="0" w:line="240" w:lineRule="auto"/>
        <w:rPr>
          <w:rFonts w:cs="Calibri"/>
        </w:rPr>
      </w:pPr>
      <w:r w:rsidRPr="00A86BFC">
        <w:rPr>
          <w:rFonts w:cs="Calibri"/>
        </w:rPr>
        <w:t>(dále jen „VŠCHT“)</w:t>
      </w:r>
    </w:p>
    <w:p w14:paraId="69D1A35A" w14:textId="6057E7F5" w:rsidR="005C7E44" w:rsidRPr="00A86BFC" w:rsidRDefault="005C7E44" w:rsidP="005C7E44">
      <w:pPr>
        <w:spacing w:after="0" w:line="240" w:lineRule="auto"/>
        <w:rPr>
          <w:rFonts w:cs="Calibri"/>
        </w:rPr>
      </w:pPr>
      <w:r w:rsidRPr="00A86BFC">
        <w:rPr>
          <w:rFonts w:cs="Calibri"/>
        </w:rPr>
        <w:t>a</w:t>
      </w:r>
    </w:p>
    <w:p w14:paraId="2A749DA5" w14:textId="77777777" w:rsidR="005C7E44" w:rsidRPr="00A86BFC" w:rsidRDefault="005C7E44" w:rsidP="005C7E44">
      <w:pPr>
        <w:spacing w:after="0" w:line="240" w:lineRule="auto"/>
        <w:rPr>
          <w:rFonts w:cs="Calibri"/>
          <w:b/>
        </w:rPr>
      </w:pPr>
      <w:r w:rsidRPr="00A86BFC">
        <w:rPr>
          <w:rFonts w:cs="Calibri"/>
          <w:b/>
        </w:rPr>
        <w:t xml:space="preserve">Výzkumný ústav Silva </w:t>
      </w:r>
      <w:proofErr w:type="spellStart"/>
      <w:r w:rsidRPr="00A86BFC">
        <w:rPr>
          <w:rFonts w:cs="Calibri"/>
          <w:b/>
        </w:rPr>
        <w:t>Taroucy</w:t>
      </w:r>
      <w:proofErr w:type="spellEnd"/>
      <w:r w:rsidRPr="00A86BFC">
        <w:rPr>
          <w:rFonts w:cs="Calibri"/>
          <w:b/>
        </w:rPr>
        <w:t xml:space="preserve"> pro krajinu a okrasné zahradnictví, v. v. i.</w:t>
      </w:r>
    </w:p>
    <w:p w14:paraId="56D096A3" w14:textId="77777777" w:rsidR="005C7E44" w:rsidRPr="00A86BFC" w:rsidRDefault="005C7E44" w:rsidP="005C7E44">
      <w:pPr>
        <w:spacing w:after="0" w:line="240" w:lineRule="auto"/>
        <w:rPr>
          <w:rFonts w:cs="Calibri"/>
        </w:rPr>
      </w:pPr>
      <w:r w:rsidRPr="00A86BFC">
        <w:rPr>
          <w:rFonts w:cs="Calibri"/>
        </w:rPr>
        <w:t>se sídlem: Květnové náměstí 391, 252 43 Průhonice</w:t>
      </w:r>
    </w:p>
    <w:p w14:paraId="1B2FC0EF" w14:textId="77777777" w:rsidR="005C7E44" w:rsidRPr="00A86BFC" w:rsidRDefault="005C7E44" w:rsidP="005C7E44">
      <w:pPr>
        <w:spacing w:after="0" w:line="240" w:lineRule="auto"/>
        <w:rPr>
          <w:rFonts w:cs="Calibri"/>
        </w:rPr>
      </w:pPr>
      <w:r w:rsidRPr="00A86BFC">
        <w:rPr>
          <w:rFonts w:cs="Calibri"/>
        </w:rPr>
        <w:t>IČO: 00027073</w:t>
      </w:r>
    </w:p>
    <w:p w14:paraId="120962E0" w14:textId="458B8509" w:rsidR="005C7E44" w:rsidRPr="00A86BFC" w:rsidRDefault="005C7E44" w:rsidP="005C7E44">
      <w:pPr>
        <w:spacing w:after="0" w:line="240" w:lineRule="auto"/>
        <w:rPr>
          <w:rFonts w:cs="Calibri"/>
        </w:rPr>
      </w:pPr>
      <w:r w:rsidRPr="00A86BFC">
        <w:rPr>
          <w:rFonts w:cs="Calibri"/>
        </w:rPr>
        <w:t>Zastoupen</w:t>
      </w:r>
      <w:r w:rsidR="001613A5" w:rsidRPr="00A86BFC">
        <w:rPr>
          <w:rFonts w:cs="Calibri"/>
        </w:rPr>
        <w:t>ý</w:t>
      </w:r>
      <w:r w:rsidRPr="00A86BFC">
        <w:rPr>
          <w:rFonts w:cs="Calibri"/>
        </w:rPr>
        <w:t xml:space="preserve">: Doc. RNDr. Ivanem </w:t>
      </w:r>
      <w:proofErr w:type="spellStart"/>
      <w:r w:rsidRPr="00A86BFC">
        <w:rPr>
          <w:rFonts w:cs="Calibri"/>
        </w:rPr>
        <w:t>Sucharou</w:t>
      </w:r>
      <w:proofErr w:type="spellEnd"/>
      <w:r w:rsidRPr="00A86BFC">
        <w:rPr>
          <w:rFonts w:cs="Calibri"/>
        </w:rPr>
        <w:t>, CSc., ředitelem</w:t>
      </w:r>
    </w:p>
    <w:p w14:paraId="0D22DAE2" w14:textId="5F073572" w:rsidR="005C7E44" w:rsidRPr="00A86BFC" w:rsidRDefault="005C7E44" w:rsidP="005C7E44">
      <w:pPr>
        <w:spacing w:after="0" w:line="240" w:lineRule="auto"/>
        <w:rPr>
          <w:rFonts w:cs="Calibri"/>
        </w:rPr>
      </w:pPr>
      <w:r w:rsidRPr="00A86BFC">
        <w:rPr>
          <w:rFonts w:cs="Calibri"/>
        </w:rPr>
        <w:t>(dále jen „VÚKOZ“)</w:t>
      </w:r>
    </w:p>
    <w:p w14:paraId="329A466F" w14:textId="33C8A908" w:rsidR="00F62131" w:rsidRPr="00A86BFC" w:rsidRDefault="00F62131" w:rsidP="005C7E44">
      <w:pPr>
        <w:spacing w:after="0" w:line="240" w:lineRule="auto"/>
        <w:rPr>
          <w:rFonts w:cs="Calibri"/>
        </w:rPr>
      </w:pPr>
    </w:p>
    <w:p w14:paraId="340979EA" w14:textId="2D32A35C" w:rsidR="00F62131" w:rsidRPr="00A86BFC" w:rsidRDefault="00F62131" w:rsidP="005C7E44">
      <w:pPr>
        <w:spacing w:after="0" w:line="240" w:lineRule="auto"/>
        <w:rPr>
          <w:rFonts w:cs="Calibri"/>
        </w:rPr>
      </w:pPr>
      <w:r w:rsidRPr="00A86BFC">
        <w:rPr>
          <w:rFonts w:cs="Calibri"/>
        </w:rPr>
        <w:t>(všichni vyjma hlavního příjemce dále také jako „další účastníci“)</w:t>
      </w:r>
    </w:p>
    <w:p w14:paraId="0D33C9BA" w14:textId="77777777" w:rsidR="005C7E44" w:rsidRPr="00A86BFC" w:rsidRDefault="005C7E44" w:rsidP="005C7E44">
      <w:pPr>
        <w:spacing w:after="0" w:line="240" w:lineRule="auto"/>
        <w:rPr>
          <w:rFonts w:cs="Calibri"/>
        </w:rPr>
      </w:pPr>
    </w:p>
    <w:p w14:paraId="16CE8BD6" w14:textId="77777777" w:rsidR="005C7E44" w:rsidRPr="00A86BFC" w:rsidRDefault="005C7E44" w:rsidP="005C7E44">
      <w:pPr>
        <w:spacing w:after="0" w:line="240" w:lineRule="auto"/>
        <w:rPr>
          <w:rFonts w:cs="Calibri"/>
        </w:rPr>
      </w:pPr>
      <w:r w:rsidRPr="00A86BFC">
        <w:rPr>
          <w:rFonts w:cs="Calibri"/>
        </w:rPr>
        <w:t>(dále také společně jako „smluvní strany“)</w:t>
      </w:r>
    </w:p>
    <w:p w14:paraId="0CD74B1D" w14:textId="77777777" w:rsidR="005C7E44" w:rsidRPr="00A86BFC" w:rsidRDefault="005C7E44" w:rsidP="005C7E44">
      <w:pPr>
        <w:spacing w:after="0" w:line="240" w:lineRule="auto"/>
        <w:rPr>
          <w:rFonts w:cs="Calibri"/>
        </w:rPr>
      </w:pPr>
    </w:p>
    <w:p w14:paraId="27164E92" w14:textId="1A01F01E" w:rsidR="00AD6943" w:rsidRPr="00A86BFC" w:rsidRDefault="005C7E44" w:rsidP="00AD6943">
      <w:pPr>
        <w:pStyle w:val="Zkladntext"/>
        <w:rPr>
          <w:rFonts w:asciiTheme="minorHAnsi" w:hAnsiTheme="minorHAnsi" w:cs="Segoe UI"/>
          <w:sz w:val="22"/>
          <w:szCs w:val="22"/>
          <w:lang w:val="cs-CZ"/>
        </w:rPr>
      </w:pPr>
      <w:r w:rsidRPr="00A86BFC">
        <w:rPr>
          <w:rFonts w:asciiTheme="minorHAnsi" w:hAnsiTheme="minorHAnsi" w:cs="Segoe UI"/>
          <w:sz w:val="22"/>
          <w:szCs w:val="22"/>
          <w:lang w:val="cs-CZ"/>
        </w:rPr>
        <w:t>uzavírají mezi sebou v rámci 1. veřejné soutěže ve výzkumu a experimentálním vývoji v</w:t>
      </w:r>
      <w:r w:rsidRPr="00A86BFC">
        <w:rPr>
          <w:rStyle w:val="Siln"/>
          <w:rFonts w:asciiTheme="minorHAnsi" w:hAnsiTheme="minorHAnsi" w:cs="Segoe UI"/>
          <w:sz w:val="22"/>
          <w:szCs w:val="22"/>
          <w:lang w:val="cs-CZ"/>
        </w:rPr>
        <w:t xml:space="preserve"> </w:t>
      </w:r>
      <w:r w:rsidRPr="00A86BFC">
        <w:rPr>
          <w:rStyle w:val="Siln"/>
          <w:rFonts w:asciiTheme="minorHAnsi" w:hAnsiTheme="minorHAnsi" w:cs="Segoe UI"/>
          <w:b w:val="0"/>
          <w:sz w:val="22"/>
          <w:szCs w:val="22"/>
          <w:lang w:val="cs-CZ"/>
        </w:rPr>
        <w:t xml:space="preserve">Programu na podporu aplikovaného výzkumu, experimentálního vývoje a inovací Národní centra kompetence 1 (dále jen </w:t>
      </w:r>
      <w:r w:rsidRPr="00A86BFC">
        <w:rPr>
          <w:rFonts w:asciiTheme="minorHAnsi" w:hAnsiTheme="minorHAnsi" w:cs="Segoe UI"/>
          <w:sz w:val="22"/>
          <w:szCs w:val="22"/>
          <w:lang w:val="cs-CZ"/>
        </w:rPr>
        <w:t>„</w:t>
      </w:r>
      <w:r w:rsidRPr="00A86BFC">
        <w:rPr>
          <w:rStyle w:val="Siln"/>
          <w:rFonts w:asciiTheme="minorHAnsi" w:hAnsiTheme="minorHAnsi" w:cs="Segoe UI"/>
          <w:b w:val="0"/>
          <w:sz w:val="22"/>
          <w:szCs w:val="22"/>
          <w:lang w:val="cs-CZ"/>
        </w:rPr>
        <w:t>Národní centra kompetence 1“), vyhlášené dle zákona č. 130/2002 Sb.</w:t>
      </w:r>
      <w:r w:rsidRPr="00A86BFC">
        <w:rPr>
          <w:rStyle w:val="Siln"/>
          <w:rFonts w:asciiTheme="minorHAnsi" w:hAnsiTheme="minorHAnsi" w:cs="Segoe UI"/>
          <w:sz w:val="22"/>
          <w:szCs w:val="22"/>
          <w:lang w:val="cs-CZ"/>
        </w:rPr>
        <w:t xml:space="preserve"> </w:t>
      </w:r>
      <w:r w:rsidRPr="00A86BFC">
        <w:rPr>
          <w:rFonts w:asciiTheme="minorHAnsi" w:hAnsiTheme="minorHAnsi" w:cs="Segoe UI"/>
          <w:sz w:val="22"/>
          <w:szCs w:val="22"/>
          <w:lang w:val="cs-CZ"/>
        </w:rPr>
        <w:t>Technologickou agenturou České republiky (dále jen „TA ČR“), následující Smlouvu o ustavení Národního centra Biorafinace jako oběhové technologie (dále jen „Smlouva“) níže uvedeného dne, měsíce a roku.</w:t>
      </w:r>
    </w:p>
    <w:p w14:paraId="2FB1C3A3" w14:textId="77777777" w:rsidR="00AD6943" w:rsidRPr="00A86BFC" w:rsidRDefault="00AD6943" w:rsidP="00AD6943">
      <w:pPr>
        <w:pStyle w:val="Zkladntext"/>
        <w:rPr>
          <w:rFonts w:asciiTheme="minorHAnsi" w:hAnsiTheme="minorHAnsi" w:cs="Segoe UI"/>
          <w:sz w:val="22"/>
          <w:szCs w:val="22"/>
          <w:lang w:val="cs-CZ"/>
        </w:rPr>
      </w:pPr>
    </w:p>
    <w:p w14:paraId="51AB0840" w14:textId="77777777" w:rsidR="00AD6943" w:rsidRPr="00A86BFC" w:rsidRDefault="00AD6943" w:rsidP="00AD6943">
      <w:pPr>
        <w:pStyle w:val="Zkladntext"/>
        <w:jc w:val="center"/>
        <w:rPr>
          <w:rFonts w:asciiTheme="minorHAnsi" w:hAnsiTheme="minorHAnsi" w:cstheme="minorHAnsi"/>
          <w:b/>
          <w:bCs/>
          <w:color w:val="000000"/>
          <w:sz w:val="22"/>
          <w:szCs w:val="22"/>
          <w:lang w:val="cs-CZ"/>
        </w:rPr>
      </w:pPr>
      <w:r w:rsidRPr="00A86BFC">
        <w:rPr>
          <w:rFonts w:asciiTheme="minorHAnsi" w:hAnsiTheme="minorHAnsi" w:cs="Segoe UI"/>
          <w:b/>
          <w:sz w:val="22"/>
          <w:szCs w:val="22"/>
          <w:lang w:val="cs-CZ"/>
        </w:rPr>
        <w:t>Čl. 1</w:t>
      </w:r>
    </w:p>
    <w:p w14:paraId="29685665" w14:textId="77777777" w:rsidR="00AD6943" w:rsidRPr="00A86BFC" w:rsidRDefault="00AD6943" w:rsidP="00AD6943">
      <w:pPr>
        <w:adjustRightInd w:val="0"/>
        <w:spacing w:after="0" w:line="240" w:lineRule="auto"/>
        <w:jc w:val="center"/>
        <w:rPr>
          <w:rFonts w:cs="Segoe UI"/>
          <w:b/>
          <w:bCs/>
          <w:color w:val="000000"/>
        </w:rPr>
      </w:pPr>
      <w:r w:rsidRPr="00A86BFC">
        <w:rPr>
          <w:rFonts w:cs="Segoe UI"/>
          <w:b/>
          <w:bCs/>
          <w:color w:val="000000"/>
        </w:rPr>
        <w:t>Úvodní ustanovení</w:t>
      </w:r>
    </w:p>
    <w:p w14:paraId="22C71DAF" w14:textId="77777777" w:rsidR="00AD6943" w:rsidRPr="00A86BFC" w:rsidRDefault="00AD6943" w:rsidP="00AD6943">
      <w:pPr>
        <w:adjustRightInd w:val="0"/>
        <w:spacing w:after="0" w:line="240" w:lineRule="auto"/>
        <w:jc w:val="center"/>
        <w:rPr>
          <w:rFonts w:cstheme="minorHAnsi"/>
          <w:b/>
          <w:bCs/>
          <w:color w:val="000000"/>
        </w:rPr>
      </w:pPr>
    </w:p>
    <w:p w14:paraId="4BCA96DE" w14:textId="4637B262" w:rsidR="00AD6943" w:rsidRPr="00A86BFC" w:rsidRDefault="00AD6943" w:rsidP="00AD6943">
      <w:pPr>
        <w:pStyle w:val="Odstavecseseznamem"/>
        <w:numPr>
          <w:ilvl w:val="0"/>
          <w:numId w:val="2"/>
        </w:numPr>
        <w:adjustRightInd w:val="0"/>
        <w:ind w:left="364"/>
        <w:jc w:val="both"/>
        <w:rPr>
          <w:rFonts w:asciiTheme="minorHAnsi" w:hAnsiTheme="minorHAnsi" w:cs="Segoe UI"/>
          <w:b/>
          <w:bCs/>
          <w:color w:val="000000"/>
          <w:sz w:val="22"/>
          <w:szCs w:val="22"/>
          <w:lang w:val="cs-CZ"/>
        </w:rPr>
      </w:pPr>
      <w:r w:rsidRPr="00A86BFC">
        <w:rPr>
          <w:rFonts w:asciiTheme="minorHAnsi" w:hAnsiTheme="minorHAnsi" w:cs="Segoe UI"/>
          <w:sz w:val="22"/>
          <w:szCs w:val="22"/>
          <w:lang w:val="cs-CZ"/>
        </w:rPr>
        <w:t xml:space="preserve">Smluvní strany deklarují svůj zájem na účasti v programu </w:t>
      </w:r>
      <w:r w:rsidRPr="00A86BFC">
        <w:rPr>
          <w:rStyle w:val="Siln"/>
          <w:rFonts w:asciiTheme="minorHAnsi" w:hAnsiTheme="minorHAnsi" w:cs="Segoe UI"/>
          <w:b w:val="0"/>
          <w:sz w:val="22"/>
          <w:szCs w:val="22"/>
          <w:lang w:val="cs-CZ"/>
        </w:rPr>
        <w:t>Národní centra kompetence 1</w:t>
      </w:r>
      <w:r w:rsidRPr="00A86BFC">
        <w:rPr>
          <w:rFonts w:asciiTheme="minorHAnsi" w:hAnsiTheme="minorHAnsi" w:cs="Segoe UI"/>
          <w:sz w:val="22"/>
          <w:szCs w:val="22"/>
          <w:lang w:val="cs-CZ"/>
        </w:rPr>
        <w:t xml:space="preserve"> vyhlášený TA ČR, který je zaměřen na podporu dlouhodobé spolupráce mezi výzkumnou a aplikační sférou, a to </w:t>
      </w:r>
      <w:r w:rsidR="00AC679C" w:rsidRPr="00A86BFC">
        <w:rPr>
          <w:rFonts w:asciiTheme="minorHAnsi" w:hAnsiTheme="minorHAnsi" w:cs="Segoe UI"/>
          <w:sz w:val="22"/>
          <w:szCs w:val="22"/>
          <w:lang w:val="cs-CZ"/>
        </w:rPr>
        <w:t>v podobě realizace</w:t>
      </w:r>
      <w:r w:rsidRPr="00A86BFC">
        <w:rPr>
          <w:rFonts w:asciiTheme="minorHAnsi" w:hAnsiTheme="minorHAnsi" w:cs="Segoe UI"/>
          <w:sz w:val="22"/>
          <w:szCs w:val="22"/>
          <w:lang w:val="cs-CZ"/>
        </w:rPr>
        <w:t xml:space="preserve"> projektu s názvem „</w:t>
      </w:r>
      <w:r w:rsidRPr="00A86BFC">
        <w:rPr>
          <w:rStyle w:val="normaltextrun"/>
          <w:rFonts w:asciiTheme="minorHAnsi" w:hAnsiTheme="minorHAnsi" w:cs="Segoe UI"/>
          <w:color w:val="000000"/>
          <w:sz w:val="22"/>
          <w:szCs w:val="22"/>
          <w:lang w:val="cs-CZ"/>
        </w:rPr>
        <w:t>Biorafinace jako oběhové technologie</w:t>
      </w:r>
      <w:r w:rsidRPr="00A86BFC">
        <w:rPr>
          <w:rFonts w:asciiTheme="minorHAnsi" w:hAnsiTheme="minorHAnsi" w:cs="Segoe UI"/>
          <w:sz w:val="22"/>
          <w:szCs w:val="22"/>
          <w:lang w:val="cs-CZ"/>
        </w:rPr>
        <w:t xml:space="preserve">“ (dále jen „Projekt“) </w:t>
      </w:r>
      <w:r w:rsidR="00AC679C" w:rsidRPr="00A86BFC">
        <w:rPr>
          <w:rFonts w:asciiTheme="minorHAnsi" w:hAnsiTheme="minorHAnsi" w:cs="Segoe UI"/>
          <w:sz w:val="22"/>
          <w:szCs w:val="22"/>
          <w:lang w:val="cs-CZ"/>
        </w:rPr>
        <w:t>R</w:t>
      </w:r>
      <w:r w:rsidRPr="00A86BFC">
        <w:rPr>
          <w:rFonts w:asciiTheme="minorHAnsi" w:hAnsiTheme="minorHAnsi" w:cs="Segoe UI"/>
          <w:sz w:val="22"/>
          <w:szCs w:val="22"/>
          <w:lang w:val="cs-CZ"/>
        </w:rPr>
        <w:t>ealizac</w:t>
      </w:r>
      <w:r w:rsidR="00AC679C" w:rsidRPr="00A86BFC">
        <w:rPr>
          <w:rFonts w:asciiTheme="minorHAnsi" w:hAnsiTheme="minorHAnsi" w:cs="Segoe UI"/>
          <w:sz w:val="22"/>
          <w:szCs w:val="22"/>
          <w:lang w:val="cs-CZ"/>
        </w:rPr>
        <w:t>e</w:t>
      </w:r>
      <w:r w:rsidRPr="00A86BFC">
        <w:rPr>
          <w:rFonts w:asciiTheme="minorHAnsi" w:hAnsiTheme="minorHAnsi" w:cs="Segoe UI"/>
          <w:sz w:val="22"/>
          <w:szCs w:val="22"/>
          <w:lang w:val="cs-CZ"/>
        </w:rPr>
        <w:t xml:space="preserve"> </w:t>
      </w:r>
      <w:r w:rsidR="00AC679C" w:rsidRPr="00A86BFC">
        <w:rPr>
          <w:rFonts w:asciiTheme="minorHAnsi" w:hAnsiTheme="minorHAnsi" w:cs="Segoe UI"/>
          <w:sz w:val="22"/>
          <w:szCs w:val="22"/>
          <w:lang w:val="cs-CZ"/>
        </w:rPr>
        <w:t xml:space="preserve">Projektu bude probíhat </w:t>
      </w:r>
      <w:r w:rsidRPr="00A86BFC">
        <w:rPr>
          <w:rFonts w:asciiTheme="minorHAnsi" w:hAnsiTheme="minorHAnsi" w:cs="Segoe UI"/>
          <w:sz w:val="22"/>
          <w:szCs w:val="22"/>
          <w:lang w:val="cs-CZ"/>
        </w:rPr>
        <w:t xml:space="preserve">v souladu s podmínkami programu </w:t>
      </w:r>
      <w:r w:rsidRPr="00A86BFC">
        <w:rPr>
          <w:rStyle w:val="Siln"/>
          <w:rFonts w:asciiTheme="minorHAnsi" w:hAnsiTheme="minorHAnsi" w:cs="Segoe UI"/>
          <w:b w:val="0"/>
          <w:sz w:val="22"/>
          <w:szCs w:val="22"/>
          <w:lang w:val="cs-CZ"/>
        </w:rPr>
        <w:t>Národní centra kompetence 1</w:t>
      </w:r>
      <w:r w:rsidRPr="00A86BFC">
        <w:rPr>
          <w:rFonts w:asciiTheme="minorHAnsi" w:hAnsiTheme="minorHAnsi" w:cs="Segoe UI"/>
          <w:sz w:val="22"/>
          <w:szCs w:val="22"/>
          <w:lang w:val="cs-CZ"/>
        </w:rPr>
        <w:t xml:space="preserve">. </w:t>
      </w:r>
    </w:p>
    <w:p w14:paraId="360AA9C0" w14:textId="1ACCAE61" w:rsidR="00AD6943" w:rsidRPr="00A86BFC" w:rsidRDefault="00AD6943" w:rsidP="00AD6943">
      <w:pPr>
        <w:pStyle w:val="Odstavecseseznamem"/>
        <w:numPr>
          <w:ilvl w:val="0"/>
          <w:numId w:val="2"/>
        </w:numPr>
        <w:adjustRightInd w:val="0"/>
        <w:ind w:left="364"/>
        <w:jc w:val="both"/>
        <w:rPr>
          <w:rFonts w:asciiTheme="minorHAnsi" w:hAnsiTheme="minorHAnsi" w:cstheme="minorHAnsi"/>
          <w:b/>
          <w:bCs/>
          <w:color w:val="000000"/>
          <w:sz w:val="22"/>
          <w:szCs w:val="22"/>
          <w:lang w:val="cs-CZ"/>
        </w:rPr>
      </w:pPr>
      <w:r w:rsidRPr="00A86BFC">
        <w:rPr>
          <w:rFonts w:asciiTheme="minorHAnsi" w:hAnsiTheme="minorHAnsi" w:cs="Segoe UI"/>
          <w:sz w:val="22"/>
          <w:szCs w:val="22"/>
          <w:lang w:val="cs-CZ"/>
        </w:rPr>
        <w:t xml:space="preserve">V souvislosti s uzavřením této Smlouvy a deklarací </w:t>
      </w:r>
      <w:r w:rsidR="00AC679C" w:rsidRPr="00A86BFC">
        <w:rPr>
          <w:rFonts w:asciiTheme="minorHAnsi" w:hAnsiTheme="minorHAnsi" w:cs="Segoe UI"/>
          <w:sz w:val="22"/>
          <w:szCs w:val="22"/>
          <w:lang w:val="cs-CZ"/>
        </w:rPr>
        <w:t xml:space="preserve">smluvních </w:t>
      </w:r>
      <w:r w:rsidRPr="00A86BFC">
        <w:rPr>
          <w:rFonts w:asciiTheme="minorHAnsi" w:hAnsiTheme="minorHAnsi" w:cs="Segoe UI"/>
          <w:sz w:val="22"/>
          <w:szCs w:val="22"/>
          <w:lang w:val="cs-CZ"/>
        </w:rPr>
        <w:t xml:space="preserve">stran dle odst. 1 tohoto článku Smlouvy smluvní strany potvrzují, že se důkladně seznámily s veškerými dokumenty vydanými TA ČR v rámci 1. veřejné soutěže programu </w:t>
      </w:r>
      <w:r w:rsidRPr="00A86BFC">
        <w:rPr>
          <w:rStyle w:val="Siln"/>
          <w:rFonts w:asciiTheme="minorHAnsi" w:hAnsiTheme="minorHAnsi" w:cs="Segoe UI"/>
          <w:b w:val="0"/>
          <w:sz w:val="22"/>
          <w:szCs w:val="22"/>
          <w:lang w:val="cs-CZ"/>
        </w:rPr>
        <w:t>Národní centra kompetence 1</w:t>
      </w:r>
      <w:r w:rsidRPr="00A86BFC">
        <w:rPr>
          <w:rFonts w:asciiTheme="minorHAnsi" w:hAnsiTheme="minorHAnsi" w:cs="Segoe UI"/>
          <w:sz w:val="22"/>
          <w:szCs w:val="22"/>
          <w:lang w:val="cs-CZ"/>
        </w:rPr>
        <w:t xml:space="preserve">, a akceptují veškerá práva a povinnosti pro ně z těchto dokumentů plynoucí, a to </w:t>
      </w:r>
      <w:r w:rsidR="00AC679C" w:rsidRPr="00A86BFC">
        <w:rPr>
          <w:rFonts w:asciiTheme="minorHAnsi" w:hAnsiTheme="minorHAnsi" w:cs="Segoe UI"/>
          <w:sz w:val="22"/>
          <w:szCs w:val="22"/>
          <w:lang w:val="cs-CZ"/>
        </w:rPr>
        <w:t xml:space="preserve">po celou dobu </w:t>
      </w:r>
      <w:r w:rsidRPr="00A86BFC">
        <w:rPr>
          <w:rFonts w:asciiTheme="minorHAnsi" w:hAnsiTheme="minorHAnsi" w:cs="Segoe UI"/>
          <w:sz w:val="22"/>
          <w:szCs w:val="22"/>
          <w:lang w:val="cs-CZ"/>
        </w:rPr>
        <w:t>realizac</w:t>
      </w:r>
      <w:r w:rsidR="00AC679C" w:rsidRPr="00A86BFC">
        <w:rPr>
          <w:rFonts w:asciiTheme="minorHAnsi" w:hAnsiTheme="minorHAnsi" w:cs="Segoe UI"/>
          <w:sz w:val="22"/>
          <w:szCs w:val="22"/>
          <w:lang w:val="cs-CZ"/>
        </w:rPr>
        <w:t>e</w:t>
      </w:r>
      <w:r w:rsidRPr="00A86BFC">
        <w:rPr>
          <w:rFonts w:asciiTheme="minorHAnsi" w:hAnsiTheme="minorHAnsi" w:cs="Segoe UI"/>
          <w:sz w:val="22"/>
          <w:szCs w:val="22"/>
          <w:lang w:val="cs-CZ"/>
        </w:rPr>
        <w:t xml:space="preserve"> Projektu.</w:t>
      </w:r>
    </w:p>
    <w:p w14:paraId="521F0231" w14:textId="77777777" w:rsidR="00AD6943" w:rsidRPr="00A86BFC" w:rsidRDefault="00AD6943" w:rsidP="00AD6943">
      <w:pPr>
        <w:spacing w:after="0" w:line="240" w:lineRule="auto"/>
        <w:ind w:left="364"/>
      </w:pPr>
    </w:p>
    <w:p w14:paraId="0AA3EAAB" w14:textId="77777777" w:rsidR="00AD6943" w:rsidRPr="00A86BFC" w:rsidRDefault="00AD6943" w:rsidP="00AD6943">
      <w:pPr>
        <w:pStyle w:val="Odstavecseseznamem"/>
        <w:adjustRightInd w:val="0"/>
        <w:ind w:left="364"/>
        <w:jc w:val="center"/>
        <w:rPr>
          <w:rFonts w:asciiTheme="minorHAnsi" w:hAnsiTheme="minorHAnsi" w:cstheme="minorHAnsi"/>
          <w:b/>
          <w:bCs/>
          <w:color w:val="000000"/>
          <w:sz w:val="22"/>
          <w:szCs w:val="22"/>
          <w:lang w:val="cs-CZ"/>
        </w:rPr>
      </w:pPr>
      <w:r w:rsidRPr="00A86BFC">
        <w:rPr>
          <w:rFonts w:asciiTheme="minorHAnsi" w:hAnsiTheme="minorHAnsi" w:cstheme="minorHAnsi"/>
          <w:b/>
          <w:bCs/>
          <w:color w:val="000000"/>
          <w:sz w:val="22"/>
          <w:szCs w:val="22"/>
          <w:lang w:val="cs-CZ"/>
        </w:rPr>
        <w:t>Čl. 2</w:t>
      </w:r>
    </w:p>
    <w:p w14:paraId="4D6E65EE" w14:textId="77777777" w:rsidR="00AD6943" w:rsidRPr="00A86BFC" w:rsidRDefault="00AD6943" w:rsidP="00AD6943">
      <w:pPr>
        <w:adjustRightInd w:val="0"/>
        <w:spacing w:after="0" w:line="240" w:lineRule="auto"/>
        <w:ind w:left="364"/>
        <w:jc w:val="center"/>
        <w:rPr>
          <w:rFonts w:cs="Segoe UI"/>
          <w:b/>
          <w:bCs/>
          <w:color w:val="000000"/>
        </w:rPr>
      </w:pPr>
      <w:r w:rsidRPr="00A86BFC">
        <w:rPr>
          <w:rFonts w:cs="Segoe UI"/>
          <w:b/>
          <w:bCs/>
          <w:color w:val="000000"/>
        </w:rPr>
        <w:t>Předmět Smlouvy</w:t>
      </w:r>
    </w:p>
    <w:p w14:paraId="008CF0AA" w14:textId="77777777" w:rsidR="00D06E1D" w:rsidRPr="00A86BFC" w:rsidRDefault="00D06E1D" w:rsidP="00AD6943">
      <w:pPr>
        <w:adjustRightInd w:val="0"/>
        <w:spacing w:after="0" w:line="240" w:lineRule="auto"/>
        <w:ind w:left="364"/>
        <w:jc w:val="center"/>
        <w:rPr>
          <w:rFonts w:cs="Segoe UI"/>
          <w:b/>
          <w:bCs/>
          <w:color w:val="000000"/>
        </w:rPr>
      </w:pPr>
    </w:p>
    <w:p w14:paraId="1F494410" w14:textId="533494F0" w:rsidR="00AD6943" w:rsidRPr="00A86BFC" w:rsidRDefault="00AD6943" w:rsidP="00AD6943">
      <w:pPr>
        <w:pStyle w:val="Zkladntext"/>
        <w:numPr>
          <w:ilvl w:val="0"/>
          <w:numId w:val="3"/>
        </w:numPr>
        <w:adjustRightInd w:val="0"/>
        <w:ind w:left="364"/>
        <w:rPr>
          <w:rFonts w:asciiTheme="minorHAnsi" w:hAnsiTheme="minorHAnsi" w:cs="Segoe UI"/>
          <w:sz w:val="22"/>
          <w:szCs w:val="22"/>
          <w:lang w:val="cs-CZ"/>
        </w:rPr>
      </w:pPr>
      <w:r w:rsidRPr="00A86BFC">
        <w:rPr>
          <w:rFonts w:asciiTheme="minorHAnsi" w:hAnsiTheme="minorHAnsi" w:cs="Segoe UI"/>
          <w:sz w:val="22"/>
          <w:szCs w:val="22"/>
          <w:lang w:val="cs-CZ"/>
        </w:rPr>
        <w:t xml:space="preserve">Předmětem této Smlouvy je </w:t>
      </w:r>
      <w:r w:rsidR="00AC679C" w:rsidRPr="00A86BFC">
        <w:rPr>
          <w:rFonts w:asciiTheme="minorHAnsi" w:hAnsiTheme="minorHAnsi" w:cs="Segoe UI"/>
          <w:sz w:val="22"/>
          <w:szCs w:val="22"/>
          <w:lang w:val="cs-CZ"/>
        </w:rPr>
        <w:t>spolupráce smluvních stran při realizaci Projektu</w:t>
      </w:r>
      <w:r w:rsidR="00EF125C">
        <w:rPr>
          <w:rFonts w:asciiTheme="minorHAnsi" w:hAnsiTheme="minorHAnsi" w:cs="Segoe UI"/>
          <w:sz w:val="22"/>
          <w:szCs w:val="22"/>
          <w:lang w:val="cs-CZ"/>
        </w:rPr>
        <w:t>.</w:t>
      </w:r>
      <w:r w:rsidRPr="00A86BFC">
        <w:rPr>
          <w:rFonts w:asciiTheme="minorHAnsi" w:hAnsiTheme="minorHAnsi" w:cs="Segoe UI"/>
          <w:sz w:val="22"/>
          <w:szCs w:val="22"/>
          <w:lang w:val="cs-CZ"/>
        </w:rPr>
        <w:t xml:space="preserve"> </w:t>
      </w:r>
    </w:p>
    <w:p w14:paraId="144BBBCB" w14:textId="0236EB58" w:rsidR="00AD6943" w:rsidRPr="00A86BFC" w:rsidRDefault="00641A9B" w:rsidP="00AD6943">
      <w:pPr>
        <w:pStyle w:val="Zkladntext"/>
        <w:numPr>
          <w:ilvl w:val="0"/>
          <w:numId w:val="3"/>
        </w:numPr>
        <w:adjustRightInd w:val="0"/>
        <w:ind w:left="364"/>
        <w:rPr>
          <w:rFonts w:asciiTheme="minorHAnsi" w:hAnsiTheme="minorHAnsi" w:cs="Segoe UI"/>
          <w:sz w:val="22"/>
          <w:szCs w:val="22"/>
          <w:lang w:val="cs-CZ"/>
        </w:rPr>
      </w:pPr>
      <w:r w:rsidRPr="00A86BFC">
        <w:rPr>
          <w:rFonts w:asciiTheme="minorHAnsi" w:hAnsiTheme="minorHAnsi" w:cs="Segoe UI"/>
          <w:sz w:val="22"/>
          <w:szCs w:val="22"/>
          <w:lang w:val="cs-CZ"/>
        </w:rPr>
        <w:t>Na základě této Smlouvy se</w:t>
      </w:r>
      <w:r w:rsidR="00AD6943" w:rsidRPr="00A86BFC">
        <w:rPr>
          <w:rFonts w:asciiTheme="minorHAnsi" w:hAnsiTheme="minorHAnsi" w:cs="Segoe UI"/>
          <w:sz w:val="22"/>
          <w:szCs w:val="22"/>
          <w:lang w:val="cs-CZ"/>
        </w:rPr>
        <w:t xml:space="preserve"> smluvní strany </w:t>
      </w:r>
      <w:r w:rsidRPr="00A86BFC">
        <w:rPr>
          <w:rFonts w:asciiTheme="minorHAnsi" w:hAnsiTheme="minorHAnsi" w:cs="Segoe UI"/>
          <w:sz w:val="22"/>
          <w:szCs w:val="22"/>
          <w:lang w:val="cs-CZ"/>
        </w:rPr>
        <w:t xml:space="preserve">zavazují k </w:t>
      </w:r>
      <w:r w:rsidR="00AD6943" w:rsidRPr="00A86BFC">
        <w:rPr>
          <w:rFonts w:asciiTheme="minorHAnsi" w:hAnsiTheme="minorHAnsi" w:cs="Segoe UI"/>
          <w:sz w:val="22"/>
          <w:szCs w:val="22"/>
          <w:lang w:val="cs-CZ"/>
        </w:rPr>
        <w:t>ustav</w:t>
      </w:r>
      <w:r w:rsidRPr="00A86BFC">
        <w:rPr>
          <w:rFonts w:asciiTheme="minorHAnsi" w:hAnsiTheme="minorHAnsi" w:cs="Segoe UI"/>
          <w:sz w:val="22"/>
          <w:szCs w:val="22"/>
          <w:lang w:val="cs-CZ"/>
        </w:rPr>
        <w:t>ení</w:t>
      </w:r>
      <w:r w:rsidR="00AD6943" w:rsidRPr="00A86BFC">
        <w:rPr>
          <w:rFonts w:asciiTheme="minorHAnsi" w:hAnsiTheme="minorHAnsi" w:cs="Segoe UI"/>
          <w:sz w:val="22"/>
          <w:szCs w:val="22"/>
          <w:lang w:val="cs-CZ"/>
        </w:rPr>
        <w:t xml:space="preserve"> </w:t>
      </w:r>
      <w:r w:rsidR="00AD6943" w:rsidRPr="00A86BFC">
        <w:rPr>
          <w:rStyle w:val="normaltextrun"/>
          <w:rFonts w:asciiTheme="minorHAnsi" w:hAnsiTheme="minorHAnsi" w:cs="Segoe UI"/>
          <w:color w:val="000000"/>
          <w:sz w:val="22"/>
          <w:szCs w:val="22"/>
          <w:lang w:val="cs-CZ"/>
        </w:rPr>
        <w:t>Národní</w:t>
      </w:r>
      <w:r w:rsidRPr="00A86BFC">
        <w:rPr>
          <w:rStyle w:val="normaltextrun"/>
          <w:rFonts w:asciiTheme="minorHAnsi" w:hAnsiTheme="minorHAnsi" w:cs="Segoe UI"/>
          <w:color w:val="000000"/>
          <w:sz w:val="22"/>
          <w:szCs w:val="22"/>
          <w:lang w:val="cs-CZ"/>
        </w:rPr>
        <w:t>ho</w:t>
      </w:r>
      <w:r w:rsidR="00AD6943" w:rsidRPr="00A86BFC">
        <w:rPr>
          <w:rStyle w:val="normaltextrun"/>
          <w:rFonts w:asciiTheme="minorHAnsi" w:hAnsiTheme="minorHAnsi" w:cs="Segoe UI"/>
          <w:color w:val="000000"/>
          <w:sz w:val="22"/>
          <w:szCs w:val="22"/>
          <w:lang w:val="cs-CZ"/>
        </w:rPr>
        <w:t xml:space="preserve"> centr</w:t>
      </w:r>
      <w:r w:rsidRPr="00A86BFC">
        <w:rPr>
          <w:rStyle w:val="normaltextrun"/>
          <w:rFonts w:asciiTheme="minorHAnsi" w:hAnsiTheme="minorHAnsi" w:cs="Segoe UI"/>
          <w:color w:val="000000"/>
          <w:sz w:val="22"/>
          <w:szCs w:val="22"/>
          <w:lang w:val="cs-CZ"/>
        </w:rPr>
        <w:t>a</w:t>
      </w:r>
      <w:r w:rsidR="00AD6943" w:rsidRPr="00A86BFC">
        <w:rPr>
          <w:rStyle w:val="normaltextrun"/>
          <w:rFonts w:asciiTheme="minorHAnsi" w:hAnsiTheme="minorHAnsi" w:cs="Segoe UI"/>
          <w:color w:val="000000"/>
          <w:sz w:val="22"/>
          <w:szCs w:val="22"/>
          <w:lang w:val="cs-CZ"/>
        </w:rPr>
        <w:t xml:space="preserve"> kompetence Biorafinace jako oběhové technologie</w:t>
      </w:r>
      <w:r w:rsidRPr="00A86BFC">
        <w:rPr>
          <w:rStyle w:val="normaltextrun"/>
          <w:rFonts w:asciiTheme="minorHAnsi" w:hAnsiTheme="minorHAnsi" w:cs="Segoe UI"/>
          <w:color w:val="000000"/>
          <w:sz w:val="22"/>
          <w:szCs w:val="22"/>
          <w:lang w:val="cs-CZ"/>
        </w:rPr>
        <w:t xml:space="preserve"> (dále také jen („Centrum“)</w:t>
      </w:r>
      <w:r w:rsidRPr="00A86BFC">
        <w:rPr>
          <w:rFonts w:asciiTheme="minorHAnsi" w:hAnsiTheme="minorHAnsi" w:cs="Segoe UI"/>
          <w:sz w:val="22"/>
          <w:szCs w:val="22"/>
          <w:lang w:val="cs-CZ"/>
        </w:rPr>
        <w:t>.</w:t>
      </w:r>
      <w:r w:rsidR="00AD6943" w:rsidRPr="00A86BFC">
        <w:rPr>
          <w:rFonts w:asciiTheme="minorHAnsi" w:hAnsiTheme="minorHAnsi" w:cs="Segoe UI"/>
          <w:sz w:val="22"/>
          <w:szCs w:val="22"/>
          <w:lang w:val="cs-CZ"/>
        </w:rPr>
        <w:t xml:space="preserve"> </w:t>
      </w:r>
      <w:r w:rsidRPr="00A86BFC">
        <w:rPr>
          <w:rFonts w:asciiTheme="minorHAnsi" w:hAnsiTheme="minorHAnsi" w:cs="Segoe UI"/>
          <w:sz w:val="22"/>
          <w:szCs w:val="22"/>
          <w:lang w:val="cs-CZ"/>
        </w:rPr>
        <w:t xml:space="preserve">Smluvní strany se po ustavení Centra </w:t>
      </w:r>
      <w:r w:rsidR="00AD6943" w:rsidRPr="00A86BFC">
        <w:rPr>
          <w:rFonts w:asciiTheme="minorHAnsi" w:hAnsiTheme="minorHAnsi" w:cs="Segoe UI"/>
          <w:sz w:val="22"/>
          <w:szCs w:val="22"/>
          <w:lang w:val="cs-CZ"/>
        </w:rPr>
        <w:t xml:space="preserve">stanou jeho členy a budou se podílet společnými silami na řešení schváleného návrhu Projektu, jakož i v jeho rámci realizovaných dílčích projektů. Pro vyloučení pochybností se uvádí, že </w:t>
      </w:r>
      <w:r w:rsidRPr="00A86BFC">
        <w:rPr>
          <w:rFonts w:asciiTheme="minorHAnsi" w:hAnsiTheme="minorHAnsi" w:cs="Segoe UI"/>
          <w:sz w:val="22"/>
          <w:szCs w:val="22"/>
          <w:lang w:val="cs-CZ"/>
        </w:rPr>
        <w:t>uzavřením této Smlouvy</w:t>
      </w:r>
      <w:r w:rsidR="00AD6943" w:rsidRPr="00A86BFC">
        <w:rPr>
          <w:rFonts w:asciiTheme="minorHAnsi" w:hAnsiTheme="minorHAnsi" w:cs="Segoe UI"/>
          <w:sz w:val="22"/>
          <w:szCs w:val="22"/>
          <w:lang w:val="cs-CZ"/>
        </w:rPr>
        <w:t xml:space="preserve"> nedojde k založení právnické osoby ve smyslu obecně závazných právních předpisů.</w:t>
      </w:r>
    </w:p>
    <w:p w14:paraId="6CAF98EB" w14:textId="0A14753E" w:rsidR="00A86BFC" w:rsidRPr="00EF125C" w:rsidRDefault="00AD6943" w:rsidP="00EF125C">
      <w:pPr>
        <w:pStyle w:val="Zkladntext"/>
        <w:numPr>
          <w:ilvl w:val="0"/>
          <w:numId w:val="3"/>
        </w:numPr>
        <w:adjustRightInd w:val="0"/>
        <w:ind w:left="364" w:hanging="357"/>
        <w:rPr>
          <w:rFonts w:asciiTheme="minorHAnsi" w:hAnsiTheme="minorHAnsi" w:cs="Segoe UI"/>
          <w:sz w:val="22"/>
          <w:szCs w:val="22"/>
          <w:lang w:val="cs-CZ"/>
        </w:rPr>
      </w:pPr>
      <w:r w:rsidRPr="00A86BFC">
        <w:rPr>
          <w:rFonts w:asciiTheme="minorHAnsi" w:hAnsiTheme="minorHAnsi" w:cs="Segoe UI"/>
          <w:sz w:val="22"/>
          <w:szCs w:val="22"/>
          <w:lang w:val="cs-CZ"/>
        </w:rPr>
        <w:t xml:space="preserve">Smluvní strany berou na vědomí, že doba realizace </w:t>
      </w:r>
      <w:r w:rsidR="00F62131" w:rsidRPr="00A86BFC">
        <w:rPr>
          <w:rFonts w:asciiTheme="minorHAnsi" w:hAnsiTheme="minorHAnsi" w:cs="Segoe UI"/>
          <w:sz w:val="22"/>
          <w:szCs w:val="22"/>
          <w:lang w:val="cs-CZ"/>
        </w:rPr>
        <w:t>P</w:t>
      </w:r>
      <w:r w:rsidRPr="00A86BFC">
        <w:rPr>
          <w:rFonts w:asciiTheme="minorHAnsi" w:hAnsiTheme="minorHAnsi" w:cs="Segoe UI"/>
          <w:sz w:val="22"/>
          <w:szCs w:val="22"/>
          <w:lang w:val="cs-CZ"/>
        </w:rPr>
        <w:t xml:space="preserve">rojektu se nebude měnit ani v případě, že některá ze smluvních stran Centrum opustí, či dojde k rozšíření Centra o další smluvní stranu nezbytnou pro realizaci některého z dílčích projektů. Centrum zaniká pouze v případě, že Centrum opustí hlavní </w:t>
      </w:r>
      <w:r w:rsidR="00F62131" w:rsidRPr="00A86BFC">
        <w:rPr>
          <w:rFonts w:asciiTheme="minorHAnsi" w:hAnsiTheme="minorHAnsi" w:cs="Segoe UI"/>
          <w:sz w:val="22"/>
          <w:szCs w:val="22"/>
          <w:lang w:val="cs-CZ"/>
        </w:rPr>
        <w:t xml:space="preserve">příjemce </w:t>
      </w:r>
      <w:r w:rsidRPr="00A86BFC">
        <w:rPr>
          <w:rFonts w:asciiTheme="minorHAnsi" w:hAnsiTheme="minorHAnsi" w:cs="Segoe UI"/>
          <w:sz w:val="22"/>
          <w:szCs w:val="22"/>
          <w:lang w:val="cs-CZ"/>
        </w:rPr>
        <w:t>před uplynutím sjednané doby řešení Projektu.</w:t>
      </w:r>
    </w:p>
    <w:p w14:paraId="35400346" w14:textId="77777777" w:rsidR="00A86BFC" w:rsidRDefault="00A86BFC" w:rsidP="00AD6943">
      <w:pPr>
        <w:pStyle w:val="Zkladntext"/>
        <w:ind w:left="364"/>
        <w:rPr>
          <w:rFonts w:asciiTheme="minorHAnsi" w:hAnsiTheme="minorHAnsi"/>
          <w:sz w:val="22"/>
          <w:szCs w:val="22"/>
          <w:lang w:val="cs-CZ"/>
        </w:rPr>
      </w:pPr>
    </w:p>
    <w:p w14:paraId="7C64ACFD" w14:textId="77777777" w:rsidR="007E1818" w:rsidRDefault="007E1818" w:rsidP="00AD6943">
      <w:pPr>
        <w:pStyle w:val="Zkladntext"/>
        <w:ind w:left="364"/>
        <w:rPr>
          <w:rFonts w:asciiTheme="minorHAnsi" w:hAnsiTheme="minorHAnsi"/>
          <w:sz w:val="22"/>
          <w:szCs w:val="22"/>
          <w:lang w:val="cs-CZ"/>
        </w:rPr>
      </w:pPr>
    </w:p>
    <w:p w14:paraId="3D4D546E" w14:textId="77777777" w:rsidR="007E1818" w:rsidRDefault="007E1818" w:rsidP="00AD6943">
      <w:pPr>
        <w:pStyle w:val="Zkladntext"/>
        <w:ind w:left="364"/>
        <w:rPr>
          <w:rFonts w:asciiTheme="minorHAnsi" w:hAnsiTheme="minorHAnsi"/>
          <w:sz w:val="22"/>
          <w:szCs w:val="22"/>
          <w:lang w:val="cs-CZ"/>
        </w:rPr>
      </w:pPr>
    </w:p>
    <w:p w14:paraId="5AACD6CD" w14:textId="77777777" w:rsidR="007E1818" w:rsidRDefault="007E1818" w:rsidP="00AD6943">
      <w:pPr>
        <w:pStyle w:val="Zkladntext"/>
        <w:ind w:left="364"/>
        <w:rPr>
          <w:rFonts w:asciiTheme="minorHAnsi" w:hAnsiTheme="minorHAnsi"/>
          <w:sz w:val="22"/>
          <w:szCs w:val="22"/>
          <w:lang w:val="cs-CZ"/>
        </w:rPr>
      </w:pPr>
    </w:p>
    <w:p w14:paraId="33B96452" w14:textId="77777777" w:rsidR="007E1818" w:rsidRPr="00A86BFC" w:rsidRDefault="007E1818" w:rsidP="00AD6943">
      <w:pPr>
        <w:pStyle w:val="Zkladntext"/>
        <w:ind w:left="364"/>
        <w:rPr>
          <w:rFonts w:asciiTheme="minorHAnsi" w:hAnsiTheme="minorHAnsi"/>
          <w:sz w:val="22"/>
          <w:szCs w:val="22"/>
          <w:lang w:val="cs-CZ"/>
        </w:rPr>
      </w:pPr>
    </w:p>
    <w:p w14:paraId="40F46193" w14:textId="77777777" w:rsidR="00AD6943" w:rsidRPr="00A86BFC" w:rsidRDefault="00AD6943" w:rsidP="00AD6943">
      <w:pPr>
        <w:spacing w:after="0" w:line="240" w:lineRule="auto"/>
        <w:ind w:left="364"/>
        <w:jc w:val="center"/>
        <w:rPr>
          <w:b/>
        </w:rPr>
      </w:pPr>
      <w:r w:rsidRPr="00A86BFC">
        <w:rPr>
          <w:b/>
        </w:rPr>
        <w:t>Čl. 3</w:t>
      </w:r>
    </w:p>
    <w:p w14:paraId="7A501818" w14:textId="77777777" w:rsidR="00AD6943" w:rsidRPr="00A86BFC" w:rsidRDefault="00AD6943" w:rsidP="00AD6943">
      <w:pPr>
        <w:spacing w:after="0" w:line="240" w:lineRule="auto"/>
        <w:ind w:left="364"/>
        <w:jc w:val="center"/>
        <w:rPr>
          <w:b/>
        </w:rPr>
      </w:pPr>
      <w:r w:rsidRPr="00A86BFC">
        <w:rPr>
          <w:b/>
        </w:rPr>
        <w:t>Řízení Centra a rozhodování ve věcech Centra</w:t>
      </w:r>
    </w:p>
    <w:p w14:paraId="39F967CA" w14:textId="77777777" w:rsidR="00D06E1D" w:rsidRPr="00A86BFC" w:rsidRDefault="00D06E1D" w:rsidP="00AD6943">
      <w:pPr>
        <w:spacing w:after="0" w:line="240" w:lineRule="auto"/>
        <w:ind w:left="364"/>
        <w:jc w:val="center"/>
        <w:rPr>
          <w:b/>
        </w:rPr>
      </w:pPr>
    </w:p>
    <w:p w14:paraId="11077493" w14:textId="09A71EE9"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eastAsia="x-none"/>
        </w:rPr>
      </w:pPr>
      <w:r w:rsidRPr="00EF125C">
        <w:rPr>
          <w:rStyle w:val="normaltextrun"/>
          <w:rFonts w:asciiTheme="minorHAnsi" w:hAnsiTheme="minorHAnsi" w:cstheme="minorHAnsi"/>
          <w:color w:val="000000"/>
          <w:sz w:val="22"/>
          <w:szCs w:val="22"/>
          <w:lang w:val="cs-CZ"/>
        </w:rPr>
        <w:t>Centrum</w:t>
      </w:r>
      <w:r w:rsidRPr="00EF125C">
        <w:rPr>
          <w:rFonts w:asciiTheme="minorHAnsi" w:hAnsiTheme="minorHAnsi" w:cstheme="minorHAnsi"/>
          <w:sz w:val="22"/>
          <w:szCs w:val="22"/>
          <w:lang w:val="cs-CZ" w:eastAsia="x-none"/>
        </w:rPr>
        <w:t xml:space="preserve"> </w:t>
      </w:r>
      <w:r w:rsidR="00617174" w:rsidRPr="00EF125C">
        <w:rPr>
          <w:rFonts w:asciiTheme="minorHAnsi" w:hAnsiTheme="minorHAnsi" w:cstheme="minorHAnsi"/>
          <w:sz w:val="22"/>
          <w:szCs w:val="22"/>
          <w:lang w:val="cs-CZ" w:eastAsia="x-none"/>
        </w:rPr>
        <w:t xml:space="preserve">je </w:t>
      </w:r>
      <w:r w:rsidRPr="00EF125C">
        <w:rPr>
          <w:rFonts w:asciiTheme="minorHAnsi" w:hAnsiTheme="minorHAnsi" w:cstheme="minorHAnsi"/>
          <w:sz w:val="22"/>
          <w:szCs w:val="22"/>
          <w:lang w:val="cs-CZ" w:eastAsia="x-none"/>
        </w:rPr>
        <w:t>souborem týmů pracovišť jednotlivých smluvních stran. Pracoviště společně přispívají realizováním výzkumných aktivit k naplňování cílů Centra a jsou podřízena společnému managementu Centra. Pracoviště se zapojují do Centra týmem pracovníků, infrastrukturou, existujícím know-how, vlastními zdroji, probíhajícími i budoucími projekty.</w:t>
      </w:r>
    </w:p>
    <w:p w14:paraId="6DB94CCC" w14:textId="2AAE4D40"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Projekt</w:t>
      </w:r>
      <w:r w:rsidR="004B28EC" w:rsidRPr="00EF125C">
        <w:rPr>
          <w:rFonts w:asciiTheme="minorHAnsi" w:hAnsiTheme="minorHAnsi" w:cstheme="minorHAnsi"/>
          <w:sz w:val="22"/>
          <w:szCs w:val="22"/>
          <w:lang w:val="cs-CZ"/>
        </w:rPr>
        <w:t xml:space="preserve"> Centra</w:t>
      </w:r>
      <w:r w:rsidRPr="00EF125C">
        <w:rPr>
          <w:rFonts w:asciiTheme="minorHAnsi" w:hAnsiTheme="minorHAnsi" w:cstheme="minorHAnsi"/>
          <w:sz w:val="22"/>
          <w:szCs w:val="22"/>
          <w:lang w:val="cs-CZ"/>
        </w:rPr>
        <w:t xml:space="preserve"> bude dle dohody smluvních stran realizován v období 1. 1. 2019 – 31. 12. 2020.</w:t>
      </w:r>
    </w:p>
    <w:p w14:paraId="78C42684" w14:textId="645897E2"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Smluvní strany se dohodly na ustavení těchto orgánů Centra: Rada centra (dále jen „RC“) a Vědecká rada centra (dále také „VRC“), dále je deklarován Hlavní řešitel, Manažer a Garanti výzkumných aktivit a témat.</w:t>
      </w:r>
      <w:r w:rsidR="006F6B8B" w:rsidRPr="00EF125C">
        <w:rPr>
          <w:rFonts w:asciiTheme="minorHAnsi" w:hAnsiTheme="minorHAnsi" w:cstheme="minorHAnsi"/>
          <w:sz w:val="22"/>
          <w:szCs w:val="22"/>
          <w:lang w:val="cs-CZ"/>
        </w:rPr>
        <w:t xml:space="preserve"> Rada Centra byla </w:t>
      </w:r>
      <w:r w:rsidR="00535FAD" w:rsidRPr="00EF125C">
        <w:rPr>
          <w:rFonts w:asciiTheme="minorHAnsi" w:hAnsiTheme="minorHAnsi" w:cstheme="minorHAnsi"/>
          <w:sz w:val="22"/>
          <w:szCs w:val="22"/>
          <w:lang w:val="cs-CZ"/>
        </w:rPr>
        <w:t>ustanovena</w:t>
      </w:r>
      <w:r w:rsidR="006F6B8B" w:rsidRPr="00EF125C">
        <w:rPr>
          <w:rFonts w:asciiTheme="minorHAnsi" w:hAnsiTheme="minorHAnsi" w:cstheme="minorHAnsi"/>
          <w:sz w:val="22"/>
          <w:szCs w:val="22"/>
          <w:lang w:val="cs-CZ"/>
        </w:rPr>
        <w:t xml:space="preserve"> dne 21.</w:t>
      </w:r>
      <w:r w:rsidR="00535FAD" w:rsidRPr="00EF125C">
        <w:rPr>
          <w:rFonts w:asciiTheme="minorHAnsi" w:hAnsiTheme="minorHAnsi" w:cstheme="minorHAnsi"/>
          <w:sz w:val="22"/>
          <w:szCs w:val="22"/>
          <w:lang w:val="cs-CZ"/>
        </w:rPr>
        <w:t xml:space="preserve"> 5.</w:t>
      </w:r>
      <w:r w:rsidR="006F6B8B" w:rsidRPr="00EF125C">
        <w:rPr>
          <w:rFonts w:asciiTheme="minorHAnsi" w:hAnsiTheme="minorHAnsi" w:cstheme="minorHAnsi"/>
          <w:sz w:val="22"/>
          <w:szCs w:val="22"/>
          <w:lang w:val="cs-CZ"/>
        </w:rPr>
        <w:t xml:space="preserve"> 2018, má 10 členů a zakládající listina Rady centra je jako Příloha č.</w:t>
      </w:r>
      <w:r w:rsidR="00E60A8F">
        <w:rPr>
          <w:rFonts w:asciiTheme="minorHAnsi" w:hAnsiTheme="minorHAnsi" w:cstheme="minorHAnsi"/>
          <w:sz w:val="22"/>
          <w:szCs w:val="22"/>
          <w:lang w:val="cs-CZ"/>
        </w:rPr>
        <w:t xml:space="preserve"> </w:t>
      </w:r>
      <w:r w:rsidR="006F6B8B" w:rsidRPr="00EF125C">
        <w:rPr>
          <w:rFonts w:asciiTheme="minorHAnsi" w:hAnsiTheme="minorHAnsi" w:cstheme="minorHAnsi"/>
          <w:sz w:val="22"/>
          <w:szCs w:val="22"/>
          <w:lang w:val="cs-CZ"/>
        </w:rPr>
        <w:t>1 nedílnou součástí této smlouvy.</w:t>
      </w:r>
    </w:p>
    <w:p w14:paraId="18069243" w14:textId="6B5976DB"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 xml:space="preserve">RC </w:t>
      </w:r>
      <w:r w:rsidR="006F6B8B" w:rsidRPr="00EF125C">
        <w:rPr>
          <w:rFonts w:asciiTheme="minorHAnsi" w:hAnsiTheme="minorHAnsi" w:cstheme="minorHAnsi"/>
          <w:sz w:val="22"/>
          <w:szCs w:val="22"/>
          <w:lang w:val="cs-CZ"/>
        </w:rPr>
        <w:t xml:space="preserve">je </w:t>
      </w:r>
      <w:r w:rsidRPr="00EF125C">
        <w:rPr>
          <w:rFonts w:asciiTheme="minorHAnsi" w:hAnsiTheme="minorHAnsi" w:cstheme="minorHAnsi"/>
          <w:sz w:val="22"/>
          <w:szCs w:val="22"/>
          <w:lang w:val="cs-CZ"/>
        </w:rPr>
        <w:t xml:space="preserve">hlavním rozhodovacím orgánem Centra, který jedná jménem Centra navenek. RC řídí Centrum a určuje jeho strategické a koncepční směřování. Činí zásadní rozhodnutí týkající se fungování Centra, dohlíží zejména na plnění strategické výzkumné agendy a spolupráci s aplikační sférou. </w:t>
      </w:r>
    </w:p>
    <w:p w14:paraId="4F25D501" w14:textId="77777777"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RC předkládá TA ČR výroční zprávu o své činnosti, jejíž parametry jsou popsány v dokumentaci k 1. veřejné soutěži programu Národní centra kompetence 1. RC schvaluje rozpočet na každý rok řešení Projektu, kontroluje čerpání rozpočtu a nakládání s prostředky Centra. RC dále projednává a rozhoduje o poskytnutí finančních prostředků na návrhy jednotlivých dílčích projektů. V rámci schvalování dílčích projektů vypracovává hodnocení, která budou součástí předávaných informací k dílčím projektům do TA ČR. RC na doporučení VRC bude jmenovat a v případě nutnosti odvolávat řešitele dílčích projektů. RC ve spolupráci s VRC bude také doporučovat způsob komercializace výsledků dílčích projektů.</w:t>
      </w:r>
    </w:p>
    <w:p w14:paraId="595B89BA" w14:textId="136BC12D"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Členové RC volí ze svých řad předsedu a statutárního místopředsedu, tito pak budou rozhodovat za RC mezi jejími jednáními v souladu s vymezenými pravomocemi. Zasedání RC bude organizováno dle potřeby, minimálně však dvakrát ročně. Svolávání zasedání RC bude zajišťovat Tajemník RC</w:t>
      </w:r>
      <w:r w:rsidR="006F6B8B" w:rsidRPr="00EF125C">
        <w:rPr>
          <w:rFonts w:asciiTheme="minorHAnsi" w:hAnsiTheme="minorHAnsi" w:cstheme="minorHAnsi"/>
          <w:sz w:val="22"/>
          <w:szCs w:val="22"/>
          <w:lang w:val="cs-CZ"/>
        </w:rPr>
        <w:t xml:space="preserve"> Ing.</w:t>
      </w:r>
      <w:r w:rsidR="00E60A8F">
        <w:rPr>
          <w:rFonts w:asciiTheme="minorHAnsi" w:hAnsiTheme="minorHAnsi" w:cstheme="minorHAnsi"/>
          <w:sz w:val="22"/>
          <w:szCs w:val="22"/>
          <w:lang w:val="cs-CZ"/>
        </w:rPr>
        <w:t xml:space="preserve"> </w:t>
      </w:r>
      <w:r w:rsidR="006F6B8B" w:rsidRPr="00EF125C">
        <w:rPr>
          <w:rFonts w:asciiTheme="minorHAnsi" w:hAnsiTheme="minorHAnsi" w:cstheme="minorHAnsi"/>
          <w:sz w:val="22"/>
          <w:szCs w:val="22"/>
          <w:lang w:val="cs-CZ"/>
        </w:rPr>
        <w:t>Pavel Topka, Ph</w:t>
      </w:r>
      <w:r w:rsidR="00D740DB">
        <w:rPr>
          <w:rFonts w:asciiTheme="minorHAnsi" w:hAnsiTheme="minorHAnsi" w:cstheme="minorHAnsi"/>
          <w:sz w:val="22"/>
          <w:szCs w:val="22"/>
          <w:lang w:val="cs-CZ"/>
        </w:rPr>
        <w:t>.D</w:t>
      </w:r>
      <w:r w:rsidRPr="00EF125C">
        <w:rPr>
          <w:rFonts w:asciiTheme="minorHAnsi" w:hAnsiTheme="minorHAnsi" w:cstheme="minorHAnsi"/>
          <w:sz w:val="22"/>
          <w:szCs w:val="22"/>
          <w:lang w:val="cs-CZ"/>
        </w:rPr>
        <w:t>. K přijetí rozhodnutí RC bude zapotřebí nadpoloviční většiny hlasů všech jejích členů</w:t>
      </w:r>
      <w:r w:rsidR="009E2AEA" w:rsidRPr="00EF125C">
        <w:rPr>
          <w:rFonts w:asciiTheme="minorHAnsi" w:hAnsiTheme="minorHAnsi" w:cstheme="minorHAnsi"/>
          <w:sz w:val="22"/>
          <w:szCs w:val="22"/>
          <w:lang w:val="cs-CZ"/>
        </w:rPr>
        <w:t>, v případě rovnosti hlasů rozhoduje hlas předsedy.</w:t>
      </w:r>
      <w:r w:rsidRPr="00EF125C">
        <w:rPr>
          <w:rFonts w:asciiTheme="minorHAnsi" w:hAnsiTheme="minorHAnsi" w:cstheme="minorHAnsi"/>
          <w:color w:val="000000"/>
          <w:sz w:val="22"/>
          <w:szCs w:val="22"/>
          <w:lang w:val="cs-CZ"/>
        </w:rPr>
        <w:t xml:space="preserve"> V případě nutnosti urychleného rozhodnutí je možná telekonference či elektronická diskuze s následným hlasováním elektronickou poštou (dále „per </w:t>
      </w:r>
      <w:proofErr w:type="spellStart"/>
      <w:r w:rsidRPr="00EF125C">
        <w:rPr>
          <w:rFonts w:asciiTheme="minorHAnsi" w:hAnsiTheme="minorHAnsi" w:cstheme="minorHAnsi"/>
          <w:color w:val="000000"/>
          <w:sz w:val="22"/>
          <w:szCs w:val="22"/>
          <w:lang w:val="cs-CZ"/>
        </w:rPr>
        <w:t>rollam</w:t>
      </w:r>
      <w:proofErr w:type="spellEnd"/>
      <w:r w:rsidRPr="00EF125C">
        <w:rPr>
          <w:rFonts w:asciiTheme="minorHAnsi" w:hAnsiTheme="minorHAnsi" w:cstheme="minorHAnsi"/>
          <w:color w:val="000000"/>
          <w:sz w:val="22"/>
          <w:szCs w:val="22"/>
          <w:lang w:val="cs-CZ"/>
        </w:rPr>
        <w:t>“).</w:t>
      </w:r>
    </w:p>
    <w:p w14:paraId="27BF8E72" w14:textId="284FFB2D"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 xml:space="preserve">Prvním úkolem RC </w:t>
      </w:r>
      <w:r w:rsidR="006F6B8B" w:rsidRPr="00EF125C">
        <w:rPr>
          <w:rFonts w:asciiTheme="minorHAnsi" w:hAnsiTheme="minorHAnsi" w:cstheme="minorHAnsi"/>
          <w:sz w:val="22"/>
          <w:szCs w:val="22"/>
          <w:lang w:val="cs-CZ"/>
        </w:rPr>
        <w:t xml:space="preserve">je </w:t>
      </w:r>
      <w:r w:rsidRPr="00EF125C">
        <w:rPr>
          <w:rFonts w:asciiTheme="minorHAnsi" w:hAnsiTheme="minorHAnsi" w:cstheme="minorHAnsi"/>
          <w:sz w:val="22"/>
          <w:szCs w:val="22"/>
          <w:lang w:val="cs-CZ"/>
        </w:rPr>
        <w:t xml:space="preserve">projednat a schválit návrh Projektu, přičemž zápis o tomto procesu </w:t>
      </w:r>
      <w:r w:rsidR="006F6B8B" w:rsidRPr="00EF125C">
        <w:rPr>
          <w:rFonts w:asciiTheme="minorHAnsi" w:hAnsiTheme="minorHAnsi" w:cstheme="minorHAnsi"/>
          <w:sz w:val="22"/>
          <w:szCs w:val="22"/>
          <w:lang w:val="cs-CZ"/>
        </w:rPr>
        <w:t xml:space="preserve">je </w:t>
      </w:r>
      <w:r w:rsidRPr="00EF125C">
        <w:rPr>
          <w:rFonts w:asciiTheme="minorHAnsi" w:hAnsiTheme="minorHAnsi" w:cstheme="minorHAnsi"/>
          <w:sz w:val="22"/>
          <w:szCs w:val="22"/>
          <w:lang w:val="cs-CZ"/>
        </w:rPr>
        <w:t>doložen TA ČR jako povinná příloha návrhu Projektu.</w:t>
      </w:r>
    </w:p>
    <w:p w14:paraId="7AC87823" w14:textId="583FA9E1"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Tato Smlouva obsahuje základní charakterist</w:t>
      </w:r>
      <w:r w:rsidR="00D740DB">
        <w:rPr>
          <w:rFonts w:asciiTheme="minorHAnsi" w:hAnsiTheme="minorHAnsi" w:cstheme="minorHAnsi"/>
          <w:sz w:val="22"/>
          <w:szCs w:val="22"/>
          <w:lang w:val="cs-CZ"/>
        </w:rPr>
        <w:t>iku role RC a jejích pravomocí.</w:t>
      </w:r>
    </w:p>
    <w:p w14:paraId="77B5D6EA" w14:textId="31445C75"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 xml:space="preserve">VRC </w:t>
      </w:r>
      <w:r w:rsidR="006F6B8B" w:rsidRPr="00EF125C">
        <w:rPr>
          <w:rFonts w:asciiTheme="minorHAnsi" w:hAnsiTheme="minorHAnsi" w:cstheme="minorHAnsi"/>
          <w:sz w:val="22"/>
          <w:szCs w:val="22"/>
          <w:lang w:val="cs-CZ"/>
        </w:rPr>
        <w:t xml:space="preserve">je </w:t>
      </w:r>
      <w:r w:rsidRPr="00EF125C">
        <w:rPr>
          <w:rFonts w:asciiTheme="minorHAnsi" w:hAnsiTheme="minorHAnsi" w:cstheme="minorHAnsi"/>
          <w:sz w:val="22"/>
          <w:szCs w:val="22"/>
          <w:lang w:val="cs-CZ"/>
        </w:rPr>
        <w:t>poradním orgánem RC, přičemž VRC dohlíží na výzkumnou/vývojovou platformu Centra a jeho jednotlivých dílčích projektů. VRC bude tvořena zástupci všech členů Centra a členy VRC budou i všichni Garanti jednotlivých výzkumných témat a aktivit.</w:t>
      </w:r>
    </w:p>
    <w:p w14:paraId="1602C71F" w14:textId="269BB432"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 xml:space="preserve">Zasedání VRC budou probíhat minimálně dva krát ročně. Svolávání zasedání VRC bude zajišťovat Manažer Centra. K přijetí rozhodnutí VRC </w:t>
      </w:r>
      <w:r w:rsidR="006F6B8B" w:rsidRPr="00EF125C">
        <w:rPr>
          <w:rFonts w:asciiTheme="minorHAnsi" w:hAnsiTheme="minorHAnsi" w:cstheme="minorHAnsi"/>
          <w:sz w:val="22"/>
          <w:szCs w:val="22"/>
          <w:lang w:val="cs-CZ"/>
        </w:rPr>
        <w:t xml:space="preserve">jsou </w:t>
      </w:r>
      <w:r w:rsidRPr="00EF125C">
        <w:rPr>
          <w:rFonts w:asciiTheme="minorHAnsi" w:hAnsiTheme="minorHAnsi" w:cstheme="minorHAnsi"/>
          <w:sz w:val="22"/>
          <w:szCs w:val="22"/>
          <w:lang w:val="cs-CZ"/>
        </w:rPr>
        <w:t>vyžadovány dvě třetiny hlasů všech členů VRC.</w:t>
      </w:r>
    </w:p>
    <w:p w14:paraId="039DAA56" w14:textId="77777777"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Hlavní řešitel bude zodpovídat za vedení výzkumných aktivit Centra a za přípravu roční zprávy o odborném řešení Projektu a jeho hospodaření.</w:t>
      </w:r>
    </w:p>
    <w:p w14:paraId="529C4FF3" w14:textId="44A8CCB5" w:rsidR="00AD6943" w:rsidRPr="00AB6F00"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AB6F00">
        <w:rPr>
          <w:rFonts w:asciiTheme="minorHAnsi" w:hAnsiTheme="minorHAnsi" w:cstheme="minorHAnsi"/>
          <w:sz w:val="22"/>
          <w:szCs w:val="22"/>
          <w:lang w:val="cs-CZ"/>
        </w:rPr>
        <w:t xml:space="preserve">Administrativním řízením aktivit Centra </w:t>
      </w:r>
      <w:r w:rsidR="006F6B8B" w:rsidRPr="00AB6F00">
        <w:rPr>
          <w:rFonts w:asciiTheme="minorHAnsi" w:hAnsiTheme="minorHAnsi" w:cstheme="minorHAnsi"/>
          <w:sz w:val="22"/>
          <w:szCs w:val="22"/>
          <w:lang w:val="cs-CZ"/>
        </w:rPr>
        <w:t xml:space="preserve">je </w:t>
      </w:r>
      <w:r w:rsidRPr="00AB6F00">
        <w:rPr>
          <w:rFonts w:asciiTheme="minorHAnsi" w:hAnsiTheme="minorHAnsi" w:cstheme="minorHAnsi"/>
          <w:sz w:val="22"/>
          <w:szCs w:val="22"/>
          <w:lang w:val="cs-CZ"/>
        </w:rPr>
        <w:t xml:space="preserve">pověřen Manažer Centra, který ve spolupráci </w:t>
      </w:r>
      <w:r w:rsidRPr="00EF125C">
        <w:rPr>
          <w:rFonts w:asciiTheme="minorHAnsi" w:hAnsiTheme="minorHAnsi" w:cstheme="minorHAnsi"/>
          <w:sz w:val="22"/>
          <w:szCs w:val="22"/>
          <w:lang w:val="cs-CZ"/>
        </w:rPr>
        <w:t>s</w:t>
      </w:r>
      <w:r w:rsidRPr="00AB6F00">
        <w:rPr>
          <w:rFonts w:asciiTheme="minorHAnsi" w:hAnsiTheme="minorHAnsi" w:cstheme="minorHAnsi"/>
          <w:sz w:val="22"/>
          <w:szCs w:val="22"/>
          <w:lang w:val="cs-CZ"/>
        </w:rPr>
        <w:t xml:space="preserve"> Hlavním řešitelem projektu </w:t>
      </w:r>
      <w:r w:rsidR="006F6B8B" w:rsidRPr="00AB6F00">
        <w:rPr>
          <w:rFonts w:asciiTheme="minorHAnsi" w:hAnsiTheme="minorHAnsi" w:cstheme="minorHAnsi"/>
          <w:sz w:val="22"/>
          <w:szCs w:val="22"/>
          <w:lang w:val="cs-CZ"/>
        </w:rPr>
        <w:t xml:space="preserve">je </w:t>
      </w:r>
      <w:r w:rsidRPr="00AB6F00">
        <w:rPr>
          <w:rFonts w:asciiTheme="minorHAnsi" w:hAnsiTheme="minorHAnsi" w:cstheme="minorHAnsi"/>
          <w:sz w:val="22"/>
          <w:szCs w:val="22"/>
          <w:lang w:val="cs-CZ"/>
        </w:rPr>
        <w:t>odpovědný za každodenní operativní řízení Centra. Mezi jeho stěžejní úkoly</w:t>
      </w:r>
      <w:r w:rsidR="006F6B8B" w:rsidRPr="00AB6F00">
        <w:rPr>
          <w:rFonts w:asciiTheme="minorHAnsi" w:hAnsiTheme="minorHAnsi" w:cstheme="minorHAnsi"/>
          <w:sz w:val="22"/>
          <w:szCs w:val="22"/>
          <w:lang w:val="cs-CZ"/>
        </w:rPr>
        <w:t xml:space="preserve"> patří</w:t>
      </w:r>
      <w:r w:rsidRPr="00AB6F00">
        <w:rPr>
          <w:rFonts w:asciiTheme="minorHAnsi" w:hAnsiTheme="minorHAnsi" w:cstheme="minorHAnsi"/>
          <w:sz w:val="22"/>
          <w:szCs w:val="22"/>
          <w:lang w:val="cs-CZ"/>
        </w:rPr>
        <w:t xml:space="preserve"> svolávání zasedání RC, VRC a zajištění podkladových materiálů k projednání, dále zajišťování a zodpovědnost za komunikaci s poskytovatelem. Ve spolupráci s Hlavním řešitelem bude řešit změnová řízení a reporting poskytovateli (hodnotící zprávy), přípravu roční zprávy o odborném řešení Projektu a hospodaření, která bude schvalována VRC a RC. Manažer dále </w:t>
      </w:r>
      <w:r w:rsidR="00C0486F" w:rsidRPr="00AB6F00">
        <w:rPr>
          <w:rFonts w:asciiTheme="minorHAnsi" w:hAnsiTheme="minorHAnsi" w:cstheme="minorHAnsi"/>
          <w:sz w:val="22"/>
          <w:szCs w:val="22"/>
          <w:lang w:val="cs-CZ"/>
        </w:rPr>
        <w:t xml:space="preserve">zajišťuje </w:t>
      </w:r>
      <w:r w:rsidRPr="00AB6F00">
        <w:rPr>
          <w:rFonts w:asciiTheme="minorHAnsi" w:hAnsiTheme="minorHAnsi" w:cstheme="minorHAnsi"/>
          <w:sz w:val="22"/>
          <w:szCs w:val="22"/>
          <w:lang w:val="cs-CZ"/>
        </w:rPr>
        <w:t>nezbytnou podporu pro fungování procesů Centra, a to v souladu s požadavky a potřebami všech řídicích úrovní a orgánů Centra.</w:t>
      </w:r>
    </w:p>
    <w:p w14:paraId="51B40BA5" w14:textId="77777777"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lastRenderedPageBreak/>
        <w:t>Garanti výzkumných témat a aktivit Centra budou navrhovat, konzultovat a schvalovat odborný obsah dílčích projektů spadajících do jejich odbornosti, přičemž vzhledem k </w:t>
      </w:r>
      <w:proofErr w:type="spellStart"/>
      <w:r w:rsidRPr="00EF125C">
        <w:rPr>
          <w:rFonts w:asciiTheme="minorHAnsi" w:hAnsiTheme="minorHAnsi" w:cstheme="minorHAnsi"/>
          <w:sz w:val="22"/>
          <w:szCs w:val="22"/>
          <w:lang w:val="cs-CZ"/>
        </w:rPr>
        <w:t>multidisciplinaritě</w:t>
      </w:r>
      <w:proofErr w:type="spellEnd"/>
      <w:r w:rsidRPr="00EF125C">
        <w:rPr>
          <w:rFonts w:asciiTheme="minorHAnsi" w:hAnsiTheme="minorHAnsi" w:cstheme="minorHAnsi"/>
          <w:sz w:val="22"/>
          <w:szCs w:val="22"/>
          <w:lang w:val="cs-CZ"/>
        </w:rPr>
        <w:t xml:space="preserve"> </w:t>
      </w:r>
      <w:r w:rsidRPr="00AB6F00">
        <w:rPr>
          <w:rFonts w:asciiTheme="minorHAnsi" w:hAnsiTheme="minorHAnsi" w:cstheme="minorHAnsi"/>
          <w:sz w:val="22"/>
          <w:szCs w:val="22"/>
          <w:lang w:val="cs-CZ"/>
        </w:rPr>
        <w:t>Centra</w:t>
      </w:r>
      <w:r w:rsidRPr="00EF125C">
        <w:rPr>
          <w:rFonts w:asciiTheme="minorHAnsi" w:hAnsiTheme="minorHAnsi" w:cstheme="minorHAnsi"/>
          <w:sz w:val="22"/>
          <w:szCs w:val="22"/>
          <w:lang w:val="cs-CZ"/>
        </w:rPr>
        <w:t xml:space="preserve"> mohou jednotlivé dílčí projekty spadat do odbornosti více Garantů. V tomto případě budou Garanti navrhovat, konzultovat a schvalovat odborný obsah po vzájemné shodě a své doporučení předávají VRC, která RC navrhuje dílčí projekty včetně jejich řešitelů. </w:t>
      </w:r>
    </w:p>
    <w:p w14:paraId="032FA824" w14:textId="77777777" w:rsidR="00AD6943"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 xml:space="preserve">Úkoly řešené v rámci jednotlivých aplikačních segmentů budou seskupeny do jednotlivých dílčích projektů, jež budou mít určeného zodpovědného řešitele, definovaný výzkumný tým a alokovaný rozpočet. Řešitel dílčího projektu bude podřízen odbornému garantovi aplikačního segmentu. </w:t>
      </w:r>
    </w:p>
    <w:p w14:paraId="17DD4D6B" w14:textId="1491D541" w:rsidR="007424BB" w:rsidRPr="00EF125C" w:rsidRDefault="00AD6943" w:rsidP="00EF125C">
      <w:pPr>
        <w:pStyle w:val="Odstavecseseznamem"/>
        <w:numPr>
          <w:ilvl w:val="0"/>
          <w:numId w:val="4"/>
        </w:numPr>
        <w:ind w:left="426"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 xml:space="preserve">Otázky personálního zajištění administrativního řízení Projektu, včetně vytvoření případných dalších administrativních pozic nezbytných k úspěšné realizaci Projektu, jsou plně v kompetenci hlavního </w:t>
      </w:r>
      <w:r w:rsidR="00054C2F" w:rsidRPr="00EF125C">
        <w:rPr>
          <w:rFonts w:asciiTheme="minorHAnsi" w:hAnsiTheme="minorHAnsi" w:cstheme="minorHAnsi"/>
          <w:sz w:val="22"/>
          <w:szCs w:val="22"/>
          <w:lang w:val="cs-CZ"/>
        </w:rPr>
        <w:t>příjemce</w:t>
      </w:r>
      <w:r w:rsidRPr="00EF125C">
        <w:rPr>
          <w:rFonts w:asciiTheme="minorHAnsi" w:hAnsiTheme="minorHAnsi" w:cstheme="minorHAnsi"/>
          <w:sz w:val="22"/>
          <w:szCs w:val="22"/>
          <w:lang w:val="cs-CZ"/>
        </w:rPr>
        <w:t>.</w:t>
      </w:r>
    </w:p>
    <w:p w14:paraId="3F10BA02" w14:textId="1FEFAE75" w:rsidR="00960670" w:rsidRPr="00EF125C" w:rsidRDefault="00960670" w:rsidP="00EF125C">
      <w:pPr>
        <w:pStyle w:val="Odstavecseseznamem"/>
        <w:numPr>
          <w:ilvl w:val="0"/>
          <w:numId w:val="4"/>
        </w:numPr>
        <w:ind w:left="425" w:hanging="426"/>
        <w:jc w:val="both"/>
        <w:rPr>
          <w:rFonts w:asciiTheme="minorHAnsi" w:hAnsiTheme="minorHAnsi" w:cstheme="minorHAnsi"/>
          <w:sz w:val="22"/>
          <w:szCs w:val="22"/>
          <w:lang w:val="cs-CZ"/>
        </w:rPr>
      </w:pPr>
      <w:r w:rsidRPr="00EF125C">
        <w:rPr>
          <w:rFonts w:asciiTheme="minorHAnsi" w:hAnsiTheme="minorHAnsi" w:cstheme="minorHAnsi"/>
          <w:sz w:val="22"/>
          <w:szCs w:val="22"/>
          <w:lang w:val="cs-CZ"/>
        </w:rPr>
        <w:t>Personální zajištění činnosti Centra</w:t>
      </w:r>
    </w:p>
    <w:p w14:paraId="010404F4" w14:textId="605CE447" w:rsidR="0077223C" w:rsidRPr="00EF125C" w:rsidRDefault="00960670" w:rsidP="00EF125C">
      <w:pPr>
        <w:spacing w:after="0"/>
        <w:ind w:left="425"/>
        <w:jc w:val="both"/>
        <w:rPr>
          <w:rFonts w:cstheme="minorHAnsi"/>
        </w:rPr>
      </w:pPr>
      <w:r w:rsidRPr="00EF125C">
        <w:rPr>
          <w:rFonts w:eastAsia="Times New Roman" w:cstheme="minorHAnsi"/>
          <w:lang w:eastAsia="cs-CZ"/>
        </w:rPr>
        <w:t>Smluvní strany se zavazují</w:t>
      </w:r>
      <w:r w:rsidRPr="00EF125C">
        <w:rPr>
          <w:rFonts w:cstheme="minorHAnsi"/>
        </w:rPr>
        <w:t xml:space="preserve"> vyčlenit pro realizaci projektu a činno</w:t>
      </w:r>
      <w:r w:rsidR="00A86BFC" w:rsidRPr="00EF125C">
        <w:rPr>
          <w:rFonts w:eastAsia="Calibri" w:cstheme="minorHAnsi"/>
        </w:rPr>
        <w:t>s</w:t>
      </w:r>
      <w:r w:rsidRPr="00EF125C">
        <w:rPr>
          <w:rFonts w:cstheme="minorHAnsi"/>
        </w:rPr>
        <w:t>t Centra pracovní kapacitu</w:t>
      </w:r>
      <w:r w:rsidR="00EF125C">
        <w:rPr>
          <w:rFonts w:cstheme="minorHAnsi"/>
        </w:rPr>
        <w:t xml:space="preserve"> </w:t>
      </w:r>
      <w:r w:rsidRPr="00EF125C">
        <w:rPr>
          <w:rFonts w:cstheme="minorHAnsi"/>
        </w:rPr>
        <w:t xml:space="preserve">vědeckých, odborných a dalších zaměstnanců dle projektového návrhu (dále jen </w:t>
      </w:r>
      <w:r w:rsidR="00F77BA1" w:rsidRPr="00EF125C">
        <w:rPr>
          <w:rFonts w:cstheme="minorHAnsi"/>
        </w:rPr>
        <w:t>z</w:t>
      </w:r>
      <w:r w:rsidRPr="00EF125C">
        <w:rPr>
          <w:rFonts w:cstheme="minorHAnsi"/>
        </w:rPr>
        <w:t>aměstnanci</w:t>
      </w:r>
      <w:r w:rsidR="00535FAD" w:rsidRPr="00EF125C">
        <w:rPr>
          <w:rFonts w:cstheme="minorHAnsi"/>
        </w:rPr>
        <w:t xml:space="preserve"> </w:t>
      </w:r>
      <w:r w:rsidRPr="00EF125C">
        <w:rPr>
          <w:rFonts w:cstheme="minorHAnsi"/>
        </w:rPr>
        <w:t>Centra"). Rozsah jejich pracovního úvazku vyčleněného pro činnost Centra je uveden v návrhu</w:t>
      </w:r>
      <w:r w:rsidR="00A90D20" w:rsidRPr="00EF125C">
        <w:rPr>
          <w:rFonts w:cstheme="minorHAnsi"/>
        </w:rPr>
        <w:t xml:space="preserve"> </w:t>
      </w:r>
      <w:r w:rsidRPr="00EF125C">
        <w:rPr>
          <w:rFonts w:cstheme="minorHAnsi"/>
        </w:rPr>
        <w:t>projektu.</w:t>
      </w:r>
      <w:r w:rsidR="00A86BFC" w:rsidRPr="00EF125C">
        <w:rPr>
          <w:rFonts w:cstheme="minorHAnsi"/>
        </w:rPr>
        <w:t xml:space="preserve"> </w:t>
      </w:r>
      <w:r w:rsidRPr="00EF125C">
        <w:rPr>
          <w:rFonts w:cstheme="minorHAnsi"/>
        </w:rPr>
        <w:t>Pracovníci Centra zůstávají po dobu trvání Centra v plném rozsahu v pracovním poměru smluvní</w:t>
      </w:r>
      <w:r w:rsidR="00A86BFC" w:rsidRPr="00EF125C">
        <w:rPr>
          <w:rFonts w:cstheme="minorHAnsi"/>
        </w:rPr>
        <w:t xml:space="preserve"> </w:t>
      </w:r>
      <w:r w:rsidRPr="00EF125C">
        <w:rPr>
          <w:rFonts w:cstheme="minorHAnsi"/>
        </w:rPr>
        <w:t xml:space="preserve">strany, která část jejich pracovní kapacity pro činnost Centra vyčlenila. Jejich pracovní </w:t>
      </w:r>
      <w:proofErr w:type="gramStart"/>
      <w:r w:rsidRPr="00EF125C">
        <w:rPr>
          <w:rFonts w:cstheme="minorHAnsi"/>
        </w:rPr>
        <w:t>náplň</w:t>
      </w:r>
      <w:r w:rsidR="007424BB" w:rsidRPr="00EF125C">
        <w:rPr>
          <w:rFonts w:cstheme="minorHAnsi"/>
        </w:rPr>
        <w:t xml:space="preserve">  </w:t>
      </w:r>
      <w:r w:rsidRPr="00EF125C">
        <w:rPr>
          <w:rFonts w:cstheme="minorHAnsi"/>
        </w:rPr>
        <w:t>upraví</w:t>
      </w:r>
      <w:proofErr w:type="gramEnd"/>
      <w:r w:rsidRPr="00EF125C">
        <w:rPr>
          <w:rFonts w:cstheme="minorHAnsi"/>
        </w:rPr>
        <w:t xml:space="preserve"> tato smluvní strana tak, aby byla umožněna jejich účast na činnosti Centra v rozsahu pracovní kapacity vyčleněné pro Centrum.</w:t>
      </w:r>
      <w:r w:rsidR="0077223C" w:rsidRPr="00EF125C">
        <w:rPr>
          <w:rFonts w:cstheme="minorHAnsi"/>
        </w:rPr>
        <w:t xml:space="preserve"> </w:t>
      </w:r>
    </w:p>
    <w:p w14:paraId="5ED571A4" w14:textId="39AECABF" w:rsidR="00C0486F" w:rsidRPr="00A86BFC" w:rsidRDefault="0077223C" w:rsidP="00EF125C">
      <w:pPr>
        <w:autoSpaceDE w:val="0"/>
        <w:autoSpaceDN w:val="0"/>
        <w:adjustRightInd w:val="0"/>
        <w:spacing w:after="0" w:line="240" w:lineRule="auto"/>
        <w:ind w:left="426" w:hanging="1"/>
        <w:jc w:val="both"/>
      </w:pPr>
      <w:r w:rsidRPr="00EF125C">
        <w:rPr>
          <w:rFonts w:cstheme="minorHAnsi"/>
          <w:lang w:eastAsia="cs-CZ"/>
        </w:rPr>
        <w:t>Veškerá komunikace mezi smluvními stranami ve věcech týkajících se této smlouvy, pokud se</w:t>
      </w:r>
      <w:r w:rsidR="00C0486F" w:rsidRPr="00EF125C">
        <w:rPr>
          <w:rFonts w:cstheme="minorHAnsi"/>
          <w:lang w:eastAsia="cs-CZ"/>
        </w:rPr>
        <w:t xml:space="preserve"> </w:t>
      </w:r>
      <w:r w:rsidRPr="00EF125C">
        <w:rPr>
          <w:rFonts w:cstheme="minorHAnsi"/>
          <w:lang w:eastAsia="cs-CZ"/>
        </w:rPr>
        <w:t>smluvní strany nedohodnou jinak, probíhá písemnou formou. Výměna běžných informativních</w:t>
      </w:r>
      <w:r w:rsidR="00C0486F" w:rsidRPr="00EF125C">
        <w:rPr>
          <w:rFonts w:cstheme="minorHAnsi"/>
          <w:lang w:eastAsia="cs-CZ"/>
        </w:rPr>
        <w:t xml:space="preserve"> </w:t>
      </w:r>
      <w:r w:rsidRPr="00EF125C">
        <w:rPr>
          <w:rFonts w:cstheme="minorHAnsi"/>
          <w:lang w:eastAsia="cs-CZ"/>
        </w:rPr>
        <w:t>sdělení probíhá prostřednictvím prostředků elektronické komunikace, ústně či telefonicky.</w:t>
      </w:r>
      <w:r w:rsidR="00C0486F" w:rsidRPr="00EF125C">
        <w:rPr>
          <w:rFonts w:cstheme="minorHAnsi"/>
          <w:lang w:eastAsia="cs-CZ"/>
        </w:rPr>
        <w:t xml:space="preserve"> </w:t>
      </w:r>
      <w:r w:rsidRPr="00EF125C">
        <w:rPr>
          <w:rFonts w:cstheme="minorHAnsi"/>
          <w:lang w:eastAsia="cs-CZ"/>
        </w:rPr>
        <w:t>Příjemce sdělení je však oprávněn požadovat po odesílateli písemné potvrzení výše uvedených</w:t>
      </w:r>
      <w:r w:rsidR="00C0486F" w:rsidRPr="00EF125C">
        <w:rPr>
          <w:rFonts w:cstheme="minorHAnsi"/>
          <w:lang w:eastAsia="cs-CZ"/>
        </w:rPr>
        <w:t xml:space="preserve"> </w:t>
      </w:r>
      <w:r w:rsidRPr="00EF125C">
        <w:rPr>
          <w:rFonts w:cstheme="minorHAnsi"/>
          <w:lang w:eastAsia="cs-CZ"/>
        </w:rPr>
        <w:t>běžných informativních sdělení a</w:t>
      </w:r>
      <w:r w:rsidRPr="00A86BFC">
        <w:rPr>
          <w:rFonts w:cs="Fd6865-Identity-H"/>
          <w:lang w:eastAsia="cs-CZ"/>
        </w:rPr>
        <w:t xml:space="preserve"> odesílatel se zavazuje písemné potvrzení bez zbytečného</w:t>
      </w:r>
      <w:r w:rsidR="00C0486F" w:rsidRPr="00A86BFC">
        <w:rPr>
          <w:rFonts w:cs="Fd6865-Identity-H"/>
          <w:lang w:eastAsia="cs-CZ"/>
        </w:rPr>
        <w:t xml:space="preserve"> </w:t>
      </w:r>
      <w:r w:rsidRPr="00A86BFC">
        <w:rPr>
          <w:rFonts w:cs="Fd6865-Identity-H"/>
          <w:lang w:eastAsia="cs-CZ"/>
        </w:rPr>
        <w:t>odkladu odeslat.</w:t>
      </w:r>
    </w:p>
    <w:p w14:paraId="4B71EB14" w14:textId="77777777" w:rsidR="00E60A8F" w:rsidRDefault="00E60A8F" w:rsidP="00AD6943">
      <w:pPr>
        <w:spacing w:after="0" w:line="240" w:lineRule="auto"/>
        <w:ind w:left="426" w:hanging="426"/>
        <w:jc w:val="center"/>
        <w:rPr>
          <w:b/>
        </w:rPr>
      </w:pPr>
    </w:p>
    <w:p w14:paraId="1794BA4D" w14:textId="79E11866" w:rsidR="00AD6943" w:rsidRPr="00A86BFC" w:rsidRDefault="00AD6943" w:rsidP="00AD6943">
      <w:pPr>
        <w:spacing w:after="0" w:line="240" w:lineRule="auto"/>
        <w:ind w:left="426" w:hanging="426"/>
        <w:jc w:val="center"/>
        <w:rPr>
          <w:b/>
        </w:rPr>
      </w:pPr>
      <w:r w:rsidRPr="00A86BFC">
        <w:rPr>
          <w:b/>
        </w:rPr>
        <w:t>Čl. 4</w:t>
      </w:r>
    </w:p>
    <w:p w14:paraId="3FBBD871" w14:textId="77777777" w:rsidR="00AD6943" w:rsidRPr="00A86BFC" w:rsidRDefault="00AD6943" w:rsidP="00AD6943">
      <w:pPr>
        <w:spacing w:after="0" w:line="240" w:lineRule="auto"/>
        <w:ind w:left="426" w:hanging="426"/>
        <w:jc w:val="center"/>
        <w:rPr>
          <w:b/>
        </w:rPr>
      </w:pPr>
      <w:r w:rsidRPr="00A86BFC">
        <w:rPr>
          <w:b/>
        </w:rPr>
        <w:t>Majetkoprávní vztahy související se vznikem, činností a zánikem Centra</w:t>
      </w:r>
    </w:p>
    <w:p w14:paraId="246B30EF" w14:textId="77777777" w:rsidR="00AD6943" w:rsidRPr="00A86BFC" w:rsidRDefault="00AD6943" w:rsidP="00AD6943">
      <w:pPr>
        <w:spacing w:after="0" w:line="240" w:lineRule="auto"/>
        <w:ind w:left="426" w:hanging="426"/>
        <w:jc w:val="center"/>
        <w:rPr>
          <w:b/>
        </w:rPr>
      </w:pPr>
    </w:p>
    <w:p w14:paraId="3F40F80C" w14:textId="77777777" w:rsidR="00AD6943" w:rsidRPr="00A86BFC" w:rsidRDefault="00AD6943" w:rsidP="00AD6943">
      <w:pPr>
        <w:pStyle w:val="Odstavecseseznamem"/>
        <w:numPr>
          <w:ilvl w:val="0"/>
          <w:numId w:val="6"/>
        </w:numPr>
        <w:ind w:left="426" w:hanging="426"/>
        <w:jc w:val="both"/>
        <w:rPr>
          <w:lang w:val="cs-CZ"/>
        </w:rPr>
      </w:pPr>
      <w:r w:rsidRPr="00A86BFC">
        <w:rPr>
          <w:rFonts w:asciiTheme="minorHAnsi" w:hAnsiTheme="minorHAnsi"/>
          <w:sz w:val="22"/>
          <w:szCs w:val="22"/>
          <w:lang w:val="cs-CZ"/>
        </w:rPr>
        <w:t>Prostory, ve kterých bude provozována činnost Centra, jakož i jejich vybavení (stroje, přístroje, zařízení) zůstanou ve vlastnictví smluvní strany, která je za účelem využití pro potřeby Centra poskytla.</w:t>
      </w:r>
    </w:p>
    <w:p w14:paraId="3A78B92E" w14:textId="77777777" w:rsidR="00AD6943" w:rsidRPr="00A86BFC" w:rsidRDefault="00AD6943" w:rsidP="00AD6943">
      <w:pPr>
        <w:pStyle w:val="Odstavecseseznamem"/>
        <w:numPr>
          <w:ilvl w:val="0"/>
          <w:numId w:val="6"/>
        </w:numPr>
        <w:ind w:left="426" w:hanging="426"/>
        <w:jc w:val="both"/>
        <w:rPr>
          <w:lang w:val="cs-CZ"/>
        </w:rPr>
      </w:pPr>
      <w:r w:rsidRPr="00A86BFC">
        <w:rPr>
          <w:rFonts w:asciiTheme="minorHAnsi" w:hAnsiTheme="minorHAnsi"/>
          <w:sz w:val="22"/>
          <w:szCs w:val="22"/>
          <w:lang w:val="cs-CZ"/>
        </w:rPr>
        <w:t>Stroje, přístroje a zařízení, které budou pořízené z prostředků státního rozpočtu pro potřeby Centra, budou ve vlastnictví jednotlivých smluvních stran, které tento majetek pořídí a budou po dobu trvání Centra ve společném užívání smluvních stran pro potřeby Centra, přičemž Smluvní strany jsou oprávněny používat majetek pořízený z prostředků dotace za účelem plnění povinností nebo užívání práv vyplývajících z této Smlouvy.</w:t>
      </w:r>
    </w:p>
    <w:p w14:paraId="4464E4DD" w14:textId="2C66F2A6" w:rsidR="00AD6943" w:rsidRPr="00A86BFC" w:rsidRDefault="00AD6943" w:rsidP="00AD6943">
      <w:pPr>
        <w:pStyle w:val="Odstavecseseznamem"/>
        <w:numPr>
          <w:ilvl w:val="0"/>
          <w:numId w:val="6"/>
        </w:numPr>
        <w:ind w:left="426" w:hanging="426"/>
        <w:jc w:val="both"/>
        <w:rPr>
          <w:lang w:val="cs-CZ"/>
        </w:rPr>
      </w:pPr>
      <w:r w:rsidRPr="00A86BFC">
        <w:rPr>
          <w:rFonts w:asciiTheme="minorHAnsi" w:hAnsiTheme="minorHAnsi"/>
          <w:sz w:val="22"/>
          <w:szCs w:val="22"/>
          <w:lang w:val="cs-CZ"/>
        </w:rPr>
        <w:t xml:space="preserve">Po celou dobu realizace </w:t>
      </w:r>
      <w:r w:rsidR="00054C2F" w:rsidRPr="00A86BFC">
        <w:rPr>
          <w:rFonts w:asciiTheme="minorHAnsi" w:hAnsiTheme="minorHAnsi"/>
          <w:sz w:val="22"/>
          <w:szCs w:val="22"/>
          <w:lang w:val="cs-CZ"/>
        </w:rPr>
        <w:t>P</w:t>
      </w:r>
      <w:r w:rsidRPr="00A86BFC">
        <w:rPr>
          <w:rFonts w:asciiTheme="minorHAnsi" w:hAnsiTheme="minorHAnsi"/>
          <w:sz w:val="22"/>
          <w:szCs w:val="22"/>
          <w:lang w:val="cs-CZ"/>
        </w:rPr>
        <w:t xml:space="preserve">rojektu a činnosti Centra se smluvní strany </w:t>
      </w:r>
      <w:r w:rsidR="00054C2F" w:rsidRPr="00A86BFC">
        <w:rPr>
          <w:rFonts w:asciiTheme="minorHAnsi" w:hAnsiTheme="minorHAnsi"/>
          <w:sz w:val="22"/>
          <w:szCs w:val="22"/>
          <w:lang w:val="cs-CZ"/>
        </w:rPr>
        <w:t xml:space="preserve">zavazují </w:t>
      </w:r>
      <w:r w:rsidRPr="00A86BFC">
        <w:rPr>
          <w:rFonts w:asciiTheme="minorHAnsi" w:hAnsiTheme="minorHAnsi"/>
          <w:sz w:val="22"/>
          <w:szCs w:val="22"/>
          <w:lang w:val="cs-CZ"/>
        </w:rPr>
        <w:t>nakládat s veškerým majetkem, jehož pořízení bylo financováno z poskytnuté dotace nebo který byl smluvními stranami poskytnut za účelem jeho využití pro potřeby Centra s péčí řádného hospodáře, zejména jej zabezpečit a pojistit proti poškození, ztrátě nebo odcizení. Smluvní strany nejsou oprávněny majetek, jehož pořízení bylo financováno z poskytnuté dotace nebo který byl smluvními stranami poskytnut za účelem jeho využití pro potřeby Centra, zatěžovat jakýmikoliv právy třetích osob, které by v jakémkoliv rozsahu omezovaly nebo omezovat mohly užívání tohoto majetku v rámci činnosti Centra, včetně umožnění užívání tohoto majetku jakýmkoliv třetím osobám jiným než smluvním stranám, včetně převodu vlastnického nebo obdobného práva k tomuto majetku.</w:t>
      </w:r>
    </w:p>
    <w:p w14:paraId="6DACD33D" w14:textId="77777777" w:rsidR="00AD6943" w:rsidRPr="00A86BFC" w:rsidRDefault="00AD6943" w:rsidP="00AD6943">
      <w:pPr>
        <w:pStyle w:val="Odstavecseseznamem"/>
        <w:numPr>
          <w:ilvl w:val="0"/>
          <w:numId w:val="6"/>
        </w:numPr>
        <w:ind w:left="426" w:hanging="426"/>
        <w:jc w:val="both"/>
        <w:rPr>
          <w:lang w:val="cs-CZ"/>
        </w:rPr>
      </w:pPr>
      <w:r w:rsidRPr="00A86BFC">
        <w:rPr>
          <w:rFonts w:asciiTheme="minorHAnsi" w:hAnsiTheme="minorHAnsi"/>
          <w:sz w:val="22"/>
          <w:szCs w:val="22"/>
          <w:lang w:val="cs-CZ"/>
        </w:rPr>
        <w:t>Smluvní strany shodně prohlašují, že jsou si vědomy toho, že na úpravu vlastnických práv k výsledkům a využití výsledků se vztahuje ustanovení § 16 zákona č. 130/2002 Sb., o podpoře výzkumu, experimentálního vývoje a inovací z veřejných prostředků a o změně některých souvisejících zákonů (zákon o podpoře výzkumu a vývoje), ve znění pozdějších předpisů.</w:t>
      </w:r>
    </w:p>
    <w:p w14:paraId="4FD56D11" w14:textId="16CBAF19" w:rsidR="00A86BFC" w:rsidRPr="00A86BFC" w:rsidRDefault="00A86BFC" w:rsidP="00EF125C">
      <w:pPr>
        <w:spacing w:after="0" w:line="240" w:lineRule="auto"/>
      </w:pPr>
    </w:p>
    <w:p w14:paraId="5F8E4D9F" w14:textId="77777777" w:rsidR="00E60A8F" w:rsidRDefault="00E60A8F" w:rsidP="00AD6943">
      <w:pPr>
        <w:spacing w:after="0" w:line="240" w:lineRule="auto"/>
        <w:ind w:left="426" w:hanging="426"/>
        <w:jc w:val="center"/>
        <w:rPr>
          <w:b/>
        </w:rPr>
      </w:pPr>
    </w:p>
    <w:p w14:paraId="6A4A5C34" w14:textId="77777777" w:rsidR="007E1818" w:rsidRDefault="007E1818" w:rsidP="00AD6943">
      <w:pPr>
        <w:spacing w:after="0" w:line="240" w:lineRule="auto"/>
        <w:ind w:left="426" w:hanging="426"/>
        <w:jc w:val="center"/>
        <w:rPr>
          <w:b/>
        </w:rPr>
      </w:pPr>
    </w:p>
    <w:p w14:paraId="71BADB5B" w14:textId="3874452B" w:rsidR="00AD6943" w:rsidRPr="00A86BFC" w:rsidRDefault="00AD6943" w:rsidP="00AD6943">
      <w:pPr>
        <w:spacing w:after="0" w:line="240" w:lineRule="auto"/>
        <w:ind w:left="426" w:hanging="426"/>
        <w:jc w:val="center"/>
        <w:rPr>
          <w:b/>
        </w:rPr>
      </w:pPr>
      <w:r w:rsidRPr="00A86BFC">
        <w:rPr>
          <w:b/>
        </w:rPr>
        <w:t>Čl. 5</w:t>
      </w:r>
    </w:p>
    <w:p w14:paraId="287E2AC5" w14:textId="77777777" w:rsidR="00AD6943" w:rsidRPr="00A86BFC" w:rsidRDefault="00AD6943" w:rsidP="00AD6943">
      <w:pPr>
        <w:spacing w:after="0" w:line="240" w:lineRule="auto"/>
        <w:ind w:left="426" w:hanging="426"/>
        <w:jc w:val="center"/>
        <w:rPr>
          <w:b/>
        </w:rPr>
      </w:pPr>
      <w:r w:rsidRPr="00A86BFC">
        <w:rPr>
          <w:b/>
        </w:rPr>
        <w:t>Práva k výsledkům činnosti Centra a jejich využití</w:t>
      </w:r>
    </w:p>
    <w:p w14:paraId="0B3B9306" w14:textId="77777777" w:rsidR="00AD6943" w:rsidRPr="00A86BFC" w:rsidRDefault="00AD6943" w:rsidP="00AD6943">
      <w:pPr>
        <w:spacing w:after="0" w:line="240" w:lineRule="auto"/>
        <w:ind w:left="426" w:hanging="426"/>
        <w:jc w:val="center"/>
        <w:rPr>
          <w:b/>
        </w:rPr>
      </w:pPr>
    </w:p>
    <w:p w14:paraId="0783FD4A" w14:textId="77777777" w:rsidR="00AD6943" w:rsidRPr="00A86BFC" w:rsidRDefault="00AD6943" w:rsidP="00AD6943">
      <w:pPr>
        <w:pStyle w:val="Odstavecseseznamem"/>
        <w:numPr>
          <w:ilvl w:val="0"/>
          <w:numId w:val="7"/>
        </w:numPr>
        <w:ind w:left="426"/>
        <w:jc w:val="both"/>
        <w:rPr>
          <w:lang w:val="cs-CZ"/>
        </w:rPr>
      </w:pPr>
      <w:r w:rsidRPr="00A86BFC">
        <w:rPr>
          <w:rFonts w:asciiTheme="minorHAnsi" w:hAnsiTheme="minorHAnsi"/>
          <w:sz w:val="22"/>
          <w:szCs w:val="22"/>
          <w:lang w:val="cs-CZ"/>
        </w:rPr>
        <w:t>Právní vztahy vzniklé v souvislosti s ochranou průmyslového vlastnictví vytvořeného při realizaci projektu a činnosti Centra se budou řídit obecně závaznými právními předpisy České republiky, zejména zákonem č. 527/1990 Sb., o vynálezech a zlepšovacích návrzích, ve znění pozdějších předpisů, zákonem č. 207/2000 Sb., o ochraně průmyslových vzorů, ve znění pozdějších předpisů, zákonem č. 478/1992 Sb., o užitných vzorech, ve znění pozdějších předpisů, zákonem č. 221/2006 Sb., o vymáhání práv z průmyslového vlastnictví a o změně zákonů na ochranu průmyslového vlastnictví, ve znění pozdějších předpisů, zákonem č. 206/2000 Sb., o ochraně biotechnologických vynálezů, ve znění pozdějších předpisů, zákonem č. 441/2003 Sb., o ochranných známkách, ve znění pozdějších předpisů, zákonem č. 130/2002 Sb., o podpoře výzkumu a vývoje z veřejných prostředků, a o změně některých souvisejících zákonů (zákon o podpoře výzkumu a vývoje), ve znění pozdějších předpisů, jakož i sdělení komise - rámce pro státní podporu výzkumu, vývoje a inovací 2014/C 198/01.</w:t>
      </w:r>
    </w:p>
    <w:p w14:paraId="6D98A485" w14:textId="77777777" w:rsidR="00AD6943" w:rsidRPr="00A86BFC" w:rsidRDefault="00AD6943" w:rsidP="00AD6943">
      <w:pPr>
        <w:pStyle w:val="Odstavecseseznamem"/>
        <w:numPr>
          <w:ilvl w:val="0"/>
          <w:numId w:val="7"/>
        </w:numPr>
        <w:ind w:left="426"/>
        <w:jc w:val="both"/>
        <w:rPr>
          <w:lang w:val="cs-CZ"/>
        </w:rPr>
      </w:pPr>
      <w:r w:rsidRPr="00A86BFC">
        <w:rPr>
          <w:rFonts w:asciiTheme="minorHAnsi" w:hAnsiTheme="minorHAnsi"/>
          <w:sz w:val="22"/>
          <w:szCs w:val="22"/>
          <w:lang w:val="cs-CZ"/>
        </w:rPr>
        <w:t>Veškeré informace, dokumentace a výsledky práce, předané a/nebo vzniklé v souvislosti s Projektem, budou pokládány za důvěrné a nebudou poskytnuty třetí straně ani využity jinak než pro účely realizace Projektu. Nedohodnou-li se tedy smluvní strany v konkrétním případě jinak, jsou veškeré informace, které získá jedna smluvní strana od jiné smluvní strany v rámci Projektu, které nejsou obecně známé, považovány za důvěrné (dále jen „důvěrné informace“) a smluvní strana, která je získala, je povinna důvěrné informace uchovat v tajnosti a zajistit dostatečnou ochranu před přístupem nepovolaných osob k nim, nesmí důvěrné informace sdělit žádné další osobě, s výjimkou svých zaměstnanců a jiných osob, které jsou pověřeny činnostmi v rámci Projektu.</w:t>
      </w:r>
    </w:p>
    <w:p w14:paraId="13EC7BB4" w14:textId="77777777" w:rsidR="00AD6943" w:rsidRPr="00A86BFC" w:rsidRDefault="00AD6943" w:rsidP="00AD6943">
      <w:pPr>
        <w:pStyle w:val="Odstavecseseznamem"/>
        <w:numPr>
          <w:ilvl w:val="0"/>
          <w:numId w:val="7"/>
        </w:numPr>
        <w:ind w:left="426"/>
        <w:jc w:val="both"/>
        <w:rPr>
          <w:lang w:val="cs-CZ"/>
        </w:rPr>
      </w:pPr>
      <w:r w:rsidRPr="00A86BFC">
        <w:rPr>
          <w:rFonts w:asciiTheme="minorHAnsi" w:hAnsiTheme="minorHAnsi"/>
          <w:sz w:val="22"/>
          <w:szCs w:val="22"/>
          <w:lang w:val="cs-CZ"/>
        </w:rPr>
        <w:t>Smluvní strany se dohodly na tom, že předměty průmyslového vlastnictví (zejména technická řešení) vzniklé při plnění úkolů v rámci Projektu jsou majetkem té smluvní strany, jejíž pracovníci toto průmyslové vlastnictví vytvořili. Smluvní strany si navzájem oznámí vytvoření předmětů průmyslového vlastnictví a smluvní strana, která je majitelem takového průmyslového vlastnictví, nese náklady spojené s podáním přihlášek a vedením příslušných řízení za účelem získání adekvátní průmyslově-právní ochrany.</w:t>
      </w:r>
    </w:p>
    <w:p w14:paraId="725265C1" w14:textId="77777777" w:rsidR="00AD6943" w:rsidRPr="00A86BFC" w:rsidRDefault="00AD6943" w:rsidP="00AD6943">
      <w:pPr>
        <w:pStyle w:val="Odstavecseseznamem"/>
        <w:numPr>
          <w:ilvl w:val="0"/>
          <w:numId w:val="7"/>
        </w:numPr>
        <w:ind w:left="426"/>
        <w:jc w:val="both"/>
        <w:rPr>
          <w:lang w:val="cs-CZ"/>
        </w:rPr>
      </w:pPr>
      <w:r w:rsidRPr="00A86BFC">
        <w:rPr>
          <w:rFonts w:asciiTheme="minorHAnsi" w:hAnsiTheme="minorHAnsi"/>
          <w:sz w:val="22"/>
          <w:szCs w:val="22"/>
          <w:lang w:val="cs-CZ"/>
        </w:rPr>
        <w:t>Vznikne-li průmyslové vlastnictví při plnění úkolů v rámci Projektu spoluprací pracovníků více smluvních stran, je toto průmyslové vlastnictví ve spoluvlastnictví těchto smluvních stran, přičemž spoluvlastnické podíly budou určeny dle poměru finančních příspěvků stran na vytvoření daného průmyslového vlastnictví, případně budou zohledněny i jiné faktory jako vynaložená pracovní kapacita, míra původcovské činnosti při jeho vytváření apod. Smluvní strany si budou vzájemně nápomocny při přípravě podání přihlášek k průmyslově-právní ochraně, a to i zahraničních. Smluvní strany se v poměru jejich spoluvlastnických podílů budou podílet na nákladech spojených s podáním přihlášek, vedením příslušných řízení, jakož i udržováním udělené/zapsané ochrany, pokud se v konkrétním případě nedohodnou jinak.</w:t>
      </w:r>
    </w:p>
    <w:p w14:paraId="5E16943F" w14:textId="77777777" w:rsidR="00AD6943" w:rsidRPr="00A86BFC" w:rsidRDefault="00AD6943" w:rsidP="00AD6943">
      <w:pPr>
        <w:pStyle w:val="Odstavecseseznamem"/>
        <w:numPr>
          <w:ilvl w:val="0"/>
          <w:numId w:val="7"/>
        </w:numPr>
        <w:ind w:left="426"/>
        <w:jc w:val="both"/>
        <w:rPr>
          <w:lang w:val="cs-CZ"/>
        </w:rPr>
      </w:pPr>
      <w:r w:rsidRPr="00A86BFC">
        <w:rPr>
          <w:rFonts w:asciiTheme="minorHAnsi" w:hAnsiTheme="minorHAnsi"/>
          <w:sz w:val="22"/>
          <w:szCs w:val="22"/>
          <w:lang w:val="cs-CZ"/>
        </w:rPr>
        <w:t>Pokud práva k předmětu průmyslového vlastnictví, který bude vytvořen při realizaci Projektu, náleží v souladu s ustanoveními Smlouvy několika smluvním stranám jako spoluvlastníkům, o využití těchto práv rozhodnou všichni spoluvlastníci jednomyslně; žádný ze spoluvlastníků není oprávněn využívat tato práva bez písemného souhlasu ostatních spoluvlastníků. Smluvní strany se zavazují vynaložit maximální úsilí o dohodu na využití práv z předmětu průmyslového vlastnictví. K platnému uzavření licenční smlouvy je třeba písemného souhlasu všech spoluvlastníků.</w:t>
      </w:r>
    </w:p>
    <w:p w14:paraId="23422DE6" w14:textId="77777777" w:rsidR="00AD6943" w:rsidRPr="00A86BFC" w:rsidRDefault="00AD6943" w:rsidP="00AD6943">
      <w:pPr>
        <w:pStyle w:val="Odstavecseseznamem"/>
        <w:numPr>
          <w:ilvl w:val="0"/>
          <w:numId w:val="7"/>
        </w:numPr>
        <w:ind w:left="426"/>
        <w:jc w:val="both"/>
        <w:rPr>
          <w:lang w:val="cs-CZ"/>
        </w:rPr>
      </w:pPr>
      <w:r w:rsidRPr="00A86BFC">
        <w:rPr>
          <w:rFonts w:asciiTheme="minorHAnsi" w:hAnsiTheme="minorHAnsi"/>
          <w:sz w:val="22"/>
          <w:szCs w:val="22"/>
          <w:lang w:val="cs-CZ"/>
        </w:rPr>
        <w:t>Jelikož budou výsledky Projektu vznikat v jednotlivých dílčích projektech realizovaných v jeho rámci, platí vše v tomto odstavci Smlouvy výše uvedené pro Projekt rovněž pro jednotlivé dílčí projekty.</w:t>
      </w:r>
    </w:p>
    <w:p w14:paraId="71676CC5" w14:textId="77777777" w:rsidR="007E1818" w:rsidRPr="007E1818" w:rsidRDefault="00AD6943" w:rsidP="00AD6943">
      <w:pPr>
        <w:pStyle w:val="Odstavecseseznamem"/>
        <w:numPr>
          <w:ilvl w:val="0"/>
          <w:numId w:val="7"/>
        </w:numPr>
        <w:ind w:left="426"/>
        <w:jc w:val="both"/>
        <w:rPr>
          <w:lang w:val="cs-CZ"/>
        </w:rPr>
      </w:pPr>
      <w:r w:rsidRPr="007E1818">
        <w:rPr>
          <w:rFonts w:asciiTheme="minorHAnsi" w:hAnsiTheme="minorHAnsi"/>
          <w:sz w:val="22"/>
          <w:szCs w:val="22"/>
          <w:lang w:val="cs-CZ"/>
        </w:rPr>
        <w:lastRenderedPageBreak/>
        <w:t xml:space="preserve">Smluvní strany berou na vědomí, že pro způsob financování Centra platí specifické podmínky uvedené v dokumentaci TA ČR k 1. veřejné soutěži programu Národní centra kompetence 1. </w:t>
      </w:r>
    </w:p>
    <w:p w14:paraId="1AC3816E" w14:textId="081121FD" w:rsidR="00AD6943" w:rsidRPr="007E1818" w:rsidRDefault="00AD6943" w:rsidP="00AD6943">
      <w:pPr>
        <w:pStyle w:val="Odstavecseseznamem"/>
        <w:numPr>
          <w:ilvl w:val="0"/>
          <w:numId w:val="7"/>
        </w:numPr>
        <w:ind w:left="426"/>
        <w:jc w:val="both"/>
        <w:rPr>
          <w:lang w:val="cs-CZ"/>
        </w:rPr>
      </w:pPr>
      <w:r w:rsidRPr="007E1818">
        <w:rPr>
          <w:rFonts w:asciiTheme="minorHAnsi" w:hAnsiTheme="minorHAnsi"/>
          <w:sz w:val="22"/>
          <w:szCs w:val="22"/>
          <w:lang w:val="cs-CZ"/>
        </w:rPr>
        <w:t xml:space="preserve">Smluvní strany berou na vědomí, že hlavní </w:t>
      </w:r>
      <w:r w:rsidR="00054C2F" w:rsidRPr="007E1818">
        <w:rPr>
          <w:rFonts w:asciiTheme="minorHAnsi" w:hAnsiTheme="minorHAnsi"/>
          <w:sz w:val="22"/>
          <w:szCs w:val="22"/>
          <w:lang w:val="cs-CZ"/>
        </w:rPr>
        <w:t xml:space="preserve">příjemce </w:t>
      </w:r>
      <w:r w:rsidRPr="007E1818">
        <w:rPr>
          <w:rFonts w:asciiTheme="minorHAnsi" w:hAnsiTheme="minorHAnsi"/>
          <w:sz w:val="22"/>
          <w:szCs w:val="22"/>
          <w:lang w:val="cs-CZ"/>
        </w:rPr>
        <w:t>bude poskytovateli právně a finančně odpovědný za realizaci Projektu v souladu s podmínkami programu Národní centra kompetence 1 a obecně závaznými právními předpisy</w:t>
      </w:r>
      <w:r w:rsidR="007E1818">
        <w:rPr>
          <w:rFonts w:asciiTheme="minorHAnsi" w:hAnsiTheme="minorHAnsi"/>
          <w:sz w:val="22"/>
          <w:szCs w:val="22"/>
          <w:lang w:val="cs-CZ"/>
        </w:rPr>
        <w:t>. Každý další účastník Projektu</w:t>
      </w:r>
      <w:r w:rsidR="007424BB" w:rsidRPr="007E1818">
        <w:rPr>
          <w:rFonts w:asciiTheme="minorHAnsi" w:hAnsiTheme="minorHAnsi"/>
          <w:sz w:val="22"/>
          <w:szCs w:val="22"/>
          <w:lang w:val="cs-CZ"/>
        </w:rPr>
        <w:t xml:space="preserve"> je </w:t>
      </w:r>
      <w:r w:rsidRPr="007E1818">
        <w:rPr>
          <w:rFonts w:asciiTheme="minorHAnsi" w:hAnsiTheme="minorHAnsi"/>
          <w:sz w:val="22"/>
          <w:szCs w:val="22"/>
          <w:lang w:val="cs-CZ"/>
        </w:rPr>
        <w:t xml:space="preserve">povinen hlavnímu </w:t>
      </w:r>
      <w:r w:rsidR="00054C2F" w:rsidRPr="007E1818">
        <w:rPr>
          <w:rFonts w:asciiTheme="minorHAnsi" w:hAnsiTheme="minorHAnsi"/>
          <w:sz w:val="22"/>
          <w:szCs w:val="22"/>
          <w:lang w:val="cs-CZ"/>
        </w:rPr>
        <w:t xml:space="preserve">příjemci </w:t>
      </w:r>
      <w:r w:rsidRPr="007E1818">
        <w:rPr>
          <w:rFonts w:asciiTheme="minorHAnsi" w:hAnsiTheme="minorHAnsi"/>
          <w:sz w:val="22"/>
          <w:szCs w:val="22"/>
          <w:lang w:val="cs-CZ"/>
        </w:rPr>
        <w:t xml:space="preserve">uhradit škodu/újmu, za níž hlavní </w:t>
      </w:r>
      <w:r w:rsidR="00054C2F" w:rsidRPr="007E1818">
        <w:rPr>
          <w:rFonts w:asciiTheme="minorHAnsi" w:hAnsiTheme="minorHAnsi"/>
          <w:sz w:val="22"/>
          <w:szCs w:val="22"/>
          <w:lang w:val="cs-CZ"/>
        </w:rPr>
        <w:t xml:space="preserve">příjemce </w:t>
      </w:r>
      <w:r w:rsidRPr="007E1818">
        <w:rPr>
          <w:rFonts w:asciiTheme="minorHAnsi" w:hAnsiTheme="minorHAnsi"/>
          <w:sz w:val="22"/>
          <w:szCs w:val="22"/>
          <w:lang w:val="cs-CZ"/>
        </w:rPr>
        <w:t xml:space="preserve">odpovídá ve smyslu předchozí věty, a která hlavnímu </w:t>
      </w:r>
      <w:r w:rsidR="00054C2F" w:rsidRPr="007E1818">
        <w:rPr>
          <w:rFonts w:asciiTheme="minorHAnsi" w:hAnsiTheme="minorHAnsi"/>
          <w:sz w:val="22"/>
          <w:szCs w:val="22"/>
          <w:lang w:val="cs-CZ"/>
        </w:rPr>
        <w:t xml:space="preserve">příjemci </w:t>
      </w:r>
      <w:r w:rsidRPr="007E1818">
        <w:rPr>
          <w:rFonts w:asciiTheme="minorHAnsi" w:hAnsiTheme="minorHAnsi"/>
          <w:sz w:val="22"/>
          <w:szCs w:val="22"/>
          <w:lang w:val="cs-CZ"/>
        </w:rPr>
        <w:t>vznikla v důsledku toho, že další účastník porušil povinnost vyplývající ze závazných podmínek Projektu či obecně závazných právních předpisů.</w:t>
      </w:r>
    </w:p>
    <w:p w14:paraId="59492995" w14:textId="77777777" w:rsidR="00AD6943" w:rsidRPr="00A86BFC" w:rsidRDefault="00AD6943" w:rsidP="00AD6943">
      <w:pPr>
        <w:pStyle w:val="Odstavecseseznamem"/>
        <w:numPr>
          <w:ilvl w:val="0"/>
          <w:numId w:val="7"/>
        </w:numPr>
        <w:ind w:left="426"/>
        <w:jc w:val="both"/>
        <w:rPr>
          <w:lang w:val="cs-CZ"/>
        </w:rPr>
      </w:pPr>
      <w:r w:rsidRPr="00A86BFC">
        <w:rPr>
          <w:rFonts w:asciiTheme="minorHAnsi" w:hAnsiTheme="minorHAnsi"/>
          <w:sz w:val="22"/>
          <w:szCs w:val="22"/>
          <w:lang w:val="cs-CZ"/>
        </w:rPr>
        <w:t>Smluvní strany akceptují, že v rámci Projektu se dle požadavku TA ČR rozšiřuje povinnost vést oddělenou účetní evidenci pro každý jednotlivý projekt, která je uvedena v čl. 4 odst. 1 písm. e) Všeobecných podmínek TA ČR.</w:t>
      </w:r>
    </w:p>
    <w:p w14:paraId="15FEA880" w14:textId="77777777" w:rsidR="00C0486F" w:rsidRPr="00A86BFC" w:rsidRDefault="00C0486F" w:rsidP="001613A5">
      <w:pPr>
        <w:pStyle w:val="Odstavecseseznamem"/>
        <w:numPr>
          <w:ilvl w:val="0"/>
          <w:numId w:val="7"/>
        </w:numPr>
        <w:ind w:left="425"/>
        <w:jc w:val="both"/>
        <w:rPr>
          <w:rFonts w:asciiTheme="minorHAnsi" w:hAnsiTheme="minorHAnsi"/>
          <w:sz w:val="22"/>
          <w:szCs w:val="22"/>
          <w:lang w:val="cs-CZ"/>
        </w:rPr>
      </w:pPr>
      <w:r w:rsidRPr="00A86BFC">
        <w:rPr>
          <w:rFonts w:asciiTheme="minorHAnsi" w:hAnsiTheme="minorHAnsi"/>
          <w:sz w:val="22"/>
          <w:szCs w:val="22"/>
          <w:lang w:val="cs-CZ"/>
        </w:rPr>
        <w:t xml:space="preserve">Další účastník je povinen poskytovat příjemci součinnost při vyúčtování uznaných nákladů za předchozí rok, dále poskytovat podklady pro roční zprávu o průběhu řešení projektu a předávat aktualizované údaje o projektu pro jejich předání do Informačního systému výzkumu, vývoje a inovací. </w:t>
      </w:r>
    </w:p>
    <w:p w14:paraId="464EC76E" w14:textId="09F943B2" w:rsidR="00C0486F" w:rsidRPr="00A86BFC" w:rsidRDefault="00C0486F" w:rsidP="001613A5">
      <w:pPr>
        <w:pStyle w:val="Odstavecseseznamem"/>
        <w:numPr>
          <w:ilvl w:val="0"/>
          <w:numId w:val="7"/>
        </w:numPr>
        <w:ind w:left="425"/>
        <w:jc w:val="both"/>
        <w:rPr>
          <w:rFonts w:asciiTheme="minorHAnsi" w:hAnsiTheme="minorHAnsi"/>
          <w:sz w:val="22"/>
          <w:szCs w:val="22"/>
          <w:lang w:val="cs-CZ"/>
        </w:rPr>
      </w:pPr>
      <w:r w:rsidRPr="00A86BFC">
        <w:rPr>
          <w:rFonts w:asciiTheme="minorHAnsi" w:hAnsiTheme="minorHAnsi"/>
          <w:sz w:val="22"/>
          <w:szCs w:val="22"/>
          <w:lang w:val="cs-CZ"/>
        </w:rPr>
        <w:t>Poskytovatel resp. příjemce nebo osoba pověřená je oprávněn u dalšího účastníka provádět po dobu 5 let po ukončení řešení projektu kontrolu plnění cíl</w:t>
      </w:r>
      <w:r w:rsidR="00CF0BD7">
        <w:rPr>
          <w:rFonts w:asciiTheme="minorHAnsi" w:hAnsiTheme="minorHAnsi"/>
          <w:sz w:val="22"/>
          <w:szCs w:val="22"/>
          <w:lang w:val="cs-CZ"/>
        </w:rPr>
        <w:t>ů</w:t>
      </w:r>
      <w:r w:rsidRPr="00A86BFC">
        <w:rPr>
          <w:rFonts w:asciiTheme="minorHAnsi" w:hAnsiTheme="minorHAnsi"/>
          <w:sz w:val="22"/>
          <w:szCs w:val="22"/>
          <w:lang w:val="cs-CZ"/>
        </w:rPr>
        <w:t xml:space="preserve"> projektu, včetně kontroly čerpání a využívání podpory a účelnosti vynaložených nákladů projektu a dále finanční kontrolu</w:t>
      </w:r>
    </w:p>
    <w:p w14:paraId="7CCFE775" w14:textId="77777777" w:rsidR="00C0486F" w:rsidRPr="00A86BFC" w:rsidRDefault="00C0486F" w:rsidP="001613A5">
      <w:pPr>
        <w:pStyle w:val="Odstavecseseznamem"/>
        <w:numPr>
          <w:ilvl w:val="0"/>
          <w:numId w:val="7"/>
        </w:numPr>
        <w:ind w:left="425"/>
        <w:jc w:val="both"/>
        <w:rPr>
          <w:rFonts w:asciiTheme="minorHAnsi" w:hAnsiTheme="minorHAnsi"/>
          <w:sz w:val="22"/>
          <w:szCs w:val="22"/>
          <w:lang w:val="cs-CZ"/>
        </w:rPr>
      </w:pPr>
      <w:r w:rsidRPr="00A86BFC">
        <w:rPr>
          <w:rFonts w:asciiTheme="minorHAnsi" w:hAnsiTheme="minorHAnsi"/>
          <w:sz w:val="22"/>
          <w:szCs w:val="22"/>
          <w:lang w:val="cs-CZ"/>
        </w:rPr>
        <w:t>Smluvní strany se zavazují podrobit kontrolám projektu a činnosti Centra konaných ze strany</w:t>
      </w:r>
    </w:p>
    <w:p w14:paraId="51E9475A" w14:textId="3BF1ADBC" w:rsidR="00C0486F" w:rsidRPr="00A86BFC" w:rsidRDefault="00C0486F" w:rsidP="001613A5">
      <w:pPr>
        <w:spacing w:after="0"/>
        <w:ind w:left="426"/>
        <w:jc w:val="both"/>
      </w:pPr>
      <w:r w:rsidRPr="00A86BFC">
        <w:t>poskytovatele dotace či dalších kontrolních orgánů a poskytovat při těchto kontrolách odpovídající součinnost.</w:t>
      </w:r>
    </w:p>
    <w:p w14:paraId="7D632BCC" w14:textId="77777777" w:rsidR="00C0486F" w:rsidRPr="00A86BFC" w:rsidRDefault="00C0486F" w:rsidP="001613A5">
      <w:pPr>
        <w:pStyle w:val="Odstavecseseznamem"/>
        <w:numPr>
          <w:ilvl w:val="0"/>
          <w:numId w:val="7"/>
        </w:numPr>
        <w:ind w:left="425"/>
        <w:jc w:val="both"/>
        <w:rPr>
          <w:rFonts w:asciiTheme="minorHAnsi" w:hAnsiTheme="minorHAnsi"/>
          <w:sz w:val="22"/>
          <w:szCs w:val="22"/>
          <w:lang w:val="cs-CZ"/>
        </w:rPr>
      </w:pPr>
      <w:r w:rsidRPr="00A86BFC">
        <w:rPr>
          <w:rFonts w:asciiTheme="minorHAnsi" w:hAnsiTheme="minorHAnsi"/>
          <w:sz w:val="22"/>
          <w:szCs w:val="22"/>
          <w:lang w:val="cs-CZ"/>
        </w:rPr>
        <w:t>Smluvní strany se zavazují navzájem informovat o všech okolnostech, které by mohly podstatně ovlivnit realizaci projektu, o každé okolnosti, která by mohla ovlivnit účast smluvní strany na plnění úkolů a povinností stanovených touto smlouvou.</w:t>
      </w:r>
    </w:p>
    <w:p w14:paraId="609424B9" w14:textId="77777777" w:rsidR="00C0486F" w:rsidRPr="00A86BFC" w:rsidRDefault="00C0486F" w:rsidP="001613A5">
      <w:pPr>
        <w:pStyle w:val="Odstavecseseznamem"/>
        <w:numPr>
          <w:ilvl w:val="0"/>
          <w:numId w:val="7"/>
        </w:numPr>
        <w:ind w:left="425"/>
        <w:jc w:val="both"/>
        <w:rPr>
          <w:rFonts w:asciiTheme="minorHAnsi" w:hAnsiTheme="minorHAnsi"/>
          <w:sz w:val="22"/>
          <w:szCs w:val="22"/>
          <w:lang w:val="cs-CZ"/>
        </w:rPr>
      </w:pPr>
      <w:r w:rsidRPr="00A86BFC">
        <w:rPr>
          <w:rFonts w:asciiTheme="minorHAnsi" w:hAnsiTheme="minorHAnsi"/>
          <w:sz w:val="22"/>
          <w:szCs w:val="22"/>
          <w:lang w:val="cs-CZ"/>
        </w:rPr>
        <w:t>Smluvní strany se zavazují v pravidelných termínech provádět zhodnocení výsledků realizace</w:t>
      </w:r>
    </w:p>
    <w:p w14:paraId="2E51B163" w14:textId="77777777" w:rsidR="00C0486F" w:rsidRPr="00A86BFC" w:rsidRDefault="00C0486F" w:rsidP="001613A5">
      <w:pPr>
        <w:pStyle w:val="Odstavecseseznamem"/>
        <w:ind w:left="425" w:firstLine="1"/>
        <w:jc w:val="both"/>
        <w:rPr>
          <w:rFonts w:asciiTheme="minorHAnsi" w:hAnsiTheme="minorHAnsi"/>
          <w:sz w:val="22"/>
          <w:szCs w:val="22"/>
          <w:lang w:val="cs-CZ"/>
        </w:rPr>
      </w:pPr>
      <w:r w:rsidRPr="00A86BFC">
        <w:rPr>
          <w:rFonts w:asciiTheme="minorHAnsi" w:hAnsiTheme="minorHAnsi"/>
          <w:sz w:val="22"/>
          <w:szCs w:val="22"/>
          <w:lang w:val="cs-CZ"/>
        </w:rPr>
        <w:t>projektu a činnosti Centra a stanovit resp. upřesnit úkoly na následující období.</w:t>
      </w:r>
    </w:p>
    <w:p w14:paraId="0F0EF730" w14:textId="77777777" w:rsidR="00C0486F" w:rsidRPr="00A86BFC" w:rsidRDefault="00C0486F" w:rsidP="001613A5">
      <w:pPr>
        <w:pStyle w:val="Odstavecseseznamem"/>
        <w:numPr>
          <w:ilvl w:val="0"/>
          <w:numId w:val="7"/>
        </w:numPr>
        <w:ind w:left="425"/>
        <w:jc w:val="both"/>
        <w:rPr>
          <w:rFonts w:asciiTheme="minorHAnsi" w:hAnsiTheme="minorHAnsi"/>
          <w:sz w:val="22"/>
          <w:szCs w:val="22"/>
          <w:lang w:val="cs-CZ"/>
        </w:rPr>
      </w:pPr>
      <w:r w:rsidRPr="00A86BFC">
        <w:rPr>
          <w:rFonts w:asciiTheme="minorHAnsi" w:hAnsiTheme="minorHAnsi"/>
          <w:sz w:val="22"/>
          <w:szCs w:val="22"/>
          <w:lang w:val="cs-CZ"/>
        </w:rPr>
        <w:t>Smluvní strany odpovídají za škodu způsobenou porušením povinností stanovených touto</w:t>
      </w:r>
    </w:p>
    <w:p w14:paraId="0E4E1AD2" w14:textId="1D96D313" w:rsidR="00C0486F" w:rsidRPr="00A86BFC" w:rsidRDefault="00C0486F" w:rsidP="001613A5">
      <w:pPr>
        <w:pStyle w:val="Odstavecseseznamem"/>
        <w:ind w:left="425" w:firstLine="1"/>
        <w:jc w:val="both"/>
        <w:rPr>
          <w:rFonts w:asciiTheme="minorHAnsi" w:hAnsiTheme="minorHAnsi"/>
          <w:sz w:val="22"/>
          <w:szCs w:val="22"/>
          <w:lang w:val="cs-CZ"/>
        </w:rPr>
      </w:pPr>
      <w:r w:rsidRPr="00A86BFC">
        <w:rPr>
          <w:rFonts w:asciiTheme="minorHAnsi" w:hAnsiTheme="minorHAnsi"/>
          <w:sz w:val="22"/>
          <w:szCs w:val="22"/>
          <w:lang w:val="cs-CZ"/>
        </w:rPr>
        <w:t>smlouvou, jakož i porušením obecně závazných právních předpisů v souvislosti s plněním této smlouvy.</w:t>
      </w:r>
    </w:p>
    <w:p w14:paraId="5E4AC98C" w14:textId="77777777" w:rsidR="00E60A8F" w:rsidRDefault="00E60A8F" w:rsidP="00AD6943">
      <w:pPr>
        <w:spacing w:after="0" w:line="240" w:lineRule="auto"/>
        <w:ind w:left="426" w:hanging="426"/>
        <w:jc w:val="center"/>
        <w:rPr>
          <w:b/>
        </w:rPr>
      </w:pPr>
    </w:p>
    <w:p w14:paraId="66ECE847" w14:textId="27E02DD3" w:rsidR="00AD6943" w:rsidRPr="00A86BFC" w:rsidRDefault="00AD6943" w:rsidP="00AD6943">
      <w:pPr>
        <w:spacing w:after="0" w:line="240" w:lineRule="auto"/>
        <w:ind w:left="426" w:hanging="426"/>
        <w:jc w:val="center"/>
        <w:rPr>
          <w:b/>
        </w:rPr>
      </w:pPr>
      <w:r w:rsidRPr="00A86BFC">
        <w:rPr>
          <w:b/>
        </w:rPr>
        <w:t xml:space="preserve">Čl. </w:t>
      </w:r>
      <w:r w:rsidR="00A86BFC">
        <w:rPr>
          <w:b/>
        </w:rPr>
        <w:t>6</w:t>
      </w:r>
    </w:p>
    <w:p w14:paraId="2997D8AA" w14:textId="77777777" w:rsidR="00AD6943" w:rsidRPr="00A86BFC" w:rsidRDefault="00AD6943" w:rsidP="00AD6943">
      <w:pPr>
        <w:spacing w:after="0" w:line="240" w:lineRule="auto"/>
        <w:ind w:left="426" w:hanging="426"/>
        <w:jc w:val="center"/>
        <w:rPr>
          <w:b/>
        </w:rPr>
      </w:pPr>
      <w:r w:rsidRPr="00A86BFC">
        <w:rPr>
          <w:b/>
        </w:rPr>
        <w:t>Závěrečná ustanovení</w:t>
      </w:r>
    </w:p>
    <w:p w14:paraId="415FC8AD" w14:textId="77777777" w:rsidR="00AD6943" w:rsidRPr="00A86BFC" w:rsidRDefault="00AD6943" w:rsidP="00AD6943">
      <w:pPr>
        <w:spacing w:after="0" w:line="240" w:lineRule="auto"/>
        <w:ind w:left="426" w:hanging="426"/>
        <w:jc w:val="center"/>
        <w:rPr>
          <w:b/>
        </w:rPr>
      </w:pPr>
    </w:p>
    <w:p w14:paraId="12A2634D" w14:textId="6643ACC9" w:rsidR="00AD6943" w:rsidRPr="00A86BFC" w:rsidRDefault="00AD6943" w:rsidP="00AD6943">
      <w:pPr>
        <w:pStyle w:val="Odstavecseseznamem"/>
        <w:numPr>
          <w:ilvl w:val="0"/>
          <w:numId w:val="10"/>
        </w:numPr>
        <w:ind w:left="426"/>
        <w:jc w:val="both"/>
        <w:rPr>
          <w:lang w:val="cs-CZ"/>
        </w:rPr>
      </w:pPr>
      <w:r w:rsidRPr="00A86BFC">
        <w:rPr>
          <w:rFonts w:asciiTheme="minorHAnsi" w:hAnsiTheme="minorHAnsi"/>
          <w:sz w:val="22"/>
          <w:szCs w:val="22"/>
          <w:lang w:val="cs-CZ"/>
        </w:rPr>
        <w:t xml:space="preserve">Tato Smlouva nabývá platnosti okamžikem jejího podpisu všemi smluvními stranami.  Po tomto podpisu lze její obsah měnit pouze písemnými vzestupně číslovanými dodatky podepsanými oprávněnými zástupci všech smluvních stran. Účinnosti Smlouva nabývá dnem jejího uveřejnění v registru smluv na základě zákona č. 340/2015 Sb., o zvláštních podmínkách účinnosti některých smluv, uveřejňování těchto smluv a o registru smluv (zákon o registru smluv), ve znění pozdějších předpisů. V souvislosti s uveřejněním Smlouvy v registru smluv si smluvní strany potvrzují, že žádné informace a údaje ve Smlouvě uvedené nepředstavují jejich obchodní tajemství ve smyslu § 504 zákona č. 89/2012 Sb., občanský zákoník, ve znění pozdějších předpisů, či jiné informace, jež nemohou být zveřejněny. Uveřejnění Smlouvy v registru smluv provede dle dohody smluvních stran hlavní </w:t>
      </w:r>
      <w:r w:rsidR="00054C2F" w:rsidRPr="00A86BFC">
        <w:rPr>
          <w:rFonts w:asciiTheme="minorHAnsi" w:hAnsiTheme="minorHAnsi"/>
          <w:sz w:val="22"/>
          <w:szCs w:val="22"/>
          <w:lang w:val="cs-CZ"/>
        </w:rPr>
        <w:t>příjemce</w:t>
      </w:r>
      <w:r w:rsidRPr="00A86BFC">
        <w:rPr>
          <w:rFonts w:asciiTheme="minorHAnsi" w:hAnsiTheme="minorHAnsi"/>
          <w:sz w:val="22"/>
          <w:szCs w:val="22"/>
          <w:lang w:val="cs-CZ"/>
        </w:rPr>
        <w:t>.</w:t>
      </w:r>
    </w:p>
    <w:p w14:paraId="7AC83B43" w14:textId="47F3D64F" w:rsidR="00AD6943" w:rsidRPr="00A86BFC" w:rsidRDefault="004B28EC" w:rsidP="00AD6943">
      <w:pPr>
        <w:pStyle w:val="Odstavecseseznamem"/>
        <w:numPr>
          <w:ilvl w:val="0"/>
          <w:numId w:val="10"/>
        </w:numPr>
        <w:ind w:left="426"/>
        <w:jc w:val="both"/>
        <w:rPr>
          <w:lang w:val="cs-CZ"/>
        </w:rPr>
      </w:pPr>
      <w:r w:rsidRPr="00A86BFC">
        <w:rPr>
          <w:rFonts w:asciiTheme="minorHAnsi" w:hAnsiTheme="minorHAnsi"/>
          <w:sz w:val="22"/>
          <w:szCs w:val="22"/>
          <w:lang w:val="cs-CZ"/>
        </w:rPr>
        <w:t>V otázkách, které tato smlouva výslovně neupravuje, se práva a povinnosti smluvních stran řídí dalšími obecně závaznými právními předpisy.</w:t>
      </w:r>
    </w:p>
    <w:p w14:paraId="6E9685AE" w14:textId="7404DC0F" w:rsidR="00AD6943" w:rsidRPr="00A86BFC" w:rsidRDefault="00AD6943" w:rsidP="00AD6943">
      <w:pPr>
        <w:pStyle w:val="Odstavecseseznamem"/>
        <w:numPr>
          <w:ilvl w:val="0"/>
          <w:numId w:val="10"/>
        </w:numPr>
        <w:ind w:left="426"/>
        <w:jc w:val="both"/>
        <w:rPr>
          <w:lang w:val="cs-CZ"/>
        </w:rPr>
      </w:pPr>
      <w:r w:rsidRPr="00A86BFC">
        <w:rPr>
          <w:rFonts w:asciiTheme="minorHAnsi" w:hAnsiTheme="minorHAnsi"/>
          <w:sz w:val="22"/>
          <w:szCs w:val="22"/>
          <w:lang w:val="cs-CZ"/>
        </w:rPr>
        <w:t>Tato Smlouva je vyhotovena v 16 originálech, přičemž každ</w:t>
      </w:r>
      <w:r w:rsidR="00054C2F" w:rsidRPr="00A86BFC">
        <w:rPr>
          <w:rFonts w:asciiTheme="minorHAnsi" w:hAnsiTheme="minorHAnsi"/>
          <w:sz w:val="22"/>
          <w:szCs w:val="22"/>
          <w:lang w:val="cs-CZ"/>
        </w:rPr>
        <w:t>á</w:t>
      </w:r>
      <w:r w:rsidRPr="00A86BFC">
        <w:rPr>
          <w:rFonts w:asciiTheme="minorHAnsi" w:hAnsiTheme="minorHAnsi"/>
          <w:sz w:val="22"/>
          <w:szCs w:val="22"/>
          <w:lang w:val="cs-CZ"/>
        </w:rPr>
        <w:t xml:space="preserve"> z</w:t>
      </w:r>
      <w:r w:rsidR="00054C2F" w:rsidRPr="00A86BFC">
        <w:rPr>
          <w:rFonts w:asciiTheme="minorHAnsi" w:hAnsiTheme="minorHAnsi"/>
          <w:sz w:val="22"/>
          <w:szCs w:val="22"/>
          <w:lang w:val="cs-CZ"/>
        </w:rPr>
        <w:t>e</w:t>
      </w:r>
      <w:r w:rsidRPr="00A86BFC">
        <w:rPr>
          <w:rFonts w:asciiTheme="minorHAnsi" w:hAnsiTheme="minorHAnsi"/>
          <w:sz w:val="22"/>
          <w:szCs w:val="22"/>
          <w:lang w:val="cs-CZ"/>
        </w:rPr>
        <w:t xml:space="preserve"> </w:t>
      </w:r>
      <w:r w:rsidR="00054C2F" w:rsidRPr="00A86BFC">
        <w:rPr>
          <w:rFonts w:asciiTheme="minorHAnsi" w:hAnsiTheme="minorHAnsi"/>
          <w:sz w:val="22"/>
          <w:szCs w:val="22"/>
          <w:lang w:val="cs-CZ"/>
        </w:rPr>
        <w:t>smluvních stran</w:t>
      </w:r>
      <w:r w:rsidRPr="00A86BFC">
        <w:rPr>
          <w:rFonts w:asciiTheme="minorHAnsi" w:hAnsiTheme="minorHAnsi"/>
          <w:sz w:val="22"/>
          <w:szCs w:val="22"/>
          <w:lang w:val="cs-CZ"/>
        </w:rPr>
        <w:t xml:space="preserve"> obdrží jedno vyhotovení. </w:t>
      </w:r>
    </w:p>
    <w:p w14:paraId="1F93464B" w14:textId="77777777" w:rsidR="00AD6943" w:rsidRPr="00A86BFC" w:rsidRDefault="00AD6943" w:rsidP="00AD6943">
      <w:pPr>
        <w:pStyle w:val="Odstavecseseznamem"/>
        <w:numPr>
          <w:ilvl w:val="0"/>
          <w:numId w:val="10"/>
        </w:numPr>
        <w:ind w:left="426"/>
        <w:jc w:val="both"/>
        <w:rPr>
          <w:lang w:val="cs-CZ"/>
        </w:rPr>
      </w:pPr>
      <w:r w:rsidRPr="00A86BFC">
        <w:rPr>
          <w:rFonts w:asciiTheme="minorHAnsi" w:hAnsiTheme="minorHAnsi"/>
          <w:sz w:val="22"/>
          <w:szCs w:val="22"/>
          <w:lang w:val="cs-CZ"/>
        </w:rPr>
        <w:t>Smluvní strany po přečtení této Smlouvy prohlašují, že souhlasí s jejím obsahem, že tato Smlouva byla sepsána vážně, určitě, srozumitelně a na základě jejich pravé a svobodné vůle, na důkaz čehož připojují své podpisy.</w:t>
      </w:r>
    </w:p>
    <w:p w14:paraId="4ABF0D3B" w14:textId="77777777" w:rsidR="00F847E5" w:rsidRDefault="00F847E5" w:rsidP="00D408D6">
      <w:pPr>
        <w:spacing w:after="0" w:line="240" w:lineRule="auto"/>
        <w:rPr>
          <w:rFonts w:cs="Calibri"/>
        </w:rPr>
      </w:pPr>
    </w:p>
    <w:p w14:paraId="7C7A56E6" w14:textId="77777777" w:rsidR="007E1818" w:rsidRPr="00A86BFC" w:rsidRDefault="007E1818" w:rsidP="00D408D6">
      <w:pPr>
        <w:spacing w:after="0" w:line="240" w:lineRule="auto"/>
        <w:rPr>
          <w:rFonts w:cs="Calibri"/>
        </w:rPr>
      </w:pPr>
    </w:p>
    <w:p w14:paraId="2B74F387" w14:textId="797B25BB" w:rsidR="001031AA" w:rsidRPr="00A86BFC" w:rsidRDefault="001031AA"/>
    <w:p w14:paraId="5993A7EB" w14:textId="0463618F" w:rsidR="002F0DA2" w:rsidRPr="00A86BFC" w:rsidRDefault="002F0DA2" w:rsidP="002F0DA2">
      <w:pPr>
        <w:pStyle w:val="Nzev"/>
        <w:rPr>
          <w:rFonts w:asciiTheme="minorHAnsi" w:hAnsiTheme="minorHAnsi" w:cs="Segoe UI"/>
          <w:sz w:val="22"/>
          <w:szCs w:val="22"/>
          <w:lang w:val="cs-CZ"/>
        </w:rPr>
      </w:pPr>
      <w:r w:rsidRPr="00A86BFC">
        <w:rPr>
          <w:rFonts w:asciiTheme="minorHAnsi" w:hAnsiTheme="minorHAnsi" w:cs="Segoe UI"/>
          <w:sz w:val="22"/>
          <w:szCs w:val="22"/>
          <w:lang w:val="cs-CZ"/>
        </w:rPr>
        <w:t xml:space="preserve">SMLOUVA O USTAVENÍ NÁRODNÍHO CENTRA KOMPETENCE </w:t>
      </w:r>
    </w:p>
    <w:p w14:paraId="109DC02F" w14:textId="4EDDB8EB" w:rsidR="002F0DA2" w:rsidRPr="00A86BFC" w:rsidRDefault="002F0DA2" w:rsidP="002F0DA2">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054C2F" w:rsidRPr="00A86BFC">
        <w:rPr>
          <w:rFonts w:asciiTheme="minorHAnsi" w:hAnsiTheme="minorHAnsi" w:cs="Segoe UI"/>
          <w:sz w:val="22"/>
          <w:szCs w:val="22"/>
          <w:lang w:val="cs-CZ"/>
        </w:rPr>
        <w:t xml:space="preserve"> A O ÚČASTI NA ŘEŠENÍ PROJEKTU</w:t>
      </w:r>
    </w:p>
    <w:p w14:paraId="0EE28E70" w14:textId="77777777" w:rsidR="002F0DA2" w:rsidRPr="00A86BFC" w:rsidRDefault="002F0DA2" w:rsidP="002F0DA2">
      <w:pPr>
        <w:pStyle w:val="Zkladntext"/>
        <w:jc w:val="center"/>
        <w:rPr>
          <w:rFonts w:asciiTheme="minorHAnsi" w:hAnsiTheme="minorHAnsi" w:cs="Segoe UI"/>
          <w:bCs/>
          <w:sz w:val="22"/>
          <w:szCs w:val="22"/>
          <w:lang w:val="cs-CZ"/>
        </w:rPr>
      </w:pPr>
    </w:p>
    <w:p w14:paraId="247F1D7B" w14:textId="39CAADB7" w:rsidR="002F0DA2" w:rsidRPr="00A86BFC" w:rsidRDefault="002F0DA2" w:rsidP="002F0DA2">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3B9AB367" w14:textId="77777777" w:rsidR="002F0DA2" w:rsidRPr="00A86BFC" w:rsidRDefault="002F0DA2" w:rsidP="002F0DA2">
      <w:pPr>
        <w:pStyle w:val="Zkladntext"/>
        <w:jc w:val="center"/>
        <w:rPr>
          <w:rFonts w:asciiTheme="minorHAnsi" w:hAnsiTheme="minorHAnsi"/>
          <w:sz w:val="22"/>
          <w:szCs w:val="22"/>
          <w:lang w:val="cs-CZ"/>
        </w:rPr>
      </w:pPr>
    </w:p>
    <w:p w14:paraId="668AC4D1" w14:textId="77777777" w:rsidR="001031AA" w:rsidRPr="00A86BFC" w:rsidRDefault="001031AA" w:rsidP="00D408D6">
      <w:pPr>
        <w:spacing w:after="0" w:line="240" w:lineRule="auto"/>
        <w:ind w:left="426" w:hanging="426"/>
      </w:pPr>
    </w:p>
    <w:p w14:paraId="5CBA9CD5" w14:textId="77777777" w:rsidR="00E14D04" w:rsidRPr="00A86BFC" w:rsidRDefault="00E14D04" w:rsidP="00D408D6">
      <w:pPr>
        <w:spacing w:after="0" w:line="240" w:lineRule="auto"/>
        <w:ind w:left="426" w:hanging="426"/>
      </w:pPr>
    </w:p>
    <w:p w14:paraId="7E1F7F87" w14:textId="77777777" w:rsidR="00E14D04" w:rsidRPr="00A86BFC" w:rsidRDefault="00E14D04" w:rsidP="00D408D6">
      <w:pPr>
        <w:spacing w:after="0" w:line="240" w:lineRule="auto"/>
        <w:ind w:left="426" w:hanging="426"/>
      </w:pPr>
    </w:p>
    <w:p w14:paraId="196C4A51" w14:textId="7E8CCE90" w:rsidR="00E14D04" w:rsidRPr="00A86BFC" w:rsidRDefault="00E14D04" w:rsidP="00D408D6">
      <w:pPr>
        <w:spacing w:after="0" w:line="240" w:lineRule="auto"/>
        <w:ind w:left="426" w:hanging="426"/>
      </w:pPr>
    </w:p>
    <w:p w14:paraId="7ADD596E" w14:textId="77777777" w:rsidR="00FD4690" w:rsidRPr="00A86BFC" w:rsidRDefault="00FD4690" w:rsidP="00D408D6">
      <w:pPr>
        <w:spacing w:after="0" w:line="240" w:lineRule="auto"/>
        <w:ind w:left="426" w:hanging="426"/>
      </w:pPr>
    </w:p>
    <w:p w14:paraId="10CAAAE4" w14:textId="25470630" w:rsidR="001031AA" w:rsidRPr="00A86BFC" w:rsidRDefault="002F0DA2" w:rsidP="00D408D6">
      <w:pPr>
        <w:spacing w:after="0" w:line="240" w:lineRule="auto"/>
        <w:ind w:left="426" w:hanging="426"/>
      </w:pPr>
      <w:r w:rsidRPr="00A86BFC">
        <w:t>Za Ústav chemických procesů AVČR, v. v. i.:</w:t>
      </w:r>
    </w:p>
    <w:p w14:paraId="30C530D0" w14:textId="1048D385" w:rsidR="002F0DA2" w:rsidRPr="00A86BFC" w:rsidRDefault="002F0DA2" w:rsidP="00D408D6">
      <w:pPr>
        <w:spacing w:after="0" w:line="240" w:lineRule="auto"/>
        <w:ind w:left="426" w:hanging="426"/>
      </w:pPr>
    </w:p>
    <w:p w14:paraId="54E74E56" w14:textId="674AEA6C" w:rsidR="002F0DA2" w:rsidRPr="00A86BFC" w:rsidRDefault="002F0DA2" w:rsidP="00D408D6">
      <w:pPr>
        <w:spacing w:after="0" w:line="240" w:lineRule="auto"/>
        <w:ind w:left="426" w:hanging="426"/>
      </w:pPr>
    </w:p>
    <w:p w14:paraId="40102872" w14:textId="132CBCD3" w:rsidR="002F0DA2" w:rsidRPr="00A86BFC" w:rsidRDefault="002F0DA2" w:rsidP="00D408D6">
      <w:pPr>
        <w:spacing w:after="0" w:line="240" w:lineRule="auto"/>
        <w:ind w:left="426" w:hanging="426"/>
      </w:pPr>
    </w:p>
    <w:p w14:paraId="3654A420" w14:textId="3A135EF6" w:rsidR="002F0DA2" w:rsidRPr="00A86BFC" w:rsidRDefault="002F0DA2" w:rsidP="00D408D6">
      <w:pPr>
        <w:spacing w:after="0" w:line="240" w:lineRule="auto"/>
        <w:ind w:left="426" w:hanging="426"/>
      </w:pPr>
    </w:p>
    <w:p w14:paraId="142EDF02" w14:textId="074A4DCD" w:rsidR="002F0DA2" w:rsidRPr="00A86BFC" w:rsidRDefault="002F0DA2" w:rsidP="00D408D6">
      <w:pPr>
        <w:spacing w:after="0" w:line="240" w:lineRule="auto"/>
        <w:ind w:left="426" w:hanging="426"/>
      </w:pPr>
    </w:p>
    <w:p w14:paraId="4897761B" w14:textId="1D49D078" w:rsidR="002F0DA2" w:rsidRPr="00A86BFC" w:rsidRDefault="002F0DA2" w:rsidP="00D408D6">
      <w:pPr>
        <w:spacing w:after="0" w:line="240" w:lineRule="auto"/>
        <w:ind w:left="426" w:hanging="426"/>
      </w:pPr>
    </w:p>
    <w:p w14:paraId="33CF5ED7" w14:textId="4B5D4F47" w:rsidR="002F0DA2" w:rsidRPr="00A86BFC" w:rsidRDefault="002F0DA2" w:rsidP="00D408D6">
      <w:pPr>
        <w:spacing w:after="0" w:line="240" w:lineRule="auto"/>
        <w:ind w:left="426" w:hanging="426"/>
      </w:pPr>
    </w:p>
    <w:p w14:paraId="55B73906" w14:textId="0A75A774" w:rsidR="002F0DA2" w:rsidRPr="00A86BFC" w:rsidRDefault="002F0DA2" w:rsidP="00D408D6">
      <w:pPr>
        <w:spacing w:after="0" w:line="240" w:lineRule="auto"/>
        <w:ind w:left="426" w:hanging="426"/>
      </w:pPr>
    </w:p>
    <w:p w14:paraId="5EA5D692" w14:textId="49EAA6D6" w:rsidR="002F0DA2" w:rsidRPr="00A86BFC" w:rsidRDefault="002F0DA2" w:rsidP="00D408D6">
      <w:pPr>
        <w:spacing w:after="0" w:line="240" w:lineRule="auto"/>
        <w:ind w:left="426" w:hanging="426"/>
      </w:pPr>
    </w:p>
    <w:p w14:paraId="4A0F3AA1" w14:textId="6250568D" w:rsidR="002F0DA2" w:rsidRPr="00A86BFC" w:rsidRDefault="002F0DA2" w:rsidP="00D408D6">
      <w:pPr>
        <w:spacing w:after="0" w:line="240" w:lineRule="auto"/>
        <w:ind w:left="426" w:hanging="426"/>
      </w:pPr>
    </w:p>
    <w:p w14:paraId="3F15444D" w14:textId="26791E30" w:rsidR="002F0DA2" w:rsidRPr="00A86BFC" w:rsidRDefault="002F0DA2" w:rsidP="00D408D6">
      <w:pPr>
        <w:spacing w:after="0" w:line="240" w:lineRule="auto"/>
        <w:ind w:left="426" w:hanging="426"/>
      </w:pPr>
    </w:p>
    <w:p w14:paraId="0F87CD2A" w14:textId="42884C4B" w:rsidR="002F0DA2" w:rsidRPr="00A86BFC" w:rsidRDefault="002F0DA2" w:rsidP="00D408D6">
      <w:pPr>
        <w:spacing w:after="0" w:line="240" w:lineRule="auto"/>
        <w:ind w:left="426" w:hanging="426"/>
      </w:pPr>
    </w:p>
    <w:p w14:paraId="01E3BF87" w14:textId="793A5FED" w:rsidR="002F0DA2" w:rsidRPr="00A86BFC" w:rsidRDefault="002F0DA2" w:rsidP="00D408D6">
      <w:pPr>
        <w:spacing w:after="0" w:line="240" w:lineRule="auto"/>
        <w:ind w:left="426" w:hanging="426"/>
      </w:pPr>
    </w:p>
    <w:p w14:paraId="577D021D" w14:textId="02E2428B" w:rsidR="002F0DA2" w:rsidRPr="00A86BFC" w:rsidRDefault="002F0DA2"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 xml:space="preserve">Ing. Miroslav Punčochář, CSc., </w:t>
      </w:r>
      <w:proofErr w:type="spellStart"/>
      <w:r w:rsidRPr="00A86BFC">
        <w:t>DSc</w:t>
      </w:r>
      <w:proofErr w:type="spellEnd"/>
      <w:r w:rsidRPr="00A86BFC">
        <w:t>.</w:t>
      </w:r>
    </w:p>
    <w:p w14:paraId="4F7F0B58" w14:textId="74CB7573" w:rsidR="002F0DA2" w:rsidRPr="00A86BFC" w:rsidRDefault="002F0DA2"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t>ředitel</w:t>
      </w:r>
    </w:p>
    <w:p w14:paraId="4DB9555F" w14:textId="406651BA" w:rsidR="001031AA" w:rsidRPr="00A86BFC" w:rsidRDefault="001031AA" w:rsidP="00D408D6">
      <w:pPr>
        <w:spacing w:after="0" w:line="240" w:lineRule="auto"/>
        <w:ind w:left="426" w:hanging="426"/>
      </w:pPr>
    </w:p>
    <w:p w14:paraId="46C4BE82" w14:textId="1E9B930C" w:rsidR="00FD4690" w:rsidRPr="00A86BFC" w:rsidRDefault="00FD4690">
      <w:r w:rsidRPr="00A86BFC">
        <w:br w:type="page"/>
      </w:r>
    </w:p>
    <w:p w14:paraId="16D8B850" w14:textId="2F7716EE" w:rsidR="00FD4690" w:rsidRPr="00A86BFC" w:rsidRDefault="00FD4690" w:rsidP="00FD4690">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13238000" w14:textId="15C323A5" w:rsidR="00FD4690" w:rsidRPr="00A86BFC" w:rsidRDefault="00FD4690" w:rsidP="00FD4690">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054C2F" w:rsidRPr="00A86BFC">
        <w:rPr>
          <w:rFonts w:asciiTheme="minorHAnsi" w:hAnsiTheme="minorHAnsi" w:cs="Segoe UI"/>
          <w:sz w:val="22"/>
          <w:szCs w:val="22"/>
          <w:lang w:val="cs-CZ"/>
        </w:rPr>
        <w:t xml:space="preserve"> A O ÚČASTI NA ŘEŠENÍ PROJEKTU</w:t>
      </w:r>
    </w:p>
    <w:p w14:paraId="53F2368C" w14:textId="77777777" w:rsidR="00FD4690" w:rsidRPr="00A86BFC" w:rsidRDefault="00FD4690" w:rsidP="00FD4690">
      <w:pPr>
        <w:pStyle w:val="Zkladntext"/>
        <w:jc w:val="center"/>
        <w:rPr>
          <w:rFonts w:asciiTheme="minorHAnsi" w:hAnsiTheme="minorHAnsi" w:cs="Segoe UI"/>
          <w:bCs/>
          <w:sz w:val="22"/>
          <w:szCs w:val="22"/>
          <w:lang w:val="cs-CZ"/>
        </w:rPr>
      </w:pPr>
    </w:p>
    <w:p w14:paraId="0E237BB1" w14:textId="45DB5A81" w:rsidR="00FD4690" w:rsidRPr="00A86BFC" w:rsidRDefault="00FD4690" w:rsidP="00FD4690">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54CD5560" w14:textId="65B58088" w:rsidR="00FD4690" w:rsidRPr="00A86BFC" w:rsidRDefault="00FD4690" w:rsidP="00D408D6">
      <w:pPr>
        <w:spacing w:after="0" w:line="240" w:lineRule="auto"/>
        <w:ind w:left="426" w:hanging="426"/>
      </w:pPr>
    </w:p>
    <w:p w14:paraId="7F10CEB9" w14:textId="649D218C" w:rsidR="00FD4690" w:rsidRPr="00A86BFC" w:rsidRDefault="00FD4690" w:rsidP="00D408D6">
      <w:pPr>
        <w:spacing w:after="0" w:line="240" w:lineRule="auto"/>
        <w:ind w:left="426" w:hanging="426"/>
      </w:pPr>
    </w:p>
    <w:p w14:paraId="7B1CDAB0" w14:textId="5D4A32CE" w:rsidR="00FD4690" w:rsidRPr="00A86BFC" w:rsidRDefault="00FD4690" w:rsidP="00D408D6">
      <w:pPr>
        <w:spacing w:after="0" w:line="240" w:lineRule="auto"/>
        <w:ind w:left="426" w:hanging="426"/>
      </w:pPr>
    </w:p>
    <w:p w14:paraId="028BF0D7" w14:textId="2844500E" w:rsidR="00FD4690" w:rsidRPr="00A86BFC" w:rsidRDefault="00FD4690" w:rsidP="00D408D6">
      <w:pPr>
        <w:spacing w:after="0" w:line="240" w:lineRule="auto"/>
        <w:ind w:left="426" w:hanging="426"/>
      </w:pPr>
    </w:p>
    <w:p w14:paraId="5FC00073" w14:textId="7E17D9EC" w:rsidR="00FD4690" w:rsidRPr="00A86BFC" w:rsidRDefault="00FD4690" w:rsidP="00D408D6">
      <w:pPr>
        <w:spacing w:after="0" w:line="240" w:lineRule="auto"/>
        <w:ind w:left="426" w:hanging="426"/>
      </w:pPr>
    </w:p>
    <w:p w14:paraId="74102526" w14:textId="6623DC70" w:rsidR="00FD4690" w:rsidRPr="00A86BFC" w:rsidRDefault="00FD4690" w:rsidP="00D408D6">
      <w:pPr>
        <w:spacing w:after="0" w:line="240" w:lineRule="auto"/>
        <w:ind w:left="426" w:hanging="426"/>
      </w:pPr>
      <w:r w:rsidRPr="00A86BFC">
        <w:t xml:space="preserve">Za </w:t>
      </w:r>
      <w:proofErr w:type="spellStart"/>
      <w:r w:rsidRPr="00A86BFC">
        <w:t>Algamo</w:t>
      </w:r>
      <w:proofErr w:type="spellEnd"/>
      <w:r w:rsidRPr="00A86BFC">
        <w:t xml:space="preserve"> s. r. o.</w:t>
      </w:r>
      <w:r w:rsidR="006825F2" w:rsidRPr="00A86BFC">
        <w:t>:</w:t>
      </w:r>
    </w:p>
    <w:p w14:paraId="2B3FA4AC" w14:textId="74585DDB" w:rsidR="00FD4690" w:rsidRPr="00A86BFC" w:rsidRDefault="00FD4690" w:rsidP="00D408D6">
      <w:pPr>
        <w:spacing w:after="0" w:line="240" w:lineRule="auto"/>
        <w:ind w:left="426" w:hanging="426"/>
      </w:pPr>
    </w:p>
    <w:p w14:paraId="7D1592BD" w14:textId="7F1CD65C" w:rsidR="00FD4690" w:rsidRPr="00A86BFC" w:rsidRDefault="00FD4690" w:rsidP="00D408D6">
      <w:pPr>
        <w:spacing w:after="0" w:line="240" w:lineRule="auto"/>
        <w:ind w:left="426" w:hanging="426"/>
      </w:pPr>
    </w:p>
    <w:p w14:paraId="10587DE3" w14:textId="07C6C8CC" w:rsidR="00FD4690" w:rsidRPr="00A86BFC" w:rsidRDefault="00FD4690" w:rsidP="00D408D6">
      <w:pPr>
        <w:spacing w:after="0" w:line="240" w:lineRule="auto"/>
        <w:ind w:left="426" w:hanging="426"/>
      </w:pPr>
    </w:p>
    <w:p w14:paraId="7011FB98" w14:textId="0D8102CC" w:rsidR="00FD4690" w:rsidRPr="00A86BFC" w:rsidRDefault="00FD4690" w:rsidP="00D408D6">
      <w:pPr>
        <w:spacing w:after="0" w:line="240" w:lineRule="auto"/>
        <w:ind w:left="426" w:hanging="426"/>
      </w:pPr>
    </w:p>
    <w:p w14:paraId="295502BC" w14:textId="57D99A94" w:rsidR="00FD4690" w:rsidRPr="00A86BFC" w:rsidRDefault="00FD4690" w:rsidP="00D408D6">
      <w:pPr>
        <w:spacing w:after="0" w:line="240" w:lineRule="auto"/>
        <w:ind w:left="426" w:hanging="426"/>
      </w:pPr>
    </w:p>
    <w:p w14:paraId="520BFDCD" w14:textId="0269468F" w:rsidR="00FD4690" w:rsidRPr="00A86BFC" w:rsidRDefault="00FD4690" w:rsidP="00D408D6">
      <w:pPr>
        <w:spacing w:after="0" w:line="240" w:lineRule="auto"/>
        <w:ind w:left="426" w:hanging="426"/>
      </w:pPr>
    </w:p>
    <w:p w14:paraId="1BC49619" w14:textId="42C72256" w:rsidR="00FD4690" w:rsidRPr="00A86BFC" w:rsidRDefault="00FD4690" w:rsidP="00D408D6">
      <w:pPr>
        <w:spacing w:after="0" w:line="240" w:lineRule="auto"/>
        <w:ind w:left="426" w:hanging="426"/>
      </w:pPr>
    </w:p>
    <w:p w14:paraId="6C7D092E" w14:textId="0EC3C0B9" w:rsidR="00FD4690" w:rsidRPr="00A86BFC" w:rsidRDefault="00FD4690" w:rsidP="00D408D6">
      <w:pPr>
        <w:spacing w:after="0" w:line="240" w:lineRule="auto"/>
        <w:ind w:left="426" w:hanging="426"/>
      </w:pPr>
    </w:p>
    <w:p w14:paraId="06C522F2" w14:textId="64198E11" w:rsidR="00FD4690" w:rsidRPr="00A86BFC" w:rsidRDefault="00FD4690" w:rsidP="00D408D6">
      <w:pPr>
        <w:spacing w:after="0" w:line="240" w:lineRule="auto"/>
        <w:ind w:left="426" w:hanging="426"/>
      </w:pPr>
    </w:p>
    <w:p w14:paraId="436C1018" w14:textId="1D097DE3" w:rsidR="00FD4690" w:rsidRPr="00A86BFC" w:rsidRDefault="00FD4690" w:rsidP="00D408D6">
      <w:pPr>
        <w:spacing w:after="0" w:line="240" w:lineRule="auto"/>
        <w:ind w:left="426" w:hanging="426"/>
      </w:pPr>
    </w:p>
    <w:p w14:paraId="102F3998" w14:textId="4012F779" w:rsidR="00FD4690" w:rsidRPr="00A86BFC" w:rsidRDefault="00FD4690" w:rsidP="00D408D6">
      <w:pPr>
        <w:spacing w:after="0" w:line="240" w:lineRule="auto"/>
        <w:ind w:left="426" w:hanging="426"/>
      </w:pPr>
    </w:p>
    <w:p w14:paraId="32ACB513" w14:textId="6CE05B90" w:rsidR="00FD4690" w:rsidRPr="00A86BFC" w:rsidRDefault="00FD4690" w:rsidP="00D408D6">
      <w:pPr>
        <w:spacing w:after="0" w:line="240" w:lineRule="auto"/>
        <w:ind w:left="426" w:hanging="426"/>
      </w:pPr>
    </w:p>
    <w:p w14:paraId="76259C78" w14:textId="77777777" w:rsidR="006825F2" w:rsidRPr="00A86BFC" w:rsidRDefault="006825F2" w:rsidP="00D408D6">
      <w:pPr>
        <w:spacing w:after="0" w:line="240" w:lineRule="auto"/>
        <w:ind w:left="426" w:hanging="426"/>
      </w:pPr>
    </w:p>
    <w:p w14:paraId="07C1C050" w14:textId="5E9DB10B" w:rsidR="00FD4690" w:rsidRPr="00A86BFC" w:rsidRDefault="00FD4690"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Ing. David Beneš</w:t>
      </w:r>
    </w:p>
    <w:p w14:paraId="629DCD22" w14:textId="093CD184" w:rsidR="00FD4690" w:rsidRPr="00A86BFC" w:rsidRDefault="00FD4690"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00F03C98" w:rsidRPr="00A86BFC">
        <w:t xml:space="preserve">        j</w:t>
      </w:r>
      <w:r w:rsidRPr="00A86BFC">
        <w:t>ednatel</w:t>
      </w:r>
    </w:p>
    <w:p w14:paraId="0E87FDC3" w14:textId="46EE065D" w:rsidR="001F65F3" w:rsidRPr="00A86BFC" w:rsidRDefault="001F65F3" w:rsidP="00D408D6">
      <w:pPr>
        <w:spacing w:after="0" w:line="240" w:lineRule="auto"/>
        <w:ind w:left="426" w:hanging="426"/>
      </w:pPr>
    </w:p>
    <w:p w14:paraId="347706D6" w14:textId="18361E62" w:rsidR="001F65F3" w:rsidRPr="00A86BFC" w:rsidRDefault="001F65F3">
      <w:r w:rsidRPr="00A86BFC">
        <w:br w:type="page"/>
      </w:r>
    </w:p>
    <w:p w14:paraId="79E2E06E" w14:textId="0B2BD17F" w:rsidR="001F65F3" w:rsidRPr="00A86BFC" w:rsidRDefault="001F65F3" w:rsidP="001F65F3">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0FC8DF50" w14:textId="28E78DFE" w:rsidR="001F65F3" w:rsidRPr="00A86BFC" w:rsidRDefault="001F65F3" w:rsidP="001F65F3">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282BC393" w14:textId="77777777" w:rsidR="001F65F3" w:rsidRPr="00A86BFC" w:rsidRDefault="001F65F3" w:rsidP="001F65F3">
      <w:pPr>
        <w:pStyle w:val="Zkladntext"/>
        <w:jc w:val="center"/>
        <w:rPr>
          <w:rFonts w:asciiTheme="minorHAnsi" w:hAnsiTheme="minorHAnsi" w:cs="Segoe UI"/>
          <w:bCs/>
          <w:sz w:val="22"/>
          <w:szCs w:val="22"/>
          <w:lang w:val="cs-CZ"/>
        </w:rPr>
      </w:pPr>
    </w:p>
    <w:p w14:paraId="31FAAB21" w14:textId="38A2E666" w:rsidR="001F65F3" w:rsidRPr="00A86BFC" w:rsidRDefault="001F65F3" w:rsidP="001F65F3">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6F384F5E" w14:textId="7E02562E" w:rsidR="001F65F3" w:rsidRPr="00A86BFC" w:rsidRDefault="001F65F3" w:rsidP="00D408D6">
      <w:pPr>
        <w:spacing w:after="0" w:line="240" w:lineRule="auto"/>
        <w:ind w:left="426" w:hanging="426"/>
      </w:pPr>
    </w:p>
    <w:p w14:paraId="3AB11A4C" w14:textId="4F0A0D35" w:rsidR="006825F2" w:rsidRPr="00A86BFC" w:rsidRDefault="006825F2" w:rsidP="00D408D6">
      <w:pPr>
        <w:spacing w:after="0" w:line="240" w:lineRule="auto"/>
        <w:ind w:left="426" w:hanging="426"/>
      </w:pPr>
    </w:p>
    <w:p w14:paraId="4FA99793" w14:textId="5E71B37F" w:rsidR="006825F2" w:rsidRPr="00A86BFC" w:rsidRDefault="006825F2" w:rsidP="00D408D6">
      <w:pPr>
        <w:spacing w:after="0" w:line="240" w:lineRule="auto"/>
        <w:ind w:left="426" w:hanging="426"/>
      </w:pPr>
    </w:p>
    <w:p w14:paraId="4AFFF99C" w14:textId="6A6C309F" w:rsidR="006825F2" w:rsidRPr="00A86BFC" w:rsidRDefault="006825F2" w:rsidP="00D408D6">
      <w:pPr>
        <w:spacing w:after="0" w:line="240" w:lineRule="auto"/>
        <w:ind w:left="426" w:hanging="426"/>
      </w:pPr>
    </w:p>
    <w:p w14:paraId="539223E5" w14:textId="41C23C67" w:rsidR="006825F2" w:rsidRPr="00A86BFC" w:rsidRDefault="006825F2" w:rsidP="00D408D6">
      <w:pPr>
        <w:spacing w:after="0" w:line="240" w:lineRule="auto"/>
        <w:ind w:left="426" w:hanging="426"/>
      </w:pPr>
    </w:p>
    <w:p w14:paraId="5394182E" w14:textId="6CDA4FE0" w:rsidR="006825F2" w:rsidRPr="00A86BFC" w:rsidRDefault="006825F2" w:rsidP="00D408D6">
      <w:pPr>
        <w:spacing w:after="0" w:line="240" w:lineRule="auto"/>
        <w:ind w:left="426" w:hanging="426"/>
      </w:pPr>
      <w:r w:rsidRPr="00A86BFC">
        <w:t>Za Biofyzikální ústav AVČR, v. v. i.:</w:t>
      </w:r>
    </w:p>
    <w:p w14:paraId="0E372868" w14:textId="29A98311" w:rsidR="006825F2" w:rsidRPr="00A86BFC" w:rsidRDefault="006825F2" w:rsidP="00D408D6">
      <w:pPr>
        <w:spacing w:after="0" w:line="240" w:lineRule="auto"/>
        <w:ind w:left="426" w:hanging="426"/>
      </w:pPr>
    </w:p>
    <w:p w14:paraId="6715E855" w14:textId="57F53E1A" w:rsidR="006825F2" w:rsidRPr="00A86BFC" w:rsidRDefault="006825F2" w:rsidP="00D408D6">
      <w:pPr>
        <w:spacing w:after="0" w:line="240" w:lineRule="auto"/>
        <w:ind w:left="426" w:hanging="426"/>
      </w:pPr>
    </w:p>
    <w:p w14:paraId="765C61AE" w14:textId="7565395B" w:rsidR="006825F2" w:rsidRPr="00A86BFC" w:rsidRDefault="006825F2" w:rsidP="00D408D6">
      <w:pPr>
        <w:spacing w:after="0" w:line="240" w:lineRule="auto"/>
        <w:ind w:left="426" w:hanging="426"/>
      </w:pPr>
    </w:p>
    <w:p w14:paraId="47564B69" w14:textId="75B1D80E" w:rsidR="006825F2" w:rsidRPr="00A86BFC" w:rsidRDefault="006825F2" w:rsidP="00D408D6">
      <w:pPr>
        <w:spacing w:after="0" w:line="240" w:lineRule="auto"/>
        <w:ind w:left="426" w:hanging="426"/>
      </w:pPr>
    </w:p>
    <w:p w14:paraId="42BA82D4" w14:textId="47921A42" w:rsidR="006825F2" w:rsidRPr="00A86BFC" w:rsidRDefault="006825F2" w:rsidP="00D408D6">
      <w:pPr>
        <w:spacing w:after="0" w:line="240" w:lineRule="auto"/>
        <w:ind w:left="426" w:hanging="426"/>
      </w:pPr>
    </w:p>
    <w:p w14:paraId="4B0631FD" w14:textId="0403353C" w:rsidR="006825F2" w:rsidRPr="00A86BFC" w:rsidRDefault="006825F2" w:rsidP="00D408D6">
      <w:pPr>
        <w:spacing w:after="0" w:line="240" w:lineRule="auto"/>
        <w:ind w:left="426" w:hanging="426"/>
      </w:pPr>
    </w:p>
    <w:p w14:paraId="0A1DFBA4" w14:textId="390FFB89" w:rsidR="006825F2" w:rsidRPr="00A86BFC" w:rsidRDefault="006825F2" w:rsidP="00D408D6">
      <w:pPr>
        <w:spacing w:after="0" w:line="240" w:lineRule="auto"/>
        <w:ind w:left="426" w:hanging="426"/>
      </w:pPr>
    </w:p>
    <w:p w14:paraId="35318C6A" w14:textId="3AEA2CEF" w:rsidR="006825F2" w:rsidRPr="00A86BFC" w:rsidRDefault="006825F2" w:rsidP="00D408D6">
      <w:pPr>
        <w:spacing w:after="0" w:line="240" w:lineRule="auto"/>
        <w:ind w:left="426" w:hanging="426"/>
      </w:pPr>
    </w:p>
    <w:p w14:paraId="44CAAE3B" w14:textId="4AE7AFCE" w:rsidR="006825F2" w:rsidRPr="00A86BFC" w:rsidRDefault="006825F2" w:rsidP="00D408D6">
      <w:pPr>
        <w:spacing w:after="0" w:line="240" w:lineRule="auto"/>
        <w:ind w:left="426" w:hanging="426"/>
      </w:pPr>
    </w:p>
    <w:p w14:paraId="3550600E" w14:textId="0F95867A" w:rsidR="006825F2" w:rsidRPr="00A86BFC" w:rsidRDefault="006825F2" w:rsidP="00D408D6">
      <w:pPr>
        <w:spacing w:after="0" w:line="240" w:lineRule="auto"/>
        <w:ind w:left="426" w:hanging="426"/>
      </w:pPr>
    </w:p>
    <w:p w14:paraId="7654AD51" w14:textId="0A940D4A" w:rsidR="006825F2" w:rsidRPr="00A86BFC" w:rsidRDefault="006825F2" w:rsidP="00D408D6">
      <w:pPr>
        <w:spacing w:after="0" w:line="240" w:lineRule="auto"/>
        <w:ind w:left="426" w:hanging="426"/>
      </w:pPr>
    </w:p>
    <w:p w14:paraId="6CCE95B7" w14:textId="22E9719C" w:rsidR="006825F2" w:rsidRPr="00A86BFC" w:rsidRDefault="006825F2" w:rsidP="00D408D6">
      <w:pPr>
        <w:spacing w:after="0" w:line="240" w:lineRule="auto"/>
        <w:ind w:left="426" w:hanging="426"/>
      </w:pPr>
    </w:p>
    <w:p w14:paraId="70B84363" w14:textId="5843BBB6" w:rsidR="006825F2" w:rsidRPr="00A86BFC" w:rsidRDefault="006825F2" w:rsidP="00D408D6">
      <w:pPr>
        <w:spacing w:after="0" w:line="240" w:lineRule="auto"/>
        <w:ind w:left="426" w:hanging="426"/>
      </w:pPr>
    </w:p>
    <w:p w14:paraId="39850FB5" w14:textId="765BAA18" w:rsidR="006825F2" w:rsidRPr="00A86BFC" w:rsidRDefault="00A559C7"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doc. RNDr. Eva Bártová, Ph.D.</w:t>
      </w:r>
    </w:p>
    <w:p w14:paraId="35996304" w14:textId="55EF9DD8" w:rsidR="00A559C7" w:rsidRPr="00A86BFC" w:rsidRDefault="00A559C7"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t>ředitelka</w:t>
      </w:r>
    </w:p>
    <w:p w14:paraId="6E73AD73" w14:textId="23B0F865" w:rsidR="00A559C7" w:rsidRPr="00A86BFC" w:rsidRDefault="00A559C7" w:rsidP="00D408D6">
      <w:pPr>
        <w:spacing w:after="0" w:line="240" w:lineRule="auto"/>
        <w:ind w:left="426" w:hanging="426"/>
      </w:pPr>
    </w:p>
    <w:p w14:paraId="573608C4" w14:textId="0021C328" w:rsidR="00A559C7" w:rsidRPr="00A86BFC" w:rsidRDefault="00A559C7">
      <w:r w:rsidRPr="00A86BFC">
        <w:br w:type="page"/>
      </w:r>
    </w:p>
    <w:p w14:paraId="070E3009" w14:textId="5C6DA5F4" w:rsidR="00A559C7" w:rsidRPr="00A86BFC" w:rsidRDefault="00A559C7" w:rsidP="00A559C7">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4655709B" w14:textId="3D65CC6A" w:rsidR="00A559C7" w:rsidRPr="00A86BFC" w:rsidRDefault="00A559C7" w:rsidP="00A559C7">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56CDD202" w14:textId="77777777" w:rsidR="00A559C7" w:rsidRPr="00A86BFC" w:rsidRDefault="00A559C7" w:rsidP="00A559C7">
      <w:pPr>
        <w:pStyle w:val="Zkladntext"/>
        <w:jc w:val="center"/>
        <w:rPr>
          <w:rFonts w:asciiTheme="minorHAnsi" w:hAnsiTheme="minorHAnsi" w:cs="Segoe UI"/>
          <w:bCs/>
          <w:sz w:val="22"/>
          <w:szCs w:val="22"/>
          <w:lang w:val="cs-CZ"/>
        </w:rPr>
      </w:pPr>
    </w:p>
    <w:p w14:paraId="30FE7F8D" w14:textId="73401DA3" w:rsidR="00A559C7" w:rsidRPr="00A86BFC" w:rsidRDefault="00A559C7" w:rsidP="00A559C7">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2A488C01" w14:textId="31400F23" w:rsidR="00A559C7" w:rsidRPr="00A86BFC" w:rsidRDefault="00A559C7" w:rsidP="00D408D6">
      <w:pPr>
        <w:spacing w:after="0" w:line="240" w:lineRule="auto"/>
        <w:ind w:left="426" w:hanging="426"/>
      </w:pPr>
    </w:p>
    <w:p w14:paraId="019190A7" w14:textId="24BF51BF" w:rsidR="00A559C7" w:rsidRPr="00A86BFC" w:rsidRDefault="00A559C7" w:rsidP="00D408D6">
      <w:pPr>
        <w:spacing w:after="0" w:line="240" w:lineRule="auto"/>
        <w:ind w:left="426" w:hanging="426"/>
      </w:pPr>
    </w:p>
    <w:p w14:paraId="5AAFC9D4" w14:textId="6D8BD39A" w:rsidR="00A559C7" w:rsidRPr="00A86BFC" w:rsidRDefault="00A559C7" w:rsidP="00D408D6">
      <w:pPr>
        <w:spacing w:after="0" w:line="240" w:lineRule="auto"/>
        <w:ind w:left="426" w:hanging="426"/>
      </w:pPr>
    </w:p>
    <w:p w14:paraId="28419E14" w14:textId="56290582" w:rsidR="00A559C7" w:rsidRPr="00A86BFC" w:rsidRDefault="00A559C7" w:rsidP="00D408D6">
      <w:pPr>
        <w:spacing w:after="0" w:line="240" w:lineRule="auto"/>
        <w:ind w:left="426" w:hanging="426"/>
      </w:pPr>
    </w:p>
    <w:p w14:paraId="7EC5392B" w14:textId="7DCC05CE" w:rsidR="00A559C7" w:rsidRPr="00A86BFC" w:rsidRDefault="00A559C7" w:rsidP="00D408D6">
      <w:pPr>
        <w:spacing w:after="0" w:line="240" w:lineRule="auto"/>
        <w:ind w:left="426" w:hanging="426"/>
      </w:pPr>
    </w:p>
    <w:p w14:paraId="1707B895" w14:textId="10D8CE5A" w:rsidR="00A559C7" w:rsidRPr="00A86BFC" w:rsidRDefault="00A559C7" w:rsidP="00D408D6">
      <w:pPr>
        <w:spacing w:after="0" w:line="240" w:lineRule="auto"/>
        <w:ind w:left="426" w:hanging="426"/>
      </w:pPr>
      <w:r w:rsidRPr="00A86BFC">
        <w:t>Za Botanický ústav AVČR, v. v. i.:</w:t>
      </w:r>
    </w:p>
    <w:p w14:paraId="68710319" w14:textId="24513F5A" w:rsidR="00A559C7" w:rsidRPr="00A86BFC" w:rsidRDefault="00A559C7" w:rsidP="00D408D6">
      <w:pPr>
        <w:spacing w:after="0" w:line="240" w:lineRule="auto"/>
        <w:ind w:left="426" w:hanging="426"/>
      </w:pPr>
    </w:p>
    <w:p w14:paraId="5BF829B9" w14:textId="2378C590" w:rsidR="00A559C7" w:rsidRPr="00A86BFC" w:rsidRDefault="00A559C7" w:rsidP="00D408D6">
      <w:pPr>
        <w:spacing w:after="0" w:line="240" w:lineRule="auto"/>
        <w:ind w:left="426" w:hanging="426"/>
      </w:pPr>
    </w:p>
    <w:p w14:paraId="6B3FF6FB" w14:textId="02A1158F" w:rsidR="00A559C7" w:rsidRPr="00A86BFC" w:rsidRDefault="00A559C7" w:rsidP="00D408D6">
      <w:pPr>
        <w:spacing w:after="0" w:line="240" w:lineRule="auto"/>
        <w:ind w:left="426" w:hanging="426"/>
      </w:pPr>
    </w:p>
    <w:p w14:paraId="78C4AEDE" w14:textId="7C8CCDB8" w:rsidR="00A559C7" w:rsidRPr="00A86BFC" w:rsidRDefault="00A559C7" w:rsidP="00D408D6">
      <w:pPr>
        <w:spacing w:after="0" w:line="240" w:lineRule="auto"/>
        <w:ind w:left="426" w:hanging="426"/>
      </w:pPr>
    </w:p>
    <w:p w14:paraId="40BCF51E" w14:textId="3F94E6EA" w:rsidR="00A559C7" w:rsidRPr="00A86BFC" w:rsidRDefault="00A559C7" w:rsidP="00D408D6">
      <w:pPr>
        <w:spacing w:after="0" w:line="240" w:lineRule="auto"/>
        <w:ind w:left="426" w:hanging="426"/>
      </w:pPr>
    </w:p>
    <w:p w14:paraId="4E6B7C85" w14:textId="6DE20429" w:rsidR="00A559C7" w:rsidRPr="00A86BFC" w:rsidRDefault="00A559C7" w:rsidP="00D408D6">
      <w:pPr>
        <w:spacing w:after="0" w:line="240" w:lineRule="auto"/>
        <w:ind w:left="426" w:hanging="426"/>
      </w:pPr>
    </w:p>
    <w:p w14:paraId="12C68851" w14:textId="6556E3CC" w:rsidR="00A559C7" w:rsidRPr="00A86BFC" w:rsidRDefault="00A559C7" w:rsidP="00D408D6">
      <w:pPr>
        <w:spacing w:after="0" w:line="240" w:lineRule="auto"/>
        <w:ind w:left="426" w:hanging="426"/>
      </w:pPr>
    </w:p>
    <w:p w14:paraId="516DF049" w14:textId="5A3BD733" w:rsidR="00A559C7" w:rsidRPr="00A86BFC" w:rsidRDefault="00A559C7" w:rsidP="00D408D6">
      <w:pPr>
        <w:spacing w:after="0" w:line="240" w:lineRule="auto"/>
        <w:ind w:left="426" w:hanging="426"/>
      </w:pPr>
    </w:p>
    <w:p w14:paraId="44BB9758" w14:textId="34D31611" w:rsidR="00A559C7" w:rsidRPr="00A86BFC" w:rsidRDefault="00A559C7" w:rsidP="00D408D6">
      <w:pPr>
        <w:spacing w:after="0" w:line="240" w:lineRule="auto"/>
        <w:ind w:left="426" w:hanging="426"/>
      </w:pPr>
    </w:p>
    <w:p w14:paraId="21025EB2" w14:textId="62255823" w:rsidR="00A559C7" w:rsidRPr="00A86BFC" w:rsidRDefault="00A559C7" w:rsidP="00D408D6">
      <w:pPr>
        <w:spacing w:after="0" w:line="240" w:lineRule="auto"/>
        <w:ind w:left="426" w:hanging="426"/>
      </w:pPr>
    </w:p>
    <w:p w14:paraId="4DB32C0B" w14:textId="1966F989" w:rsidR="00A559C7" w:rsidRPr="00A86BFC" w:rsidRDefault="00A559C7" w:rsidP="00D408D6">
      <w:pPr>
        <w:spacing w:after="0" w:line="240" w:lineRule="auto"/>
        <w:ind w:left="426" w:hanging="426"/>
      </w:pPr>
    </w:p>
    <w:p w14:paraId="1E7FC561" w14:textId="68A0BBEC" w:rsidR="00A559C7" w:rsidRPr="00A86BFC" w:rsidRDefault="00A559C7" w:rsidP="00D408D6">
      <w:pPr>
        <w:spacing w:after="0" w:line="240" w:lineRule="auto"/>
        <w:ind w:left="426" w:hanging="426"/>
      </w:pPr>
    </w:p>
    <w:p w14:paraId="79564032" w14:textId="6FB87A07" w:rsidR="00A559C7" w:rsidRPr="00A86BFC" w:rsidRDefault="00A559C7" w:rsidP="00D408D6">
      <w:pPr>
        <w:spacing w:after="0" w:line="240" w:lineRule="auto"/>
        <w:ind w:left="426" w:hanging="426"/>
      </w:pPr>
    </w:p>
    <w:p w14:paraId="132E60B2" w14:textId="3D5AA638" w:rsidR="00A559C7" w:rsidRPr="00A86BFC" w:rsidRDefault="00A559C7"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 xml:space="preserve">doc. Ing. Jan </w:t>
      </w:r>
      <w:proofErr w:type="spellStart"/>
      <w:r w:rsidRPr="00A86BFC">
        <w:t>Wild</w:t>
      </w:r>
      <w:proofErr w:type="spellEnd"/>
      <w:r w:rsidRPr="00A86BFC">
        <w:t>, Ph.D.</w:t>
      </w:r>
    </w:p>
    <w:p w14:paraId="59A796D2" w14:textId="5BB791C1" w:rsidR="00A559C7" w:rsidRPr="00A86BFC" w:rsidRDefault="00A559C7"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t>ředitel</w:t>
      </w:r>
    </w:p>
    <w:p w14:paraId="39C57139" w14:textId="62DD5302" w:rsidR="00A559C7" w:rsidRPr="00A86BFC" w:rsidRDefault="00A559C7" w:rsidP="00D408D6">
      <w:pPr>
        <w:spacing w:after="0" w:line="240" w:lineRule="auto"/>
        <w:ind w:left="426" w:hanging="426"/>
      </w:pPr>
    </w:p>
    <w:p w14:paraId="5401CCDC" w14:textId="57649182" w:rsidR="00A559C7" w:rsidRPr="00A86BFC" w:rsidRDefault="00A559C7">
      <w:r w:rsidRPr="00A86BFC">
        <w:br w:type="page"/>
      </w:r>
    </w:p>
    <w:p w14:paraId="1C3040DA" w14:textId="7DBDDA8A" w:rsidR="00A559C7" w:rsidRPr="00A86BFC" w:rsidRDefault="00A559C7" w:rsidP="00A559C7">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0234B59A" w14:textId="6C23C89D" w:rsidR="00A559C7" w:rsidRPr="00A86BFC" w:rsidRDefault="00A559C7" w:rsidP="00A559C7">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3B279695" w14:textId="77777777" w:rsidR="00A559C7" w:rsidRPr="00A86BFC" w:rsidRDefault="00A559C7" w:rsidP="00A559C7">
      <w:pPr>
        <w:pStyle w:val="Zkladntext"/>
        <w:jc w:val="center"/>
        <w:rPr>
          <w:rFonts w:asciiTheme="minorHAnsi" w:hAnsiTheme="minorHAnsi" w:cs="Segoe UI"/>
          <w:bCs/>
          <w:sz w:val="22"/>
          <w:szCs w:val="22"/>
          <w:lang w:val="cs-CZ"/>
        </w:rPr>
      </w:pPr>
    </w:p>
    <w:p w14:paraId="78C8B076" w14:textId="016E0682" w:rsidR="00A559C7" w:rsidRPr="00A86BFC" w:rsidRDefault="00A559C7" w:rsidP="00A559C7">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482EFEC5" w14:textId="212AE34E" w:rsidR="00A559C7" w:rsidRPr="00A86BFC" w:rsidRDefault="00A559C7" w:rsidP="00D408D6">
      <w:pPr>
        <w:spacing w:after="0" w:line="240" w:lineRule="auto"/>
        <w:ind w:left="426" w:hanging="426"/>
      </w:pPr>
    </w:p>
    <w:p w14:paraId="055EE754" w14:textId="351BD345" w:rsidR="00A559C7" w:rsidRPr="00A86BFC" w:rsidRDefault="00A559C7" w:rsidP="00D408D6">
      <w:pPr>
        <w:spacing w:after="0" w:line="240" w:lineRule="auto"/>
        <w:ind w:left="426" w:hanging="426"/>
      </w:pPr>
    </w:p>
    <w:p w14:paraId="0784DA4F" w14:textId="2FBEAC4F" w:rsidR="00A559C7" w:rsidRPr="00A86BFC" w:rsidRDefault="00A559C7" w:rsidP="00D408D6">
      <w:pPr>
        <w:spacing w:after="0" w:line="240" w:lineRule="auto"/>
        <w:ind w:left="426" w:hanging="426"/>
      </w:pPr>
    </w:p>
    <w:p w14:paraId="40E50DAB" w14:textId="25C3E3B3" w:rsidR="00A559C7" w:rsidRPr="00A86BFC" w:rsidRDefault="00A559C7" w:rsidP="00D408D6">
      <w:pPr>
        <w:spacing w:after="0" w:line="240" w:lineRule="auto"/>
        <w:ind w:left="426" w:hanging="426"/>
      </w:pPr>
    </w:p>
    <w:p w14:paraId="67030E82" w14:textId="5656B1E1" w:rsidR="00A559C7" w:rsidRPr="00A86BFC" w:rsidRDefault="00A559C7" w:rsidP="00D408D6">
      <w:pPr>
        <w:spacing w:after="0" w:line="240" w:lineRule="auto"/>
        <w:ind w:left="426" w:hanging="426"/>
      </w:pPr>
    </w:p>
    <w:p w14:paraId="56F2EE03" w14:textId="14B89949" w:rsidR="00A559C7" w:rsidRPr="00A86BFC" w:rsidRDefault="00A559C7" w:rsidP="00D408D6">
      <w:pPr>
        <w:spacing w:after="0" w:line="240" w:lineRule="auto"/>
        <w:ind w:left="426" w:hanging="426"/>
      </w:pPr>
      <w:r w:rsidRPr="00A86BFC">
        <w:t>Za BRIKLIS, spol. s. r. o.:</w:t>
      </w:r>
    </w:p>
    <w:p w14:paraId="08DD3C4C" w14:textId="31DBBC27" w:rsidR="00A559C7" w:rsidRPr="00A86BFC" w:rsidRDefault="00A559C7" w:rsidP="00D408D6">
      <w:pPr>
        <w:spacing w:after="0" w:line="240" w:lineRule="auto"/>
        <w:ind w:left="426" w:hanging="426"/>
      </w:pPr>
    </w:p>
    <w:p w14:paraId="55CDF278" w14:textId="365F8D6A" w:rsidR="00A559C7" w:rsidRPr="00A86BFC" w:rsidRDefault="00A559C7" w:rsidP="00D408D6">
      <w:pPr>
        <w:spacing w:after="0" w:line="240" w:lineRule="auto"/>
        <w:ind w:left="426" w:hanging="426"/>
      </w:pPr>
    </w:p>
    <w:p w14:paraId="0AC0FA5F" w14:textId="35007B64" w:rsidR="00A559C7" w:rsidRPr="00A86BFC" w:rsidRDefault="00A559C7" w:rsidP="00D408D6">
      <w:pPr>
        <w:spacing w:after="0" w:line="240" w:lineRule="auto"/>
        <w:ind w:left="426" w:hanging="426"/>
      </w:pPr>
    </w:p>
    <w:p w14:paraId="6E8A6D43" w14:textId="0690CEAB" w:rsidR="00A559C7" w:rsidRPr="00A86BFC" w:rsidRDefault="00A559C7" w:rsidP="00D408D6">
      <w:pPr>
        <w:spacing w:after="0" w:line="240" w:lineRule="auto"/>
        <w:ind w:left="426" w:hanging="426"/>
      </w:pPr>
    </w:p>
    <w:p w14:paraId="7C5532BC" w14:textId="35A66B92" w:rsidR="00A559C7" w:rsidRPr="00A86BFC" w:rsidRDefault="00A559C7" w:rsidP="00D408D6">
      <w:pPr>
        <w:spacing w:after="0" w:line="240" w:lineRule="auto"/>
        <w:ind w:left="426" w:hanging="426"/>
      </w:pPr>
    </w:p>
    <w:p w14:paraId="4C797F34" w14:textId="269399AF" w:rsidR="00A559C7" w:rsidRPr="00A86BFC" w:rsidRDefault="00A559C7" w:rsidP="00D408D6">
      <w:pPr>
        <w:spacing w:after="0" w:line="240" w:lineRule="auto"/>
        <w:ind w:left="426" w:hanging="426"/>
      </w:pPr>
    </w:p>
    <w:p w14:paraId="077B8C65" w14:textId="7E3B5162" w:rsidR="00A559C7" w:rsidRPr="00A86BFC" w:rsidRDefault="00A559C7" w:rsidP="00D408D6">
      <w:pPr>
        <w:spacing w:after="0" w:line="240" w:lineRule="auto"/>
        <w:ind w:left="426" w:hanging="426"/>
      </w:pPr>
    </w:p>
    <w:p w14:paraId="44AE2738" w14:textId="3759097D" w:rsidR="00A559C7" w:rsidRPr="00A86BFC" w:rsidRDefault="00A559C7" w:rsidP="00D408D6">
      <w:pPr>
        <w:spacing w:after="0" w:line="240" w:lineRule="auto"/>
        <w:ind w:left="426" w:hanging="426"/>
      </w:pPr>
    </w:p>
    <w:p w14:paraId="6DCDCB09" w14:textId="6A93B89D" w:rsidR="00A559C7" w:rsidRPr="00A86BFC" w:rsidRDefault="00A559C7" w:rsidP="00D408D6">
      <w:pPr>
        <w:spacing w:after="0" w:line="240" w:lineRule="auto"/>
        <w:ind w:left="426" w:hanging="426"/>
      </w:pPr>
    </w:p>
    <w:p w14:paraId="401E6169" w14:textId="3B983111" w:rsidR="00A559C7" w:rsidRPr="00A86BFC" w:rsidRDefault="00A559C7" w:rsidP="00D408D6">
      <w:pPr>
        <w:spacing w:after="0" w:line="240" w:lineRule="auto"/>
        <w:ind w:left="426" w:hanging="426"/>
      </w:pPr>
    </w:p>
    <w:p w14:paraId="589F3FAD" w14:textId="5B0603F0" w:rsidR="00A559C7" w:rsidRPr="00A86BFC" w:rsidRDefault="00A559C7" w:rsidP="00D408D6">
      <w:pPr>
        <w:spacing w:after="0" w:line="240" w:lineRule="auto"/>
        <w:ind w:left="426" w:hanging="426"/>
      </w:pPr>
    </w:p>
    <w:p w14:paraId="10D1EC87" w14:textId="6AE5966F" w:rsidR="00A559C7" w:rsidRPr="00A86BFC" w:rsidRDefault="00A559C7" w:rsidP="00D408D6">
      <w:pPr>
        <w:spacing w:after="0" w:line="240" w:lineRule="auto"/>
        <w:ind w:left="426" w:hanging="426"/>
      </w:pPr>
    </w:p>
    <w:p w14:paraId="04C91F08" w14:textId="7706092F" w:rsidR="00A559C7" w:rsidRPr="00A86BFC" w:rsidRDefault="00A559C7" w:rsidP="00D408D6">
      <w:pPr>
        <w:spacing w:after="0" w:line="240" w:lineRule="auto"/>
        <w:ind w:left="426" w:hanging="426"/>
      </w:pPr>
    </w:p>
    <w:p w14:paraId="3D9B5945" w14:textId="0385F51C" w:rsidR="00A559C7" w:rsidRPr="00A86BFC" w:rsidRDefault="00A559C7"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Ing. Miroslav Šmejkal</w:t>
      </w:r>
    </w:p>
    <w:p w14:paraId="4518F15D" w14:textId="7011B76A" w:rsidR="00A559C7" w:rsidRPr="00A86BFC" w:rsidRDefault="00A559C7"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r w:rsidR="00730BE7" w:rsidRPr="00A86BFC">
        <w:t>j</w:t>
      </w:r>
      <w:r w:rsidRPr="00A86BFC">
        <w:t>ednatel</w:t>
      </w:r>
    </w:p>
    <w:p w14:paraId="19C653B7" w14:textId="17174510" w:rsidR="00A559C7" w:rsidRPr="00A86BFC" w:rsidRDefault="00A559C7" w:rsidP="00D408D6">
      <w:pPr>
        <w:spacing w:after="0" w:line="240" w:lineRule="auto"/>
        <w:ind w:left="426" w:hanging="426"/>
      </w:pPr>
    </w:p>
    <w:p w14:paraId="72C128F0" w14:textId="311DD0C0" w:rsidR="00A559C7" w:rsidRPr="00A86BFC" w:rsidRDefault="00A559C7">
      <w:r w:rsidRPr="00A86BFC">
        <w:br w:type="page"/>
      </w:r>
    </w:p>
    <w:p w14:paraId="40A646BB" w14:textId="74FC6218" w:rsidR="00A559C7" w:rsidRPr="00A86BFC" w:rsidRDefault="00A559C7" w:rsidP="00A559C7">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45F43A71" w14:textId="13C17013" w:rsidR="00A559C7" w:rsidRPr="00A86BFC" w:rsidRDefault="00A559C7" w:rsidP="00A559C7">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4572D7F8" w14:textId="77777777" w:rsidR="00A559C7" w:rsidRPr="00A86BFC" w:rsidRDefault="00A559C7" w:rsidP="00A559C7">
      <w:pPr>
        <w:pStyle w:val="Zkladntext"/>
        <w:jc w:val="center"/>
        <w:rPr>
          <w:rFonts w:asciiTheme="minorHAnsi" w:hAnsiTheme="minorHAnsi" w:cs="Segoe UI"/>
          <w:bCs/>
          <w:sz w:val="22"/>
          <w:szCs w:val="22"/>
          <w:lang w:val="cs-CZ"/>
        </w:rPr>
      </w:pPr>
    </w:p>
    <w:p w14:paraId="61D4138B" w14:textId="32840DDF" w:rsidR="00A559C7" w:rsidRPr="00A86BFC" w:rsidRDefault="00A559C7" w:rsidP="00A559C7">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5FDE31E9" w14:textId="6CE26F95" w:rsidR="00A559C7" w:rsidRPr="00A86BFC" w:rsidRDefault="00A559C7" w:rsidP="00D408D6">
      <w:pPr>
        <w:spacing w:after="0" w:line="240" w:lineRule="auto"/>
        <w:ind w:left="426" w:hanging="426"/>
      </w:pPr>
    </w:p>
    <w:p w14:paraId="45DF9E0A" w14:textId="00E93713" w:rsidR="00A559C7" w:rsidRPr="00A86BFC" w:rsidRDefault="00A559C7" w:rsidP="00D408D6">
      <w:pPr>
        <w:spacing w:after="0" w:line="240" w:lineRule="auto"/>
        <w:ind w:left="426" w:hanging="426"/>
      </w:pPr>
    </w:p>
    <w:p w14:paraId="0DF28F2D" w14:textId="41F4BFE3" w:rsidR="00A559C7" w:rsidRPr="00A86BFC" w:rsidRDefault="00A559C7" w:rsidP="00D408D6">
      <w:pPr>
        <w:spacing w:after="0" w:line="240" w:lineRule="auto"/>
        <w:ind w:left="426" w:hanging="426"/>
      </w:pPr>
    </w:p>
    <w:p w14:paraId="65723204" w14:textId="183C80CA" w:rsidR="00A559C7" w:rsidRPr="00A86BFC" w:rsidRDefault="00A559C7" w:rsidP="00D408D6">
      <w:pPr>
        <w:spacing w:after="0" w:line="240" w:lineRule="auto"/>
        <w:ind w:left="426" w:hanging="426"/>
      </w:pPr>
    </w:p>
    <w:p w14:paraId="64257C87" w14:textId="5B8D796E" w:rsidR="00A559C7" w:rsidRPr="00A86BFC" w:rsidRDefault="00A559C7" w:rsidP="00D408D6">
      <w:pPr>
        <w:spacing w:after="0" w:line="240" w:lineRule="auto"/>
        <w:ind w:left="426" w:hanging="426"/>
      </w:pPr>
    </w:p>
    <w:p w14:paraId="5D784D7F" w14:textId="28ABF8CE" w:rsidR="00A559C7" w:rsidRPr="00A86BFC" w:rsidRDefault="00A559C7" w:rsidP="00D408D6">
      <w:pPr>
        <w:spacing w:after="0" w:line="240" w:lineRule="auto"/>
        <w:ind w:left="426" w:hanging="426"/>
      </w:pPr>
      <w:r w:rsidRPr="00A86BFC">
        <w:t>Za Českou zemědělskou univerzitu v Praze:</w:t>
      </w:r>
    </w:p>
    <w:p w14:paraId="6874BF37" w14:textId="1AB79FF1" w:rsidR="00A559C7" w:rsidRPr="00A86BFC" w:rsidRDefault="00A559C7" w:rsidP="00D408D6">
      <w:pPr>
        <w:spacing w:after="0" w:line="240" w:lineRule="auto"/>
        <w:ind w:left="426" w:hanging="426"/>
      </w:pPr>
    </w:p>
    <w:p w14:paraId="117FA7E3" w14:textId="30B44CEC" w:rsidR="00A559C7" w:rsidRPr="00A86BFC" w:rsidRDefault="00A559C7" w:rsidP="00D408D6">
      <w:pPr>
        <w:spacing w:after="0" w:line="240" w:lineRule="auto"/>
        <w:ind w:left="426" w:hanging="426"/>
      </w:pPr>
    </w:p>
    <w:p w14:paraId="0FF7D107" w14:textId="2EBB2942" w:rsidR="00A559C7" w:rsidRPr="00A86BFC" w:rsidRDefault="00A559C7" w:rsidP="00D408D6">
      <w:pPr>
        <w:spacing w:after="0" w:line="240" w:lineRule="auto"/>
        <w:ind w:left="426" w:hanging="426"/>
      </w:pPr>
    </w:p>
    <w:p w14:paraId="5D2A8764" w14:textId="6BF19D6A" w:rsidR="00A559C7" w:rsidRPr="00A86BFC" w:rsidRDefault="00A559C7" w:rsidP="00D408D6">
      <w:pPr>
        <w:spacing w:after="0" w:line="240" w:lineRule="auto"/>
        <w:ind w:left="426" w:hanging="426"/>
      </w:pPr>
    </w:p>
    <w:p w14:paraId="2F30E199" w14:textId="24EAD150" w:rsidR="00A559C7" w:rsidRPr="00A86BFC" w:rsidRDefault="00A559C7" w:rsidP="00D408D6">
      <w:pPr>
        <w:spacing w:after="0" w:line="240" w:lineRule="auto"/>
        <w:ind w:left="426" w:hanging="426"/>
      </w:pPr>
    </w:p>
    <w:p w14:paraId="5F6CBEE1" w14:textId="0599D90C" w:rsidR="00A559C7" w:rsidRPr="00A86BFC" w:rsidRDefault="00A559C7" w:rsidP="00D408D6">
      <w:pPr>
        <w:spacing w:after="0" w:line="240" w:lineRule="auto"/>
        <w:ind w:left="426" w:hanging="426"/>
      </w:pPr>
    </w:p>
    <w:p w14:paraId="7A2862B2" w14:textId="0E38EF40" w:rsidR="00A559C7" w:rsidRPr="00A86BFC" w:rsidRDefault="00A559C7" w:rsidP="00D408D6">
      <w:pPr>
        <w:spacing w:after="0" w:line="240" w:lineRule="auto"/>
        <w:ind w:left="426" w:hanging="426"/>
      </w:pPr>
    </w:p>
    <w:p w14:paraId="393F2213" w14:textId="33BAB06F" w:rsidR="00A559C7" w:rsidRPr="00A86BFC" w:rsidRDefault="00A559C7" w:rsidP="00D408D6">
      <w:pPr>
        <w:spacing w:after="0" w:line="240" w:lineRule="auto"/>
        <w:ind w:left="426" w:hanging="426"/>
      </w:pPr>
    </w:p>
    <w:p w14:paraId="1C0F7096" w14:textId="3B1B81DB" w:rsidR="00A559C7" w:rsidRPr="00A86BFC" w:rsidRDefault="00A559C7" w:rsidP="00D408D6">
      <w:pPr>
        <w:spacing w:after="0" w:line="240" w:lineRule="auto"/>
        <w:ind w:left="426" w:hanging="426"/>
      </w:pPr>
    </w:p>
    <w:p w14:paraId="29518F4B" w14:textId="6ABEDDBF" w:rsidR="00A559C7" w:rsidRPr="00A86BFC" w:rsidRDefault="00A559C7" w:rsidP="00D408D6">
      <w:pPr>
        <w:spacing w:after="0" w:line="240" w:lineRule="auto"/>
        <w:ind w:left="426" w:hanging="426"/>
      </w:pPr>
    </w:p>
    <w:p w14:paraId="374DCA05" w14:textId="77DF2CA3" w:rsidR="00A559C7" w:rsidRPr="00A86BFC" w:rsidRDefault="00A559C7" w:rsidP="00D408D6">
      <w:pPr>
        <w:spacing w:after="0" w:line="240" w:lineRule="auto"/>
        <w:ind w:left="426" w:hanging="426"/>
      </w:pPr>
    </w:p>
    <w:p w14:paraId="47C0587C" w14:textId="03271154" w:rsidR="00A559C7" w:rsidRPr="00A86BFC" w:rsidRDefault="00A559C7" w:rsidP="00D408D6">
      <w:pPr>
        <w:spacing w:after="0" w:line="240" w:lineRule="auto"/>
        <w:ind w:left="426" w:hanging="426"/>
      </w:pPr>
    </w:p>
    <w:p w14:paraId="0CD066E3" w14:textId="4A1AF2E3" w:rsidR="00A559C7" w:rsidRPr="00A86BFC" w:rsidRDefault="00A559C7" w:rsidP="00D408D6">
      <w:pPr>
        <w:spacing w:after="0" w:line="240" w:lineRule="auto"/>
        <w:ind w:left="426" w:hanging="426"/>
      </w:pPr>
    </w:p>
    <w:p w14:paraId="06E4C96E" w14:textId="1AC21AB1" w:rsidR="00A559C7" w:rsidRPr="00A86BFC" w:rsidRDefault="00A559C7" w:rsidP="00D408D6">
      <w:pPr>
        <w:spacing w:after="0" w:line="240" w:lineRule="auto"/>
        <w:ind w:left="426" w:hanging="426"/>
      </w:pPr>
      <w:r w:rsidRPr="00A86BFC">
        <w:t>V</w:t>
      </w:r>
      <w:r w:rsidR="00E60A8F">
        <w:t xml:space="preserve"> Praze </w:t>
      </w:r>
      <w:r w:rsidRPr="00A86BFC">
        <w:t>dne:</w:t>
      </w:r>
      <w:r w:rsidRPr="00A86BFC">
        <w:tab/>
      </w:r>
      <w:r w:rsidRPr="00A86BFC">
        <w:tab/>
      </w:r>
      <w:r w:rsidRPr="00A86BFC">
        <w:tab/>
      </w:r>
      <w:r w:rsidRPr="00A86BFC">
        <w:tab/>
        <w:t>prof. Ing. Petr Sklenička, CSc.</w:t>
      </w:r>
    </w:p>
    <w:p w14:paraId="1CD3F924" w14:textId="45D8AC23" w:rsidR="00A559C7" w:rsidRPr="00A86BFC" w:rsidRDefault="00A559C7"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r w:rsidR="00C4143B" w:rsidRPr="00A86BFC">
        <w:t>r</w:t>
      </w:r>
      <w:r w:rsidRPr="00A86BFC">
        <w:t>ektor</w:t>
      </w:r>
    </w:p>
    <w:p w14:paraId="2423EAE5" w14:textId="3BD49F4A" w:rsidR="00B6787C" w:rsidRPr="00A86BFC" w:rsidRDefault="00B6787C" w:rsidP="00D408D6">
      <w:pPr>
        <w:spacing w:after="0" w:line="240" w:lineRule="auto"/>
        <w:ind w:left="426" w:hanging="426"/>
      </w:pPr>
    </w:p>
    <w:p w14:paraId="66EFA94E" w14:textId="014C07E5" w:rsidR="00B6787C" w:rsidRPr="00A86BFC" w:rsidRDefault="00B6787C">
      <w:r w:rsidRPr="00A86BFC">
        <w:br w:type="page"/>
      </w:r>
    </w:p>
    <w:p w14:paraId="799927D4" w14:textId="0F14E5CD" w:rsidR="00B6787C" w:rsidRPr="00A86BFC" w:rsidRDefault="00B6787C" w:rsidP="00B6787C">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0399DBD7" w14:textId="2E43D8CA" w:rsidR="00B6787C" w:rsidRPr="00A86BFC" w:rsidRDefault="00B6787C" w:rsidP="00B6787C">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40938944" w14:textId="77777777" w:rsidR="00B6787C" w:rsidRPr="00A86BFC" w:rsidRDefault="00B6787C" w:rsidP="00B6787C">
      <w:pPr>
        <w:pStyle w:val="Zkladntext"/>
        <w:jc w:val="center"/>
        <w:rPr>
          <w:rFonts w:asciiTheme="minorHAnsi" w:hAnsiTheme="minorHAnsi" w:cs="Segoe UI"/>
          <w:bCs/>
          <w:sz w:val="22"/>
          <w:szCs w:val="22"/>
          <w:lang w:val="cs-CZ"/>
        </w:rPr>
      </w:pPr>
    </w:p>
    <w:p w14:paraId="7705DE73" w14:textId="0E150823" w:rsidR="00B6787C" w:rsidRPr="00A86BFC" w:rsidRDefault="00B6787C" w:rsidP="00B6787C">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5CD7919D" w14:textId="6AAFF0F5" w:rsidR="00B6787C" w:rsidRPr="00A86BFC" w:rsidRDefault="00B6787C" w:rsidP="00D408D6">
      <w:pPr>
        <w:spacing w:after="0" w:line="240" w:lineRule="auto"/>
        <w:ind w:left="426" w:hanging="426"/>
      </w:pPr>
    </w:p>
    <w:p w14:paraId="7ABBD931" w14:textId="6AAE01A6" w:rsidR="00B6787C" w:rsidRPr="00A86BFC" w:rsidRDefault="00B6787C" w:rsidP="00D408D6">
      <w:pPr>
        <w:spacing w:after="0" w:line="240" w:lineRule="auto"/>
        <w:ind w:left="426" w:hanging="426"/>
      </w:pPr>
    </w:p>
    <w:p w14:paraId="30823019" w14:textId="2A808139" w:rsidR="00B6787C" w:rsidRPr="00A86BFC" w:rsidRDefault="00B6787C" w:rsidP="00D408D6">
      <w:pPr>
        <w:spacing w:after="0" w:line="240" w:lineRule="auto"/>
        <w:ind w:left="426" w:hanging="426"/>
      </w:pPr>
    </w:p>
    <w:p w14:paraId="1EEA217B" w14:textId="1B753BFA" w:rsidR="00B6787C" w:rsidRPr="00A86BFC" w:rsidRDefault="00B6787C" w:rsidP="00D408D6">
      <w:pPr>
        <w:spacing w:after="0" w:line="240" w:lineRule="auto"/>
        <w:ind w:left="426" w:hanging="426"/>
      </w:pPr>
    </w:p>
    <w:p w14:paraId="7B8AA1C2" w14:textId="03302647" w:rsidR="00B6787C" w:rsidRPr="00A86BFC" w:rsidRDefault="00B6787C" w:rsidP="00D408D6">
      <w:pPr>
        <w:spacing w:after="0" w:line="240" w:lineRule="auto"/>
        <w:ind w:left="426" w:hanging="426"/>
      </w:pPr>
    </w:p>
    <w:p w14:paraId="6939215F" w14:textId="262CE504" w:rsidR="00B6787C" w:rsidRPr="00A86BFC" w:rsidRDefault="00B6787C" w:rsidP="00D408D6">
      <w:pPr>
        <w:spacing w:after="0" w:line="240" w:lineRule="auto"/>
        <w:ind w:left="426" w:hanging="426"/>
      </w:pPr>
      <w:r w:rsidRPr="00A86BFC">
        <w:t>Za České vysoké učení technické v Praze:</w:t>
      </w:r>
    </w:p>
    <w:p w14:paraId="235AA0B3" w14:textId="5152633A" w:rsidR="00B6787C" w:rsidRPr="00A86BFC" w:rsidRDefault="00B6787C" w:rsidP="00D408D6">
      <w:pPr>
        <w:spacing w:after="0" w:line="240" w:lineRule="auto"/>
        <w:ind w:left="426" w:hanging="426"/>
      </w:pPr>
    </w:p>
    <w:p w14:paraId="60B5905E" w14:textId="66B85B46" w:rsidR="00B6787C" w:rsidRPr="00A86BFC" w:rsidRDefault="00B6787C" w:rsidP="00D408D6">
      <w:pPr>
        <w:spacing w:after="0" w:line="240" w:lineRule="auto"/>
        <w:ind w:left="426" w:hanging="426"/>
      </w:pPr>
    </w:p>
    <w:p w14:paraId="49927973" w14:textId="0AAF65FE" w:rsidR="00B6787C" w:rsidRPr="00A86BFC" w:rsidRDefault="00B6787C" w:rsidP="00D408D6">
      <w:pPr>
        <w:spacing w:after="0" w:line="240" w:lineRule="auto"/>
        <w:ind w:left="426" w:hanging="426"/>
      </w:pPr>
    </w:p>
    <w:p w14:paraId="05E8694A" w14:textId="74E82264" w:rsidR="00B6787C" w:rsidRPr="00A86BFC" w:rsidRDefault="00B6787C" w:rsidP="00D408D6">
      <w:pPr>
        <w:spacing w:after="0" w:line="240" w:lineRule="auto"/>
        <w:ind w:left="426" w:hanging="426"/>
      </w:pPr>
    </w:p>
    <w:p w14:paraId="087C3B1C" w14:textId="5AD4B336" w:rsidR="00B6787C" w:rsidRPr="00A86BFC" w:rsidRDefault="00B6787C" w:rsidP="00D408D6">
      <w:pPr>
        <w:spacing w:after="0" w:line="240" w:lineRule="auto"/>
        <w:ind w:left="426" w:hanging="426"/>
      </w:pPr>
    </w:p>
    <w:p w14:paraId="2CEBFB61" w14:textId="07967B17" w:rsidR="00B6787C" w:rsidRPr="00A86BFC" w:rsidRDefault="00B6787C" w:rsidP="00D408D6">
      <w:pPr>
        <w:spacing w:after="0" w:line="240" w:lineRule="auto"/>
        <w:ind w:left="426" w:hanging="426"/>
      </w:pPr>
    </w:p>
    <w:p w14:paraId="32FCD2CF" w14:textId="2DAAE7B0" w:rsidR="00B6787C" w:rsidRPr="00A86BFC" w:rsidRDefault="00B6787C" w:rsidP="00D408D6">
      <w:pPr>
        <w:spacing w:after="0" w:line="240" w:lineRule="auto"/>
        <w:ind w:left="426" w:hanging="426"/>
      </w:pPr>
    </w:p>
    <w:p w14:paraId="10871FAF" w14:textId="54A6D91D" w:rsidR="00B6787C" w:rsidRPr="00A86BFC" w:rsidRDefault="00B6787C" w:rsidP="00D408D6">
      <w:pPr>
        <w:spacing w:after="0" w:line="240" w:lineRule="auto"/>
        <w:ind w:left="426" w:hanging="426"/>
      </w:pPr>
    </w:p>
    <w:p w14:paraId="1FE41A8F" w14:textId="4CBF105D" w:rsidR="00B6787C" w:rsidRPr="00A86BFC" w:rsidRDefault="00B6787C" w:rsidP="00D408D6">
      <w:pPr>
        <w:spacing w:after="0" w:line="240" w:lineRule="auto"/>
        <w:ind w:left="426" w:hanging="426"/>
      </w:pPr>
    </w:p>
    <w:p w14:paraId="58E3AD41" w14:textId="7FDD1BDC" w:rsidR="00B6787C" w:rsidRPr="00A86BFC" w:rsidRDefault="00B6787C" w:rsidP="00D408D6">
      <w:pPr>
        <w:spacing w:after="0" w:line="240" w:lineRule="auto"/>
        <w:ind w:left="426" w:hanging="426"/>
      </w:pPr>
    </w:p>
    <w:p w14:paraId="6082B1C5" w14:textId="60524C6F" w:rsidR="00B6787C" w:rsidRPr="00A86BFC" w:rsidRDefault="00B6787C" w:rsidP="00D408D6">
      <w:pPr>
        <w:spacing w:after="0" w:line="240" w:lineRule="auto"/>
        <w:ind w:left="426" w:hanging="426"/>
      </w:pPr>
    </w:p>
    <w:p w14:paraId="504B1517" w14:textId="2D7F2CA5" w:rsidR="00B6787C" w:rsidRPr="00A86BFC" w:rsidRDefault="00B6787C" w:rsidP="00D408D6">
      <w:pPr>
        <w:spacing w:after="0" w:line="240" w:lineRule="auto"/>
        <w:ind w:left="426" w:hanging="426"/>
      </w:pPr>
    </w:p>
    <w:p w14:paraId="02E085D2" w14:textId="3300E8DD" w:rsidR="00B6787C" w:rsidRPr="00A86BFC" w:rsidRDefault="00B6787C" w:rsidP="00D408D6">
      <w:pPr>
        <w:spacing w:after="0" w:line="240" w:lineRule="auto"/>
        <w:ind w:left="426" w:hanging="426"/>
      </w:pPr>
    </w:p>
    <w:p w14:paraId="44F23C74" w14:textId="4404091F" w:rsidR="00B6787C" w:rsidRPr="00A86BFC" w:rsidRDefault="00B6787C"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doc. RNDr. Vojtěch Petráček, CSc.</w:t>
      </w:r>
    </w:p>
    <w:p w14:paraId="69DED3FC" w14:textId="761696E5" w:rsidR="00B6787C" w:rsidRPr="00A86BFC" w:rsidRDefault="00B6787C"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r w:rsidR="00653575" w:rsidRPr="00A86BFC">
        <w:t>r</w:t>
      </w:r>
      <w:r w:rsidRPr="00A86BFC">
        <w:t>ektor</w:t>
      </w:r>
    </w:p>
    <w:p w14:paraId="518D6B18" w14:textId="5E73454D" w:rsidR="002C020A" w:rsidRPr="00A86BFC" w:rsidRDefault="002C020A" w:rsidP="00D408D6">
      <w:pPr>
        <w:spacing w:after="0" w:line="240" w:lineRule="auto"/>
        <w:ind w:left="426" w:hanging="426"/>
      </w:pPr>
    </w:p>
    <w:p w14:paraId="07368DC4" w14:textId="5F7B3B4B" w:rsidR="002C020A" w:rsidRPr="00A86BFC" w:rsidRDefault="002C020A">
      <w:r w:rsidRPr="00A86BFC">
        <w:br w:type="page"/>
      </w:r>
    </w:p>
    <w:p w14:paraId="24173AAB" w14:textId="57E5EFC5" w:rsidR="002C020A" w:rsidRPr="00A86BFC" w:rsidRDefault="002C020A" w:rsidP="002C020A">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2A326DEA" w14:textId="6F26BDF9" w:rsidR="002C020A" w:rsidRPr="00A86BFC" w:rsidRDefault="002C020A" w:rsidP="002C020A">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6BAF81E5" w14:textId="77777777" w:rsidR="002C020A" w:rsidRPr="00A86BFC" w:rsidRDefault="002C020A" w:rsidP="002C020A">
      <w:pPr>
        <w:pStyle w:val="Zkladntext"/>
        <w:jc w:val="center"/>
        <w:rPr>
          <w:rFonts w:asciiTheme="minorHAnsi" w:hAnsiTheme="minorHAnsi" w:cs="Segoe UI"/>
          <w:bCs/>
          <w:sz w:val="22"/>
          <w:szCs w:val="22"/>
          <w:lang w:val="cs-CZ"/>
        </w:rPr>
      </w:pPr>
    </w:p>
    <w:p w14:paraId="471730DE" w14:textId="5A292ADB" w:rsidR="002C020A" w:rsidRPr="00A86BFC" w:rsidRDefault="002C020A" w:rsidP="002C020A">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159EA58F" w14:textId="263D9DE1" w:rsidR="002C020A" w:rsidRPr="00A86BFC" w:rsidRDefault="002C020A" w:rsidP="00D408D6">
      <w:pPr>
        <w:spacing w:after="0" w:line="240" w:lineRule="auto"/>
        <w:ind w:left="426" w:hanging="426"/>
      </w:pPr>
    </w:p>
    <w:p w14:paraId="24DE835A" w14:textId="42489CE0" w:rsidR="002C020A" w:rsidRPr="00A86BFC" w:rsidRDefault="002C020A" w:rsidP="00D408D6">
      <w:pPr>
        <w:spacing w:after="0" w:line="240" w:lineRule="auto"/>
        <w:ind w:left="426" w:hanging="426"/>
      </w:pPr>
    </w:p>
    <w:p w14:paraId="76B716E9" w14:textId="40EBD74B" w:rsidR="002C020A" w:rsidRPr="00A86BFC" w:rsidRDefault="002C020A" w:rsidP="00D408D6">
      <w:pPr>
        <w:spacing w:after="0" w:line="240" w:lineRule="auto"/>
        <w:ind w:left="426" w:hanging="426"/>
      </w:pPr>
    </w:p>
    <w:p w14:paraId="32AF1DA1" w14:textId="7B2F16E4" w:rsidR="002C020A" w:rsidRPr="00A86BFC" w:rsidRDefault="002C020A" w:rsidP="00D408D6">
      <w:pPr>
        <w:spacing w:after="0" w:line="240" w:lineRule="auto"/>
        <w:ind w:left="426" w:hanging="426"/>
      </w:pPr>
    </w:p>
    <w:p w14:paraId="588E15FF" w14:textId="5B6A8B96" w:rsidR="002C020A" w:rsidRPr="00A86BFC" w:rsidRDefault="002C020A" w:rsidP="00D408D6">
      <w:pPr>
        <w:spacing w:after="0" w:line="240" w:lineRule="auto"/>
        <w:ind w:left="426" w:hanging="426"/>
      </w:pPr>
    </w:p>
    <w:p w14:paraId="2179D26F" w14:textId="7564F53E" w:rsidR="002C020A" w:rsidRPr="00A86BFC" w:rsidRDefault="002C020A" w:rsidP="00D408D6">
      <w:pPr>
        <w:spacing w:after="0" w:line="240" w:lineRule="auto"/>
        <w:ind w:left="426" w:hanging="426"/>
      </w:pPr>
      <w:r w:rsidRPr="00A86BFC">
        <w:t xml:space="preserve">Za </w:t>
      </w:r>
      <w:proofErr w:type="spellStart"/>
      <w:r w:rsidRPr="00A86BFC">
        <w:t>EcoFuel</w:t>
      </w:r>
      <w:proofErr w:type="spellEnd"/>
      <w:r w:rsidRPr="00A86BFC">
        <w:t xml:space="preserve"> </w:t>
      </w:r>
      <w:proofErr w:type="spellStart"/>
      <w:r w:rsidRPr="00A86BFC">
        <w:t>Laboratories</w:t>
      </w:r>
      <w:proofErr w:type="spellEnd"/>
      <w:r w:rsidRPr="00A86BFC">
        <w:t xml:space="preserve">, spol. s. r. </w:t>
      </w:r>
      <w:proofErr w:type="gramStart"/>
      <w:r w:rsidRPr="00A86BFC">
        <w:t>o. :</w:t>
      </w:r>
      <w:proofErr w:type="gramEnd"/>
    </w:p>
    <w:p w14:paraId="3D2142A9" w14:textId="30A7F8BA" w:rsidR="002C020A" w:rsidRPr="00A86BFC" w:rsidRDefault="002C020A" w:rsidP="00D408D6">
      <w:pPr>
        <w:spacing w:after="0" w:line="240" w:lineRule="auto"/>
        <w:ind w:left="426" w:hanging="426"/>
      </w:pPr>
    </w:p>
    <w:p w14:paraId="36FDBCA8" w14:textId="29D63EB0" w:rsidR="002C020A" w:rsidRPr="00A86BFC" w:rsidRDefault="002C020A" w:rsidP="00D408D6">
      <w:pPr>
        <w:spacing w:after="0" w:line="240" w:lineRule="auto"/>
        <w:ind w:left="426" w:hanging="426"/>
      </w:pPr>
    </w:p>
    <w:p w14:paraId="1B2FA1BC" w14:textId="0FBFC030" w:rsidR="002C020A" w:rsidRPr="00A86BFC" w:rsidRDefault="002C020A" w:rsidP="00D408D6">
      <w:pPr>
        <w:spacing w:after="0" w:line="240" w:lineRule="auto"/>
        <w:ind w:left="426" w:hanging="426"/>
      </w:pPr>
    </w:p>
    <w:p w14:paraId="4A3CBE17" w14:textId="0CB4F4FD" w:rsidR="002C020A" w:rsidRPr="00A86BFC" w:rsidRDefault="002C020A" w:rsidP="00D408D6">
      <w:pPr>
        <w:spacing w:after="0" w:line="240" w:lineRule="auto"/>
        <w:ind w:left="426" w:hanging="426"/>
      </w:pPr>
    </w:p>
    <w:p w14:paraId="15274CC7" w14:textId="62A47DBC" w:rsidR="002C020A" w:rsidRPr="00A86BFC" w:rsidRDefault="002C020A" w:rsidP="00D408D6">
      <w:pPr>
        <w:spacing w:after="0" w:line="240" w:lineRule="auto"/>
        <w:ind w:left="426" w:hanging="426"/>
      </w:pPr>
    </w:p>
    <w:p w14:paraId="5B787AD3" w14:textId="4F2FBF66" w:rsidR="002C020A" w:rsidRPr="00A86BFC" w:rsidRDefault="002C020A" w:rsidP="00D408D6">
      <w:pPr>
        <w:spacing w:after="0" w:line="240" w:lineRule="auto"/>
        <w:ind w:left="426" w:hanging="426"/>
      </w:pPr>
    </w:p>
    <w:p w14:paraId="75CE96E6" w14:textId="4EF97BC5" w:rsidR="002C020A" w:rsidRPr="00A86BFC" w:rsidRDefault="002C020A" w:rsidP="00D408D6">
      <w:pPr>
        <w:spacing w:after="0" w:line="240" w:lineRule="auto"/>
        <w:ind w:left="426" w:hanging="426"/>
      </w:pPr>
    </w:p>
    <w:p w14:paraId="540E1479" w14:textId="454A1349" w:rsidR="002C020A" w:rsidRPr="00A86BFC" w:rsidRDefault="002C020A" w:rsidP="00D408D6">
      <w:pPr>
        <w:spacing w:after="0" w:line="240" w:lineRule="auto"/>
        <w:ind w:left="426" w:hanging="426"/>
      </w:pPr>
    </w:p>
    <w:p w14:paraId="45D2B34F" w14:textId="6D95D924" w:rsidR="002C020A" w:rsidRPr="00A86BFC" w:rsidRDefault="002C020A" w:rsidP="00D408D6">
      <w:pPr>
        <w:spacing w:after="0" w:line="240" w:lineRule="auto"/>
        <w:ind w:left="426" w:hanging="426"/>
      </w:pPr>
    </w:p>
    <w:p w14:paraId="28B82FDE" w14:textId="1526F6C4" w:rsidR="002C020A" w:rsidRPr="00A86BFC" w:rsidRDefault="002C020A" w:rsidP="00D408D6">
      <w:pPr>
        <w:spacing w:after="0" w:line="240" w:lineRule="auto"/>
        <w:ind w:left="426" w:hanging="426"/>
      </w:pPr>
    </w:p>
    <w:p w14:paraId="12D56B5D" w14:textId="03F32EFC" w:rsidR="002C020A" w:rsidRPr="00A86BFC" w:rsidRDefault="002C020A" w:rsidP="00D408D6">
      <w:pPr>
        <w:spacing w:after="0" w:line="240" w:lineRule="auto"/>
        <w:ind w:left="426" w:hanging="426"/>
      </w:pPr>
    </w:p>
    <w:p w14:paraId="235E3B09" w14:textId="5E8003D1" w:rsidR="002C020A" w:rsidRPr="00A86BFC" w:rsidRDefault="002C020A" w:rsidP="00D408D6">
      <w:pPr>
        <w:spacing w:after="0" w:line="240" w:lineRule="auto"/>
        <w:ind w:left="426" w:hanging="426"/>
      </w:pPr>
    </w:p>
    <w:p w14:paraId="701F50D9" w14:textId="4374BE93" w:rsidR="002C020A" w:rsidRPr="00A86BFC" w:rsidRDefault="002C020A" w:rsidP="00D408D6">
      <w:pPr>
        <w:spacing w:after="0" w:line="240" w:lineRule="auto"/>
        <w:ind w:left="426" w:hanging="426"/>
      </w:pPr>
    </w:p>
    <w:p w14:paraId="70BFF793" w14:textId="6F94E1D4" w:rsidR="002C020A" w:rsidRPr="00A86BFC" w:rsidRDefault="002C020A"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Ing. Petr Kaštánek, Ph.D.</w:t>
      </w:r>
    </w:p>
    <w:p w14:paraId="3DA88225" w14:textId="3908C0C1" w:rsidR="002C020A" w:rsidRPr="00A86BFC" w:rsidRDefault="002C020A"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r w:rsidR="00960940" w:rsidRPr="00A86BFC">
        <w:t>j</w:t>
      </w:r>
      <w:r w:rsidRPr="00A86BFC">
        <w:t>ednatel</w:t>
      </w:r>
    </w:p>
    <w:p w14:paraId="09A1D689" w14:textId="349F36C4" w:rsidR="002C020A" w:rsidRPr="00A86BFC" w:rsidRDefault="002C020A" w:rsidP="00D408D6">
      <w:pPr>
        <w:spacing w:after="0" w:line="240" w:lineRule="auto"/>
        <w:ind w:left="426" w:hanging="426"/>
      </w:pPr>
    </w:p>
    <w:p w14:paraId="5B04BA45" w14:textId="51FCA5CA" w:rsidR="002C020A" w:rsidRPr="00A86BFC" w:rsidRDefault="002C020A">
      <w:r w:rsidRPr="00A86BFC">
        <w:br w:type="page"/>
      </w:r>
    </w:p>
    <w:p w14:paraId="4D934212" w14:textId="785E00F3" w:rsidR="002C020A" w:rsidRPr="00A86BFC" w:rsidRDefault="002C020A" w:rsidP="002C020A">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255A80FC" w14:textId="71B62C58" w:rsidR="002C020A" w:rsidRPr="00A86BFC" w:rsidRDefault="002C020A" w:rsidP="002C020A">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1C131239" w14:textId="77777777" w:rsidR="002C020A" w:rsidRPr="00A86BFC" w:rsidRDefault="002C020A" w:rsidP="002C020A">
      <w:pPr>
        <w:pStyle w:val="Zkladntext"/>
        <w:jc w:val="center"/>
        <w:rPr>
          <w:rFonts w:asciiTheme="minorHAnsi" w:hAnsiTheme="minorHAnsi" w:cs="Segoe UI"/>
          <w:bCs/>
          <w:sz w:val="22"/>
          <w:szCs w:val="22"/>
          <w:lang w:val="cs-CZ"/>
        </w:rPr>
      </w:pPr>
    </w:p>
    <w:p w14:paraId="22AEE3E9" w14:textId="495771F9" w:rsidR="002C020A" w:rsidRPr="00A86BFC" w:rsidRDefault="002C020A" w:rsidP="002C020A">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64710FD8" w14:textId="4939C955" w:rsidR="002C020A" w:rsidRPr="00A86BFC" w:rsidRDefault="002C020A" w:rsidP="00D408D6">
      <w:pPr>
        <w:spacing w:after="0" w:line="240" w:lineRule="auto"/>
        <w:ind w:left="426" w:hanging="426"/>
      </w:pPr>
    </w:p>
    <w:p w14:paraId="48EDB0B3" w14:textId="0ADA3A7F" w:rsidR="002C020A" w:rsidRPr="00A86BFC" w:rsidRDefault="002C020A" w:rsidP="00D408D6">
      <w:pPr>
        <w:spacing w:after="0" w:line="240" w:lineRule="auto"/>
        <w:ind w:left="426" w:hanging="426"/>
      </w:pPr>
    </w:p>
    <w:p w14:paraId="7102D22E" w14:textId="50BBD99C" w:rsidR="002C020A" w:rsidRPr="00A86BFC" w:rsidRDefault="002C020A" w:rsidP="00D408D6">
      <w:pPr>
        <w:spacing w:after="0" w:line="240" w:lineRule="auto"/>
        <w:ind w:left="426" w:hanging="426"/>
      </w:pPr>
    </w:p>
    <w:p w14:paraId="51981A00" w14:textId="6565EC64" w:rsidR="002C020A" w:rsidRPr="00A86BFC" w:rsidRDefault="002C020A" w:rsidP="00D408D6">
      <w:pPr>
        <w:spacing w:after="0" w:line="240" w:lineRule="auto"/>
        <w:ind w:left="426" w:hanging="426"/>
      </w:pPr>
    </w:p>
    <w:p w14:paraId="122AB23D" w14:textId="00AB83D2" w:rsidR="002C020A" w:rsidRPr="00A86BFC" w:rsidRDefault="002C020A" w:rsidP="00D408D6">
      <w:pPr>
        <w:spacing w:after="0" w:line="240" w:lineRule="auto"/>
        <w:ind w:left="426" w:hanging="426"/>
      </w:pPr>
    </w:p>
    <w:p w14:paraId="4EECB700" w14:textId="7E141853" w:rsidR="002C020A" w:rsidRPr="00A86BFC" w:rsidRDefault="002C020A" w:rsidP="00D408D6">
      <w:pPr>
        <w:spacing w:after="0" w:line="240" w:lineRule="auto"/>
        <w:ind w:left="426" w:hanging="426"/>
      </w:pPr>
      <w:r w:rsidRPr="00A86BFC">
        <w:t>Za Mikrobiologický ústav AVČR, v. v. i.:</w:t>
      </w:r>
    </w:p>
    <w:p w14:paraId="63F62D99" w14:textId="0E88923E" w:rsidR="002C020A" w:rsidRPr="00A86BFC" w:rsidRDefault="002C020A" w:rsidP="00D408D6">
      <w:pPr>
        <w:spacing w:after="0" w:line="240" w:lineRule="auto"/>
        <w:ind w:left="426" w:hanging="426"/>
      </w:pPr>
    </w:p>
    <w:p w14:paraId="285F1F3B" w14:textId="6933B550" w:rsidR="002C020A" w:rsidRPr="00A86BFC" w:rsidRDefault="002C020A" w:rsidP="00D408D6">
      <w:pPr>
        <w:spacing w:after="0" w:line="240" w:lineRule="auto"/>
        <w:ind w:left="426" w:hanging="426"/>
      </w:pPr>
    </w:p>
    <w:p w14:paraId="7FBFB439" w14:textId="6897453C" w:rsidR="002C020A" w:rsidRPr="00A86BFC" w:rsidRDefault="002C020A" w:rsidP="00D408D6">
      <w:pPr>
        <w:spacing w:after="0" w:line="240" w:lineRule="auto"/>
        <w:ind w:left="426" w:hanging="426"/>
      </w:pPr>
    </w:p>
    <w:p w14:paraId="0E47F1EE" w14:textId="354A1350" w:rsidR="002C020A" w:rsidRPr="00A86BFC" w:rsidRDefault="002C020A" w:rsidP="00D408D6">
      <w:pPr>
        <w:spacing w:after="0" w:line="240" w:lineRule="auto"/>
        <w:ind w:left="426" w:hanging="426"/>
      </w:pPr>
    </w:p>
    <w:p w14:paraId="75D3AEEA" w14:textId="1ECDD83E" w:rsidR="002C020A" w:rsidRPr="00A86BFC" w:rsidRDefault="002C020A" w:rsidP="00D408D6">
      <w:pPr>
        <w:spacing w:after="0" w:line="240" w:lineRule="auto"/>
        <w:ind w:left="426" w:hanging="426"/>
      </w:pPr>
    </w:p>
    <w:p w14:paraId="59ED8A27" w14:textId="1CB44AD4" w:rsidR="002C020A" w:rsidRPr="00A86BFC" w:rsidRDefault="002C020A" w:rsidP="00D408D6">
      <w:pPr>
        <w:spacing w:after="0" w:line="240" w:lineRule="auto"/>
        <w:ind w:left="426" w:hanging="426"/>
      </w:pPr>
    </w:p>
    <w:p w14:paraId="4BA7758A" w14:textId="085FEF89" w:rsidR="002C020A" w:rsidRPr="00A86BFC" w:rsidRDefault="002C020A" w:rsidP="00D408D6">
      <w:pPr>
        <w:spacing w:after="0" w:line="240" w:lineRule="auto"/>
        <w:ind w:left="426" w:hanging="426"/>
      </w:pPr>
    </w:p>
    <w:p w14:paraId="637521CD" w14:textId="74835D83" w:rsidR="002C020A" w:rsidRPr="00A86BFC" w:rsidRDefault="002C020A" w:rsidP="00D408D6">
      <w:pPr>
        <w:spacing w:after="0" w:line="240" w:lineRule="auto"/>
        <w:ind w:left="426" w:hanging="426"/>
      </w:pPr>
    </w:p>
    <w:p w14:paraId="6EA760F9" w14:textId="6F317CC6" w:rsidR="002C020A" w:rsidRPr="00A86BFC" w:rsidRDefault="002C020A" w:rsidP="00D408D6">
      <w:pPr>
        <w:spacing w:after="0" w:line="240" w:lineRule="auto"/>
        <w:ind w:left="426" w:hanging="426"/>
      </w:pPr>
    </w:p>
    <w:p w14:paraId="588CB98E" w14:textId="4F39F6E2" w:rsidR="002C020A" w:rsidRPr="00A86BFC" w:rsidRDefault="002C020A" w:rsidP="00D408D6">
      <w:pPr>
        <w:spacing w:after="0" w:line="240" w:lineRule="auto"/>
        <w:ind w:left="426" w:hanging="426"/>
      </w:pPr>
    </w:p>
    <w:p w14:paraId="7DC11424" w14:textId="091582CC" w:rsidR="002C020A" w:rsidRPr="00A86BFC" w:rsidRDefault="002C020A" w:rsidP="00D408D6">
      <w:pPr>
        <w:spacing w:after="0" w:line="240" w:lineRule="auto"/>
        <w:ind w:left="426" w:hanging="426"/>
      </w:pPr>
    </w:p>
    <w:p w14:paraId="1947862E" w14:textId="12DE8B02" w:rsidR="002C020A" w:rsidRPr="00A86BFC" w:rsidRDefault="002C020A" w:rsidP="00D408D6">
      <w:pPr>
        <w:spacing w:after="0" w:line="240" w:lineRule="auto"/>
        <w:ind w:left="426" w:hanging="426"/>
      </w:pPr>
    </w:p>
    <w:p w14:paraId="7E879334" w14:textId="2C88D580" w:rsidR="002C020A" w:rsidRPr="00A86BFC" w:rsidRDefault="002C020A" w:rsidP="00D408D6">
      <w:pPr>
        <w:spacing w:after="0" w:line="240" w:lineRule="auto"/>
        <w:ind w:left="426" w:hanging="426"/>
      </w:pPr>
    </w:p>
    <w:p w14:paraId="1873673E" w14:textId="1156C4F1" w:rsidR="002C020A" w:rsidRPr="00A86BFC" w:rsidRDefault="002C020A"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Ing. Jiří Hašek, CSc.</w:t>
      </w:r>
    </w:p>
    <w:p w14:paraId="48CE1DAD" w14:textId="2C3C43BE" w:rsidR="002C020A" w:rsidRPr="00A86BFC" w:rsidRDefault="002C020A"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r w:rsidR="005B7E62" w:rsidRPr="00A86BFC">
        <w:t>ř</w:t>
      </w:r>
      <w:r w:rsidRPr="00A86BFC">
        <w:t>editel</w:t>
      </w:r>
    </w:p>
    <w:p w14:paraId="521725CC" w14:textId="3BE1D41D" w:rsidR="00F81ECE" w:rsidRPr="00A86BFC" w:rsidRDefault="00F81ECE" w:rsidP="00D408D6">
      <w:pPr>
        <w:spacing w:after="0" w:line="240" w:lineRule="auto"/>
        <w:ind w:left="426" w:hanging="426"/>
      </w:pPr>
    </w:p>
    <w:p w14:paraId="6193358C" w14:textId="035B960A" w:rsidR="00F81ECE" w:rsidRPr="00A86BFC" w:rsidRDefault="00F81ECE">
      <w:r w:rsidRPr="00A86BFC">
        <w:br w:type="page"/>
      </w:r>
    </w:p>
    <w:p w14:paraId="7EF06F2C" w14:textId="3ABC3580" w:rsidR="00F81ECE" w:rsidRPr="00A86BFC" w:rsidRDefault="00F81ECE" w:rsidP="00F81ECE">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68E5DC80" w14:textId="1D83C2EF" w:rsidR="00F81ECE" w:rsidRPr="00A86BFC" w:rsidRDefault="00F81ECE" w:rsidP="00F81ECE">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5548FB88" w14:textId="77777777" w:rsidR="00F81ECE" w:rsidRPr="00A86BFC" w:rsidRDefault="00F81ECE" w:rsidP="00F81ECE">
      <w:pPr>
        <w:pStyle w:val="Zkladntext"/>
        <w:jc w:val="center"/>
        <w:rPr>
          <w:rFonts w:asciiTheme="minorHAnsi" w:hAnsiTheme="minorHAnsi" w:cs="Segoe UI"/>
          <w:bCs/>
          <w:sz w:val="22"/>
          <w:szCs w:val="22"/>
          <w:lang w:val="cs-CZ"/>
        </w:rPr>
      </w:pPr>
    </w:p>
    <w:p w14:paraId="6BE672DC" w14:textId="4F89262B" w:rsidR="00F81ECE" w:rsidRPr="00A86BFC" w:rsidRDefault="00F81ECE" w:rsidP="00F81ECE">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6B97A963" w14:textId="7AA1B7C3" w:rsidR="00F81ECE" w:rsidRPr="00A86BFC" w:rsidRDefault="00F81ECE" w:rsidP="00D408D6">
      <w:pPr>
        <w:spacing w:after="0" w:line="240" w:lineRule="auto"/>
        <w:ind w:left="426" w:hanging="426"/>
      </w:pPr>
    </w:p>
    <w:p w14:paraId="2913A954" w14:textId="0C7A4F9B" w:rsidR="00F81ECE" w:rsidRPr="00A86BFC" w:rsidRDefault="00F81ECE" w:rsidP="00D408D6">
      <w:pPr>
        <w:spacing w:after="0" w:line="240" w:lineRule="auto"/>
        <w:ind w:left="426" w:hanging="426"/>
      </w:pPr>
    </w:p>
    <w:p w14:paraId="4B4C953F" w14:textId="10ED7670" w:rsidR="00F81ECE" w:rsidRPr="00A86BFC" w:rsidRDefault="00F81ECE" w:rsidP="00D408D6">
      <w:pPr>
        <w:spacing w:after="0" w:line="240" w:lineRule="auto"/>
        <w:ind w:left="426" w:hanging="426"/>
      </w:pPr>
    </w:p>
    <w:p w14:paraId="00E57272" w14:textId="138E7018" w:rsidR="00F81ECE" w:rsidRPr="00A86BFC" w:rsidRDefault="00F81ECE" w:rsidP="00D408D6">
      <w:pPr>
        <w:spacing w:after="0" w:line="240" w:lineRule="auto"/>
        <w:ind w:left="426" w:hanging="426"/>
      </w:pPr>
    </w:p>
    <w:p w14:paraId="5A6F0D6D" w14:textId="4C6913DB" w:rsidR="00F81ECE" w:rsidRPr="00A86BFC" w:rsidRDefault="00F81ECE" w:rsidP="00D408D6">
      <w:pPr>
        <w:spacing w:after="0" w:line="240" w:lineRule="auto"/>
        <w:ind w:left="426" w:hanging="426"/>
      </w:pPr>
    </w:p>
    <w:p w14:paraId="762B9864" w14:textId="4685B900" w:rsidR="00F81ECE" w:rsidRPr="00A86BFC" w:rsidRDefault="00F81ECE" w:rsidP="00D408D6">
      <w:pPr>
        <w:spacing w:after="0" w:line="240" w:lineRule="auto"/>
        <w:ind w:left="426" w:hanging="426"/>
      </w:pPr>
      <w:r w:rsidRPr="00A86BFC">
        <w:t>Za MONAS Technology:</w:t>
      </w:r>
    </w:p>
    <w:p w14:paraId="13170EFE" w14:textId="6C5F37DA" w:rsidR="00F81ECE" w:rsidRPr="00A86BFC" w:rsidRDefault="00F81ECE" w:rsidP="00D408D6">
      <w:pPr>
        <w:spacing w:after="0" w:line="240" w:lineRule="auto"/>
        <w:ind w:left="426" w:hanging="426"/>
      </w:pPr>
    </w:p>
    <w:p w14:paraId="1BEEA461" w14:textId="6FED6758" w:rsidR="00F81ECE" w:rsidRPr="00A86BFC" w:rsidRDefault="00F81ECE" w:rsidP="00D408D6">
      <w:pPr>
        <w:spacing w:after="0" w:line="240" w:lineRule="auto"/>
        <w:ind w:left="426" w:hanging="426"/>
      </w:pPr>
    </w:p>
    <w:p w14:paraId="01A28E96" w14:textId="54F6E38D" w:rsidR="00F81ECE" w:rsidRPr="00A86BFC" w:rsidRDefault="00F81ECE" w:rsidP="00D408D6">
      <w:pPr>
        <w:spacing w:after="0" w:line="240" w:lineRule="auto"/>
        <w:ind w:left="426" w:hanging="426"/>
      </w:pPr>
    </w:p>
    <w:p w14:paraId="1E848446" w14:textId="71085AB9" w:rsidR="00F81ECE" w:rsidRPr="00A86BFC" w:rsidRDefault="00F81ECE" w:rsidP="00D408D6">
      <w:pPr>
        <w:spacing w:after="0" w:line="240" w:lineRule="auto"/>
        <w:ind w:left="426" w:hanging="426"/>
      </w:pPr>
    </w:p>
    <w:p w14:paraId="688D5F45" w14:textId="58DB1130" w:rsidR="00F81ECE" w:rsidRPr="00A86BFC" w:rsidRDefault="00F81ECE" w:rsidP="00D408D6">
      <w:pPr>
        <w:spacing w:after="0" w:line="240" w:lineRule="auto"/>
        <w:ind w:left="426" w:hanging="426"/>
      </w:pPr>
    </w:p>
    <w:p w14:paraId="672F3A26" w14:textId="1FC6C241" w:rsidR="00F81ECE" w:rsidRPr="00A86BFC" w:rsidRDefault="00F81ECE" w:rsidP="00D408D6">
      <w:pPr>
        <w:spacing w:after="0" w:line="240" w:lineRule="auto"/>
        <w:ind w:left="426" w:hanging="426"/>
      </w:pPr>
    </w:p>
    <w:p w14:paraId="2716F701" w14:textId="6841988D" w:rsidR="00F81ECE" w:rsidRPr="00A86BFC" w:rsidRDefault="00F81ECE" w:rsidP="00D408D6">
      <w:pPr>
        <w:spacing w:after="0" w:line="240" w:lineRule="auto"/>
        <w:ind w:left="426" w:hanging="426"/>
      </w:pPr>
    </w:p>
    <w:p w14:paraId="37863EFA" w14:textId="330146D8" w:rsidR="00F81ECE" w:rsidRPr="00A86BFC" w:rsidRDefault="00F81ECE" w:rsidP="00D408D6">
      <w:pPr>
        <w:spacing w:after="0" w:line="240" w:lineRule="auto"/>
        <w:ind w:left="426" w:hanging="426"/>
      </w:pPr>
    </w:p>
    <w:p w14:paraId="53078B7C" w14:textId="2A579DD6" w:rsidR="00F81ECE" w:rsidRPr="00A86BFC" w:rsidRDefault="00F81ECE" w:rsidP="00D408D6">
      <w:pPr>
        <w:spacing w:after="0" w:line="240" w:lineRule="auto"/>
        <w:ind w:left="426" w:hanging="426"/>
      </w:pPr>
    </w:p>
    <w:p w14:paraId="7E4EE1FF" w14:textId="57B80627" w:rsidR="00F81ECE" w:rsidRPr="00A86BFC" w:rsidRDefault="00F81ECE" w:rsidP="00D408D6">
      <w:pPr>
        <w:spacing w:after="0" w:line="240" w:lineRule="auto"/>
        <w:ind w:left="426" w:hanging="426"/>
      </w:pPr>
    </w:p>
    <w:p w14:paraId="49D0E04E" w14:textId="61A24851" w:rsidR="00F81ECE" w:rsidRPr="00A86BFC" w:rsidRDefault="00F81ECE" w:rsidP="00D408D6">
      <w:pPr>
        <w:spacing w:after="0" w:line="240" w:lineRule="auto"/>
        <w:ind w:left="426" w:hanging="426"/>
      </w:pPr>
    </w:p>
    <w:p w14:paraId="29BD403E" w14:textId="1ECADBF4" w:rsidR="00F81ECE" w:rsidRPr="00A86BFC" w:rsidRDefault="00F81ECE" w:rsidP="00D408D6">
      <w:pPr>
        <w:spacing w:after="0" w:line="240" w:lineRule="auto"/>
        <w:ind w:left="426" w:hanging="426"/>
      </w:pPr>
    </w:p>
    <w:p w14:paraId="6764D117" w14:textId="4D6B97A3" w:rsidR="00F81ECE" w:rsidRPr="00A86BFC" w:rsidRDefault="00F81ECE" w:rsidP="00D408D6">
      <w:pPr>
        <w:spacing w:after="0" w:line="240" w:lineRule="auto"/>
        <w:ind w:left="426" w:hanging="426"/>
      </w:pPr>
    </w:p>
    <w:p w14:paraId="33A51A0A" w14:textId="3EBC2161" w:rsidR="00F81ECE" w:rsidRPr="00A86BFC" w:rsidRDefault="00F81ECE"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RNDr. David Novotný, Ph.D.</w:t>
      </w:r>
    </w:p>
    <w:p w14:paraId="52596133" w14:textId="25C06241" w:rsidR="00F81ECE" w:rsidRPr="00A86BFC" w:rsidRDefault="00F81ECE"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p>
    <w:p w14:paraId="6086150E" w14:textId="76E2C970" w:rsidR="00F81ECE" w:rsidRPr="00A86BFC" w:rsidRDefault="00F81ECE" w:rsidP="00D408D6">
      <w:pPr>
        <w:spacing w:after="0" w:line="240" w:lineRule="auto"/>
        <w:ind w:left="426" w:hanging="426"/>
      </w:pPr>
    </w:p>
    <w:p w14:paraId="7556C2CC" w14:textId="654DDC58" w:rsidR="00F81ECE" w:rsidRPr="00A86BFC" w:rsidRDefault="00F81ECE">
      <w:r w:rsidRPr="00A86BFC">
        <w:br w:type="page"/>
      </w:r>
    </w:p>
    <w:p w14:paraId="2592E29C" w14:textId="5B8A2B37" w:rsidR="00F81ECE" w:rsidRPr="00A86BFC" w:rsidRDefault="00F81ECE" w:rsidP="00F81ECE">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0F0C3C76" w14:textId="3C48ABC5" w:rsidR="00F81ECE" w:rsidRPr="00A86BFC" w:rsidRDefault="00F81ECE" w:rsidP="00F81ECE">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637840C6" w14:textId="77777777" w:rsidR="00F81ECE" w:rsidRPr="00A86BFC" w:rsidRDefault="00F81ECE" w:rsidP="00F81ECE">
      <w:pPr>
        <w:pStyle w:val="Zkladntext"/>
        <w:jc w:val="center"/>
        <w:rPr>
          <w:rFonts w:asciiTheme="minorHAnsi" w:hAnsiTheme="minorHAnsi" w:cs="Segoe UI"/>
          <w:bCs/>
          <w:sz w:val="22"/>
          <w:szCs w:val="22"/>
          <w:lang w:val="cs-CZ"/>
        </w:rPr>
      </w:pPr>
    </w:p>
    <w:p w14:paraId="1759D7D4" w14:textId="0E48B09D" w:rsidR="00F81ECE" w:rsidRPr="00A86BFC" w:rsidRDefault="00F81ECE" w:rsidP="00F81ECE">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770B1AF8" w14:textId="2239E7D8" w:rsidR="00F81ECE" w:rsidRPr="00A86BFC" w:rsidRDefault="00F81ECE" w:rsidP="00D408D6">
      <w:pPr>
        <w:spacing w:after="0" w:line="240" w:lineRule="auto"/>
        <w:ind w:left="426" w:hanging="426"/>
      </w:pPr>
    </w:p>
    <w:p w14:paraId="227FFBAC" w14:textId="6C741F90" w:rsidR="00F81ECE" w:rsidRPr="00A86BFC" w:rsidRDefault="00F81ECE" w:rsidP="00D408D6">
      <w:pPr>
        <w:spacing w:after="0" w:line="240" w:lineRule="auto"/>
        <w:ind w:left="426" w:hanging="426"/>
      </w:pPr>
    </w:p>
    <w:p w14:paraId="3DEBC60F" w14:textId="4B00C544" w:rsidR="00F81ECE" w:rsidRPr="00A86BFC" w:rsidRDefault="00F81ECE" w:rsidP="00D408D6">
      <w:pPr>
        <w:spacing w:after="0" w:line="240" w:lineRule="auto"/>
        <w:ind w:left="426" w:hanging="426"/>
      </w:pPr>
    </w:p>
    <w:p w14:paraId="779CB038" w14:textId="03FBC967" w:rsidR="00F81ECE" w:rsidRPr="00A86BFC" w:rsidRDefault="00F81ECE" w:rsidP="00D408D6">
      <w:pPr>
        <w:spacing w:after="0" w:line="240" w:lineRule="auto"/>
        <w:ind w:left="426" w:hanging="426"/>
      </w:pPr>
    </w:p>
    <w:p w14:paraId="6D6A1F80" w14:textId="1FEDCE9D" w:rsidR="00F81ECE" w:rsidRPr="00A86BFC" w:rsidRDefault="00F81ECE" w:rsidP="00D408D6">
      <w:pPr>
        <w:spacing w:after="0" w:line="240" w:lineRule="auto"/>
        <w:ind w:left="426" w:hanging="426"/>
      </w:pPr>
    </w:p>
    <w:p w14:paraId="011C21D3" w14:textId="39F5850A" w:rsidR="00F81ECE" w:rsidRPr="00A86BFC" w:rsidRDefault="00F81ECE" w:rsidP="00D408D6">
      <w:pPr>
        <w:spacing w:after="0" w:line="240" w:lineRule="auto"/>
        <w:ind w:left="426" w:hanging="426"/>
      </w:pPr>
      <w:r w:rsidRPr="00A86BFC">
        <w:t>Za RABBIT Trhový Štěpánov, a. s.:</w:t>
      </w:r>
    </w:p>
    <w:p w14:paraId="1AFD9ABD" w14:textId="115E85F1" w:rsidR="00F81ECE" w:rsidRPr="00A86BFC" w:rsidRDefault="00F81ECE" w:rsidP="00D408D6">
      <w:pPr>
        <w:spacing w:after="0" w:line="240" w:lineRule="auto"/>
        <w:ind w:left="426" w:hanging="426"/>
      </w:pPr>
    </w:p>
    <w:p w14:paraId="7245276B" w14:textId="1FDB050C" w:rsidR="00F81ECE" w:rsidRPr="00A86BFC" w:rsidRDefault="00F81ECE" w:rsidP="00D408D6">
      <w:pPr>
        <w:spacing w:after="0" w:line="240" w:lineRule="auto"/>
        <w:ind w:left="426" w:hanging="426"/>
      </w:pPr>
    </w:p>
    <w:p w14:paraId="305D6F08" w14:textId="7C71BF95" w:rsidR="00F81ECE" w:rsidRPr="00A86BFC" w:rsidRDefault="00F81ECE" w:rsidP="00D408D6">
      <w:pPr>
        <w:spacing w:after="0" w:line="240" w:lineRule="auto"/>
        <w:ind w:left="426" w:hanging="426"/>
      </w:pPr>
    </w:p>
    <w:p w14:paraId="32CFA559" w14:textId="63FD878A" w:rsidR="00F81ECE" w:rsidRPr="00A86BFC" w:rsidRDefault="00F81ECE" w:rsidP="00D408D6">
      <w:pPr>
        <w:spacing w:after="0" w:line="240" w:lineRule="auto"/>
        <w:ind w:left="426" w:hanging="426"/>
      </w:pPr>
    </w:p>
    <w:p w14:paraId="1045B105" w14:textId="1A94EE1A" w:rsidR="00F81ECE" w:rsidRPr="00A86BFC" w:rsidRDefault="00F81ECE" w:rsidP="00D408D6">
      <w:pPr>
        <w:spacing w:after="0" w:line="240" w:lineRule="auto"/>
        <w:ind w:left="426" w:hanging="426"/>
      </w:pPr>
    </w:p>
    <w:p w14:paraId="5E7F204E" w14:textId="118C4000" w:rsidR="00F81ECE" w:rsidRPr="00A86BFC" w:rsidRDefault="00F81ECE" w:rsidP="00D408D6">
      <w:pPr>
        <w:spacing w:after="0" w:line="240" w:lineRule="auto"/>
        <w:ind w:left="426" w:hanging="426"/>
      </w:pPr>
    </w:p>
    <w:p w14:paraId="4C7FFB31" w14:textId="27882633" w:rsidR="00F81ECE" w:rsidRPr="00A86BFC" w:rsidRDefault="00F81ECE" w:rsidP="00D408D6">
      <w:pPr>
        <w:spacing w:after="0" w:line="240" w:lineRule="auto"/>
        <w:ind w:left="426" w:hanging="426"/>
      </w:pPr>
    </w:p>
    <w:p w14:paraId="2D2E4C85" w14:textId="57228FD7" w:rsidR="00F81ECE" w:rsidRPr="00A86BFC" w:rsidRDefault="00F81ECE" w:rsidP="00D408D6">
      <w:pPr>
        <w:spacing w:after="0" w:line="240" w:lineRule="auto"/>
        <w:ind w:left="426" w:hanging="426"/>
      </w:pPr>
    </w:p>
    <w:p w14:paraId="63F502B2" w14:textId="7ABBD351" w:rsidR="00F81ECE" w:rsidRPr="00A86BFC" w:rsidRDefault="00F81ECE" w:rsidP="00D408D6">
      <w:pPr>
        <w:spacing w:after="0" w:line="240" w:lineRule="auto"/>
        <w:ind w:left="426" w:hanging="426"/>
      </w:pPr>
    </w:p>
    <w:p w14:paraId="12A6D6D8" w14:textId="580ABD28" w:rsidR="00F81ECE" w:rsidRPr="00A86BFC" w:rsidRDefault="00F81ECE" w:rsidP="00D408D6">
      <w:pPr>
        <w:spacing w:after="0" w:line="240" w:lineRule="auto"/>
        <w:ind w:left="426" w:hanging="426"/>
      </w:pPr>
    </w:p>
    <w:p w14:paraId="2F0780FF" w14:textId="524DB745" w:rsidR="00F81ECE" w:rsidRPr="00A86BFC" w:rsidRDefault="00F81ECE" w:rsidP="00D408D6">
      <w:pPr>
        <w:spacing w:after="0" w:line="240" w:lineRule="auto"/>
        <w:ind w:left="426" w:hanging="426"/>
      </w:pPr>
    </w:p>
    <w:p w14:paraId="0A7CAFCE" w14:textId="42DBB260" w:rsidR="00F81ECE" w:rsidRPr="00A86BFC" w:rsidRDefault="00F81ECE" w:rsidP="00D408D6">
      <w:pPr>
        <w:spacing w:after="0" w:line="240" w:lineRule="auto"/>
        <w:ind w:left="426" w:hanging="426"/>
      </w:pPr>
    </w:p>
    <w:p w14:paraId="0156F302" w14:textId="3E2C41E8" w:rsidR="00F81ECE" w:rsidRPr="00A86BFC" w:rsidRDefault="00F81ECE" w:rsidP="00D408D6">
      <w:pPr>
        <w:spacing w:after="0" w:line="240" w:lineRule="auto"/>
        <w:ind w:left="426" w:hanging="426"/>
      </w:pPr>
    </w:p>
    <w:p w14:paraId="42E94828" w14:textId="245A9352" w:rsidR="00F81ECE" w:rsidRPr="00A86BFC" w:rsidRDefault="00F81ECE"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 xml:space="preserve">Ing. Zdeněk </w:t>
      </w:r>
      <w:proofErr w:type="spellStart"/>
      <w:r w:rsidRPr="00A86BFC">
        <w:t>Jandejsek</w:t>
      </w:r>
      <w:proofErr w:type="spellEnd"/>
      <w:r w:rsidRPr="00A86BFC">
        <w:t>, CSc.</w:t>
      </w:r>
    </w:p>
    <w:p w14:paraId="41D26DA2" w14:textId="01FF536A" w:rsidR="00F81ECE" w:rsidRPr="00A86BFC" w:rsidRDefault="00FA08E8"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t>předseda představenstva</w:t>
      </w:r>
    </w:p>
    <w:p w14:paraId="33E23004" w14:textId="78FDA2DE" w:rsidR="00F81ECE" w:rsidRPr="00A86BFC" w:rsidRDefault="00F81ECE" w:rsidP="00D408D6">
      <w:pPr>
        <w:spacing w:after="0" w:line="240" w:lineRule="auto"/>
        <w:ind w:left="426" w:hanging="426"/>
      </w:pPr>
    </w:p>
    <w:p w14:paraId="355E1D94" w14:textId="496A9D5C" w:rsidR="00F81ECE" w:rsidRPr="00A86BFC" w:rsidRDefault="00F81ECE">
      <w:r w:rsidRPr="00A86BFC">
        <w:br w:type="page"/>
      </w:r>
    </w:p>
    <w:p w14:paraId="0EDBED60" w14:textId="15AC2AF7" w:rsidR="00F81ECE" w:rsidRPr="00A86BFC" w:rsidRDefault="00F81ECE" w:rsidP="00F81ECE">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262E4070" w14:textId="11434A23" w:rsidR="00F81ECE" w:rsidRPr="00A86BFC" w:rsidRDefault="00F81ECE" w:rsidP="00F81ECE">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576AC3E1" w14:textId="77777777" w:rsidR="00F81ECE" w:rsidRPr="00A86BFC" w:rsidRDefault="00F81ECE" w:rsidP="00F81ECE">
      <w:pPr>
        <w:pStyle w:val="Zkladntext"/>
        <w:jc w:val="center"/>
        <w:rPr>
          <w:rFonts w:asciiTheme="minorHAnsi" w:hAnsiTheme="minorHAnsi" w:cs="Segoe UI"/>
          <w:bCs/>
          <w:sz w:val="22"/>
          <w:szCs w:val="22"/>
          <w:lang w:val="cs-CZ"/>
        </w:rPr>
      </w:pPr>
    </w:p>
    <w:p w14:paraId="35E97B9C" w14:textId="51C82013" w:rsidR="00F81ECE" w:rsidRPr="00A86BFC" w:rsidRDefault="00F81ECE" w:rsidP="00F81ECE">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1A23BC4C" w14:textId="5CF47B06" w:rsidR="00F81ECE" w:rsidRPr="00A86BFC" w:rsidRDefault="00F81ECE" w:rsidP="00D408D6">
      <w:pPr>
        <w:spacing w:after="0" w:line="240" w:lineRule="auto"/>
        <w:ind w:left="426" w:hanging="426"/>
      </w:pPr>
    </w:p>
    <w:p w14:paraId="2A208EB8" w14:textId="7F95FA49" w:rsidR="00F81ECE" w:rsidRPr="00A86BFC" w:rsidRDefault="00F81ECE" w:rsidP="00D408D6">
      <w:pPr>
        <w:spacing w:after="0" w:line="240" w:lineRule="auto"/>
        <w:ind w:left="426" w:hanging="426"/>
      </w:pPr>
    </w:p>
    <w:p w14:paraId="37AFD070" w14:textId="381F9A5A" w:rsidR="00F81ECE" w:rsidRPr="00A86BFC" w:rsidRDefault="00F81ECE" w:rsidP="00D408D6">
      <w:pPr>
        <w:spacing w:after="0" w:line="240" w:lineRule="auto"/>
        <w:ind w:left="426" w:hanging="426"/>
      </w:pPr>
    </w:p>
    <w:p w14:paraId="2F71356E" w14:textId="24802868" w:rsidR="00F81ECE" w:rsidRPr="00A86BFC" w:rsidRDefault="00F81ECE" w:rsidP="00D408D6">
      <w:pPr>
        <w:spacing w:after="0" w:line="240" w:lineRule="auto"/>
        <w:ind w:left="426" w:hanging="426"/>
      </w:pPr>
    </w:p>
    <w:p w14:paraId="639AD3E1" w14:textId="24562598" w:rsidR="00F81ECE" w:rsidRPr="00A86BFC" w:rsidRDefault="00F81ECE" w:rsidP="00D408D6">
      <w:pPr>
        <w:spacing w:after="0" w:line="240" w:lineRule="auto"/>
        <w:ind w:left="426" w:hanging="426"/>
      </w:pPr>
    </w:p>
    <w:p w14:paraId="17ED021A" w14:textId="4CC898BA" w:rsidR="00F81ECE" w:rsidRPr="00A86BFC" w:rsidRDefault="00F81ECE" w:rsidP="00D408D6">
      <w:pPr>
        <w:spacing w:after="0" w:line="240" w:lineRule="auto"/>
        <w:ind w:left="426" w:hanging="426"/>
      </w:pPr>
    </w:p>
    <w:p w14:paraId="4697E99E" w14:textId="0A9FB8AF" w:rsidR="00F81ECE" w:rsidRPr="00A86BFC" w:rsidRDefault="00F81ECE" w:rsidP="00D408D6">
      <w:pPr>
        <w:spacing w:after="0" w:line="240" w:lineRule="auto"/>
        <w:ind w:left="426" w:hanging="426"/>
      </w:pPr>
      <w:r w:rsidRPr="00A86BFC">
        <w:t>Za REMA Systém, a. s.:</w:t>
      </w:r>
    </w:p>
    <w:p w14:paraId="2C7CB4F1" w14:textId="097AF8D9" w:rsidR="00F81ECE" w:rsidRPr="00A86BFC" w:rsidRDefault="00F81ECE" w:rsidP="00D408D6">
      <w:pPr>
        <w:spacing w:after="0" w:line="240" w:lineRule="auto"/>
        <w:ind w:left="426" w:hanging="426"/>
      </w:pPr>
    </w:p>
    <w:p w14:paraId="4DA96164" w14:textId="19A91AFC" w:rsidR="00F81ECE" w:rsidRPr="00A86BFC" w:rsidRDefault="00F81ECE" w:rsidP="00D408D6">
      <w:pPr>
        <w:spacing w:after="0" w:line="240" w:lineRule="auto"/>
        <w:ind w:left="426" w:hanging="426"/>
      </w:pPr>
    </w:p>
    <w:p w14:paraId="077CF072" w14:textId="064CDD8F" w:rsidR="00F81ECE" w:rsidRPr="00A86BFC" w:rsidRDefault="00F81ECE" w:rsidP="00D408D6">
      <w:pPr>
        <w:spacing w:after="0" w:line="240" w:lineRule="auto"/>
        <w:ind w:left="426" w:hanging="426"/>
      </w:pPr>
    </w:p>
    <w:p w14:paraId="4DDC779D" w14:textId="1A7C99B2" w:rsidR="00F81ECE" w:rsidRPr="00A86BFC" w:rsidRDefault="00F81ECE" w:rsidP="00D408D6">
      <w:pPr>
        <w:spacing w:after="0" w:line="240" w:lineRule="auto"/>
        <w:ind w:left="426" w:hanging="426"/>
      </w:pPr>
    </w:p>
    <w:p w14:paraId="3920F571" w14:textId="5691DB90" w:rsidR="00F81ECE" w:rsidRPr="00A86BFC" w:rsidRDefault="00F81ECE" w:rsidP="00D408D6">
      <w:pPr>
        <w:spacing w:after="0" w:line="240" w:lineRule="auto"/>
        <w:ind w:left="426" w:hanging="426"/>
      </w:pPr>
    </w:p>
    <w:p w14:paraId="34A1034C" w14:textId="777E27E4" w:rsidR="00F81ECE" w:rsidRPr="00A86BFC" w:rsidRDefault="00F81ECE" w:rsidP="00D408D6">
      <w:pPr>
        <w:spacing w:after="0" w:line="240" w:lineRule="auto"/>
        <w:ind w:left="426" w:hanging="426"/>
      </w:pPr>
    </w:p>
    <w:p w14:paraId="3DCD5A3A" w14:textId="24BDFBAF" w:rsidR="00F81ECE" w:rsidRPr="00A86BFC" w:rsidRDefault="00F81ECE" w:rsidP="00D408D6">
      <w:pPr>
        <w:spacing w:after="0" w:line="240" w:lineRule="auto"/>
        <w:ind w:left="426" w:hanging="426"/>
      </w:pPr>
    </w:p>
    <w:p w14:paraId="276D2A83" w14:textId="3C782E31" w:rsidR="00F81ECE" w:rsidRPr="00A86BFC" w:rsidRDefault="00F81ECE" w:rsidP="00D408D6">
      <w:pPr>
        <w:spacing w:after="0" w:line="240" w:lineRule="auto"/>
        <w:ind w:left="426" w:hanging="426"/>
      </w:pPr>
    </w:p>
    <w:p w14:paraId="6990DB46" w14:textId="2DBB5AED" w:rsidR="00F81ECE" w:rsidRPr="00A86BFC" w:rsidRDefault="00F81ECE" w:rsidP="00D408D6">
      <w:pPr>
        <w:spacing w:after="0" w:line="240" w:lineRule="auto"/>
        <w:ind w:left="426" w:hanging="426"/>
      </w:pPr>
    </w:p>
    <w:p w14:paraId="079BFC76" w14:textId="7348CA08" w:rsidR="00F81ECE" w:rsidRPr="00A86BFC" w:rsidRDefault="00F81ECE" w:rsidP="00D408D6">
      <w:pPr>
        <w:spacing w:after="0" w:line="240" w:lineRule="auto"/>
        <w:ind w:left="426" w:hanging="426"/>
      </w:pPr>
    </w:p>
    <w:p w14:paraId="4A7B9183" w14:textId="3B6125D1" w:rsidR="00F81ECE" w:rsidRPr="00A86BFC" w:rsidRDefault="00F81ECE" w:rsidP="00D408D6">
      <w:pPr>
        <w:spacing w:after="0" w:line="240" w:lineRule="auto"/>
        <w:ind w:left="426" w:hanging="426"/>
      </w:pPr>
    </w:p>
    <w:p w14:paraId="18F4901B" w14:textId="756D2A94" w:rsidR="00F81ECE" w:rsidRPr="00A86BFC" w:rsidRDefault="00F81ECE" w:rsidP="00D408D6">
      <w:pPr>
        <w:spacing w:after="0" w:line="240" w:lineRule="auto"/>
        <w:ind w:left="426" w:hanging="426"/>
      </w:pPr>
    </w:p>
    <w:p w14:paraId="78076B05" w14:textId="1980DAC3" w:rsidR="00F81ECE" w:rsidRPr="00A86BFC" w:rsidRDefault="00F81ECE" w:rsidP="00D408D6">
      <w:pPr>
        <w:spacing w:after="0" w:line="240" w:lineRule="auto"/>
        <w:ind w:left="426" w:hanging="426"/>
      </w:pPr>
    </w:p>
    <w:p w14:paraId="7F553996" w14:textId="232D0E96" w:rsidR="00F81ECE" w:rsidRPr="00A86BFC" w:rsidRDefault="00F81ECE"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Ing. David Beneš</w:t>
      </w:r>
    </w:p>
    <w:p w14:paraId="129561CB" w14:textId="1AE92A99" w:rsidR="00F81ECE" w:rsidRPr="00A86BFC" w:rsidRDefault="00F81ECE"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t>předseda představenstva</w:t>
      </w:r>
    </w:p>
    <w:p w14:paraId="7E13FB55" w14:textId="6D1DA243" w:rsidR="00F81ECE" w:rsidRPr="00A86BFC" w:rsidRDefault="00F81ECE" w:rsidP="00D408D6">
      <w:pPr>
        <w:spacing w:after="0" w:line="240" w:lineRule="auto"/>
        <w:ind w:left="426" w:hanging="426"/>
      </w:pPr>
    </w:p>
    <w:p w14:paraId="5CF9E303" w14:textId="77777777" w:rsidR="00711B02" w:rsidRPr="00A86BFC" w:rsidRDefault="00711B02"/>
    <w:p w14:paraId="27807A94" w14:textId="77777777" w:rsidR="00711B02" w:rsidRPr="00A86BFC" w:rsidRDefault="00711B02"/>
    <w:p w14:paraId="6306C206" w14:textId="77777777" w:rsidR="00711B02" w:rsidRPr="00A86BFC" w:rsidRDefault="00711B02" w:rsidP="00535FAD">
      <w:pPr>
        <w:spacing w:after="0" w:line="240" w:lineRule="auto"/>
        <w:ind w:left="4247" w:firstLine="709"/>
        <w:rPr>
          <w:rFonts w:cs="Calibri"/>
        </w:rPr>
      </w:pPr>
      <w:r w:rsidRPr="00A86BFC">
        <w:rPr>
          <w:rFonts w:cs="Calibri"/>
        </w:rPr>
        <w:t>Ing. Karel Beneš</w:t>
      </w:r>
    </w:p>
    <w:p w14:paraId="24E6CC44" w14:textId="219EC560" w:rsidR="00F81ECE" w:rsidRPr="00A86BFC" w:rsidRDefault="00711B02" w:rsidP="00535FAD">
      <w:pPr>
        <w:spacing w:after="0" w:line="240" w:lineRule="auto"/>
        <w:ind w:left="4247" w:firstLine="709"/>
      </w:pPr>
      <w:r w:rsidRPr="00A86BFC">
        <w:rPr>
          <w:rFonts w:cs="Calibri"/>
        </w:rPr>
        <w:t>člen představenstva</w:t>
      </w:r>
      <w:r w:rsidR="00F81ECE" w:rsidRPr="00A86BFC">
        <w:br w:type="page"/>
      </w:r>
    </w:p>
    <w:p w14:paraId="1FE8EFF9" w14:textId="5324F4EF" w:rsidR="00711B02" w:rsidRPr="00A86BFC" w:rsidRDefault="00711B02"/>
    <w:p w14:paraId="4E95CF2C" w14:textId="05834961" w:rsidR="005C4DA8" w:rsidRPr="00A86BFC" w:rsidRDefault="005C4DA8" w:rsidP="005C4DA8">
      <w:pPr>
        <w:pStyle w:val="Nzev"/>
        <w:rPr>
          <w:rFonts w:asciiTheme="minorHAnsi" w:hAnsiTheme="minorHAnsi" w:cs="Segoe UI"/>
          <w:sz w:val="22"/>
          <w:szCs w:val="22"/>
          <w:lang w:val="cs-CZ"/>
        </w:rPr>
      </w:pPr>
      <w:r w:rsidRPr="00A86BFC">
        <w:rPr>
          <w:rFonts w:asciiTheme="minorHAnsi" w:hAnsiTheme="minorHAnsi" w:cs="Segoe UI"/>
          <w:sz w:val="22"/>
          <w:szCs w:val="22"/>
          <w:lang w:val="cs-CZ"/>
        </w:rPr>
        <w:t xml:space="preserve">SMLOUVA O USTAVENÍ NÁRODNÍHO CENTRA KOMPETENCE </w:t>
      </w:r>
    </w:p>
    <w:p w14:paraId="6439A6FF" w14:textId="5E78D3A4" w:rsidR="005C4DA8" w:rsidRPr="00A86BFC" w:rsidRDefault="005C4DA8" w:rsidP="005C4DA8">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12C86094" w14:textId="77777777" w:rsidR="005C4DA8" w:rsidRPr="00A86BFC" w:rsidRDefault="005C4DA8" w:rsidP="005C4DA8">
      <w:pPr>
        <w:pStyle w:val="Zkladntext"/>
        <w:jc w:val="center"/>
        <w:rPr>
          <w:rFonts w:asciiTheme="minorHAnsi" w:hAnsiTheme="minorHAnsi" w:cs="Segoe UI"/>
          <w:bCs/>
          <w:sz w:val="22"/>
          <w:szCs w:val="22"/>
          <w:lang w:val="cs-CZ"/>
        </w:rPr>
      </w:pPr>
    </w:p>
    <w:p w14:paraId="2C2DBC5F" w14:textId="376715B9" w:rsidR="005C4DA8" w:rsidRPr="00A86BFC" w:rsidRDefault="005C4DA8" w:rsidP="005C4DA8">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1172B1A8" w14:textId="537CE0A6" w:rsidR="00F81ECE" w:rsidRPr="00A86BFC" w:rsidRDefault="00F81ECE" w:rsidP="00D408D6">
      <w:pPr>
        <w:spacing w:after="0" w:line="240" w:lineRule="auto"/>
        <w:ind w:left="426" w:hanging="426"/>
      </w:pPr>
    </w:p>
    <w:p w14:paraId="78C32DC6" w14:textId="76E7118E" w:rsidR="005C4DA8" w:rsidRPr="00A86BFC" w:rsidRDefault="005C4DA8" w:rsidP="00D408D6">
      <w:pPr>
        <w:spacing w:after="0" w:line="240" w:lineRule="auto"/>
        <w:ind w:left="426" w:hanging="426"/>
      </w:pPr>
    </w:p>
    <w:p w14:paraId="19995B17" w14:textId="478100FD" w:rsidR="005C4DA8" w:rsidRPr="00A86BFC" w:rsidRDefault="005C4DA8" w:rsidP="00D408D6">
      <w:pPr>
        <w:spacing w:after="0" w:line="240" w:lineRule="auto"/>
        <w:ind w:left="426" w:hanging="426"/>
      </w:pPr>
    </w:p>
    <w:p w14:paraId="3B0FB524" w14:textId="3CCA4809" w:rsidR="005C4DA8" w:rsidRPr="00A86BFC" w:rsidRDefault="005C4DA8" w:rsidP="00D408D6">
      <w:pPr>
        <w:spacing w:after="0" w:line="240" w:lineRule="auto"/>
        <w:ind w:left="426" w:hanging="426"/>
      </w:pPr>
    </w:p>
    <w:p w14:paraId="373A6154" w14:textId="10B5E6F2" w:rsidR="005C4DA8" w:rsidRPr="00A86BFC" w:rsidRDefault="005C4DA8" w:rsidP="00D408D6">
      <w:pPr>
        <w:spacing w:after="0" w:line="240" w:lineRule="auto"/>
        <w:ind w:left="426" w:hanging="426"/>
      </w:pPr>
    </w:p>
    <w:p w14:paraId="0B605064" w14:textId="3F316DA1" w:rsidR="005C4DA8" w:rsidRPr="00A86BFC" w:rsidRDefault="005C4DA8" w:rsidP="00D408D6">
      <w:pPr>
        <w:spacing w:after="0" w:line="240" w:lineRule="auto"/>
        <w:ind w:left="426" w:hanging="426"/>
      </w:pPr>
      <w:r w:rsidRPr="00A86BFC">
        <w:t>Za</w:t>
      </w:r>
      <w:r w:rsidR="00975AE7" w:rsidRPr="00A86BFC">
        <w:t xml:space="preserve"> Unipetrol výzkumně vzdělávací centrum, a. s.:</w:t>
      </w:r>
    </w:p>
    <w:p w14:paraId="66478889" w14:textId="5A62CA90" w:rsidR="00975AE7" w:rsidRPr="00A86BFC" w:rsidRDefault="00975AE7" w:rsidP="00D408D6">
      <w:pPr>
        <w:spacing w:after="0" w:line="240" w:lineRule="auto"/>
        <w:ind w:left="426" w:hanging="426"/>
      </w:pPr>
    </w:p>
    <w:p w14:paraId="1B01E895" w14:textId="3DC565CE" w:rsidR="00975AE7" w:rsidRPr="00A86BFC" w:rsidRDefault="00975AE7" w:rsidP="00D408D6">
      <w:pPr>
        <w:spacing w:after="0" w:line="240" w:lineRule="auto"/>
        <w:ind w:left="426" w:hanging="426"/>
      </w:pPr>
    </w:p>
    <w:p w14:paraId="58DF5FC9" w14:textId="77F4BF09" w:rsidR="00975AE7" w:rsidRPr="00A86BFC" w:rsidRDefault="00975AE7" w:rsidP="00D408D6">
      <w:pPr>
        <w:spacing w:after="0" w:line="240" w:lineRule="auto"/>
        <w:ind w:left="426" w:hanging="426"/>
      </w:pPr>
    </w:p>
    <w:p w14:paraId="0351A818" w14:textId="33813ED0" w:rsidR="00975AE7" w:rsidRPr="00A86BFC" w:rsidRDefault="00975AE7" w:rsidP="00D408D6">
      <w:pPr>
        <w:spacing w:after="0" w:line="240" w:lineRule="auto"/>
        <w:ind w:left="426" w:hanging="426"/>
      </w:pPr>
    </w:p>
    <w:p w14:paraId="00538410" w14:textId="3DE487F4" w:rsidR="00975AE7" w:rsidRPr="00A86BFC" w:rsidRDefault="00975AE7" w:rsidP="00D408D6">
      <w:pPr>
        <w:spacing w:after="0" w:line="240" w:lineRule="auto"/>
        <w:ind w:left="426" w:hanging="426"/>
      </w:pPr>
    </w:p>
    <w:p w14:paraId="03407B54" w14:textId="671C893D" w:rsidR="00975AE7" w:rsidRPr="00A86BFC" w:rsidRDefault="00975AE7" w:rsidP="00D408D6">
      <w:pPr>
        <w:spacing w:after="0" w:line="240" w:lineRule="auto"/>
        <w:ind w:left="426" w:hanging="426"/>
      </w:pPr>
    </w:p>
    <w:p w14:paraId="4CC9CF96" w14:textId="3FFEE22D" w:rsidR="00975AE7" w:rsidRPr="00A86BFC" w:rsidRDefault="00975AE7" w:rsidP="00D408D6">
      <w:pPr>
        <w:spacing w:after="0" w:line="240" w:lineRule="auto"/>
        <w:ind w:left="426" w:hanging="426"/>
      </w:pPr>
    </w:p>
    <w:p w14:paraId="30379CFC" w14:textId="2C5AC982" w:rsidR="00975AE7" w:rsidRPr="00A86BFC" w:rsidRDefault="00975AE7" w:rsidP="00D408D6">
      <w:pPr>
        <w:spacing w:after="0" w:line="240" w:lineRule="auto"/>
        <w:ind w:left="426" w:hanging="426"/>
      </w:pPr>
    </w:p>
    <w:p w14:paraId="31F150ED" w14:textId="5FF168C9" w:rsidR="00975AE7" w:rsidRPr="00A86BFC" w:rsidRDefault="00975AE7" w:rsidP="00D408D6">
      <w:pPr>
        <w:spacing w:after="0" w:line="240" w:lineRule="auto"/>
        <w:ind w:left="426" w:hanging="426"/>
      </w:pPr>
    </w:p>
    <w:p w14:paraId="4B4DDAEF" w14:textId="267A67C2" w:rsidR="00975AE7" w:rsidRPr="00A86BFC" w:rsidRDefault="00975AE7" w:rsidP="00D408D6">
      <w:pPr>
        <w:spacing w:after="0" w:line="240" w:lineRule="auto"/>
        <w:ind w:left="426" w:hanging="426"/>
      </w:pPr>
    </w:p>
    <w:p w14:paraId="40EB47F5" w14:textId="6F40496B" w:rsidR="00975AE7" w:rsidRPr="00A86BFC" w:rsidRDefault="00975AE7" w:rsidP="00D408D6">
      <w:pPr>
        <w:spacing w:after="0" w:line="240" w:lineRule="auto"/>
        <w:ind w:left="426" w:hanging="426"/>
      </w:pPr>
    </w:p>
    <w:p w14:paraId="104D7041" w14:textId="05961EC7" w:rsidR="00975AE7" w:rsidRPr="00A86BFC" w:rsidRDefault="00975AE7" w:rsidP="00D408D6">
      <w:pPr>
        <w:spacing w:after="0" w:line="240" w:lineRule="auto"/>
        <w:ind w:left="426" w:hanging="426"/>
      </w:pPr>
    </w:p>
    <w:p w14:paraId="6B2775CF" w14:textId="22C6336C" w:rsidR="00975AE7" w:rsidRPr="00A86BFC" w:rsidRDefault="00975AE7" w:rsidP="00D408D6">
      <w:pPr>
        <w:spacing w:after="0" w:line="240" w:lineRule="auto"/>
        <w:ind w:left="426" w:hanging="426"/>
      </w:pPr>
    </w:p>
    <w:p w14:paraId="28AF6CDC" w14:textId="58DA474B" w:rsidR="00975AE7" w:rsidRPr="00A86BFC" w:rsidRDefault="00975AE7"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Ing. František Svoboda</w:t>
      </w:r>
    </w:p>
    <w:p w14:paraId="48EDF352" w14:textId="3DD30111" w:rsidR="00975AE7" w:rsidRPr="00A86BFC" w:rsidRDefault="00975AE7"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t>předseda představenstva</w:t>
      </w:r>
    </w:p>
    <w:p w14:paraId="62DCAFE8" w14:textId="3D099652" w:rsidR="00711B02" w:rsidRPr="00A86BFC" w:rsidRDefault="00711B02" w:rsidP="00D408D6">
      <w:pPr>
        <w:spacing w:after="0" w:line="240" w:lineRule="auto"/>
        <w:ind w:left="426" w:hanging="426"/>
      </w:pPr>
    </w:p>
    <w:p w14:paraId="33D8AD18" w14:textId="7527CFBD" w:rsidR="00711B02" w:rsidRPr="00A86BFC" w:rsidRDefault="00711B02" w:rsidP="00D408D6">
      <w:pPr>
        <w:spacing w:after="0" w:line="240" w:lineRule="auto"/>
        <w:ind w:left="426" w:hanging="426"/>
      </w:pPr>
    </w:p>
    <w:p w14:paraId="1359789A" w14:textId="1D4E9AE7" w:rsidR="00711B02" w:rsidRPr="00A86BFC" w:rsidRDefault="00711B02" w:rsidP="00D408D6">
      <w:pPr>
        <w:spacing w:after="0" w:line="240" w:lineRule="auto"/>
        <w:ind w:left="426" w:hanging="426"/>
      </w:pPr>
    </w:p>
    <w:p w14:paraId="6B99554D" w14:textId="046EB63F" w:rsidR="00711B02" w:rsidRPr="00A86BFC" w:rsidRDefault="00711B02" w:rsidP="00D408D6">
      <w:pPr>
        <w:spacing w:after="0" w:line="240" w:lineRule="auto"/>
        <w:ind w:left="426" w:hanging="426"/>
      </w:pPr>
    </w:p>
    <w:p w14:paraId="39014CB4" w14:textId="680F5293" w:rsidR="00975AE7" w:rsidRPr="00A86BFC" w:rsidRDefault="00975AE7" w:rsidP="00D408D6">
      <w:pPr>
        <w:spacing w:after="0" w:line="240" w:lineRule="auto"/>
        <w:ind w:left="426" w:hanging="426"/>
      </w:pPr>
    </w:p>
    <w:p w14:paraId="2EDFD01C" w14:textId="37524A2A" w:rsidR="00975AE7" w:rsidRPr="00A86BFC" w:rsidRDefault="00975AE7">
      <w:r w:rsidRPr="00A86BFC">
        <w:br w:type="page"/>
      </w:r>
    </w:p>
    <w:p w14:paraId="42AB1E00" w14:textId="08B91FF8" w:rsidR="00975AE7" w:rsidRPr="00A86BFC" w:rsidRDefault="00975AE7" w:rsidP="00975AE7">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39AAB3A0" w14:textId="7D0CE68B" w:rsidR="00975AE7" w:rsidRPr="00A86BFC" w:rsidRDefault="00975AE7" w:rsidP="00975AE7">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64B9E1DB" w14:textId="77777777" w:rsidR="00975AE7" w:rsidRPr="00A86BFC" w:rsidRDefault="00975AE7" w:rsidP="00975AE7">
      <w:pPr>
        <w:pStyle w:val="Zkladntext"/>
        <w:jc w:val="center"/>
        <w:rPr>
          <w:rFonts w:asciiTheme="minorHAnsi" w:hAnsiTheme="minorHAnsi" w:cs="Segoe UI"/>
          <w:bCs/>
          <w:sz w:val="22"/>
          <w:szCs w:val="22"/>
          <w:lang w:val="cs-CZ"/>
        </w:rPr>
      </w:pPr>
    </w:p>
    <w:p w14:paraId="4A1A7B81" w14:textId="09E86B9A" w:rsidR="00975AE7" w:rsidRPr="00A86BFC" w:rsidRDefault="00975AE7" w:rsidP="00975AE7">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6AF40692" w14:textId="686AD464" w:rsidR="00975AE7" w:rsidRPr="00A86BFC" w:rsidRDefault="00975AE7" w:rsidP="00D408D6">
      <w:pPr>
        <w:spacing w:after="0" w:line="240" w:lineRule="auto"/>
        <w:ind w:left="426" w:hanging="426"/>
      </w:pPr>
    </w:p>
    <w:p w14:paraId="6562FEF4" w14:textId="1F44A53D" w:rsidR="00975AE7" w:rsidRPr="00A86BFC" w:rsidRDefault="00975AE7" w:rsidP="00D408D6">
      <w:pPr>
        <w:spacing w:after="0" w:line="240" w:lineRule="auto"/>
        <w:ind w:left="426" w:hanging="426"/>
      </w:pPr>
    </w:p>
    <w:p w14:paraId="2783C62A" w14:textId="15959464" w:rsidR="00975AE7" w:rsidRPr="00A86BFC" w:rsidRDefault="00975AE7" w:rsidP="00D408D6">
      <w:pPr>
        <w:spacing w:after="0" w:line="240" w:lineRule="auto"/>
        <w:ind w:left="426" w:hanging="426"/>
      </w:pPr>
    </w:p>
    <w:p w14:paraId="266A8530" w14:textId="067ED9CC" w:rsidR="00975AE7" w:rsidRPr="00A86BFC" w:rsidRDefault="00975AE7" w:rsidP="00D408D6">
      <w:pPr>
        <w:spacing w:after="0" w:line="240" w:lineRule="auto"/>
        <w:ind w:left="426" w:hanging="426"/>
      </w:pPr>
    </w:p>
    <w:p w14:paraId="4B761830" w14:textId="4A5304AF" w:rsidR="00975AE7" w:rsidRPr="00A86BFC" w:rsidRDefault="00975AE7" w:rsidP="00D408D6">
      <w:pPr>
        <w:spacing w:after="0" w:line="240" w:lineRule="auto"/>
        <w:ind w:left="426" w:hanging="426"/>
      </w:pPr>
    </w:p>
    <w:p w14:paraId="6DE78FA7" w14:textId="1ACFA2E5" w:rsidR="00975AE7" w:rsidRPr="00A86BFC" w:rsidRDefault="00975AE7" w:rsidP="00D408D6">
      <w:pPr>
        <w:spacing w:after="0" w:line="240" w:lineRule="auto"/>
        <w:ind w:left="426" w:hanging="426"/>
      </w:pPr>
      <w:r w:rsidRPr="00A86BFC">
        <w:t>Za Ústav výzkumu globální změny AVČR, v. v. i.:</w:t>
      </w:r>
    </w:p>
    <w:p w14:paraId="2AA8E3C4" w14:textId="55CCD056" w:rsidR="00975AE7" w:rsidRPr="00A86BFC" w:rsidRDefault="00975AE7" w:rsidP="00D408D6">
      <w:pPr>
        <w:spacing w:after="0" w:line="240" w:lineRule="auto"/>
        <w:ind w:left="426" w:hanging="426"/>
      </w:pPr>
    </w:p>
    <w:p w14:paraId="2D6143CB" w14:textId="30532645" w:rsidR="00975AE7" w:rsidRPr="00A86BFC" w:rsidRDefault="00975AE7" w:rsidP="00D408D6">
      <w:pPr>
        <w:spacing w:after="0" w:line="240" w:lineRule="auto"/>
        <w:ind w:left="426" w:hanging="426"/>
      </w:pPr>
    </w:p>
    <w:p w14:paraId="00EFFA7D" w14:textId="00A8EE6A" w:rsidR="00975AE7" w:rsidRPr="00A86BFC" w:rsidRDefault="00975AE7" w:rsidP="00D408D6">
      <w:pPr>
        <w:spacing w:after="0" w:line="240" w:lineRule="auto"/>
        <w:ind w:left="426" w:hanging="426"/>
      </w:pPr>
    </w:p>
    <w:p w14:paraId="6BCEF6ED" w14:textId="402E9DF6" w:rsidR="00975AE7" w:rsidRPr="00A86BFC" w:rsidRDefault="00975AE7" w:rsidP="00D408D6">
      <w:pPr>
        <w:spacing w:after="0" w:line="240" w:lineRule="auto"/>
        <w:ind w:left="426" w:hanging="426"/>
      </w:pPr>
    </w:p>
    <w:p w14:paraId="576EBDCF" w14:textId="66DA8D37" w:rsidR="00975AE7" w:rsidRPr="00A86BFC" w:rsidRDefault="00975AE7" w:rsidP="00D408D6">
      <w:pPr>
        <w:spacing w:after="0" w:line="240" w:lineRule="auto"/>
        <w:ind w:left="426" w:hanging="426"/>
      </w:pPr>
    </w:p>
    <w:p w14:paraId="69687203" w14:textId="384505A3" w:rsidR="00975AE7" w:rsidRPr="00A86BFC" w:rsidRDefault="00975AE7" w:rsidP="00D408D6">
      <w:pPr>
        <w:spacing w:after="0" w:line="240" w:lineRule="auto"/>
        <w:ind w:left="426" w:hanging="426"/>
      </w:pPr>
    </w:p>
    <w:p w14:paraId="4AF614C2" w14:textId="6ED2AEC1" w:rsidR="00975AE7" w:rsidRPr="00A86BFC" w:rsidRDefault="00975AE7" w:rsidP="00D408D6">
      <w:pPr>
        <w:spacing w:after="0" w:line="240" w:lineRule="auto"/>
        <w:ind w:left="426" w:hanging="426"/>
      </w:pPr>
    </w:p>
    <w:p w14:paraId="23870D7D" w14:textId="34FF8E01" w:rsidR="00975AE7" w:rsidRPr="00A86BFC" w:rsidRDefault="00975AE7" w:rsidP="00D408D6">
      <w:pPr>
        <w:spacing w:after="0" w:line="240" w:lineRule="auto"/>
        <w:ind w:left="426" w:hanging="426"/>
      </w:pPr>
    </w:p>
    <w:p w14:paraId="4AF79826" w14:textId="2635758C" w:rsidR="00975AE7" w:rsidRPr="00A86BFC" w:rsidRDefault="00975AE7" w:rsidP="00D408D6">
      <w:pPr>
        <w:spacing w:after="0" w:line="240" w:lineRule="auto"/>
        <w:ind w:left="426" w:hanging="426"/>
      </w:pPr>
    </w:p>
    <w:p w14:paraId="6BEB4284" w14:textId="12FF16C1" w:rsidR="00975AE7" w:rsidRPr="00A86BFC" w:rsidRDefault="00975AE7" w:rsidP="00D408D6">
      <w:pPr>
        <w:spacing w:after="0" w:line="240" w:lineRule="auto"/>
        <w:ind w:left="426" w:hanging="426"/>
      </w:pPr>
    </w:p>
    <w:p w14:paraId="5F18B75D" w14:textId="522032F6" w:rsidR="00975AE7" w:rsidRPr="00A86BFC" w:rsidRDefault="00975AE7" w:rsidP="00D408D6">
      <w:pPr>
        <w:spacing w:after="0" w:line="240" w:lineRule="auto"/>
        <w:ind w:left="426" w:hanging="426"/>
      </w:pPr>
    </w:p>
    <w:p w14:paraId="384FEED8" w14:textId="64F4B95B" w:rsidR="00975AE7" w:rsidRPr="00A86BFC" w:rsidRDefault="00975AE7" w:rsidP="00D408D6">
      <w:pPr>
        <w:spacing w:after="0" w:line="240" w:lineRule="auto"/>
        <w:ind w:left="426" w:hanging="426"/>
      </w:pPr>
    </w:p>
    <w:p w14:paraId="1B77C66E" w14:textId="2B633785" w:rsidR="00975AE7" w:rsidRPr="00A86BFC" w:rsidRDefault="00975AE7" w:rsidP="00D408D6">
      <w:pPr>
        <w:spacing w:after="0" w:line="240" w:lineRule="auto"/>
        <w:ind w:left="426" w:hanging="426"/>
      </w:pPr>
    </w:p>
    <w:p w14:paraId="1855B2AD" w14:textId="1598DDFA" w:rsidR="00975AE7" w:rsidRPr="00A86BFC" w:rsidRDefault="00975AE7"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 xml:space="preserve">prof. RNDr. Ing. Michal V. Marek, </w:t>
      </w:r>
      <w:proofErr w:type="spellStart"/>
      <w:r w:rsidRPr="00A86BFC">
        <w:t>DrSc</w:t>
      </w:r>
      <w:proofErr w:type="spellEnd"/>
      <w:r w:rsidRPr="00A86BFC">
        <w:t>.,</w:t>
      </w:r>
      <w:proofErr w:type="spellStart"/>
      <w:r w:rsidRPr="00A86BFC">
        <w:t>dr.h.c</w:t>
      </w:r>
      <w:proofErr w:type="spellEnd"/>
      <w:r w:rsidRPr="00A86BFC">
        <w:t>.</w:t>
      </w:r>
    </w:p>
    <w:p w14:paraId="248886A1" w14:textId="3E38D1BE" w:rsidR="00975AE7" w:rsidRPr="00A86BFC" w:rsidRDefault="00975AE7"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r w:rsidRPr="00A86BFC">
        <w:tab/>
        <w:t>ředitel</w:t>
      </w:r>
    </w:p>
    <w:p w14:paraId="6CBA28FE" w14:textId="41C891E8" w:rsidR="00975AE7" w:rsidRPr="00A86BFC" w:rsidRDefault="00975AE7" w:rsidP="00D408D6">
      <w:pPr>
        <w:spacing w:after="0" w:line="240" w:lineRule="auto"/>
        <w:ind w:left="426" w:hanging="426"/>
      </w:pPr>
    </w:p>
    <w:p w14:paraId="4692584F" w14:textId="34B96ED5" w:rsidR="000401E8" w:rsidRPr="00A86BFC" w:rsidRDefault="000401E8">
      <w:r w:rsidRPr="00A86BFC">
        <w:br w:type="page"/>
      </w:r>
    </w:p>
    <w:p w14:paraId="5DB1A1C8" w14:textId="3474A97F" w:rsidR="000401E8" w:rsidRPr="00A86BFC" w:rsidRDefault="000401E8" w:rsidP="000401E8">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029859B1" w14:textId="799ED14C" w:rsidR="000401E8" w:rsidRPr="00A86BFC" w:rsidRDefault="000401E8" w:rsidP="000401E8">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29B57B39" w14:textId="77777777" w:rsidR="000401E8" w:rsidRPr="00A86BFC" w:rsidRDefault="000401E8" w:rsidP="000401E8">
      <w:pPr>
        <w:pStyle w:val="Zkladntext"/>
        <w:jc w:val="center"/>
        <w:rPr>
          <w:rFonts w:asciiTheme="minorHAnsi" w:hAnsiTheme="minorHAnsi" w:cs="Segoe UI"/>
          <w:bCs/>
          <w:sz w:val="22"/>
          <w:szCs w:val="22"/>
          <w:lang w:val="cs-CZ"/>
        </w:rPr>
      </w:pPr>
    </w:p>
    <w:p w14:paraId="3244FBB9" w14:textId="1423E931" w:rsidR="000401E8" w:rsidRPr="00A86BFC" w:rsidRDefault="000401E8" w:rsidP="000401E8">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48DDA929" w14:textId="6EC6C2A7" w:rsidR="00975AE7" w:rsidRPr="00A86BFC" w:rsidRDefault="00975AE7" w:rsidP="00D408D6">
      <w:pPr>
        <w:spacing w:after="0" w:line="240" w:lineRule="auto"/>
        <w:ind w:left="426" w:hanging="426"/>
      </w:pPr>
    </w:p>
    <w:p w14:paraId="5A267C13" w14:textId="3CFDA517" w:rsidR="000401E8" w:rsidRPr="00A86BFC" w:rsidRDefault="000401E8" w:rsidP="00D408D6">
      <w:pPr>
        <w:spacing w:after="0" w:line="240" w:lineRule="auto"/>
        <w:ind w:left="426" w:hanging="426"/>
      </w:pPr>
    </w:p>
    <w:p w14:paraId="69B3450F" w14:textId="36EC490F" w:rsidR="000401E8" w:rsidRPr="00A86BFC" w:rsidRDefault="000401E8" w:rsidP="00D408D6">
      <w:pPr>
        <w:spacing w:after="0" w:line="240" w:lineRule="auto"/>
        <w:ind w:left="426" w:hanging="426"/>
      </w:pPr>
    </w:p>
    <w:p w14:paraId="21BB8F14" w14:textId="7F01EE7A" w:rsidR="000401E8" w:rsidRPr="00A86BFC" w:rsidRDefault="000401E8" w:rsidP="00D408D6">
      <w:pPr>
        <w:spacing w:after="0" w:line="240" w:lineRule="auto"/>
        <w:ind w:left="426" w:hanging="426"/>
      </w:pPr>
    </w:p>
    <w:p w14:paraId="0826C9C4" w14:textId="1AE14309" w:rsidR="000401E8" w:rsidRPr="00A86BFC" w:rsidRDefault="000401E8" w:rsidP="00D408D6">
      <w:pPr>
        <w:spacing w:after="0" w:line="240" w:lineRule="auto"/>
        <w:ind w:left="426" w:hanging="426"/>
      </w:pPr>
    </w:p>
    <w:p w14:paraId="4ED57773" w14:textId="44594F50" w:rsidR="000401E8" w:rsidRPr="00A86BFC" w:rsidRDefault="000401E8" w:rsidP="00D408D6">
      <w:pPr>
        <w:spacing w:after="0" w:line="240" w:lineRule="auto"/>
        <w:ind w:left="426" w:hanging="426"/>
      </w:pPr>
      <w:r w:rsidRPr="00A86BFC">
        <w:t>Za Vysokou školu chemicko-technologickou v Praze:</w:t>
      </w:r>
    </w:p>
    <w:p w14:paraId="31448E5C" w14:textId="7F9D8A86" w:rsidR="000401E8" w:rsidRPr="00A86BFC" w:rsidRDefault="000401E8" w:rsidP="00D408D6">
      <w:pPr>
        <w:spacing w:after="0" w:line="240" w:lineRule="auto"/>
        <w:ind w:left="426" w:hanging="426"/>
      </w:pPr>
    </w:p>
    <w:p w14:paraId="59D839F4" w14:textId="43636A9C" w:rsidR="000401E8" w:rsidRPr="00A86BFC" w:rsidRDefault="000401E8" w:rsidP="00D408D6">
      <w:pPr>
        <w:spacing w:after="0" w:line="240" w:lineRule="auto"/>
        <w:ind w:left="426" w:hanging="426"/>
      </w:pPr>
    </w:p>
    <w:p w14:paraId="57FDB29F" w14:textId="767B70F5" w:rsidR="000401E8" w:rsidRPr="00A86BFC" w:rsidRDefault="000401E8" w:rsidP="00D408D6">
      <w:pPr>
        <w:spacing w:after="0" w:line="240" w:lineRule="auto"/>
        <w:ind w:left="426" w:hanging="426"/>
      </w:pPr>
    </w:p>
    <w:p w14:paraId="78A95E10" w14:textId="1DCC60F1" w:rsidR="000401E8" w:rsidRPr="00A86BFC" w:rsidRDefault="000401E8" w:rsidP="00D408D6">
      <w:pPr>
        <w:spacing w:after="0" w:line="240" w:lineRule="auto"/>
        <w:ind w:left="426" w:hanging="426"/>
      </w:pPr>
    </w:p>
    <w:p w14:paraId="44AFC03D" w14:textId="6CF88A87" w:rsidR="000401E8" w:rsidRPr="00A86BFC" w:rsidRDefault="000401E8" w:rsidP="00D408D6">
      <w:pPr>
        <w:spacing w:after="0" w:line="240" w:lineRule="auto"/>
        <w:ind w:left="426" w:hanging="426"/>
      </w:pPr>
    </w:p>
    <w:p w14:paraId="15E75A8D" w14:textId="11231DF9" w:rsidR="000401E8" w:rsidRPr="00A86BFC" w:rsidRDefault="000401E8" w:rsidP="00D408D6">
      <w:pPr>
        <w:spacing w:after="0" w:line="240" w:lineRule="auto"/>
        <w:ind w:left="426" w:hanging="426"/>
      </w:pPr>
    </w:p>
    <w:p w14:paraId="0B41A2E4" w14:textId="7D797A18" w:rsidR="000401E8" w:rsidRPr="00A86BFC" w:rsidRDefault="000401E8" w:rsidP="00D408D6">
      <w:pPr>
        <w:spacing w:after="0" w:line="240" w:lineRule="auto"/>
        <w:ind w:left="426" w:hanging="426"/>
      </w:pPr>
    </w:p>
    <w:p w14:paraId="384DDFD5" w14:textId="5B250442" w:rsidR="000401E8" w:rsidRPr="00A86BFC" w:rsidRDefault="000401E8" w:rsidP="00D408D6">
      <w:pPr>
        <w:spacing w:after="0" w:line="240" w:lineRule="auto"/>
        <w:ind w:left="426" w:hanging="426"/>
      </w:pPr>
    </w:p>
    <w:p w14:paraId="3621454C" w14:textId="1BB25A1B" w:rsidR="000401E8" w:rsidRPr="00A86BFC" w:rsidRDefault="000401E8" w:rsidP="00D408D6">
      <w:pPr>
        <w:spacing w:after="0" w:line="240" w:lineRule="auto"/>
        <w:ind w:left="426" w:hanging="426"/>
      </w:pPr>
    </w:p>
    <w:p w14:paraId="243790E8" w14:textId="05F51709" w:rsidR="000401E8" w:rsidRPr="00A86BFC" w:rsidRDefault="000401E8" w:rsidP="00D408D6">
      <w:pPr>
        <w:spacing w:after="0" w:line="240" w:lineRule="auto"/>
        <w:ind w:left="426" w:hanging="426"/>
      </w:pPr>
    </w:p>
    <w:p w14:paraId="26816BA5" w14:textId="014BEDF0" w:rsidR="000401E8" w:rsidRPr="00A86BFC" w:rsidRDefault="000401E8" w:rsidP="00D408D6">
      <w:pPr>
        <w:spacing w:after="0" w:line="240" w:lineRule="auto"/>
        <w:ind w:left="426" w:hanging="426"/>
      </w:pPr>
    </w:p>
    <w:p w14:paraId="58F3BBA5" w14:textId="5E75E2B6" w:rsidR="000401E8" w:rsidRPr="00A86BFC" w:rsidRDefault="000401E8" w:rsidP="00D408D6">
      <w:pPr>
        <w:spacing w:after="0" w:line="240" w:lineRule="auto"/>
        <w:ind w:left="426" w:hanging="426"/>
      </w:pPr>
    </w:p>
    <w:p w14:paraId="6B874FAF" w14:textId="4340E997" w:rsidR="000401E8" w:rsidRPr="00A86BFC" w:rsidRDefault="000401E8" w:rsidP="00D408D6">
      <w:pPr>
        <w:spacing w:after="0" w:line="240" w:lineRule="auto"/>
        <w:ind w:left="426" w:hanging="426"/>
      </w:pPr>
    </w:p>
    <w:p w14:paraId="2C4E25B1" w14:textId="22D78953" w:rsidR="000401E8" w:rsidRPr="00A86BFC" w:rsidRDefault="000401E8"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 xml:space="preserve">prof. Ing. Karel </w:t>
      </w:r>
      <w:proofErr w:type="spellStart"/>
      <w:r w:rsidRPr="00A86BFC">
        <w:t>Melzoch</w:t>
      </w:r>
      <w:proofErr w:type="spellEnd"/>
      <w:r w:rsidRPr="00A86BFC">
        <w:t>, CSc.</w:t>
      </w:r>
    </w:p>
    <w:p w14:paraId="41BBFC56" w14:textId="7BE7700B" w:rsidR="000401E8" w:rsidRPr="00A86BFC" w:rsidRDefault="000401E8"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t>rektor</w:t>
      </w:r>
    </w:p>
    <w:p w14:paraId="310FBAC6" w14:textId="0A2D1E2A" w:rsidR="000401E8" w:rsidRPr="00A86BFC" w:rsidRDefault="000401E8" w:rsidP="00D408D6">
      <w:pPr>
        <w:spacing w:after="0" w:line="240" w:lineRule="auto"/>
        <w:ind w:left="426" w:hanging="426"/>
      </w:pPr>
    </w:p>
    <w:p w14:paraId="7FEAEB40" w14:textId="264D0902" w:rsidR="000401E8" w:rsidRPr="00A86BFC" w:rsidRDefault="000401E8">
      <w:r w:rsidRPr="00A86BFC">
        <w:br w:type="page"/>
      </w:r>
    </w:p>
    <w:p w14:paraId="2938C520" w14:textId="40B5B42C" w:rsidR="000401E8" w:rsidRPr="00A86BFC" w:rsidRDefault="000401E8" w:rsidP="000401E8">
      <w:pPr>
        <w:pStyle w:val="Nzev"/>
        <w:rPr>
          <w:rFonts w:asciiTheme="minorHAnsi" w:hAnsiTheme="minorHAnsi" w:cs="Segoe UI"/>
          <w:sz w:val="22"/>
          <w:szCs w:val="22"/>
          <w:lang w:val="cs-CZ"/>
        </w:rPr>
      </w:pPr>
      <w:r w:rsidRPr="00A86BFC">
        <w:rPr>
          <w:rFonts w:asciiTheme="minorHAnsi" w:hAnsiTheme="minorHAnsi" w:cs="Segoe UI"/>
          <w:sz w:val="22"/>
          <w:szCs w:val="22"/>
          <w:lang w:val="cs-CZ"/>
        </w:rPr>
        <w:lastRenderedPageBreak/>
        <w:t xml:space="preserve">SMLOUVA O USTAVENÍ NÁRODNÍHO CENTRA KOMPETENCE </w:t>
      </w:r>
    </w:p>
    <w:p w14:paraId="01EF2084" w14:textId="588F631B" w:rsidR="000401E8" w:rsidRPr="00A86BFC" w:rsidRDefault="000401E8" w:rsidP="000401E8">
      <w:pPr>
        <w:pStyle w:val="Nzev"/>
        <w:rPr>
          <w:rFonts w:asciiTheme="minorHAnsi" w:hAnsiTheme="minorHAnsi" w:cs="Segoe UI"/>
          <w:sz w:val="22"/>
          <w:szCs w:val="22"/>
          <w:lang w:val="cs-CZ"/>
        </w:rPr>
      </w:pPr>
      <w:r w:rsidRPr="00A86BFC">
        <w:rPr>
          <w:rFonts w:asciiTheme="minorHAnsi" w:hAnsiTheme="minorHAnsi" w:cs="Segoe UI"/>
          <w:sz w:val="22"/>
          <w:szCs w:val="22"/>
          <w:lang w:val="cs-CZ"/>
        </w:rPr>
        <w:t>BIORAFINACE JAKO OBĚHOVÉ TECHNOLOGIE</w:t>
      </w:r>
      <w:r w:rsidR="00C76E62" w:rsidRPr="00A86BFC">
        <w:rPr>
          <w:rFonts w:asciiTheme="minorHAnsi" w:hAnsiTheme="minorHAnsi" w:cs="Segoe UI"/>
          <w:sz w:val="22"/>
          <w:szCs w:val="22"/>
          <w:lang w:val="cs-CZ"/>
        </w:rPr>
        <w:t xml:space="preserve"> A O ÚČASTI NA ŘEŠENÍ PROJEKTU</w:t>
      </w:r>
    </w:p>
    <w:p w14:paraId="4DBF0ACB" w14:textId="77777777" w:rsidR="000401E8" w:rsidRPr="00A86BFC" w:rsidRDefault="000401E8" w:rsidP="000401E8">
      <w:pPr>
        <w:pStyle w:val="Zkladntext"/>
        <w:jc w:val="center"/>
        <w:rPr>
          <w:rFonts w:asciiTheme="minorHAnsi" w:hAnsiTheme="minorHAnsi" w:cs="Segoe UI"/>
          <w:bCs/>
          <w:sz w:val="22"/>
          <w:szCs w:val="22"/>
          <w:lang w:val="cs-CZ"/>
        </w:rPr>
      </w:pPr>
    </w:p>
    <w:p w14:paraId="350DF959" w14:textId="15E6E1F0" w:rsidR="000401E8" w:rsidRPr="00A86BFC" w:rsidRDefault="000401E8" w:rsidP="000401E8">
      <w:pPr>
        <w:pStyle w:val="Zkladntext"/>
        <w:jc w:val="center"/>
        <w:rPr>
          <w:rFonts w:asciiTheme="minorHAnsi" w:hAnsiTheme="minorHAnsi" w:cs="Segoe UI"/>
          <w:bCs/>
          <w:sz w:val="22"/>
          <w:szCs w:val="22"/>
          <w:lang w:val="cs-CZ"/>
        </w:rPr>
      </w:pPr>
      <w:r w:rsidRPr="00A86BFC">
        <w:rPr>
          <w:rFonts w:asciiTheme="minorHAnsi" w:hAnsiTheme="minorHAnsi" w:cs="Segoe UI"/>
          <w:bCs/>
          <w:sz w:val="22"/>
          <w:szCs w:val="22"/>
          <w:lang w:val="cs-CZ"/>
        </w:rPr>
        <w:t>(dle § 1746 odst. 2 zákona č. 89/2012 Sb., občanský zákoník, ve znění pozdějších předpisů a zákona č. 130/2002 Sb., zákon o podpoře výzkumu, experimentálního vývoje a inovací, ve znění pozdějších předpisů)</w:t>
      </w:r>
    </w:p>
    <w:p w14:paraId="745F58FB" w14:textId="42B389B4" w:rsidR="000401E8" w:rsidRPr="00A86BFC" w:rsidRDefault="000401E8" w:rsidP="00D408D6">
      <w:pPr>
        <w:spacing w:after="0" w:line="240" w:lineRule="auto"/>
        <w:ind w:left="426" w:hanging="426"/>
      </w:pPr>
    </w:p>
    <w:p w14:paraId="7CB68438" w14:textId="5C2EE01F" w:rsidR="000401E8" w:rsidRPr="00A86BFC" w:rsidRDefault="000401E8" w:rsidP="00D408D6">
      <w:pPr>
        <w:spacing w:after="0" w:line="240" w:lineRule="auto"/>
        <w:ind w:left="426" w:hanging="426"/>
      </w:pPr>
    </w:p>
    <w:p w14:paraId="0D58F1B0" w14:textId="5B80623F" w:rsidR="000401E8" w:rsidRPr="00A86BFC" w:rsidRDefault="000401E8" w:rsidP="00D408D6">
      <w:pPr>
        <w:spacing w:after="0" w:line="240" w:lineRule="auto"/>
        <w:ind w:left="426" w:hanging="426"/>
      </w:pPr>
    </w:p>
    <w:p w14:paraId="6745F775" w14:textId="6896B6AD" w:rsidR="000401E8" w:rsidRPr="00A86BFC" w:rsidRDefault="000401E8" w:rsidP="00D408D6">
      <w:pPr>
        <w:spacing w:after="0" w:line="240" w:lineRule="auto"/>
        <w:ind w:left="426" w:hanging="426"/>
      </w:pPr>
    </w:p>
    <w:p w14:paraId="78EAF6AB" w14:textId="700C6E92" w:rsidR="000401E8" w:rsidRPr="00A86BFC" w:rsidRDefault="000401E8" w:rsidP="00D408D6">
      <w:pPr>
        <w:spacing w:after="0" w:line="240" w:lineRule="auto"/>
        <w:ind w:left="426" w:hanging="426"/>
      </w:pPr>
    </w:p>
    <w:p w14:paraId="27FAC303" w14:textId="0107AF15" w:rsidR="000401E8" w:rsidRPr="00A86BFC" w:rsidRDefault="000401E8" w:rsidP="00D408D6">
      <w:pPr>
        <w:spacing w:after="0" w:line="240" w:lineRule="auto"/>
        <w:ind w:left="426" w:hanging="426"/>
      </w:pPr>
      <w:r w:rsidRPr="00A86BFC">
        <w:t xml:space="preserve">Za Výzkumný ústav Silva </w:t>
      </w:r>
      <w:proofErr w:type="spellStart"/>
      <w:r w:rsidRPr="00A86BFC">
        <w:t>Taroucy</w:t>
      </w:r>
      <w:proofErr w:type="spellEnd"/>
      <w:r w:rsidRPr="00A86BFC">
        <w:t xml:space="preserve"> pro krajinu a okrasné zahradnictví, v. v. i.:</w:t>
      </w:r>
    </w:p>
    <w:p w14:paraId="1ED463A4" w14:textId="596C0B6D" w:rsidR="000401E8" w:rsidRPr="00A86BFC" w:rsidRDefault="000401E8" w:rsidP="00D408D6">
      <w:pPr>
        <w:spacing w:after="0" w:line="240" w:lineRule="auto"/>
        <w:ind w:left="426" w:hanging="426"/>
      </w:pPr>
    </w:p>
    <w:p w14:paraId="20FF3362" w14:textId="5FACE5D8" w:rsidR="000401E8" w:rsidRPr="00A86BFC" w:rsidRDefault="000401E8" w:rsidP="00D408D6">
      <w:pPr>
        <w:spacing w:after="0" w:line="240" w:lineRule="auto"/>
        <w:ind w:left="426" w:hanging="426"/>
      </w:pPr>
    </w:p>
    <w:p w14:paraId="06FA7560" w14:textId="0FFCB178" w:rsidR="000401E8" w:rsidRPr="00A86BFC" w:rsidRDefault="000401E8" w:rsidP="00D408D6">
      <w:pPr>
        <w:spacing w:after="0" w:line="240" w:lineRule="auto"/>
        <w:ind w:left="426" w:hanging="426"/>
      </w:pPr>
    </w:p>
    <w:p w14:paraId="6C310EE0" w14:textId="57D0B634" w:rsidR="000401E8" w:rsidRPr="00A86BFC" w:rsidRDefault="000401E8" w:rsidP="00D408D6">
      <w:pPr>
        <w:spacing w:after="0" w:line="240" w:lineRule="auto"/>
        <w:ind w:left="426" w:hanging="426"/>
      </w:pPr>
    </w:p>
    <w:p w14:paraId="7CEABBAF" w14:textId="3CCCD458" w:rsidR="000401E8" w:rsidRPr="00A86BFC" w:rsidRDefault="000401E8" w:rsidP="00D408D6">
      <w:pPr>
        <w:spacing w:after="0" w:line="240" w:lineRule="auto"/>
        <w:ind w:left="426" w:hanging="426"/>
      </w:pPr>
    </w:p>
    <w:p w14:paraId="18FB09C4" w14:textId="20DFF81D" w:rsidR="000401E8" w:rsidRPr="00A86BFC" w:rsidRDefault="000401E8" w:rsidP="00D408D6">
      <w:pPr>
        <w:spacing w:after="0" w:line="240" w:lineRule="auto"/>
        <w:ind w:left="426" w:hanging="426"/>
      </w:pPr>
    </w:p>
    <w:p w14:paraId="4B3E3C83" w14:textId="5F391A53" w:rsidR="000401E8" w:rsidRPr="00A86BFC" w:rsidRDefault="000401E8" w:rsidP="00D408D6">
      <w:pPr>
        <w:spacing w:after="0" w:line="240" w:lineRule="auto"/>
        <w:ind w:left="426" w:hanging="426"/>
      </w:pPr>
    </w:p>
    <w:p w14:paraId="2CB3CA14" w14:textId="77400872" w:rsidR="000401E8" w:rsidRPr="00A86BFC" w:rsidRDefault="000401E8" w:rsidP="00D408D6">
      <w:pPr>
        <w:spacing w:after="0" w:line="240" w:lineRule="auto"/>
        <w:ind w:left="426" w:hanging="426"/>
      </w:pPr>
    </w:p>
    <w:p w14:paraId="6E90FEE3" w14:textId="6FFDE624" w:rsidR="000401E8" w:rsidRPr="00A86BFC" w:rsidRDefault="000401E8" w:rsidP="00D408D6">
      <w:pPr>
        <w:spacing w:after="0" w:line="240" w:lineRule="auto"/>
        <w:ind w:left="426" w:hanging="426"/>
      </w:pPr>
    </w:p>
    <w:p w14:paraId="7A72E664" w14:textId="5C578BD2" w:rsidR="000401E8" w:rsidRPr="00A86BFC" w:rsidRDefault="000401E8" w:rsidP="00D408D6">
      <w:pPr>
        <w:spacing w:after="0" w:line="240" w:lineRule="auto"/>
        <w:ind w:left="426" w:hanging="426"/>
      </w:pPr>
    </w:p>
    <w:p w14:paraId="259BEA02" w14:textId="1344C15E" w:rsidR="000401E8" w:rsidRPr="00A86BFC" w:rsidRDefault="000401E8" w:rsidP="00D408D6">
      <w:pPr>
        <w:spacing w:after="0" w:line="240" w:lineRule="auto"/>
        <w:ind w:left="426" w:hanging="426"/>
      </w:pPr>
    </w:p>
    <w:p w14:paraId="4FBAF383" w14:textId="15BA7312" w:rsidR="000401E8" w:rsidRPr="00A86BFC" w:rsidRDefault="000401E8" w:rsidP="00D408D6">
      <w:pPr>
        <w:spacing w:after="0" w:line="240" w:lineRule="auto"/>
        <w:ind w:left="426" w:hanging="426"/>
      </w:pPr>
    </w:p>
    <w:p w14:paraId="2CDD248D" w14:textId="600E48DE" w:rsidR="000401E8" w:rsidRPr="00A86BFC" w:rsidRDefault="000401E8" w:rsidP="00D408D6">
      <w:pPr>
        <w:spacing w:after="0" w:line="240" w:lineRule="auto"/>
        <w:ind w:left="426" w:hanging="426"/>
      </w:pPr>
    </w:p>
    <w:p w14:paraId="1F0E637D" w14:textId="76040E82" w:rsidR="000401E8" w:rsidRPr="00A86BFC" w:rsidRDefault="000401E8" w:rsidP="00D408D6">
      <w:pPr>
        <w:spacing w:after="0" w:line="240" w:lineRule="auto"/>
        <w:ind w:left="426" w:hanging="426"/>
      </w:pPr>
      <w:r w:rsidRPr="00A86BFC">
        <w:t>V</w:t>
      </w:r>
      <w:r w:rsidRPr="00A86BFC">
        <w:tab/>
      </w:r>
      <w:r w:rsidRPr="00A86BFC">
        <w:tab/>
      </w:r>
      <w:r w:rsidRPr="00A86BFC">
        <w:tab/>
      </w:r>
      <w:r w:rsidRPr="00A86BFC">
        <w:tab/>
      </w:r>
      <w:proofErr w:type="gramStart"/>
      <w:r w:rsidRPr="00A86BFC">
        <w:t>dne</w:t>
      </w:r>
      <w:proofErr w:type="gramEnd"/>
      <w:r w:rsidRPr="00A86BFC">
        <w:t>:</w:t>
      </w:r>
      <w:r w:rsidRPr="00A86BFC">
        <w:tab/>
      </w:r>
      <w:r w:rsidRPr="00A86BFC">
        <w:tab/>
      </w:r>
      <w:r w:rsidRPr="00A86BFC">
        <w:tab/>
      </w:r>
      <w:r w:rsidRPr="00A86BFC">
        <w:tab/>
        <w:t xml:space="preserve">doc. RNDr. Ivan </w:t>
      </w:r>
      <w:proofErr w:type="spellStart"/>
      <w:r w:rsidRPr="00A86BFC">
        <w:t>Suchara</w:t>
      </w:r>
      <w:proofErr w:type="spellEnd"/>
      <w:r w:rsidRPr="00A86BFC">
        <w:t>, CSc.</w:t>
      </w:r>
    </w:p>
    <w:p w14:paraId="14AD7F00" w14:textId="566C7479" w:rsidR="000401E8" w:rsidRPr="00A86BFC" w:rsidRDefault="000401E8" w:rsidP="00D408D6">
      <w:pPr>
        <w:spacing w:after="0" w:line="240" w:lineRule="auto"/>
        <w:ind w:left="426" w:hanging="426"/>
      </w:pPr>
      <w:r w:rsidRPr="00A86BFC">
        <w:tab/>
      </w:r>
      <w:r w:rsidRPr="00A86BFC">
        <w:tab/>
      </w:r>
      <w:r w:rsidRPr="00A86BFC">
        <w:tab/>
      </w:r>
      <w:r w:rsidRPr="00A86BFC">
        <w:tab/>
      </w:r>
      <w:r w:rsidRPr="00A86BFC">
        <w:tab/>
      </w:r>
      <w:r w:rsidRPr="00A86BFC">
        <w:tab/>
      </w:r>
      <w:r w:rsidRPr="00A86BFC">
        <w:tab/>
      </w:r>
      <w:r w:rsidRPr="00A86BFC">
        <w:tab/>
      </w:r>
      <w:r w:rsidRPr="00A86BFC">
        <w:tab/>
      </w:r>
      <w:r w:rsidR="005B7E62" w:rsidRPr="00A86BFC">
        <w:t>ř</w:t>
      </w:r>
      <w:r w:rsidRPr="00A86BFC">
        <w:t>editel</w:t>
      </w:r>
    </w:p>
    <w:p w14:paraId="35E4F33E" w14:textId="6C1C3C6F" w:rsidR="005B7E62" w:rsidRPr="00A86BFC" w:rsidRDefault="005B7E62" w:rsidP="00D408D6">
      <w:pPr>
        <w:spacing w:after="0" w:line="240" w:lineRule="auto"/>
        <w:ind w:left="426" w:hanging="426"/>
      </w:pPr>
    </w:p>
    <w:p w14:paraId="12475547" w14:textId="3A5BEB50" w:rsidR="005B7E62" w:rsidRPr="00A86BFC" w:rsidRDefault="005B7E62"/>
    <w:p w14:paraId="6EC5C751" w14:textId="77777777" w:rsidR="00F77BA1" w:rsidRPr="00A86BFC" w:rsidRDefault="00F77BA1"/>
    <w:p w14:paraId="347C64E3" w14:textId="77777777" w:rsidR="00F77BA1" w:rsidRPr="00A86BFC" w:rsidRDefault="00F77BA1"/>
    <w:p w14:paraId="2337390D" w14:textId="77777777" w:rsidR="00F77BA1" w:rsidRPr="00A86BFC" w:rsidRDefault="00F77BA1"/>
    <w:p w14:paraId="1894605F" w14:textId="77777777" w:rsidR="00F77BA1" w:rsidRPr="00A86BFC" w:rsidRDefault="00F77BA1"/>
    <w:p w14:paraId="0F41DC47" w14:textId="77777777" w:rsidR="00F77BA1" w:rsidRPr="00A86BFC" w:rsidRDefault="00F77BA1"/>
    <w:p w14:paraId="6CAC595F" w14:textId="77777777" w:rsidR="00F77BA1" w:rsidRPr="00A86BFC" w:rsidRDefault="00F77BA1"/>
    <w:p w14:paraId="2AED7997" w14:textId="77777777" w:rsidR="00F77BA1" w:rsidRPr="00A86BFC" w:rsidRDefault="00F77BA1"/>
    <w:p w14:paraId="735E54DE" w14:textId="77777777" w:rsidR="00F77BA1" w:rsidRPr="00A86BFC" w:rsidRDefault="00F77BA1"/>
    <w:p w14:paraId="04EABFA3" w14:textId="77777777" w:rsidR="00F77BA1" w:rsidRPr="00A86BFC" w:rsidRDefault="00F77BA1"/>
    <w:p w14:paraId="3CC694C6" w14:textId="77777777" w:rsidR="00F77BA1" w:rsidRPr="00A86BFC" w:rsidRDefault="00F77BA1"/>
    <w:p w14:paraId="2946517D" w14:textId="77777777" w:rsidR="00F77BA1" w:rsidRPr="00A86BFC" w:rsidRDefault="00F77BA1"/>
    <w:p w14:paraId="09B0EEEC" w14:textId="77777777" w:rsidR="00F77BA1" w:rsidRPr="00A86BFC" w:rsidRDefault="00F77BA1"/>
    <w:p w14:paraId="1D344D6B" w14:textId="77777777" w:rsidR="00F77BA1" w:rsidRPr="00A86BFC" w:rsidRDefault="00F77BA1"/>
    <w:p w14:paraId="63CA8449" w14:textId="50A84316" w:rsidR="00F77BA1" w:rsidRPr="00A86BFC" w:rsidRDefault="00F77BA1" w:rsidP="00AB6F00">
      <w:pPr>
        <w:jc w:val="both"/>
      </w:pPr>
      <w:r w:rsidRPr="00A86BFC">
        <w:lastRenderedPageBreak/>
        <w:t>Příloha č.</w:t>
      </w:r>
      <w:r w:rsidR="00E60A8F">
        <w:t xml:space="preserve"> </w:t>
      </w:r>
      <w:r w:rsidRPr="00A86BFC">
        <w:t xml:space="preserve">1 </w:t>
      </w:r>
      <w:r w:rsidR="00E60A8F">
        <w:t xml:space="preserve">- </w:t>
      </w:r>
      <w:r w:rsidRPr="00A86BFC">
        <w:t>Zakládající</w:t>
      </w:r>
      <w:r w:rsidR="003E63C4">
        <w:t xml:space="preserve"> listina Rady Národního centra </w:t>
      </w:r>
      <w:r w:rsidRPr="00A86BFC">
        <w:t>kompetence „Biorafinace jako oběhové biotechnologie“ (TN01000048</w:t>
      </w:r>
    </w:p>
    <w:p w14:paraId="5AE396D5" w14:textId="05175400" w:rsidR="00F77BA1" w:rsidRPr="00A86BFC" w:rsidRDefault="005259CD">
      <w:r w:rsidRPr="005259CD">
        <w:rPr>
          <w:noProof/>
          <w:lang w:eastAsia="cs-CZ"/>
        </w:rPr>
        <w:drawing>
          <wp:inline distT="0" distB="0" distL="0" distR="0" wp14:anchorId="1CF9E982" wp14:editId="0E7699FB">
            <wp:extent cx="5760720" cy="813462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4624"/>
                    </a:xfrm>
                    <a:prstGeom prst="rect">
                      <a:avLst/>
                    </a:prstGeom>
                    <a:noFill/>
                    <a:ln>
                      <a:noFill/>
                    </a:ln>
                  </pic:spPr>
                </pic:pic>
              </a:graphicData>
            </a:graphic>
          </wp:inline>
        </w:drawing>
      </w:r>
    </w:p>
    <w:sectPr w:rsidR="00F77BA1" w:rsidRPr="00A86BFC">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264EF" w14:textId="77777777" w:rsidR="00077A20" w:rsidRDefault="00077A20" w:rsidP="0030413F">
      <w:pPr>
        <w:spacing w:after="0" w:line="240" w:lineRule="auto"/>
      </w:pPr>
      <w:r>
        <w:separator/>
      </w:r>
    </w:p>
  </w:endnote>
  <w:endnote w:type="continuationSeparator" w:id="0">
    <w:p w14:paraId="45AE6C04" w14:textId="77777777" w:rsidR="00077A20" w:rsidRDefault="00077A20" w:rsidP="0030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 w:name="Fd6865-Identity-H">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335437"/>
      <w:docPartObj>
        <w:docPartGallery w:val="Page Numbers (Bottom of Page)"/>
        <w:docPartUnique/>
      </w:docPartObj>
    </w:sdtPr>
    <w:sdtEndPr/>
    <w:sdtContent>
      <w:p w14:paraId="03E60849" w14:textId="3FCC7A30" w:rsidR="0030413F" w:rsidRDefault="0030413F">
        <w:pPr>
          <w:pStyle w:val="Zpat"/>
          <w:jc w:val="center"/>
        </w:pPr>
        <w:r>
          <w:fldChar w:fldCharType="begin"/>
        </w:r>
        <w:r>
          <w:instrText>PAGE   \* MERGEFORMAT</w:instrText>
        </w:r>
        <w:r>
          <w:fldChar w:fldCharType="separate"/>
        </w:r>
        <w:r w:rsidR="00CB6D5E">
          <w:rPr>
            <w:noProof/>
          </w:rPr>
          <w:t>1</w:t>
        </w:r>
        <w:r>
          <w:fldChar w:fldCharType="end"/>
        </w:r>
      </w:p>
    </w:sdtContent>
  </w:sdt>
  <w:p w14:paraId="2AD88BB2" w14:textId="77777777" w:rsidR="0030413F" w:rsidRDefault="0030413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D900C" w14:textId="77777777" w:rsidR="00077A20" w:rsidRDefault="00077A20" w:rsidP="0030413F">
      <w:pPr>
        <w:spacing w:after="0" w:line="240" w:lineRule="auto"/>
      </w:pPr>
      <w:r>
        <w:separator/>
      </w:r>
    </w:p>
  </w:footnote>
  <w:footnote w:type="continuationSeparator" w:id="0">
    <w:p w14:paraId="5D7C4774" w14:textId="77777777" w:rsidR="00077A20" w:rsidRDefault="00077A20" w:rsidP="003041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CC0"/>
    <w:multiLevelType w:val="hybridMultilevel"/>
    <w:tmpl w:val="82E2A6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2456A3"/>
    <w:multiLevelType w:val="hybridMultilevel"/>
    <w:tmpl w:val="D5829E12"/>
    <w:lvl w:ilvl="0" w:tplc="AF0CDDA2">
      <w:start w:val="1"/>
      <w:numFmt w:val="decimal"/>
      <w:lvlText w:val="%1."/>
      <w:lvlJc w:val="left"/>
      <w:pPr>
        <w:ind w:left="72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BE47B6"/>
    <w:multiLevelType w:val="hybridMultilevel"/>
    <w:tmpl w:val="941C63E6"/>
    <w:lvl w:ilvl="0" w:tplc="818655CA">
      <w:start w:val="1"/>
      <w:numFmt w:val="decimal"/>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51E5A49"/>
    <w:multiLevelType w:val="hybridMultilevel"/>
    <w:tmpl w:val="F95A8342"/>
    <w:lvl w:ilvl="0" w:tplc="F1143150">
      <w:start w:val="1"/>
      <w:numFmt w:val="decimal"/>
      <w:lvlText w:val="%1."/>
      <w:lvlJc w:val="left"/>
      <w:pPr>
        <w:ind w:left="792" w:hanging="432"/>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53C50C7"/>
    <w:multiLevelType w:val="hybridMultilevel"/>
    <w:tmpl w:val="39DE674C"/>
    <w:lvl w:ilvl="0" w:tplc="CF66F78E">
      <w:start w:val="1"/>
      <w:numFmt w:val="decimal"/>
      <w:lvlText w:val="%1."/>
      <w:lvlJc w:val="left"/>
      <w:pPr>
        <w:ind w:left="720" w:hanging="360"/>
      </w:pPr>
      <w:rPr>
        <w:rFonts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2CE3390"/>
    <w:multiLevelType w:val="hybridMultilevel"/>
    <w:tmpl w:val="F94802BC"/>
    <w:lvl w:ilvl="0" w:tplc="312A8F52">
      <w:start w:val="1"/>
      <w:numFmt w:val="upperRoman"/>
      <w:lvlText w:val="%1."/>
      <w:lvlJc w:val="right"/>
      <w:pPr>
        <w:ind w:left="720" w:hanging="360"/>
      </w:pPr>
      <w:rPr>
        <w:rFonts w:ascii="Segoe UI" w:hAnsi="Segoe UI" w:cs="Segoe U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9271CEC"/>
    <w:multiLevelType w:val="hybridMultilevel"/>
    <w:tmpl w:val="1C60ED8E"/>
    <w:lvl w:ilvl="0" w:tplc="092E83AE">
      <w:start w:val="1"/>
      <w:numFmt w:val="decimal"/>
      <w:lvlText w:val="%1."/>
      <w:lvlJc w:val="left"/>
      <w:pPr>
        <w:ind w:left="72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91C424F"/>
    <w:multiLevelType w:val="hybridMultilevel"/>
    <w:tmpl w:val="B5FCF5DA"/>
    <w:lvl w:ilvl="0" w:tplc="74100BF6">
      <w:start w:val="1"/>
      <w:numFmt w:val="decimal"/>
      <w:lvlText w:val="%1."/>
      <w:lvlJc w:val="left"/>
      <w:pPr>
        <w:ind w:left="720" w:hanging="360"/>
      </w:pPr>
      <w:rPr>
        <w:rFonts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AEE3069"/>
    <w:multiLevelType w:val="hybridMultilevel"/>
    <w:tmpl w:val="7B5C13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F9D5F28"/>
    <w:multiLevelType w:val="hybridMultilevel"/>
    <w:tmpl w:val="886044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3DF0D32"/>
    <w:multiLevelType w:val="hybridMultilevel"/>
    <w:tmpl w:val="ED2EC15E"/>
    <w:lvl w:ilvl="0" w:tplc="80628DFC">
      <w:start w:val="1"/>
      <w:numFmt w:val="decimal"/>
      <w:lvlText w:val="%1."/>
      <w:lvlJc w:val="left"/>
      <w:pPr>
        <w:ind w:left="792" w:hanging="43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3E4481D"/>
    <w:multiLevelType w:val="hybridMultilevel"/>
    <w:tmpl w:val="E98C1F36"/>
    <w:lvl w:ilvl="0" w:tplc="B498A45E">
      <w:start w:val="1"/>
      <w:numFmt w:val="decimal"/>
      <w:lvlText w:val="%1."/>
      <w:lvlJc w:val="left"/>
      <w:pPr>
        <w:ind w:left="792" w:hanging="432"/>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6"/>
  </w:num>
  <w:num w:numId="5">
    <w:abstractNumId w:val="9"/>
  </w:num>
  <w:num w:numId="6">
    <w:abstractNumId w:val="1"/>
  </w:num>
  <w:num w:numId="7">
    <w:abstractNumId w:val="11"/>
  </w:num>
  <w:num w:numId="8">
    <w:abstractNumId w:val="10"/>
  </w:num>
  <w:num w:numId="9">
    <w:abstractNumId w:val="4"/>
  </w:num>
  <w:num w:numId="10">
    <w:abstractNumId w:val="3"/>
  </w:num>
  <w:num w:numId="11">
    <w:abstractNumId w:val="0"/>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rt, Radek EXT">
    <w15:presenceInfo w15:providerId="AD" w15:userId="S-1-5-21-2305692138-799105946-157749570-1273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AD6"/>
    <w:rsid w:val="00000721"/>
    <w:rsid w:val="00015EB0"/>
    <w:rsid w:val="00016798"/>
    <w:rsid w:val="000401E8"/>
    <w:rsid w:val="00054C2F"/>
    <w:rsid w:val="000609DB"/>
    <w:rsid w:val="0007309C"/>
    <w:rsid w:val="00077A20"/>
    <w:rsid w:val="00091785"/>
    <w:rsid w:val="001031AA"/>
    <w:rsid w:val="00120511"/>
    <w:rsid w:val="00120C85"/>
    <w:rsid w:val="001261BB"/>
    <w:rsid w:val="00126D90"/>
    <w:rsid w:val="001332A1"/>
    <w:rsid w:val="001613A5"/>
    <w:rsid w:val="00164F5A"/>
    <w:rsid w:val="00180DC4"/>
    <w:rsid w:val="001B3BD7"/>
    <w:rsid w:val="001D2B47"/>
    <w:rsid w:val="001E7455"/>
    <w:rsid w:val="001F65F3"/>
    <w:rsid w:val="002210B3"/>
    <w:rsid w:val="00267A2F"/>
    <w:rsid w:val="00272B8D"/>
    <w:rsid w:val="002824C4"/>
    <w:rsid w:val="00291D36"/>
    <w:rsid w:val="00297799"/>
    <w:rsid w:val="002A4C1E"/>
    <w:rsid w:val="002B37B4"/>
    <w:rsid w:val="002C020A"/>
    <w:rsid w:val="002C6584"/>
    <w:rsid w:val="002D4016"/>
    <w:rsid w:val="002F0DA2"/>
    <w:rsid w:val="0030413F"/>
    <w:rsid w:val="00321CF1"/>
    <w:rsid w:val="0033561B"/>
    <w:rsid w:val="0034306C"/>
    <w:rsid w:val="003469E9"/>
    <w:rsid w:val="00362280"/>
    <w:rsid w:val="00362526"/>
    <w:rsid w:val="003720CF"/>
    <w:rsid w:val="0038088D"/>
    <w:rsid w:val="003A6FE5"/>
    <w:rsid w:val="003E63C4"/>
    <w:rsid w:val="00403FF9"/>
    <w:rsid w:val="00423885"/>
    <w:rsid w:val="00467E24"/>
    <w:rsid w:val="00470622"/>
    <w:rsid w:val="00474C75"/>
    <w:rsid w:val="0049151B"/>
    <w:rsid w:val="004B0607"/>
    <w:rsid w:val="004B28EC"/>
    <w:rsid w:val="004B6A5F"/>
    <w:rsid w:val="004B7E61"/>
    <w:rsid w:val="00506016"/>
    <w:rsid w:val="005143B3"/>
    <w:rsid w:val="0052325B"/>
    <w:rsid w:val="005259CD"/>
    <w:rsid w:val="00535FAD"/>
    <w:rsid w:val="00584EE3"/>
    <w:rsid w:val="00587940"/>
    <w:rsid w:val="005A102C"/>
    <w:rsid w:val="005B7E62"/>
    <w:rsid w:val="005C4DA8"/>
    <w:rsid w:val="005C7E44"/>
    <w:rsid w:val="00610CB7"/>
    <w:rsid w:val="00617174"/>
    <w:rsid w:val="0063138A"/>
    <w:rsid w:val="00641A9B"/>
    <w:rsid w:val="00651569"/>
    <w:rsid w:val="00653575"/>
    <w:rsid w:val="0066551A"/>
    <w:rsid w:val="006825F2"/>
    <w:rsid w:val="00694929"/>
    <w:rsid w:val="006B15EF"/>
    <w:rsid w:val="006B1A0C"/>
    <w:rsid w:val="006B574A"/>
    <w:rsid w:val="006C111F"/>
    <w:rsid w:val="006D4B39"/>
    <w:rsid w:val="006F6B8B"/>
    <w:rsid w:val="00711B02"/>
    <w:rsid w:val="00714AD6"/>
    <w:rsid w:val="00714BF6"/>
    <w:rsid w:val="00730BE7"/>
    <w:rsid w:val="007424BB"/>
    <w:rsid w:val="007450CF"/>
    <w:rsid w:val="00745521"/>
    <w:rsid w:val="00745BED"/>
    <w:rsid w:val="00752935"/>
    <w:rsid w:val="007642DF"/>
    <w:rsid w:val="0077223C"/>
    <w:rsid w:val="007A3927"/>
    <w:rsid w:val="007A73D5"/>
    <w:rsid w:val="007B4F7C"/>
    <w:rsid w:val="007E1818"/>
    <w:rsid w:val="00856CC4"/>
    <w:rsid w:val="00870369"/>
    <w:rsid w:val="00882A90"/>
    <w:rsid w:val="008B2307"/>
    <w:rsid w:val="008F73E4"/>
    <w:rsid w:val="0091437B"/>
    <w:rsid w:val="00953F2B"/>
    <w:rsid w:val="00960670"/>
    <w:rsid w:val="00960940"/>
    <w:rsid w:val="00973A36"/>
    <w:rsid w:val="00975AE7"/>
    <w:rsid w:val="009775FE"/>
    <w:rsid w:val="0098141B"/>
    <w:rsid w:val="0098303F"/>
    <w:rsid w:val="009957BA"/>
    <w:rsid w:val="009A19A6"/>
    <w:rsid w:val="009C034B"/>
    <w:rsid w:val="009E2AEA"/>
    <w:rsid w:val="009E63A2"/>
    <w:rsid w:val="009F1E5A"/>
    <w:rsid w:val="00A162B1"/>
    <w:rsid w:val="00A224BD"/>
    <w:rsid w:val="00A30270"/>
    <w:rsid w:val="00A40211"/>
    <w:rsid w:val="00A51780"/>
    <w:rsid w:val="00A559C7"/>
    <w:rsid w:val="00A676CE"/>
    <w:rsid w:val="00A74778"/>
    <w:rsid w:val="00A86BFC"/>
    <w:rsid w:val="00A90D20"/>
    <w:rsid w:val="00AB6F00"/>
    <w:rsid w:val="00AC679C"/>
    <w:rsid w:val="00AD6943"/>
    <w:rsid w:val="00AE0E7D"/>
    <w:rsid w:val="00B20397"/>
    <w:rsid w:val="00B23C94"/>
    <w:rsid w:val="00B6787C"/>
    <w:rsid w:val="00B82DD1"/>
    <w:rsid w:val="00B912A8"/>
    <w:rsid w:val="00BA6FFB"/>
    <w:rsid w:val="00BB44D9"/>
    <w:rsid w:val="00BB5EAD"/>
    <w:rsid w:val="00BB6188"/>
    <w:rsid w:val="00BC3A55"/>
    <w:rsid w:val="00BE16D4"/>
    <w:rsid w:val="00BE7F49"/>
    <w:rsid w:val="00C0483E"/>
    <w:rsid w:val="00C0486F"/>
    <w:rsid w:val="00C07D14"/>
    <w:rsid w:val="00C20319"/>
    <w:rsid w:val="00C36465"/>
    <w:rsid w:val="00C4143B"/>
    <w:rsid w:val="00C76E62"/>
    <w:rsid w:val="00CB563D"/>
    <w:rsid w:val="00CB6D5E"/>
    <w:rsid w:val="00CC3E36"/>
    <w:rsid w:val="00CD12FC"/>
    <w:rsid w:val="00CD36C5"/>
    <w:rsid w:val="00CF0BD7"/>
    <w:rsid w:val="00CF443E"/>
    <w:rsid w:val="00D06E1D"/>
    <w:rsid w:val="00D10E74"/>
    <w:rsid w:val="00D25364"/>
    <w:rsid w:val="00D400AA"/>
    <w:rsid w:val="00D408D6"/>
    <w:rsid w:val="00D561DC"/>
    <w:rsid w:val="00D64102"/>
    <w:rsid w:val="00D740DB"/>
    <w:rsid w:val="00DE6676"/>
    <w:rsid w:val="00E14D04"/>
    <w:rsid w:val="00E275C6"/>
    <w:rsid w:val="00E343B3"/>
    <w:rsid w:val="00E5521D"/>
    <w:rsid w:val="00E60A8F"/>
    <w:rsid w:val="00EB674C"/>
    <w:rsid w:val="00EE3112"/>
    <w:rsid w:val="00EF125C"/>
    <w:rsid w:val="00F03C98"/>
    <w:rsid w:val="00F055CA"/>
    <w:rsid w:val="00F412C3"/>
    <w:rsid w:val="00F42E0F"/>
    <w:rsid w:val="00F62131"/>
    <w:rsid w:val="00F7505E"/>
    <w:rsid w:val="00F77BA1"/>
    <w:rsid w:val="00F81ECE"/>
    <w:rsid w:val="00F847E5"/>
    <w:rsid w:val="00FA08E8"/>
    <w:rsid w:val="00FB3126"/>
    <w:rsid w:val="00FC1381"/>
    <w:rsid w:val="00FD25D5"/>
    <w:rsid w:val="00FD4690"/>
    <w:rsid w:val="00FE20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2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714AD6"/>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NzevChar">
    <w:name w:val="Název Char"/>
    <w:basedOn w:val="Standardnpsmoodstavce"/>
    <w:link w:val="Nzev"/>
    <w:rsid w:val="00714AD6"/>
    <w:rPr>
      <w:rFonts w:ascii="Times New Roman" w:eastAsia="Times New Roman" w:hAnsi="Times New Roman" w:cs="Times New Roman"/>
      <w:b/>
      <w:sz w:val="28"/>
      <w:szCs w:val="20"/>
      <w:lang w:val="x-none" w:eastAsia="x-none"/>
    </w:rPr>
  </w:style>
  <w:style w:type="paragraph" w:styleId="Zkladntext">
    <w:name w:val="Body Text"/>
    <w:basedOn w:val="Normln"/>
    <w:link w:val="ZkladntextChar"/>
    <w:unhideWhenUsed/>
    <w:rsid w:val="00714AD6"/>
    <w:pPr>
      <w:autoSpaceDE w:val="0"/>
      <w:autoSpaceDN w:val="0"/>
      <w:spacing w:after="0" w:line="240" w:lineRule="auto"/>
      <w:jc w:val="both"/>
    </w:pPr>
    <w:rPr>
      <w:rFonts w:ascii="Tms Rmn" w:eastAsia="Times New Roman" w:hAnsi="Tms Rmn" w:cs="Times New Roman"/>
      <w:sz w:val="24"/>
      <w:szCs w:val="24"/>
      <w:lang w:val="x-none" w:eastAsia="x-none"/>
    </w:rPr>
  </w:style>
  <w:style w:type="character" w:customStyle="1" w:styleId="ZkladntextChar">
    <w:name w:val="Základní text Char"/>
    <w:basedOn w:val="Standardnpsmoodstavce"/>
    <w:link w:val="Zkladntext"/>
    <w:rsid w:val="00714AD6"/>
    <w:rPr>
      <w:rFonts w:ascii="Tms Rmn" w:eastAsia="Times New Roman" w:hAnsi="Tms Rmn" w:cs="Times New Roman"/>
      <w:sz w:val="24"/>
      <w:szCs w:val="24"/>
      <w:lang w:val="x-none" w:eastAsia="x-none"/>
    </w:rPr>
  </w:style>
  <w:style w:type="character" w:styleId="Siln">
    <w:name w:val="Strong"/>
    <w:basedOn w:val="Standardnpsmoodstavce"/>
    <w:uiPriority w:val="22"/>
    <w:qFormat/>
    <w:rsid w:val="00BE16D4"/>
    <w:rPr>
      <w:b/>
      <w:bCs/>
    </w:rPr>
  </w:style>
  <w:style w:type="paragraph" w:styleId="Odstavecseseznamem">
    <w:name w:val="List Paragraph"/>
    <w:basedOn w:val="Normln"/>
    <w:uiPriority w:val="34"/>
    <w:qFormat/>
    <w:rsid w:val="00BE16D4"/>
    <w:pPr>
      <w:autoSpaceDE w:val="0"/>
      <w:autoSpaceDN w:val="0"/>
      <w:spacing w:after="0" w:line="240" w:lineRule="auto"/>
      <w:ind w:left="720"/>
      <w:contextualSpacing/>
    </w:pPr>
    <w:rPr>
      <w:rFonts w:ascii="Tms Rmn" w:eastAsia="Times New Roman" w:hAnsi="Tms Rmn" w:cs="Tms Rmn"/>
      <w:sz w:val="20"/>
      <w:szCs w:val="20"/>
      <w:lang w:val="en-US" w:eastAsia="cs-CZ"/>
    </w:rPr>
  </w:style>
  <w:style w:type="character" w:customStyle="1" w:styleId="normaltextrun">
    <w:name w:val="normaltextrun"/>
    <w:basedOn w:val="Standardnpsmoodstavce"/>
    <w:rsid w:val="00126D90"/>
  </w:style>
  <w:style w:type="paragraph" w:styleId="Textkomente">
    <w:name w:val="annotation text"/>
    <w:basedOn w:val="Normln"/>
    <w:link w:val="TextkomenteChar"/>
    <w:uiPriority w:val="99"/>
    <w:semiHidden/>
    <w:unhideWhenUsed/>
    <w:rsid w:val="0098141B"/>
    <w:pPr>
      <w:autoSpaceDE w:val="0"/>
      <w:autoSpaceDN w:val="0"/>
      <w:spacing w:after="0" w:line="240" w:lineRule="auto"/>
    </w:pPr>
    <w:rPr>
      <w:rFonts w:ascii="Tms Rmn" w:eastAsia="Times New Roman" w:hAnsi="Tms Rmn" w:cs="Tms Rmn"/>
      <w:sz w:val="20"/>
      <w:szCs w:val="20"/>
      <w:lang w:val="en-US" w:eastAsia="cs-CZ"/>
    </w:rPr>
  </w:style>
  <w:style w:type="character" w:customStyle="1" w:styleId="TextkomenteChar">
    <w:name w:val="Text komentáře Char"/>
    <w:basedOn w:val="Standardnpsmoodstavce"/>
    <w:link w:val="Textkomente"/>
    <w:uiPriority w:val="99"/>
    <w:semiHidden/>
    <w:rsid w:val="0098141B"/>
    <w:rPr>
      <w:rFonts w:ascii="Tms Rmn" w:eastAsia="Times New Roman" w:hAnsi="Tms Rmn" w:cs="Tms Rmn"/>
      <w:sz w:val="20"/>
      <w:szCs w:val="20"/>
      <w:lang w:val="en-US" w:eastAsia="cs-CZ"/>
    </w:rPr>
  </w:style>
  <w:style w:type="character" w:styleId="Odkaznakoment">
    <w:name w:val="annotation reference"/>
    <w:basedOn w:val="Standardnpsmoodstavce"/>
    <w:uiPriority w:val="99"/>
    <w:semiHidden/>
    <w:unhideWhenUsed/>
    <w:rsid w:val="0098141B"/>
    <w:rPr>
      <w:sz w:val="16"/>
      <w:szCs w:val="16"/>
    </w:rPr>
  </w:style>
  <w:style w:type="paragraph" w:styleId="Textbubliny">
    <w:name w:val="Balloon Text"/>
    <w:basedOn w:val="Normln"/>
    <w:link w:val="TextbublinyChar"/>
    <w:uiPriority w:val="99"/>
    <w:semiHidden/>
    <w:unhideWhenUsed/>
    <w:rsid w:val="0098141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8141B"/>
    <w:rPr>
      <w:rFonts w:ascii="Segoe UI" w:hAnsi="Segoe UI" w:cs="Segoe UI"/>
      <w:sz w:val="18"/>
      <w:szCs w:val="18"/>
    </w:rPr>
  </w:style>
  <w:style w:type="paragraph" w:styleId="Revize">
    <w:name w:val="Revision"/>
    <w:hidden/>
    <w:uiPriority w:val="99"/>
    <w:semiHidden/>
    <w:rsid w:val="0098141B"/>
    <w:pPr>
      <w:spacing w:after="0" w:line="240" w:lineRule="auto"/>
    </w:pPr>
  </w:style>
  <w:style w:type="paragraph" w:styleId="Zhlav">
    <w:name w:val="header"/>
    <w:basedOn w:val="Normln"/>
    <w:link w:val="ZhlavChar"/>
    <w:uiPriority w:val="99"/>
    <w:unhideWhenUsed/>
    <w:rsid w:val="003041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413F"/>
  </w:style>
  <w:style w:type="paragraph" w:styleId="Zpat">
    <w:name w:val="footer"/>
    <w:basedOn w:val="Normln"/>
    <w:link w:val="ZpatChar"/>
    <w:uiPriority w:val="99"/>
    <w:unhideWhenUsed/>
    <w:rsid w:val="0030413F"/>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13F"/>
  </w:style>
  <w:style w:type="paragraph" w:styleId="Pedmtkomente">
    <w:name w:val="annotation subject"/>
    <w:basedOn w:val="Textkomente"/>
    <w:next w:val="Textkomente"/>
    <w:link w:val="PedmtkomenteChar"/>
    <w:uiPriority w:val="99"/>
    <w:semiHidden/>
    <w:unhideWhenUsed/>
    <w:rsid w:val="00CF443E"/>
    <w:pPr>
      <w:autoSpaceDE/>
      <w:autoSpaceDN/>
      <w:spacing w:after="160"/>
    </w:pPr>
    <w:rPr>
      <w:rFonts w:asciiTheme="minorHAnsi" w:eastAsiaTheme="minorHAnsi" w:hAnsiTheme="minorHAnsi" w:cstheme="minorBidi"/>
      <w:b/>
      <w:bCs/>
      <w:lang w:val="cs-CZ" w:eastAsia="en-US"/>
    </w:rPr>
  </w:style>
  <w:style w:type="character" w:customStyle="1" w:styleId="PedmtkomenteChar">
    <w:name w:val="Předmět komentáře Char"/>
    <w:basedOn w:val="TextkomenteChar"/>
    <w:link w:val="Pedmtkomente"/>
    <w:uiPriority w:val="99"/>
    <w:semiHidden/>
    <w:rsid w:val="00CF443E"/>
    <w:rPr>
      <w:rFonts w:ascii="Tms Rmn" w:eastAsia="Times New Roman" w:hAnsi="Tms Rmn" w:cs="Tms Rmn"/>
      <w:b/>
      <w:bCs/>
      <w:sz w:val="20"/>
      <w:szCs w:val="20"/>
      <w:lang w:val="en-US"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714AD6"/>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NzevChar">
    <w:name w:val="Název Char"/>
    <w:basedOn w:val="Standardnpsmoodstavce"/>
    <w:link w:val="Nzev"/>
    <w:rsid w:val="00714AD6"/>
    <w:rPr>
      <w:rFonts w:ascii="Times New Roman" w:eastAsia="Times New Roman" w:hAnsi="Times New Roman" w:cs="Times New Roman"/>
      <w:b/>
      <w:sz w:val="28"/>
      <w:szCs w:val="20"/>
      <w:lang w:val="x-none" w:eastAsia="x-none"/>
    </w:rPr>
  </w:style>
  <w:style w:type="paragraph" w:styleId="Zkladntext">
    <w:name w:val="Body Text"/>
    <w:basedOn w:val="Normln"/>
    <w:link w:val="ZkladntextChar"/>
    <w:unhideWhenUsed/>
    <w:rsid w:val="00714AD6"/>
    <w:pPr>
      <w:autoSpaceDE w:val="0"/>
      <w:autoSpaceDN w:val="0"/>
      <w:spacing w:after="0" w:line="240" w:lineRule="auto"/>
      <w:jc w:val="both"/>
    </w:pPr>
    <w:rPr>
      <w:rFonts w:ascii="Tms Rmn" w:eastAsia="Times New Roman" w:hAnsi="Tms Rmn" w:cs="Times New Roman"/>
      <w:sz w:val="24"/>
      <w:szCs w:val="24"/>
      <w:lang w:val="x-none" w:eastAsia="x-none"/>
    </w:rPr>
  </w:style>
  <w:style w:type="character" w:customStyle="1" w:styleId="ZkladntextChar">
    <w:name w:val="Základní text Char"/>
    <w:basedOn w:val="Standardnpsmoodstavce"/>
    <w:link w:val="Zkladntext"/>
    <w:rsid w:val="00714AD6"/>
    <w:rPr>
      <w:rFonts w:ascii="Tms Rmn" w:eastAsia="Times New Roman" w:hAnsi="Tms Rmn" w:cs="Times New Roman"/>
      <w:sz w:val="24"/>
      <w:szCs w:val="24"/>
      <w:lang w:val="x-none" w:eastAsia="x-none"/>
    </w:rPr>
  </w:style>
  <w:style w:type="character" w:styleId="Siln">
    <w:name w:val="Strong"/>
    <w:basedOn w:val="Standardnpsmoodstavce"/>
    <w:uiPriority w:val="22"/>
    <w:qFormat/>
    <w:rsid w:val="00BE16D4"/>
    <w:rPr>
      <w:b/>
      <w:bCs/>
    </w:rPr>
  </w:style>
  <w:style w:type="paragraph" w:styleId="Odstavecseseznamem">
    <w:name w:val="List Paragraph"/>
    <w:basedOn w:val="Normln"/>
    <w:uiPriority w:val="34"/>
    <w:qFormat/>
    <w:rsid w:val="00BE16D4"/>
    <w:pPr>
      <w:autoSpaceDE w:val="0"/>
      <w:autoSpaceDN w:val="0"/>
      <w:spacing w:after="0" w:line="240" w:lineRule="auto"/>
      <w:ind w:left="720"/>
      <w:contextualSpacing/>
    </w:pPr>
    <w:rPr>
      <w:rFonts w:ascii="Tms Rmn" w:eastAsia="Times New Roman" w:hAnsi="Tms Rmn" w:cs="Tms Rmn"/>
      <w:sz w:val="20"/>
      <w:szCs w:val="20"/>
      <w:lang w:val="en-US" w:eastAsia="cs-CZ"/>
    </w:rPr>
  </w:style>
  <w:style w:type="character" w:customStyle="1" w:styleId="normaltextrun">
    <w:name w:val="normaltextrun"/>
    <w:basedOn w:val="Standardnpsmoodstavce"/>
    <w:rsid w:val="00126D90"/>
  </w:style>
  <w:style w:type="paragraph" w:styleId="Textkomente">
    <w:name w:val="annotation text"/>
    <w:basedOn w:val="Normln"/>
    <w:link w:val="TextkomenteChar"/>
    <w:uiPriority w:val="99"/>
    <w:semiHidden/>
    <w:unhideWhenUsed/>
    <w:rsid w:val="0098141B"/>
    <w:pPr>
      <w:autoSpaceDE w:val="0"/>
      <w:autoSpaceDN w:val="0"/>
      <w:spacing w:after="0" w:line="240" w:lineRule="auto"/>
    </w:pPr>
    <w:rPr>
      <w:rFonts w:ascii="Tms Rmn" w:eastAsia="Times New Roman" w:hAnsi="Tms Rmn" w:cs="Tms Rmn"/>
      <w:sz w:val="20"/>
      <w:szCs w:val="20"/>
      <w:lang w:val="en-US" w:eastAsia="cs-CZ"/>
    </w:rPr>
  </w:style>
  <w:style w:type="character" w:customStyle="1" w:styleId="TextkomenteChar">
    <w:name w:val="Text komentáře Char"/>
    <w:basedOn w:val="Standardnpsmoodstavce"/>
    <w:link w:val="Textkomente"/>
    <w:uiPriority w:val="99"/>
    <w:semiHidden/>
    <w:rsid w:val="0098141B"/>
    <w:rPr>
      <w:rFonts w:ascii="Tms Rmn" w:eastAsia="Times New Roman" w:hAnsi="Tms Rmn" w:cs="Tms Rmn"/>
      <w:sz w:val="20"/>
      <w:szCs w:val="20"/>
      <w:lang w:val="en-US" w:eastAsia="cs-CZ"/>
    </w:rPr>
  </w:style>
  <w:style w:type="character" w:styleId="Odkaznakoment">
    <w:name w:val="annotation reference"/>
    <w:basedOn w:val="Standardnpsmoodstavce"/>
    <w:uiPriority w:val="99"/>
    <w:semiHidden/>
    <w:unhideWhenUsed/>
    <w:rsid w:val="0098141B"/>
    <w:rPr>
      <w:sz w:val="16"/>
      <w:szCs w:val="16"/>
    </w:rPr>
  </w:style>
  <w:style w:type="paragraph" w:styleId="Textbubliny">
    <w:name w:val="Balloon Text"/>
    <w:basedOn w:val="Normln"/>
    <w:link w:val="TextbublinyChar"/>
    <w:uiPriority w:val="99"/>
    <w:semiHidden/>
    <w:unhideWhenUsed/>
    <w:rsid w:val="0098141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8141B"/>
    <w:rPr>
      <w:rFonts w:ascii="Segoe UI" w:hAnsi="Segoe UI" w:cs="Segoe UI"/>
      <w:sz w:val="18"/>
      <w:szCs w:val="18"/>
    </w:rPr>
  </w:style>
  <w:style w:type="paragraph" w:styleId="Revize">
    <w:name w:val="Revision"/>
    <w:hidden/>
    <w:uiPriority w:val="99"/>
    <w:semiHidden/>
    <w:rsid w:val="0098141B"/>
    <w:pPr>
      <w:spacing w:after="0" w:line="240" w:lineRule="auto"/>
    </w:pPr>
  </w:style>
  <w:style w:type="paragraph" w:styleId="Zhlav">
    <w:name w:val="header"/>
    <w:basedOn w:val="Normln"/>
    <w:link w:val="ZhlavChar"/>
    <w:uiPriority w:val="99"/>
    <w:unhideWhenUsed/>
    <w:rsid w:val="003041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413F"/>
  </w:style>
  <w:style w:type="paragraph" w:styleId="Zpat">
    <w:name w:val="footer"/>
    <w:basedOn w:val="Normln"/>
    <w:link w:val="ZpatChar"/>
    <w:uiPriority w:val="99"/>
    <w:unhideWhenUsed/>
    <w:rsid w:val="0030413F"/>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13F"/>
  </w:style>
  <w:style w:type="paragraph" w:styleId="Pedmtkomente">
    <w:name w:val="annotation subject"/>
    <w:basedOn w:val="Textkomente"/>
    <w:next w:val="Textkomente"/>
    <w:link w:val="PedmtkomenteChar"/>
    <w:uiPriority w:val="99"/>
    <w:semiHidden/>
    <w:unhideWhenUsed/>
    <w:rsid w:val="00CF443E"/>
    <w:pPr>
      <w:autoSpaceDE/>
      <w:autoSpaceDN/>
      <w:spacing w:after="160"/>
    </w:pPr>
    <w:rPr>
      <w:rFonts w:asciiTheme="minorHAnsi" w:eastAsiaTheme="minorHAnsi" w:hAnsiTheme="minorHAnsi" w:cstheme="minorBidi"/>
      <w:b/>
      <w:bCs/>
      <w:lang w:val="cs-CZ" w:eastAsia="en-US"/>
    </w:rPr>
  </w:style>
  <w:style w:type="character" w:customStyle="1" w:styleId="PedmtkomenteChar">
    <w:name w:val="Předmět komentáře Char"/>
    <w:basedOn w:val="TextkomenteChar"/>
    <w:link w:val="Pedmtkomente"/>
    <w:uiPriority w:val="99"/>
    <w:semiHidden/>
    <w:rsid w:val="00CF443E"/>
    <w:rPr>
      <w:rFonts w:ascii="Tms Rmn" w:eastAsia="Times New Roman" w:hAnsi="Tms Rmn" w:cs="Tms Rmn"/>
      <w:b/>
      <w:bCs/>
      <w:sz w:val="20"/>
      <w:szCs w:val="20"/>
      <w:lang w:val="en-U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80339">
      <w:bodyDiv w:val="1"/>
      <w:marLeft w:val="0"/>
      <w:marRight w:val="0"/>
      <w:marTop w:val="0"/>
      <w:marBottom w:val="0"/>
      <w:divBdr>
        <w:top w:val="none" w:sz="0" w:space="0" w:color="auto"/>
        <w:left w:val="none" w:sz="0" w:space="0" w:color="auto"/>
        <w:bottom w:val="none" w:sz="0" w:space="0" w:color="auto"/>
        <w:right w:val="none" w:sz="0" w:space="0" w:color="auto"/>
      </w:divBdr>
    </w:div>
    <w:div w:id="1056397268">
      <w:bodyDiv w:val="1"/>
      <w:marLeft w:val="0"/>
      <w:marRight w:val="0"/>
      <w:marTop w:val="0"/>
      <w:marBottom w:val="0"/>
      <w:divBdr>
        <w:top w:val="none" w:sz="0" w:space="0" w:color="auto"/>
        <w:left w:val="none" w:sz="0" w:space="0" w:color="auto"/>
        <w:bottom w:val="none" w:sz="0" w:space="0" w:color="auto"/>
        <w:right w:val="none" w:sz="0" w:space="0" w:color="auto"/>
      </w:divBdr>
    </w:div>
    <w:div w:id="1317031255">
      <w:bodyDiv w:val="1"/>
      <w:marLeft w:val="0"/>
      <w:marRight w:val="0"/>
      <w:marTop w:val="0"/>
      <w:marBottom w:val="0"/>
      <w:divBdr>
        <w:top w:val="none" w:sz="0" w:space="0" w:color="auto"/>
        <w:left w:val="none" w:sz="0" w:space="0" w:color="auto"/>
        <w:bottom w:val="none" w:sz="0" w:space="0" w:color="auto"/>
        <w:right w:val="none" w:sz="0" w:space="0" w:color="auto"/>
      </w:divBdr>
    </w:div>
    <w:div w:id="1894537144">
      <w:bodyDiv w:val="1"/>
      <w:marLeft w:val="0"/>
      <w:marRight w:val="0"/>
      <w:marTop w:val="0"/>
      <w:marBottom w:val="0"/>
      <w:divBdr>
        <w:top w:val="none" w:sz="0" w:space="0" w:color="auto"/>
        <w:left w:val="none" w:sz="0" w:space="0" w:color="auto"/>
        <w:bottom w:val="none" w:sz="0" w:space="0" w:color="auto"/>
        <w:right w:val="none" w:sz="0" w:space="0" w:color="auto"/>
      </w:divBdr>
    </w:div>
    <w:div w:id="1969585170">
      <w:bodyDiv w:val="1"/>
      <w:marLeft w:val="0"/>
      <w:marRight w:val="0"/>
      <w:marTop w:val="0"/>
      <w:marBottom w:val="0"/>
      <w:divBdr>
        <w:top w:val="none" w:sz="0" w:space="0" w:color="auto"/>
        <w:left w:val="none" w:sz="0" w:space="0" w:color="auto"/>
        <w:bottom w:val="none" w:sz="0" w:space="0" w:color="auto"/>
        <w:right w:val="none" w:sz="0" w:space="0" w:color="auto"/>
      </w:divBdr>
    </w:div>
    <w:div w:id="199190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79C3D-1DC5-4E4D-9207-C43C30832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4166</Words>
  <Characters>24582</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Solcova Olga UCHP</dc:creator>
  <cp:lastModifiedBy>Topka Pavel UCHP</cp:lastModifiedBy>
  <cp:revision>6</cp:revision>
  <cp:lastPrinted>2018-05-22T11:38:00Z</cp:lastPrinted>
  <dcterms:created xsi:type="dcterms:W3CDTF">2018-11-20T14:28:00Z</dcterms:created>
  <dcterms:modified xsi:type="dcterms:W3CDTF">2018-12-05T13:21:00Z</dcterms:modified>
</cp:coreProperties>
</file>