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E6" w:rsidRDefault="001927E6" w:rsidP="00F05CA6">
      <w:pPr>
        <w:pStyle w:val="Normlnweb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Příloha ke smlouvě č. 2</w:t>
      </w:r>
    </w:p>
    <w:p w:rsidR="00F05CA6" w:rsidRDefault="00F05CA6" w:rsidP="00F05CA6">
      <w:pPr>
        <w:pStyle w:val="Normlnweb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E52C3">
        <w:rPr>
          <w:rFonts w:asciiTheme="minorHAnsi" w:hAnsiTheme="minorHAnsi" w:cstheme="minorHAnsi"/>
          <w:b/>
          <w:color w:val="002060"/>
          <w:sz w:val="20"/>
          <w:szCs w:val="20"/>
        </w:rPr>
        <w:t>Pracovní stáž na Maltě</w:t>
      </w:r>
      <w:r w:rsidR="00B971DF" w:rsidRPr="00DE52C3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v termínu  8. – 22. června 2019 pro studenty Střední odborné školy</w:t>
      </w:r>
      <w:r w:rsidR="005E780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, </w:t>
      </w:r>
      <w:proofErr w:type="gramStart"/>
      <w:r w:rsidR="005E780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Praha 5, </w:t>
      </w:r>
      <w:r w:rsidR="00B971DF" w:rsidRPr="00DE52C3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5E780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B971DF" w:rsidRPr="00DE52C3">
        <w:rPr>
          <w:rFonts w:asciiTheme="minorHAnsi" w:hAnsiTheme="minorHAnsi" w:cstheme="minorHAnsi"/>
          <w:b/>
          <w:color w:val="002060"/>
          <w:sz w:val="20"/>
          <w:szCs w:val="20"/>
        </w:rPr>
        <w:t>Drtinova</w:t>
      </w:r>
      <w:proofErr w:type="gramEnd"/>
      <w:r w:rsidR="005E780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3/498</w:t>
      </w:r>
    </w:p>
    <w:p w:rsidR="00F05CA6" w:rsidRPr="00DE52C3" w:rsidRDefault="00F05CA6" w:rsidP="00F05CA6">
      <w:pPr>
        <w:pStyle w:val="Normlnweb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E52C3">
        <w:rPr>
          <w:rFonts w:asciiTheme="minorHAnsi" w:hAnsiTheme="minorHAnsi" w:cstheme="minorHAnsi"/>
          <w:b/>
          <w:color w:val="002060"/>
          <w:sz w:val="20"/>
          <w:szCs w:val="20"/>
        </w:rPr>
        <w:t>Služby</w:t>
      </w:r>
    </w:p>
    <w:p w:rsidR="00B971DF" w:rsidRPr="00DE52C3" w:rsidRDefault="00B971DF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DE52C3">
        <w:rPr>
          <w:rFonts w:asciiTheme="minorHAnsi" w:hAnsiTheme="minorHAnsi" w:cstheme="minorHAnsi"/>
          <w:color w:val="002060"/>
          <w:sz w:val="20"/>
          <w:szCs w:val="20"/>
        </w:rPr>
        <w:t xml:space="preserve">Letecká doprava Air Malta  </w:t>
      </w:r>
    </w:p>
    <w:p w:rsidR="00F05CA6" w:rsidRPr="00DE52C3" w:rsidRDefault="00F05CA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DE52C3">
        <w:rPr>
          <w:rFonts w:asciiTheme="minorHAnsi" w:hAnsiTheme="minorHAnsi" w:cstheme="minorHAnsi"/>
          <w:color w:val="002060"/>
          <w:sz w:val="20"/>
          <w:szCs w:val="20"/>
        </w:rPr>
        <w:t xml:space="preserve">Pracovní stáž </w:t>
      </w:r>
      <w:r w:rsidR="001927E6">
        <w:rPr>
          <w:rFonts w:asciiTheme="minorHAnsi" w:hAnsiTheme="minorHAnsi" w:cstheme="minorHAnsi"/>
          <w:color w:val="002060"/>
          <w:sz w:val="20"/>
          <w:szCs w:val="20"/>
        </w:rPr>
        <w:t xml:space="preserve">(8 hodin denně </w:t>
      </w:r>
      <w:r w:rsidRPr="00DE52C3">
        <w:rPr>
          <w:rFonts w:asciiTheme="minorHAnsi" w:hAnsiTheme="minorHAnsi" w:cstheme="minorHAnsi"/>
          <w:color w:val="002060"/>
          <w:sz w:val="20"/>
          <w:szCs w:val="20"/>
        </w:rPr>
        <w:t>neplacená</w:t>
      </w:r>
      <w:r w:rsidR="001927E6">
        <w:rPr>
          <w:rFonts w:asciiTheme="minorHAnsi" w:hAnsiTheme="minorHAnsi" w:cstheme="minorHAnsi"/>
          <w:color w:val="002060"/>
          <w:sz w:val="20"/>
          <w:szCs w:val="20"/>
        </w:rPr>
        <w:t xml:space="preserve"> praxe</w:t>
      </w:r>
      <w:r w:rsidRPr="00DE52C3">
        <w:rPr>
          <w:rFonts w:asciiTheme="minorHAnsi" w:hAnsiTheme="minorHAnsi" w:cstheme="minorHAnsi"/>
          <w:color w:val="002060"/>
          <w:sz w:val="20"/>
          <w:szCs w:val="20"/>
        </w:rPr>
        <w:t>) v oboru veřejná správa nebo sociální péče</w:t>
      </w:r>
    </w:p>
    <w:p w:rsidR="00F05CA6" w:rsidRPr="00DE52C3" w:rsidRDefault="00F05CA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Registrační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poplatky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a taxy</w:t>
      </w:r>
    </w:p>
    <w:p w:rsidR="00F05CA6" w:rsidRPr="00DE52C3" w:rsidRDefault="00F05CA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Informační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materiály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k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programu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</w:p>
    <w:p w:rsidR="00F05CA6" w:rsidRPr="00DE52C3" w:rsidRDefault="00F05CA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Certifikáty</w:t>
      </w:r>
      <w:proofErr w:type="spellEnd"/>
    </w:p>
    <w:p w:rsidR="00F05CA6" w:rsidRPr="00DE52C3" w:rsidRDefault="00F05CA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Transfery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z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letiště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a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zpět</w:t>
      </w:r>
      <w:proofErr w:type="spellEnd"/>
    </w:p>
    <w:p w:rsidR="00F05CA6" w:rsidRPr="00DE52C3" w:rsidRDefault="00F05CA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Ubytování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v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rodině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ve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2-3-4lůžkových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pokojích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s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plnou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penzí</w:t>
      </w:r>
      <w:proofErr w:type="spellEnd"/>
    </w:p>
    <w:p w:rsidR="00F05CA6" w:rsidRPr="00DE52C3" w:rsidRDefault="00F05CA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24hodin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péče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o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studenty</w:t>
      </w:r>
      <w:proofErr w:type="spellEnd"/>
    </w:p>
    <w:p w:rsidR="00F05CA6" w:rsidRPr="00DE52C3" w:rsidRDefault="00F05CA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Podpora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a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monitorování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studentů</w:t>
      </w:r>
      <w:proofErr w:type="spellEnd"/>
    </w:p>
    <w:p w:rsidR="00F05CA6" w:rsidRDefault="00F05CA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Závěrečná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ceremonie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předání</w:t>
      </w:r>
      <w:proofErr w:type="spellEnd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certifikát</w:t>
      </w:r>
      <w:r w:rsidR="00B971DF" w:rsidRPr="00DE52C3">
        <w:rPr>
          <w:rFonts w:asciiTheme="minorHAnsi" w:hAnsiTheme="minorHAnsi" w:cstheme="minorHAnsi"/>
          <w:color w:val="002060"/>
          <w:sz w:val="20"/>
          <w:szCs w:val="20"/>
          <w:lang w:val="en-GB"/>
        </w:rPr>
        <w:t>u</w:t>
      </w:r>
      <w:proofErr w:type="spellEnd"/>
    </w:p>
    <w:p w:rsidR="001927E6" w:rsidRPr="00DE52C3" w:rsidRDefault="001927E6" w:rsidP="00F05C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1-2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  <w:lang w:val="en-GB"/>
        </w:rPr>
        <w:t>osoby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  <w:lang w:val="en-GB"/>
        </w:rPr>
        <w:t>pedagogický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  <w:lang w:val="en-GB"/>
        </w:rPr>
        <w:t>dozor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  <w:lang w:val="en-GB"/>
        </w:rPr>
        <w:t>zdarma</w:t>
      </w:r>
      <w:proofErr w:type="spellEnd"/>
    </w:p>
    <w:p w:rsidR="00B971DF" w:rsidRPr="00DE52C3" w:rsidRDefault="00B971DF" w:rsidP="00B971DF">
      <w:pPr>
        <w:rPr>
          <w:rFonts w:cstheme="minorHAnsi"/>
          <w:color w:val="002060"/>
          <w:sz w:val="20"/>
          <w:szCs w:val="20"/>
          <w:lang w:val="en-GB"/>
        </w:rPr>
      </w:pPr>
    </w:p>
    <w:p w:rsidR="007A3293" w:rsidRPr="00DE52C3" w:rsidRDefault="00B971DF" w:rsidP="00544B83">
      <w:pPr>
        <w:rPr>
          <w:rFonts w:eastAsia="Calibri" w:cstheme="minorHAnsi"/>
          <w:bCs/>
          <w:color w:val="002060"/>
          <w:sz w:val="20"/>
          <w:szCs w:val="20"/>
        </w:rPr>
      </w:pPr>
      <w:proofErr w:type="spellStart"/>
      <w:r w:rsidRPr="001927E6">
        <w:rPr>
          <w:rFonts w:cstheme="minorHAnsi"/>
          <w:b/>
          <w:color w:val="002060"/>
          <w:sz w:val="20"/>
          <w:szCs w:val="20"/>
          <w:lang w:val="en-GB"/>
        </w:rPr>
        <w:t>Cena</w:t>
      </w:r>
      <w:proofErr w:type="spellEnd"/>
      <w:r w:rsidRPr="001927E6">
        <w:rPr>
          <w:rFonts w:cstheme="minorHAnsi"/>
          <w:b/>
          <w:color w:val="002060"/>
          <w:sz w:val="20"/>
          <w:szCs w:val="20"/>
          <w:lang w:val="en-GB"/>
        </w:rPr>
        <w:t xml:space="preserve"> </w:t>
      </w:r>
      <w:proofErr w:type="spellStart"/>
      <w:r w:rsidRPr="001927E6">
        <w:rPr>
          <w:rFonts w:cstheme="minorHAnsi"/>
          <w:b/>
          <w:color w:val="002060"/>
          <w:sz w:val="20"/>
          <w:szCs w:val="20"/>
          <w:lang w:val="en-GB"/>
        </w:rPr>
        <w:t>programu</w:t>
      </w:r>
      <w:proofErr w:type="spellEnd"/>
      <w:r w:rsidRPr="001927E6">
        <w:rPr>
          <w:rFonts w:cstheme="minorHAnsi"/>
          <w:color w:val="002060"/>
          <w:sz w:val="20"/>
          <w:szCs w:val="20"/>
          <w:lang w:val="en-GB"/>
        </w:rPr>
        <w:t>:</w:t>
      </w:r>
      <w:r w:rsidR="007A3293" w:rsidRPr="00DE52C3">
        <w:rPr>
          <w:rFonts w:eastAsia="Calibri" w:cstheme="minorHAnsi"/>
          <w:b/>
          <w:bCs/>
          <w:color w:val="002060"/>
          <w:sz w:val="20"/>
          <w:szCs w:val="20"/>
        </w:rPr>
        <w:t xml:space="preserve"> </w:t>
      </w:r>
      <w:r w:rsidR="007A3293" w:rsidRPr="00DE52C3">
        <w:rPr>
          <w:rFonts w:eastAsia="Calibri" w:cstheme="minorHAnsi"/>
          <w:bCs/>
          <w:color w:val="002060"/>
          <w:sz w:val="20"/>
          <w:szCs w:val="20"/>
        </w:rPr>
        <w:t xml:space="preserve">22 480,- Kč </w:t>
      </w:r>
      <w:r w:rsidR="00815DD6">
        <w:rPr>
          <w:rFonts w:eastAsia="Calibri" w:cstheme="minorHAnsi"/>
          <w:bCs/>
          <w:color w:val="002060"/>
          <w:sz w:val="20"/>
          <w:szCs w:val="20"/>
        </w:rPr>
        <w:t xml:space="preserve">za studenta, </w:t>
      </w:r>
      <w:r w:rsidR="001927E6">
        <w:rPr>
          <w:rFonts w:eastAsia="Calibri" w:cstheme="minorHAnsi"/>
          <w:bCs/>
          <w:color w:val="002060"/>
          <w:sz w:val="20"/>
          <w:szCs w:val="20"/>
        </w:rPr>
        <w:t xml:space="preserve"> tj </w:t>
      </w:r>
      <w:r w:rsidR="00627BAC">
        <w:rPr>
          <w:rFonts w:eastAsia="Calibri" w:cstheme="minorHAnsi"/>
          <w:bCs/>
          <w:color w:val="002060"/>
          <w:sz w:val="20"/>
          <w:szCs w:val="20"/>
        </w:rPr>
        <w:t xml:space="preserve">337 200,- Kč </w:t>
      </w:r>
      <w:r w:rsidR="00815DD6">
        <w:rPr>
          <w:rFonts w:eastAsia="Calibri" w:cstheme="minorHAnsi"/>
          <w:bCs/>
          <w:color w:val="002060"/>
          <w:sz w:val="20"/>
          <w:szCs w:val="20"/>
        </w:rPr>
        <w:t>včetně DPH</w:t>
      </w:r>
      <w:r w:rsidR="00627BAC">
        <w:rPr>
          <w:rFonts w:eastAsia="Calibri" w:cstheme="minorHAnsi"/>
          <w:bCs/>
          <w:color w:val="002060"/>
          <w:sz w:val="20"/>
          <w:szCs w:val="20"/>
        </w:rPr>
        <w:t xml:space="preserve"> za </w:t>
      </w:r>
      <w:r w:rsidR="001927E6">
        <w:rPr>
          <w:rFonts w:eastAsia="Calibri" w:cstheme="minorHAnsi"/>
          <w:bCs/>
          <w:color w:val="002060"/>
          <w:sz w:val="20"/>
          <w:szCs w:val="20"/>
        </w:rPr>
        <w:t>skupin</w:t>
      </w:r>
      <w:r w:rsidR="00627BAC">
        <w:rPr>
          <w:rFonts w:eastAsia="Calibri" w:cstheme="minorHAnsi"/>
          <w:bCs/>
          <w:color w:val="002060"/>
          <w:sz w:val="20"/>
          <w:szCs w:val="20"/>
        </w:rPr>
        <w:t>u</w:t>
      </w:r>
      <w:r w:rsidR="001927E6">
        <w:rPr>
          <w:rFonts w:eastAsia="Calibri" w:cstheme="minorHAnsi"/>
          <w:bCs/>
          <w:color w:val="002060"/>
          <w:sz w:val="20"/>
          <w:szCs w:val="20"/>
        </w:rPr>
        <w:t xml:space="preserve"> </w:t>
      </w:r>
      <w:r w:rsidR="00FE4E63">
        <w:rPr>
          <w:rFonts w:eastAsia="Calibri" w:cstheme="minorHAnsi"/>
          <w:bCs/>
          <w:color w:val="002060"/>
          <w:sz w:val="20"/>
          <w:szCs w:val="20"/>
        </w:rPr>
        <w:t>1</w:t>
      </w:r>
      <w:r w:rsidR="00627BAC">
        <w:rPr>
          <w:rFonts w:eastAsia="Calibri" w:cstheme="minorHAnsi"/>
          <w:bCs/>
          <w:color w:val="002060"/>
          <w:sz w:val="20"/>
          <w:szCs w:val="20"/>
        </w:rPr>
        <w:t>5</w:t>
      </w:r>
      <w:r w:rsidR="001927E6">
        <w:rPr>
          <w:rFonts w:eastAsia="Calibri" w:cstheme="minorHAnsi"/>
          <w:bCs/>
          <w:color w:val="002060"/>
          <w:sz w:val="20"/>
          <w:szCs w:val="20"/>
        </w:rPr>
        <w:t xml:space="preserve"> studentů + 1-2 dozor </w:t>
      </w:r>
    </w:p>
    <w:p w:rsidR="00721D53" w:rsidRPr="00DE52C3" w:rsidRDefault="00721D53" w:rsidP="00721D53">
      <w:pPr>
        <w:rPr>
          <w:rFonts w:eastAsia="Calibri" w:cstheme="minorHAnsi"/>
          <w:bCs/>
          <w:color w:val="002060"/>
          <w:sz w:val="20"/>
          <w:szCs w:val="20"/>
        </w:rPr>
      </w:pPr>
      <w:r w:rsidRPr="00DE52C3">
        <w:rPr>
          <w:rFonts w:eastAsia="Calibri" w:cstheme="minorHAnsi"/>
          <w:bCs/>
          <w:color w:val="002060"/>
          <w:sz w:val="20"/>
          <w:szCs w:val="20"/>
        </w:rPr>
        <w:t>Stornopoplatky resp. výše odstupného se sjednává takto:</w:t>
      </w:r>
    </w:p>
    <w:p w:rsidR="00721D53" w:rsidRPr="00DE52C3" w:rsidRDefault="00721D53" w:rsidP="00721D53">
      <w:pPr>
        <w:pStyle w:val="Odstavecseseznamem"/>
        <w:ind w:left="1224"/>
        <w:jc w:val="both"/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</w:pPr>
      <w:r w:rsidRPr="00DE52C3"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  <w:t xml:space="preserve">10% z ceny zájezdu v případě odstoupení do 8. února 2019 včetně, </w:t>
      </w:r>
    </w:p>
    <w:p w:rsidR="00721D53" w:rsidRPr="00DE52C3" w:rsidRDefault="00721D53" w:rsidP="00721D53">
      <w:pPr>
        <w:pStyle w:val="Odstavecseseznamem"/>
        <w:ind w:left="1224"/>
        <w:jc w:val="both"/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</w:pPr>
      <w:r w:rsidRPr="00DE52C3"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  <w:t xml:space="preserve">30% z ceny zájezdu v případě odstoupení od 9. února do 28. února 2019 včetně, </w:t>
      </w:r>
    </w:p>
    <w:p w:rsidR="00721D53" w:rsidRPr="00DE52C3" w:rsidRDefault="00721D53" w:rsidP="00721D53">
      <w:pPr>
        <w:pStyle w:val="Odstavecseseznamem"/>
        <w:ind w:left="1224"/>
        <w:jc w:val="both"/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</w:pPr>
      <w:r w:rsidRPr="00DE52C3"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  <w:t xml:space="preserve">60% z ceny zájezdu v případě odstoupení od 1. března do 30. března 2019 včetně, </w:t>
      </w:r>
    </w:p>
    <w:p w:rsidR="00721D53" w:rsidRPr="00DE52C3" w:rsidRDefault="00721D53" w:rsidP="00721D53">
      <w:pPr>
        <w:pStyle w:val="Odstavecseseznamem"/>
        <w:ind w:left="1224"/>
        <w:jc w:val="both"/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</w:pPr>
      <w:r w:rsidRPr="00DE52C3"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  <w:t xml:space="preserve">80% z ceny zájezdu v případě odstoupení od 31. března 2019 do 10. dne před zahájením zájezdu včetně, </w:t>
      </w:r>
    </w:p>
    <w:p w:rsidR="00721D53" w:rsidRPr="00DE52C3" w:rsidRDefault="00721D53" w:rsidP="00721D53">
      <w:pPr>
        <w:pStyle w:val="Odstavecseseznamem"/>
        <w:ind w:left="1224"/>
        <w:jc w:val="both"/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</w:pPr>
      <w:r w:rsidRPr="00DE52C3">
        <w:rPr>
          <w:rFonts w:asciiTheme="minorHAnsi" w:eastAsia="Calibri" w:hAnsiTheme="minorHAnsi" w:cstheme="minorHAnsi"/>
          <w:bCs/>
          <w:color w:val="002060"/>
          <w:sz w:val="20"/>
          <w:szCs w:val="20"/>
          <w:lang w:eastAsia="en-US"/>
        </w:rPr>
        <w:t xml:space="preserve">100% z ceny zájezdu v případě odstoupení 9 a méně dnů před zahájením zájezdu. </w:t>
      </w:r>
    </w:p>
    <w:p w:rsidR="00721D53" w:rsidRDefault="00721D53" w:rsidP="00544B83">
      <w:pPr>
        <w:rPr>
          <w:rFonts w:eastAsia="Calibri" w:cstheme="minorHAnsi"/>
          <w:bCs/>
          <w:color w:val="002060"/>
          <w:sz w:val="20"/>
          <w:szCs w:val="20"/>
        </w:rPr>
      </w:pPr>
    </w:p>
    <w:p w:rsidR="00CF2141" w:rsidRPr="00CF2141" w:rsidRDefault="00CF2141" w:rsidP="00CF2141">
      <w:pPr>
        <w:jc w:val="both"/>
        <w:rPr>
          <w:rFonts w:ascii="Calibri" w:eastAsia="Calibri" w:hAnsi="Calibri" w:cs="Calibri"/>
          <w:bCs/>
          <w:color w:val="002060"/>
          <w:sz w:val="20"/>
          <w:szCs w:val="20"/>
        </w:rPr>
      </w:pPr>
      <w:r w:rsidRPr="00CF2141">
        <w:rPr>
          <w:rFonts w:ascii="Calibri" w:eastAsia="Calibri" w:hAnsi="Calibri" w:cs="Calibri"/>
          <w:b/>
          <w:bCs/>
          <w:color w:val="002060"/>
          <w:sz w:val="20"/>
          <w:szCs w:val="20"/>
        </w:rPr>
        <w:t xml:space="preserve">Pojištění </w:t>
      </w:r>
      <w:r w:rsidRPr="00CF2141">
        <w:rPr>
          <w:rFonts w:ascii="Calibri" w:eastAsia="Calibri" w:hAnsi="Calibri" w:cs="Calibri"/>
          <w:bCs/>
          <w:color w:val="002060"/>
          <w:sz w:val="20"/>
          <w:szCs w:val="20"/>
        </w:rPr>
        <w:t xml:space="preserve">V ceně zájezdu není zahrnuto pojištění léčebných výloh zákazníka v zahraničí. Cestovní kancelář proto doporučuje zákazníkovi uzavřít si příslušné cestovní pojištění léčebných výloh a úrazu a pojištění odpovědnosti za škody způsobené třetí osobě. V ceně zájezdu dále není zahrnuto pojištění pro případ, že zákazníkovi vzniknou náklady v souvislosti s jeho odstoupením od této smlouvy. </w:t>
      </w:r>
    </w:p>
    <w:p w:rsidR="00CF2141" w:rsidRPr="00CF2141" w:rsidRDefault="00CF2141" w:rsidP="00CF2141">
      <w:pPr>
        <w:jc w:val="both"/>
        <w:rPr>
          <w:rFonts w:ascii="Calibri" w:eastAsia="Calibri" w:hAnsi="Calibri" w:cs="Calibri"/>
          <w:bCs/>
          <w:color w:val="002060"/>
          <w:sz w:val="20"/>
          <w:szCs w:val="20"/>
        </w:rPr>
      </w:pPr>
      <w:r w:rsidRPr="00CF2141">
        <w:rPr>
          <w:rFonts w:ascii="Calibri" w:eastAsia="Calibri" w:hAnsi="Calibri" w:cs="Calibri"/>
          <w:bCs/>
          <w:color w:val="002060"/>
          <w:sz w:val="20"/>
          <w:szCs w:val="20"/>
        </w:rPr>
        <w:t>Pojištění – balíček A 30 (úraz, léčebné výlohy, odpovědnost</w:t>
      </w:r>
      <w:r w:rsidR="00627BAC">
        <w:rPr>
          <w:rFonts w:ascii="Calibri" w:eastAsia="Calibri" w:hAnsi="Calibri" w:cs="Calibri"/>
          <w:bCs/>
          <w:color w:val="002060"/>
          <w:sz w:val="20"/>
          <w:szCs w:val="20"/>
        </w:rPr>
        <w:t xml:space="preserve"> </w:t>
      </w:r>
      <w:r w:rsidRPr="00CF2141">
        <w:rPr>
          <w:rFonts w:ascii="Calibri" w:eastAsia="Calibri" w:hAnsi="Calibri" w:cs="Calibri"/>
          <w:bCs/>
          <w:color w:val="002060"/>
          <w:sz w:val="20"/>
          <w:szCs w:val="20"/>
        </w:rPr>
        <w:t>apod.) lze</w:t>
      </w:r>
      <w:r w:rsidR="00E24495">
        <w:rPr>
          <w:rFonts w:ascii="Calibri" w:eastAsia="Calibri" w:hAnsi="Calibri" w:cs="Calibri"/>
          <w:bCs/>
          <w:color w:val="002060"/>
          <w:sz w:val="20"/>
          <w:szCs w:val="20"/>
        </w:rPr>
        <w:t xml:space="preserve"> objednat i u partnerské pojišť</w:t>
      </w:r>
      <w:r w:rsidRPr="00CF2141">
        <w:rPr>
          <w:rFonts w:ascii="Calibri" w:eastAsia="Calibri" w:hAnsi="Calibri" w:cs="Calibri"/>
          <w:bCs/>
          <w:color w:val="002060"/>
          <w:sz w:val="20"/>
          <w:szCs w:val="20"/>
        </w:rPr>
        <w:t>ovny Union a dokoupit za cenu 540,- Kč.</w:t>
      </w:r>
      <w:r w:rsidR="00627BAC">
        <w:rPr>
          <w:rFonts w:ascii="Calibri" w:eastAsia="Calibri" w:hAnsi="Calibri" w:cs="Calibri"/>
          <w:bCs/>
          <w:color w:val="002060"/>
          <w:sz w:val="20"/>
          <w:szCs w:val="20"/>
        </w:rPr>
        <w:t xml:space="preserve"> </w:t>
      </w:r>
    </w:p>
    <w:p w:rsidR="00B971DF" w:rsidRPr="00DE52C3" w:rsidRDefault="00B971DF" w:rsidP="00B971DF">
      <w:pPr>
        <w:pStyle w:val="Odstavecseseznamem"/>
        <w:ind w:left="360"/>
        <w:rPr>
          <w:rFonts w:asciiTheme="minorHAnsi" w:hAnsiTheme="minorHAnsi" w:cstheme="minorHAnsi"/>
          <w:color w:val="002060"/>
          <w:sz w:val="20"/>
          <w:szCs w:val="20"/>
        </w:rPr>
      </w:pPr>
    </w:p>
    <w:p w:rsidR="001F79DE" w:rsidRDefault="00B971DF" w:rsidP="00B971DF">
      <w:pPr>
        <w:rPr>
          <w:rFonts w:cstheme="minorHAnsi"/>
          <w:color w:val="002060"/>
          <w:sz w:val="20"/>
          <w:szCs w:val="20"/>
        </w:rPr>
      </w:pPr>
      <w:r w:rsidRPr="00F96030">
        <w:rPr>
          <w:rFonts w:cstheme="minorHAnsi"/>
          <w:b/>
          <w:color w:val="002060"/>
          <w:sz w:val="20"/>
          <w:szCs w:val="20"/>
        </w:rPr>
        <w:t xml:space="preserve">Organizátor programu v </w:t>
      </w:r>
      <w:proofErr w:type="gramStart"/>
      <w:r w:rsidRPr="00F96030">
        <w:rPr>
          <w:rFonts w:cstheme="minorHAnsi"/>
          <w:b/>
          <w:color w:val="002060"/>
          <w:sz w:val="20"/>
          <w:szCs w:val="20"/>
        </w:rPr>
        <w:t>místě</w:t>
      </w:r>
      <w:r w:rsidRPr="00F96030">
        <w:rPr>
          <w:rFonts w:cstheme="minorHAnsi"/>
          <w:color w:val="002060"/>
          <w:sz w:val="20"/>
          <w:szCs w:val="20"/>
        </w:rPr>
        <w:t xml:space="preserve">: </w:t>
      </w:r>
      <w:r w:rsidRPr="00DE52C3">
        <w:rPr>
          <w:rFonts w:cstheme="minorHAnsi"/>
          <w:b/>
          <w:color w:val="002060"/>
          <w:sz w:val="20"/>
          <w:szCs w:val="20"/>
        </w:rPr>
        <w:t xml:space="preserve"> </w:t>
      </w:r>
      <w:r w:rsidRPr="00DE52C3">
        <w:rPr>
          <w:rFonts w:cstheme="minorHAnsi"/>
          <w:color w:val="002060"/>
          <w:sz w:val="20"/>
          <w:szCs w:val="20"/>
        </w:rPr>
        <w:t>„ Internship</w:t>
      </w:r>
      <w:proofErr w:type="gramEnd"/>
      <w:r w:rsidRPr="00DE52C3">
        <w:rPr>
          <w:rFonts w:cstheme="minorHAnsi"/>
          <w:color w:val="002060"/>
          <w:sz w:val="20"/>
          <w:szCs w:val="20"/>
        </w:rPr>
        <w:t xml:space="preserve"> in Malta„  společnost pro organizaci pracovních stáží /</w:t>
      </w:r>
      <w:proofErr w:type="spellStart"/>
      <w:r w:rsidRPr="00DE52C3">
        <w:rPr>
          <w:rFonts w:cstheme="minorHAnsi"/>
          <w:color w:val="002060"/>
          <w:sz w:val="20"/>
          <w:szCs w:val="20"/>
        </w:rPr>
        <w:t>Birkirkar</w:t>
      </w:r>
      <w:proofErr w:type="spellEnd"/>
      <w:r w:rsidR="001F79DE">
        <w:rPr>
          <w:rFonts w:cstheme="minorHAnsi"/>
          <w:color w:val="002060"/>
          <w:sz w:val="20"/>
          <w:szCs w:val="20"/>
        </w:rPr>
        <w:t xml:space="preserve"> (Prezentace společnosti by se ve ško</w:t>
      </w:r>
      <w:r w:rsidR="00E24495">
        <w:rPr>
          <w:rFonts w:cstheme="minorHAnsi"/>
          <w:color w:val="002060"/>
          <w:sz w:val="20"/>
          <w:szCs w:val="20"/>
        </w:rPr>
        <w:t>le měla konat do konce roku 2018</w:t>
      </w:r>
      <w:r w:rsidR="001F79DE">
        <w:rPr>
          <w:rFonts w:cstheme="minorHAnsi"/>
          <w:color w:val="002060"/>
          <w:sz w:val="20"/>
          <w:szCs w:val="20"/>
        </w:rPr>
        <w:t>).</w:t>
      </w:r>
    </w:p>
    <w:p w:rsidR="003B1F92" w:rsidRPr="003B1F92" w:rsidRDefault="003B1F92" w:rsidP="00B971DF">
      <w:pPr>
        <w:rPr>
          <w:rFonts w:cstheme="minorHAnsi"/>
          <w:color w:val="002060"/>
          <w:sz w:val="20"/>
          <w:szCs w:val="20"/>
        </w:rPr>
      </w:pPr>
      <w:r w:rsidRPr="003B1F92">
        <w:rPr>
          <w:rFonts w:cstheme="minorHAnsi"/>
          <w:b/>
          <w:color w:val="002060"/>
          <w:sz w:val="20"/>
          <w:szCs w:val="20"/>
        </w:rPr>
        <w:t>Požadavky:</w:t>
      </w:r>
      <w:r>
        <w:rPr>
          <w:rFonts w:cstheme="minorHAnsi"/>
          <w:b/>
          <w:color w:val="002060"/>
          <w:sz w:val="20"/>
          <w:szCs w:val="20"/>
        </w:rPr>
        <w:t xml:space="preserve"> </w:t>
      </w:r>
      <w:r w:rsidR="001F79DE">
        <w:rPr>
          <w:rFonts w:cstheme="minorHAnsi"/>
          <w:b/>
          <w:color w:val="002060"/>
          <w:sz w:val="20"/>
          <w:szCs w:val="20"/>
        </w:rPr>
        <w:t xml:space="preserve"> </w:t>
      </w:r>
      <w:r w:rsidR="001F79DE" w:rsidRPr="001F79DE">
        <w:rPr>
          <w:rFonts w:cstheme="minorHAnsi"/>
          <w:color w:val="002060"/>
          <w:sz w:val="20"/>
          <w:szCs w:val="20"/>
        </w:rPr>
        <w:t>komunikativní znalost angličtiny</w:t>
      </w:r>
      <w:r w:rsidR="001F79DE">
        <w:rPr>
          <w:rFonts w:cstheme="minorHAnsi"/>
          <w:b/>
          <w:color w:val="002060"/>
          <w:sz w:val="20"/>
          <w:szCs w:val="20"/>
        </w:rPr>
        <w:t xml:space="preserve">, </w:t>
      </w:r>
      <w:r w:rsidRPr="003B1F92">
        <w:rPr>
          <w:rFonts w:cstheme="minorHAnsi"/>
          <w:color w:val="002060"/>
          <w:sz w:val="20"/>
          <w:szCs w:val="20"/>
        </w:rPr>
        <w:t xml:space="preserve">CV, motivační dopis, kopie pasu </w:t>
      </w:r>
    </w:p>
    <w:p w:rsidR="00F05CA6" w:rsidRDefault="00B971DF" w:rsidP="00F05CA6">
      <w:pPr>
        <w:pStyle w:val="Normlnweb"/>
        <w:rPr>
          <w:rFonts w:asciiTheme="minorHAnsi" w:hAnsiTheme="minorHAnsi" w:cstheme="minorHAnsi"/>
          <w:color w:val="002060"/>
          <w:sz w:val="20"/>
          <w:szCs w:val="20"/>
        </w:rPr>
      </w:pPr>
      <w:r w:rsidRPr="00DE52C3">
        <w:rPr>
          <w:rFonts w:asciiTheme="minorHAnsi" w:hAnsiTheme="minorHAnsi" w:cstheme="minorHAnsi"/>
          <w:b/>
          <w:color w:val="002060"/>
          <w:sz w:val="20"/>
          <w:szCs w:val="20"/>
        </w:rPr>
        <w:t>Letecká doprava:</w:t>
      </w:r>
      <w:r w:rsidRPr="00DE52C3">
        <w:rPr>
          <w:rFonts w:asciiTheme="minorHAnsi" w:hAnsiTheme="minorHAnsi" w:cstheme="minorHAnsi"/>
          <w:color w:val="002060"/>
          <w:sz w:val="20"/>
          <w:szCs w:val="20"/>
        </w:rPr>
        <w:t xml:space="preserve">  </w:t>
      </w:r>
      <w:r w:rsidR="00F96030">
        <w:rPr>
          <w:rFonts w:asciiTheme="minorHAnsi" w:hAnsiTheme="minorHAnsi" w:cstheme="minorHAnsi"/>
          <w:color w:val="002060"/>
          <w:sz w:val="20"/>
          <w:szCs w:val="20"/>
        </w:rPr>
        <w:t>Orientační časy - o</w:t>
      </w:r>
      <w:r w:rsidRPr="00DE52C3">
        <w:rPr>
          <w:rFonts w:asciiTheme="minorHAnsi" w:hAnsiTheme="minorHAnsi" w:cstheme="minorHAnsi"/>
          <w:color w:val="002060"/>
          <w:sz w:val="20"/>
          <w:szCs w:val="20"/>
        </w:rPr>
        <w:t xml:space="preserve">dlet dne </w:t>
      </w:r>
      <w:proofErr w:type="gramStart"/>
      <w:r w:rsidRPr="00DE52C3">
        <w:rPr>
          <w:rFonts w:asciiTheme="minorHAnsi" w:hAnsiTheme="minorHAnsi" w:cstheme="minorHAnsi"/>
          <w:color w:val="002060"/>
          <w:sz w:val="20"/>
          <w:szCs w:val="20"/>
        </w:rPr>
        <w:t>8.6. v 11.40</w:t>
      </w:r>
      <w:proofErr w:type="gramEnd"/>
      <w:r w:rsidRPr="00DE52C3">
        <w:rPr>
          <w:rFonts w:asciiTheme="minorHAnsi" w:hAnsiTheme="minorHAnsi" w:cstheme="minorHAnsi"/>
          <w:color w:val="002060"/>
          <w:sz w:val="20"/>
          <w:szCs w:val="20"/>
        </w:rPr>
        <w:t xml:space="preserve"> z letiště Ruzyně a návrat do Prahy dne 22.</w:t>
      </w:r>
      <w:r w:rsidR="00F0776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E52C3">
        <w:rPr>
          <w:rFonts w:asciiTheme="minorHAnsi" w:hAnsiTheme="minorHAnsi" w:cstheme="minorHAnsi"/>
          <w:color w:val="002060"/>
          <w:sz w:val="20"/>
          <w:szCs w:val="20"/>
        </w:rPr>
        <w:t>června 2019 v 10.20 hodin</w:t>
      </w:r>
    </w:p>
    <w:p w:rsidR="00CF2141" w:rsidRDefault="003B1F92" w:rsidP="00F05CA6">
      <w:pPr>
        <w:pStyle w:val="Normlnweb"/>
        <w:rPr>
          <w:rFonts w:asciiTheme="minorHAnsi" w:hAnsiTheme="minorHAnsi" w:cstheme="minorHAnsi"/>
          <w:color w:val="002060"/>
          <w:sz w:val="20"/>
          <w:szCs w:val="20"/>
        </w:rPr>
      </w:pPr>
      <w:r w:rsidRPr="003B1F92">
        <w:rPr>
          <w:rFonts w:asciiTheme="minorHAnsi" w:hAnsiTheme="minorHAnsi" w:cstheme="minorHAnsi"/>
          <w:b/>
          <w:color w:val="002060"/>
          <w:sz w:val="20"/>
          <w:szCs w:val="20"/>
        </w:rPr>
        <w:t>Výhody</w:t>
      </w:r>
      <w:r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tohoto programu</w:t>
      </w:r>
      <w:r w:rsidRPr="003B1F92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Získání schopnosti komunikace </w:t>
      </w:r>
      <w:r w:rsidR="001F79DE">
        <w:rPr>
          <w:rFonts w:asciiTheme="minorHAnsi" w:hAnsiTheme="minorHAnsi" w:cstheme="minorHAnsi"/>
          <w:color w:val="002060"/>
          <w:sz w:val="20"/>
          <w:szCs w:val="20"/>
        </w:rPr>
        <w:t xml:space="preserve">anglicky 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v reálném pracovním prostředí, </w:t>
      </w:r>
      <w:r w:rsidR="001F79DE">
        <w:rPr>
          <w:rFonts w:asciiTheme="minorHAnsi" w:hAnsiTheme="minorHAnsi" w:cstheme="minorHAnsi"/>
          <w:color w:val="002060"/>
          <w:sz w:val="20"/>
          <w:szCs w:val="20"/>
        </w:rPr>
        <w:t xml:space="preserve">seznámení s typem prostředí budoucí pracovní činnosti, navázání obchodních i osobních kontaktů, obrovská výhoda pro uchazeče při výběrových řízeních - pracovní praxe tzv. </w:t>
      </w:r>
      <w:proofErr w:type="spellStart"/>
      <w:r w:rsidR="001F79DE">
        <w:rPr>
          <w:rFonts w:asciiTheme="minorHAnsi" w:hAnsiTheme="minorHAnsi" w:cstheme="minorHAnsi"/>
          <w:color w:val="002060"/>
          <w:sz w:val="20"/>
          <w:szCs w:val="20"/>
        </w:rPr>
        <w:t>internship</w:t>
      </w:r>
      <w:proofErr w:type="spellEnd"/>
      <w:r w:rsidR="001F79DE">
        <w:rPr>
          <w:rFonts w:asciiTheme="minorHAnsi" w:hAnsiTheme="minorHAnsi" w:cstheme="minorHAnsi"/>
          <w:color w:val="002060"/>
          <w:sz w:val="20"/>
          <w:szCs w:val="20"/>
        </w:rPr>
        <w:t xml:space="preserve"> bývá podmínkou pro získání určité pracovní pozice atd…</w:t>
      </w:r>
    </w:p>
    <w:p w:rsidR="00CF2141" w:rsidRPr="00DE52C3" w:rsidRDefault="00CF2141" w:rsidP="00F05CA6">
      <w:pPr>
        <w:pStyle w:val="Normlnweb"/>
        <w:rPr>
          <w:rFonts w:asciiTheme="minorHAnsi" w:hAnsiTheme="minorHAnsi" w:cstheme="minorHAnsi"/>
          <w:color w:val="002060"/>
          <w:sz w:val="20"/>
          <w:szCs w:val="20"/>
        </w:rPr>
      </w:pPr>
    </w:p>
    <w:p w:rsidR="00F05CA6" w:rsidRPr="00DE52C3" w:rsidRDefault="00F05CA6" w:rsidP="00F05CA6">
      <w:pPr>
        <w:pStyle w:val="Normlnweb"/>
        <w:rPr>
          <w:rFonts w:asciiTheme="minorHAnsi" w:hAnsiTheme="minorHAnsi" w:cstheme="minorHAnsi"/>
          <w:color w:val="002060"/>
          <w:sz w:val="20"/>
          <w:szCs w:val="20"/>
        </w:rPr>
      </w:pPr>
      <w:bookmarkStart w:id="0" w:name="_GoBack"/>
      <w:bookmarkEnd w:id="0"/>
    </w:p>
    <w:sectPr w:rsidR="00F05CA6" w:rsidRPr="00DE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71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1DE5C29"/>
    <w:multiLevelType w:val="hybridMultilevel"/>
    <w:tmpl w:val="90C696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A6"/>
    <w:rsid w:val="001927E6"/>
    <w:rsid w:val="001F79DE"/>
    <w:rsid w:val="002833D8"/>
    <w:rsid w:val="002B3319"/>
    <w:rsid w:val="003B1F92"/>
    <w:rsid w:val="004F0AB7"/>
    <w:rsid w:val="00544B83"/>
    <w:rsid w:val="005E7809"/>
    <w:rsid w:val="00605BB3"/>
    <w:rsid w:val="00627BAC"/>
    <w:rsid w:val="00721D53"/>
    <w:rsid w:val="007A3293"/>
    <w:rsid w:val="00815DD6"/>
    <w:rsid w:val="00B762D3"/>
    <w:rsid w:val="00B971DF"/>
    <w:rsid w:val="00CF2141"/>
    <w:rsid w:val="00DE52C3"/>
    <w:rsid w:val="00E24495"/>
    <w:rsid w:val="00F05CA6"/>
    <w:rsid w:val="00F07764"/>
    <w:rsid w:val="00F96030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5CA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F05CA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5CA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F05CA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Jana Ondoková</cp:lastModifiedBy>
  <cp:revision>5</cp:revision>
  <dcterms:created xsi:type="dcterms:W3CDTF">2019-01-16T10:17:00Z</dcterms:created>
  <dcterms:modified xsi:type="dcterms:W3CDTF">2019-01-16T11:27:00Z</dcterms:modified>
</cp:coreProperties>
</file>