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AB" w:rsidRPr="00F86680" w:rsidRDefault="00D17BAB" w:rsidP="00D17BAB">
      <w:pPr>
        <w:rPr>
          <w:rFonts w:ascii="Koop Office" w:hAnsi="Koop Office"/>
          <w:lang w:eastAsia="cs-CZ"/>
        </w:rPr>
      </w:pPr>
      <w:r w:rsidRPr="00F86680">
        <w:rPr>
          <w:rFonts w:ascii="Koop Office" w:hAnsi="Koop Office"/>
          <w:noProof/>
          <w:lang w:eastAsia="cs-CZ"/>
        </w:rPr>
        <w:drawing>
          <wp:anchor distT="0" distB="0" distL="114300" distR="114300" simplePos="0" relativeHeight="251659264" behindDoc="0" locked="0" layoutInCell="1" allowOverlap="1" wp14:anchorId="11E691A4" wp14:editId="556E00DE">
            <wp:simplePos x="0" y="0"/>
            <wp:positionH relativeFrom="column">
              <wp:posOffset>-183515</wp:posOffset>
            </wp:positionH>
            <wp:positionV relativeFrom="paragraph">
              <wp:posOffset>12700</wp:posOffset>
            </wp:positionV>
            <wp:extent cx="1543050" cy="1000125"/>
            <wp:effectExtent l="0" t="0" r="0"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BAB" w:rsidRPr="00F86680" w:rsidRDefault="00D17BAB" w:rsidP="00D17BAB">
      <w:pPr>
        <w:jc w:val="right"/>
        <w:rPr>
          <w:rFonts w:ascii="Koop Office" w:hAnsi="Koop Office"/>
        </w:rPr>
      </w:pPr>
    </w:p>
    <w:p w:rsidR="00D17BAB" w:rsidRPr="00F86680" w:rsidRDefault="00D17BAB" w:rsidP="00D17BAB">
      <w:pPr>
        <w:pStyle w:val="Zkladntext320"/>
        <w:tabs>
          <w:tab w:val="left" w:pos="7740"/>
        </w:tabs>
        <w:spacing w:line="240" w:lineRule="auto"/>
        <w:rPr>
          <w:rFonts w:ascii="Koop Office" w:hAnsi="Koop Office" w:cs="Arial"/>
          <w:b/>
          <w:bCs/>
          <w:i/>
        </w:rPr>
      </w:pPr>
    </w:p>
    <w:p w:rsidR="00D17BAB" w:rsidRPr="00F86680" w:rsidRDefault="00D17BAB" w:rsidP="00D17BAB">
      <w:pPr>
        <w:pStyle w:val="Zkladntext320"/>
        <w:tabs>
          <w:tab w:val="left" w:pos="7740"/>
        </w:tabs>
        <w:spacing w:line="240" w:lineRule="auto"/>
        <w:rPr>
          <w:rFonts w:ascii="Koop Office" w:hAnsi="Koop Office" w:cs="Arial"/>
          <w:b/>
          <w:bCs/>
          <w:i/>
        </w:rPr>
      </w:pPr>
    </w:p>
    <w:p w:rsidR="00D17BAB" w:rsidRPr="00F86680" w:rsidRDefault="00D17BAB" w:rsidP="00D17BAB">
      <w:pPr>
        <w:pStyle w:val="Zkladntext320"/>
        <w:tabs>
          <w:tab w:val="left" w:pos="7740"/>
        </w:tabs>
        <w:spacing w:line="240" w:lineRule="auto"/>
        <w:rPr>
          <w:rFonts w:ascii="Koop Office" w:hAnsi="Koop Office" w:cs="Arial"/>
          <w:b/>
          <w:bCs/>
          <w:i/>
        </w:rPr>
      </w:pPr>
    </w:p>
    <w:p w:rsidR="00D17BAB" w:rsidRPr="00F86680" w:rsidRDefault="007C1ABC" w:rsidP="00D17BAB">
      <w:pPr>
        <w:rPr>
          <w:rFonts w:ascii="Koop Office" w:hAnsi="Koop Office" w:cs="Arial"/>
          <w:b/>
          <w:sz w:val="32"/>
        </w:rPr>
      </w:pPr>
      <w:bookmarkStart w:id="0" w:name="Priloha_1"/>
      <w:bookmarkEnd w:id="0"/>
      <w:r>
        <w:rPr>
          <w:rFonts w:ascii="Koop Office" w:hAnsi="Koop Office" w:cs="Arial"/>
          <w:b/>
          <w:sz w:val="32"/>
        </w:rPr>
        <w:t>Dodatek č.</w:t>
      </w:r>
      <w:r w:rsidR="00604013">
        <w:rPr>
          <w:rFonts w:ascii="Koop Office" w:hAnsi="Koop Office" w:cs="Arial"/>
          <w:b/>
          <w:sz w:val="32"/>
        </w:rPr>
        <w:t>2</w:t>
      </w:r>
      <w:r>
        <w:rPr>
          <w:rFonts w:ascii="Koop Office" w:hAnsi="Koop Office" w:cs="Arial"/>
          <w:b/>
          <w:sz w:val="32"/>
        </w:rPr>
        <w:t xml:space="preserve"> – aktualizační k p</w:t>
      </w:r>
      <w:r w:rsidR="00D17BAB" w:rsidRPr="00306A2B">
        <w:rPr>
          <w:rFonts w:ascii="Koop Office" w:hAnsi="Koop Office" w:cs="Arial"/>
          <w:b/>
          <w:sz w:val="32"/>
        </w:rPr>
        <w:t>ojistn</w:t>
      </w:r>
      <w:r>
        <w:rPr>
          <w:rFonts w:ascii="Koop Office" w:hAnsi="Koop Office" w:cs="Arial"/>
          <w:b/>
          <w:sz w:val="32"/>
        </w:rPr>
        <w:t>é</w:t>
      </w:r>
      <w:r w:rsidR="007C107B" w:rsidRPr="00306A2B">
        <w:rPr>
          <w:rFonts w:ascii="Koop Office" w:hAnsi="Koop Office" w:cs="Arial"/>
          <w:b/>
          <w:sz w:val="32"/>
        </w:rPr>
        <w:t xml:space="preserve"> smlouv</w:t>
      </w:r>
      <w:r>
        <w:rPr>
          <w:rFonts w:ascii="Koop Office" w:hAnsi="Koop Office" w:cs="Arial"/>
          <w:b/>
          <w:sz w:val="32"/>
        </w:rPr>
        <w:t>ě</w:t>
      </w:r>
      <w:r w:rsidR="007C107B" w:rsidRPr="00306A2B">
        <w:rPr>
          <w:rFonts w:ascii="Koop Office" w:hAnsi="Koop Office" w:cs="Arial"/>
          <w:b/>
          <w:sz w:val="32"/>
        </w:rPr>
        <w:t xml:space="preserve"> č.</w:t>
      </w:r>
      <w:r w:rsidR="00D17BAB" w:rsidRPr="00306A2B">
        <w:rPr>
          <w:rFonts w:ascii="Koop Office" w:hAnsi="Koop Office" w:cs="Arial"/>
          <w:b/>
          <w:sz w:val="32"/>
        </w:rPr>
        <w:t xml:space="preserve"> </w:t>
      </w:r>
      <w:r w:rsidR="007C107B" w:rsidRPr="00306A2B">
        <w:rPr>
          <w:rFonts w:ascii="Koop Office" w:hAnsi="Koop Office" w:cs="Arial"/>
          <w:b/>
          <w:sz w:val="32"/>
        </w:rPr>
        <w:t>7721004572</w:t>
      </w:r>
    </w:p>
    <w:p w:rsidR="00D17BAB" w:rsidRPr="00F86680" w:rsidRDefault="00D17BAB" w:rsidP="00D17BAB">
      <w:pPr>
        <w:rPr>
          <w:rFonts w:ascii="Koop Office" w:hAnsi="Koop Office" w:cs="Arial"/>
        </w:rPr>
      </w:pPr>
      <w:r w:rsidRPr="00F86680">
        <w:rPr>
          <w:rFonts w:ascii="Koop Office" w:hAnsi="Koop Office" w:cs="Arial"/>
          <w:b/>
        </w:rPr>
        <w:t>Úsek pojištění hospodářských rizik</w:t>
      </w:r>
    </w:p>
    <w:p w:rsidR="00D17BAB" w:rsidRPr="00F86680" w:rsidRDefault="00D17BAB" w:rsidP="00D17BAB">
      <w:pPr>
        <w:rPr>
          <w:rFonts w:ascii="Koop Office" w:hAnsi="Koop Office" w:cs="Arial"/>
        </w:rPr>
      </w:pPr>
    </w:p>
    <w:p w:rsidR="00D17BAB" w:rsidRPr="00F86680" w:rsidRDefault="00D17BAB" w:rsidP="00D17BAB">
      <w:pPr>
        <w:spacing w:after="0" w:line="240" w:lineRule="auto"/>
        <w:rPr>
          <w:rFonts w:ascii="Koop Office" w:hAnsi="Koop Office" w:cs="Arial"/>
          <w:b/>
          <w:sz w:val="32"/>
        </w:rPr>
      </w:pPr>
      <w:r w:rsidRPr="00F86680">
        <w:rPr>
          <w:rFonts w:ascii="Koop Office" w:hAnsi="Koop Office" w:cs="Arial"/>
          <w:b/>
          <w:sz w:val="32"/>
        </w:rPr>
        <w:t xml:space="preserve">Kooperativa pojišťovna, a.s., </w:t>
      </w:r>
      <w:proofErr w:type="spellStart"/>
      <w:r w:rsidRPr="00F86680">
        <w:rPr>
          <w:rFonts w:ascii="Koop Office" w:hAnsi="Koop Office" w:cs="Arial"/>
          <w:b/>
          <w:sz w:val="32"/>
        </w:rPr>
        <w:t>Vienna</w:t>
      </w:r>
      <w:proofErr w:type="spellEnd"/>
      <w:r w:rsidRPr="00F86680">
        <w:rPr>
          <w:rFonts w:ascii="Koop Office" w:hAnsi="Koop Office" w:cs="Arial"/>
          <w:b/>
          <w:sz w:val="32"/>
        </w:rPr>
        <w:t xml:space="preserve"> </w:t>
      </w:r>
      <w:proofErr w:type="spellStart"/>
      <w:r w:rsidRPr="00F86680">
        <w:rPr>
          <w:rFonts w:ascii="Koop Office" w:hAnsi="Koop Office" w:cs="Arial"/>
          <w:b/>
          <w:sz w:val="32"/>
        </w:rPr>
        <w:t>Insurance</w:t>
      </w:r>
      <w:proofErr w:type="spellEnd"/>
      <w:r w:rsidRPr="00F86680">
        <w:rPr>
          <w:rFonts w:ascii="Koop Office" w:hAnsi="Koop Office" w:cs="Arial"/>
          <w:b/>
          <w:sz w:val="32"/>
        </w:rPr>
        <w:t xml:space="preserve"> Group</w:t>
      </w:r>
    </w:p>
    <w:p w:rsidR="00D17BAB" w:rsidRPr="00F86680" w:rsidRDefault="00D17BAB" w:rsidP="00D17BAB">
      <w:pPr>
        <w:spacing w:after="0" w:line="240" w:lineRule="auto"/>
        <w:rPr>
          <w:rFonts w:ascii="Koop Office" w:hAnsi="Koop Office" w:cs="Arial"/>
          <w:b/>
        </w:rPr>
      </w:pPr>
      <w:r w:rsidRPr="00F86680">
        <w:rPr>
          <w:rFonts w:ascii="Koop Office" w:hAnsi="Koop Office" w:cs="Arial"/>
          <w:b/>
        </w:rPr>
        <w:t xml:space="preserve">se sídlem Praha 8, Pobřežní 665/21, PSČ 186 00, Česká republika </w:t>
      </w:r>
    </w:p>
    <w:p w:rsidR="00D17BAB" w:rsidRPr="00F86680" w:rsidRDefault="00D17BAB" w:rsidP="00D17BAB">
      <w:pPr>
        <w:spacing w:after="0" w:line="240" w:lineRule="auto"/>
        <w:rPr>
          <w:rFonts w:ascii="Koop Office" w:hAnsi="Koop Office" w:cs="Arial"/>
          <w:b/>
        </w:rPr>
      </w:pPr>
      <w:r w:rsidRPr="00F86680">
        <w:rPr>
          <w:rFonts w:ascii="Koop Office" w:hAnsi="Koop Office" w:cs="Arial"/>
          <w:b/>
        </w:rPr>
        <w:t xml:space="preserve">IČO:  47116617 </w:t>
      </w:r>
    </w:p>
    <w:p w:rsidR="00D17BAB" w:rsidRPr="00F86680" w:rsidRDefault="00D17BAB" w:rsidP="00D17BAB">
      <w:pPr>
        <w:spacing w:after="0" w:line="240" w:lineRule="auto"/>
        <w:rPr>
          <w:rFonts w:ascii="Koop Office" w:hAnsi="Koop Office" w:cs="Arial"/>
          <w:sz w:val="20"/>
        </w:rPr>
      </w:pPr>
      <w:r w:rsidRPr="00F86680">
        <w:rPr>
          <w:rFonts w:ascii="Koop Office" w:hAnsi="Koop Office" w:cs="Arial"/>
          <w:sz w:val="20"/>
        </w:rPr>
        <w:t xml:space="preserve">zapsaná v obchodním rejstříku u Městského soudu v Praze, </w:t>
      </w:r>
      <w:proofErr w:type="spellStart"/>
      <w:r w:rsidRPr="00F86680">
        <w:rPr>
          <w:rFonts w:ascii="Koop Office" w:hAnsi="Koop Office" w:cs="Arial"/>
          <w:sz w:val="20"/>
        </w:rPr>
        <w:t>sp</w:t>
      </w:r>
      <w:proofErr w:type="spellEnd"/>
      <w:r w:rsidRPr="00F86680">
        <w:rPr>
          <w:rFonts w:ascii="Koop Office" w:hAnsi="Koop Office" w:cs="Arial"/>
          <w:sz w:val="20"/>
        </w:rPr>
        <w:t>. zn. B 1897</w:t>
      </w:r>
    </w:p>
    <w:p w:rsidR="00D17BAB" w:rsidRPr="00F86680" w:rsidRDefault="00D17BAB" w:rsidP="00D17BAB">
      <w:pPr>
        <w:spacing w:after="0" w:line="240" w:lineRule="auto"/>
        <w:rPr>
          <w:rFonts w:ascii="Koop Office" w:hAnsi="Koop Office" w:cs="Arial"/>
          <w:sz w:val="20"/>
        </w:rPr>
      </w:pPr>
      <w:r w:rsidRPr="00F86680">
        <w:rPr>
          <w:rFonts w:ascii="Koop Office" w:hAnsi="Koop Office" w:cs="Arial"/>
          <w:sz w:val="20"/>
        </w:rPr>
        <w:t>(dále jen „</w:t>
      </w:r>
      <w:r w:rsidRPr="00F86680">
        <w:rPr>
          <w:rFonts w:ascii="Koop Office" w:hAnsi="Koop Office" w:cs="Arial"/>
          <w:b/>
          <w:sz w:val="20"/>
        </w:rPr>
        <w:t>pojistitel</w:t>
      </w:r>
      <w:r w:rsidRPr="00F86680">
        <w:rPr>
          <w:rFonts w:ascii="Koop Office" w:hAnsi="Koop Office" w:cs="Arial"/>
          <w:sz w:val="20"/>
        </w:rPr>
        <w:t>“)</w:t>
      </w:r>
    </w:p>
    <w:p w:rsidR="00D17BAB" w:rsidRPr="00F86680" w:rsidRDefault="00D17BAB" w:rsidP="00D17BAB">
      <w:pPr>
        <w:pStyle w:val="Zkladntextodsazen3"/>
        <w:ind w:left="0"/>
        <w:rPr>
          <w:rFonts w:ascii="Koop Office" w:hAnsi="Koop Office" w:cs="Arial"/>
          <w:sz w:val="20"/>
        </w:rPr>
      </w:pPr>
      <w:r w:rsidRPr="00F86680">
        <w:rPr>
          <w:rFonts w:ascii="Koop Office" w:hAnsi="Koop Office" w:cs="Arial"/>
          <w:sz w:val="20"/>
        </w:rPr>
        <w:t xml:space="preserve">zastoupený na základě zmocnění níže podepsanými osobami </w:t>
      </w:r>
    </w:p>
    <w:p w:rsidR="00D17BAB" w:rsidRPr="00F86680" w:rsidRDefault="00D17BAB" w:rsidP="00D17BAB">
      <w:pPr>
        <w:pStyle w:val="Zkladntextodsazen3"/>
        <w:ind w:left="0"/>
        <w:rPr>
          <w:rFonts w:ascii="Koop Office" w:hAnsi="Koop Office" w:cs="Arial"/>
          <w:sz w:val="20"/>
        </w:rPr>
      </w:pPr>
      <w:r w:rsidRPr="00F86680">
        <w:rPr>
          <w:rFonts w:ascii="Koop Office" w:hAnsi="Koop Office" w:cs="Arial"/>
          <w:sz w:val="20"/>
        </w:rPr>
        <w:t>Pavlem Bártou, obchodním ředitelem pro externí obchod</w:t>
      </w:r>
    </w:p>
    <w:p w:rsidR="00D17BAB" w:rsidRPr="00F86680" w:rsidRDefault="00D17BAB" w:rsidP="00D17BAB">
      <w:pPr>
        <w:pStyle w:val="Zkladntextodsazen3"/>
        <w:ind w:left="0"/>
        <w:rPr>
          <w:rFonts w:ascii="Koop Office" w:hAnsi="Koop Office" w:cs="Arial"/>
          <w:sz w:val="20"/>
        </w:rPr>
      </w:pPr>
      <w:r w:rsidRPr="00F86680">
        <w:rPr>
          <w:rFonts w:ascii="Koop Office" w:hAnsi="Koop Office" w:cs="Arial"/>
          <w:sz w:val="20"/>
        </w:rPr>
        <w:t>a Ing. Romanem Vaňkem, vedoucím referátu pojištění hospodářských rizik</w:t>
      </w:r>
    </w:p>
    <w:p w:rsidR="00D17BAB" w:rsidRPr="00F86680" w:rsidRDefault="00D17BAB" w:rsidP="00D17BAB">
      <w:pPr>
        <w:spacing w:after="0" w:line="240" w:lineRule="auto"/>
        <w:rPr>
          <w:rFonts w:ascii="Koop Office" w:hAnsi="Koop Office" w:cs="Arial"/>
          <w:sz w:val="20"/>
        </w:rPr>
      </w:pPr>
    </w:p>
    <w:p w:rsidR="00D17BAB" w:rsidRPr="00F86680" w:rsidRDefault="00D17BAB" w:rsidP="00D17BAB">
      <w:pPr>
        <w:spacing w:after="0" w:line="240" w:lineRule="auto"/>
        <w:rPr>
          <w:rFonts w:ascii="Koop Office" w:hAnsi="Koop Office" w:cs="Arial"/>
          <w:sz w:val="20"/>
        </w:rPr>
      </w:pPr>
      <w:r w:rsidRPr="00F86680">
        <w:rPr>
          <w:rFonts w:ascii="Koop Office" w:hAnsi="Koop Office" w:cs="Arial"/>
          <w:sz w:val="20"/>
        </w:rPr>
        <w:t xml:space="preserve">Pracoviště centra: Kooperativa pojišťovna, a.s., </w:t>
      </w:r>
      <w:proofErr w:type="spellStart"/>
      <w:r w:rsidRPr="00F86680">
        <w:rPr>
          <w:rFonts w:ascii="Koop Office" w:hAnsi="Koop Office" w:cs="Arial"/>
          <w:sz w:val="20"/>
        </w:rPr>
        <w:t>Vienna</w:t>
      </w:r>
      <w:proofErr w:type="spellEnd"/>
      <w:r w:rsidRPr="00F86680">
        <w:rPr>
          <w:rFonts w:ascii="Koop Office" w:hAnsi="Koop Office" w:cs="Arial"/>
          <w:sz w:val="20"/>
        </w:rPr>
        <w:t xml:space="preserve"> </w:t>
      </w:r>
      <w:proofErr w:type="spellStart"/>
      <w:r w:rsidRPr="00F86680">
        <w:rPr>
          <w:rFonts w:ascii="Koop Office" w:hAnsi="Koop Office" w:cs="Arial"/>
          <w:sz w:val="20"/>
        </w:rPr>
        <w:t>Insurance</w:t>
      </w:r>
      <w:proofErr w:type="spellEnd"/>
      <w:r w:rsidRPr="00F86680">
        <w:rPr>
          <w:rFonts w:ascii="Koop Office" w:hAnsi="Koop Office" w:cs="Arial"/>
          <w:sz w:val="20"/>
        </w:rPr>
        <w:t xml:space="preserve"> Group</w:t>
      </w:r>
    </w:p>
    <w:p w:rsidR="00D17BAB" w:rsidRPr="00F86680" w:rsidRDefault="00D17BAB" w:rsidP="00D17BAB">
      <w:pPr>
        <w:spacing w:after="0" w:line="240" w:lineRule="auto"/>
        <w:rPr>
          <w:rFonts w:ascii="Koop Office" w:hAnsi="Koop Office" w:cs="Arial"/>
          <w:sz w:val="20"/>
        </w:rPr>
      </w:pPr>
      <w:r w:rsidRPr="00F86680">
        <w:rPr>
          <w:rFonts w:ascii="Koop Office" w:hAnsi="Koop Office" w:cs="Arial"/>
          <w:sz w:val="20"/>
        </w:rPr>
        <w:t>Agentura Jižní Morava, Nádražní 14, Brno PSČ 602 00</w:t>
      </w:r>
    </w:p>
    <w:p w:rsidR="00D17BAB" w:rsidRPr="00F86680" w:rsidRDefault="00D17BAB" w:rsidP="00D17BAB">
      <w:pPr>
        <w:spacing w:after="0" w:line="240" w:lineRule="auto"/>
        <w:rPr>
          <w:rFonts w:ascii="Koop Office" w:hAnsi="Koop Office" w:cs="Arial"/>
          <w:sz w:val="20"/>
        </w:rPr>
      </w:pPr>
      <w:r w:rsidRPr="00F86680">
        <w:rPr>
          <w:rFonts w:ascii="Koop Office" w:hAnsi="Koop Office" w:cs="Arial"/>
          <w:sz w:val="20"/>
        </w:rPr>
        <w:t>tel. 543 534 137, fax 543 534 611</w:t>
      </w:r>
    </w:p>
    <w:p w:rsidR="00D17BAB" w:rsidRPr="00F86680" w:rsidRDefault="00D17BAB" w:rsidP="00D17BAB">
      <w:pPr>
        <w:spacing w:after="0" w:line="240" w:lineRule="auto"/>
        <w:rPr>
          <w:rFonts w:ascii="Koop Office" w:hAnsi="Koop Office" w:cs="Arial"/>
          <w:sz w:val="20"/>
        </w:rPr>
      </w:pPr>
    </w:p>
    <w:p w:rsidR="00D17BAB" w:rsidRPr="00F86680" w:rsidRDefault="00D17BAB" w:rsidP="00D17BAB">
      <w:pPr>
        <w:spacing w:after="0" w:line="240" w:lineRule="auto"/>
        <w:rPr>
          <w:rFonts w:ascii="Koop Office" w:hAnsi="Koop Office" w:cs="Arial"/>
          <w:sz w:val="20"/>
        </w:rPr>
      </w:pPr>
    </w:p>
    <w:p w:rsidR="00D17BAB" w:rsidRPr="00F86680" w:rsidRDefault="00D17BAB" w:rsidP="00D17BAB">
      <w:pPr>
        <w:pStyle w:val="Zkladntext320"/>
        <w:tabs>
          <w:tab w:val="clear" w:pos="-720"/>
        </w:tabs>
        <w:spacing w:line="240" w:lineRule="auto"/>
        <w:rPr>
          <w:rFonts w:ascii="Koop Office" w:hAnsi="Koop Office" w:cs="Arial"/>
        </w:rPr>
      </w:pPr>
      <w:r w:rsidRPr="00F86680">
        <w:rPr>
          <w:rFonts w:ascii="Koop Office" w:hAnsi="Koop Office" w:cs="Arial"/>
        </w:rPr>
        <w:t>a</w:t>
      </w:r>
    </w:p>
    <w:p w:rsidR="00D17BAB" w:rsidRPr="00F86680" w:rsidRDefault="00D17BAB" w:rsidP="00D17BAB">
      <w:pPr>
        <w:spacing w:after="0" w:line="240" w:lineRule="auto"/>
        <w:rPr>
          <w:rFonts w:ascii="Koop Office" w:hAnsi="Koop Office" w:cs="Arial"/>
          <w:sz w:val="20"/>
        </w:rPr>
      </w:pPr>
    </w:p>
    <w:p w:rsidR="00D17BAB" w:rsidRPr="00F86680" w:rsidRDefault="00D17BAB" w:rsidP="00D17BAB">
      <w:pPr>
        <w:spacing w:after="0" w:line="240" w:lineRule="auto"/>
        <w:jc w:val="both"/>
        <w:rPr>
          <w:rFonts w:ascii="Koop Office" w:hAnsi="Koop Office" w:cs="Arial"/>
          <w:b/>
          <w:sz w:val="32"/>
        </w:rPr>
      </w:pPr>
      <w:r w:rsidRPr="00F86680">
        <w:rPr>
          <w:rFonts w:ascii="Koop Office" w:hAnsi="Koop Office" w:cs="Arial"/>
          <w:b/>
          <w:sz w:val="32"/>
        </w:rPr>
        <w:t>Město Třebíč</w:t>
      </w:r>
    </w:p>
    <w:p w:rsidR="00D17BAB" w:rsidRPr="00F86680" w:rsidRDefault="00D17BAB" w:rsidP="00D17BAB">
      <w:pPr>
        <w:spacing w:after="0" w:line="240" w:lineRule="auto"/>
        <w:jc w:val="both"/>
        <w:rPr>
          <w:rFonts w:ascii="Koop Office" w:hAnsi="Koop Office" w:cs="Arial"/>
          <w:b/>
        </w:rPr>
      </w:pPr>
      <w:r w:rsidRPr="00F86680">
        <w:rPr>
          <w:rFonts w:ascii="Koop Office" w:hAnsi="Koop Office" w:cs="Arial"/>
          <w:b/>
        </w:rPr>
        <w:t>se sídlem Třebíč - Vnitřní Město, Karlovo nám. 104/55, PSČ 674 01, Česká republika</w:t>
      </w:r>
    </w:p>
    <w:p w:rsidR="00D17BAB" w:rsidRPr="00F86680" w:rsidRDefault="00D17BAB" w:rsidP="00D17BAB">
      <w:pPr>
        <w:spacing w:after="0" w:line="240" w:lineRule="auto"/>
        <w:rPr>
          <w:rFonts w:ascii="Koop Office" w:hAnsi="Koop Office" w:cs="Arial"/>
          <w:b/>
        </w:rPr>
      </w:pPr>
      <w:r w:rsidRPr="00F86680">
        <w:rPr>
          <w:rFonts w:ascii="Koop Office" w:hAnsi="Koop Office" w:cs="Arial"/>
          <w:b/>
        </w:rPr>
        <w:t>IČO: 002 90 629</w:t>
      </w:r>
    </w:p>
    <w:p w:rsidR="00D17BAB" w:rsidRPr="00F86680" w:rsidRDefault="00D17BAB" w:rsidP="00D17BAB">
      <w:pPr>
        <w:spacing w:after="0" w:line="240" w:lineRule="auto"/>
        <w:jc w:val="both"/>
        <w:rPr>
          <w:rFonts w:ascii="Koop Office" w:hAnsi="Koop Office" w:cs="Arial"/>
          <w:b/>
          <w:sz w:val="20"/>
          <w:szCs w:val="20"/>
        </w:rPr>
      </w:pPr>
      <w:r w:rsidRPr="00F86680">
        <w:rPr>
          <w:rFonts w:ascii="Koop Office" w:hAnsi="Koop Office" w:cs="Arial"/>
          <w:sz w:val="20"/>
          <w:szCs w:val="20"/>
        </w:rPr>
        <w:t>zapsaný(á) v registru ekonomických subjektů Českého statistického úřadu</w:t>
      </w:r>
    </w:p>
    <w:p w:rsidR="00D17BAB" w:rsidRPr="00F86680" w:rsidRDefault="00D17BAB" w:rsidP="00D17BAB">
      <w:pPr>
        <w:spacing w:after="0" w:line="240" w:lineRule="auto"/>
        <w:jc w:val="both"/>
        <w:rPr>
          <w:rFonts w:ascii="Koop Office" w:hAnsi="Koop Office" w:cs="Arial"/>
          <w:bCs/>
          <w:sz w:val="20"/>
          <w:szCs w:val="20"/>
        </w:rPr>
      </w:pPr>
      <w:r w:rsidRPr="00F86680">
        <w:rPr>
          <w:rFonts w:ascii="Koop Office" w:hAnsi="Koop Office" w:cs="Arial"/>
          <w:bCs/>
          <w:sz w:val="20"/>
          <w:szCs w:val="20"/>
        </w:rPr>
        <w:t>(dále jen „</w:t>
      </w:r>
      <w:r w:rsidRPr="00F86680">
        <w:rPr>
          <w:rFonts w:ascii="Koop Office" w:hAnsi="Koop Office" w:cs="Arial"/>
          <w:b/>
          <w:sz w:val="20"/>
          <w:szCs w:val="20"/>
        </w:rPr>
        <w:t>pojistník</w:t>
      </w:r>
      <w:r w:rsidRPr="00F86680">
        <w:rPr>
          <w:rFonts w:ascii="Koop Office" w:hAnsi="Koop Office" w:cs="Arial"/>
          <w:sz w:val="20"/>
          <w:szCs w:val="20"/>
        </w:rPr>
        <w:t>“</w:t>
      </w:r>
      <w:r w:rsidRPr="00F86680">
        <w:rPr>
          <w:rFonts w:ascii="Koop Office" w:hAnsi="Koop Office" w:cs="Arial"/>
          <w:bCs/>
          <w:sz w:val="20"/>
          <w:szCs w:val="20"/>
        </w:rPr>
        <w:t>)</w:t>
      </w:r>
    </w:p>
    <w:p w:rsidR="00D17BAB" w:rsidRPr="00F86680" w:rsidRDefault="00D17BAB" w:rsidP="00D17BAB">
      <w:pPr>
        <w:spacing w:after="0" w:line="240" w:lineRule="auto"/>
        <w:jc w:val="both"/>
        <w:rPr>
          <w:rFonts w:ascii="Koop Office" w:hAnsi="Koop Office" w:cs="Arial"/>
          <w:bCs/>
          <w:sz w:val="20"/>
          <w:szCs w:val="20"/>
        </w:rPr>
      </w:pPr>
      <w:r w:rsidRPr="00F86680">
        <w:rPr>
          <w:rFonts w:ascii="Koop Office" w:hAnsi="Koop Office" w:cs="Arial"/>
          <w:bCs/>
          <w:sz w:val="20"/>
          <w:szCs w:val="20"/>
        </w:rPr>
        <w:t xml:space="preserve">zastoupený: </w:t>
      </w:r>
      <w:r w:rsidR="00A30A3C">
        <w:rPr>
          <w:rFonts w:ascii="Koop Office" w:hAnsi="Koop Office" w:cs="Arial"/>
          <w:bCs/>
          <w:sz w:val="20"/>
          <w:szCs w:val="20"/>
        </w:rPr>
        <w:t xml:space="preserve">Mgr. </w:t>
      </w:r>
      <w:r w:rsidRPr="00F86680">
        <w:rPr>
          <w:rFonts w:ascii="Koop Office" w:hAnsi="Koop Office" w:cs="Arial"/>
          <w:bCs/>
          <w:sz w:val="20"/>
          <w:szCs w:val="20"/>
        </w:rPr>
        <w:t>P</w:t>
      </w:r>
      <w:r w:rsidR="00A30A3C">
        <w:rPr>
          <w:rFonts w:ascii="Koop Office" w:hAnsi="Koop Office" w:cs="Arial"/>
          <w:bCs/>
          <w:sz w:val="20"/>
          <w:szCs w:val="20"/>
        </w:rPr>
        <w:t>avl</w:t>
      </w:r>
      <w:r w:rsidR="00F52568">
        <w:rPr>
          <w:rFonts w:ascii="Koop Office" w:hAnsi="Koop Office" w:cs="Arial"/>
          <w:bCs/>
          <w:sz w:val="20"/>
          <w:szCs w:val="20"/>
        </w:rPr>
        <w:t>em</w:t>
      </w:r>
      <w:r w:rsidR="00A30A3C">
        <w:rPr>
          <w:rFonts w:ascii="Koop Office" w:hAnsi="Koop Office" w:cs="Arial"/>
          <w:bCs/>
          <w:sz w:val="20"/>
          <w:szCs w:val="20"/>
        </w:rPr>
        <w:t xml:space="preserve"> Pacal</w:t>
      </w:r>
      <w:r w:rsidR="00F52568">
        <w:rPr>
          <w:rFonts w:ascii="Koop Office" w:hAnsi="Koop Office" w:cs="Arial"/>
          <w:bCs/>
          <w:sz w:val="20"/>
          <w:szCs w:val="20"/>
        </w:rPr>
        <w:t>em</w:t>
      </w:r>
      <w:r w:rsidRPr="00F86680">
        <w:rPr>
          <w:rFonts w:ascii="Koop Office" w:hAnsi="Koop Office" w:cs="Arial"/>
          <w:bCs/>
          <w:sz w:val="20"/>
          <w:szCs w:val="20"/>
        </w:rPr>
        <w:t>, starost</w:t>
      </w:r>
      <w:r w:rsidR="00F52568">
        <w:rPr>
          <w:rFonts w:ascii="Koop Office" w:hAnsi="Koop Office" w:cs="Arial"/>
          <w:bCs/>
          <w:sz w:val="20"/>
          <w:szCs w:val="20"/>
        </w:rPr>
        <w:t>ou</w:t>
      </w:r>
      <w:r w:rsidRPr="00F86680">
        <w:rPr>
          <w:rFonts w:ascii="Koop Office" w:hAnsi="Koop Office" w:cs="Arial"/>
          <w:bCs/>
          <w:sz w:val="20"/>
          <w:szCs w:val="20"/>
        </w:rPr>
        <w:t xml:space="preserve"> města</w:t>
      </w:r>
    </w:p>
    <w:p w:rsidR="00D17BAB" w:rsidRDefault="00D17BAB" w:rsidP="00D17BAB">
      <w:pPr>
        <w:spacing w:after="0" w:line="240" w:lineRule="auto"/>
        <w:jc w:val="both"/>
        <w:rPr>
          <w:rFonts w:ascii="Koop Office" w:hAnsi="Koop Office" w:cs="Arial"/>
          <w:sz w:val="20"/>
          <w:szCs w:val="20"/>
        </w:rPr>
      </w:pPr>
      <w:r w:rsidRPr="00F86680">
        <w:rPr>
          <w:rFonts w:ascii="Koop Office" w:hAnsi="Koop Office" w:cs="Arial"/>
          <w:b/>
          <w:sz w:val="20"/>
          <w:szCs w:val="20"/>
        </w:rPr>
        <w:t>Korespondenční adresa:</w:t>
      </w:r>
      <w:r w:rsidRPr="00F86680">
        <w:rPr>
          <w:rFonts w:ascii="Koop Office" w:hAnsi="Koop Office" w:cs="Arial"/>
          <w:sz w:val="20"/>
          <w:szCs w:val="20"/>
        </w:rPr>
        <w:t xml:space="preserve"> </w:t>
      </w:r>
      <w:bookmarkStart w:id="1" w:name="_GoBack"/>
      <w:bookmarkEnd w:id="1"/>
    </w:p>
    <w:p w:rsidR="007C107B" w:rsidRPr="00F86680" w:rsidRDefault="007C107B" w:rsidP="007C107B">
      <w:pPr>
        <w:spacing w:after="0" w:line="240" w:lineRule="auto"/>
        <w:jc w:val="both"/>
        <w:rPr>
          <w:rFonts w:ascii="Koop Office" w:hAnsi="Koop Office" w:cs="Arial"/>
          <w:b/>
        </w:rPr>
      </w:pPr>
      <w:r w:rsidRPr="00306A2B">
        <w:rPr>
          <w:rFonts w:ascii="Koop Office" w:hAnsi="Koop Office" w:cs="Arial"/>
          <w:b/>
        </w:rPr>
        <w:t xml:space="preserve">Němec &amp; </w:t>
      </w:r>
      <w:proofErr w:type="spellStart"/>
      <w:r w:rsidRPr="00306A2B">
        <w:rPr>
          <w:rFonts w:ascii="Koop Office" w:hAnsi="Koop Office" w:cs="Arial"/>
          <w:b/>
        </w:rPr>
        <w:t>partners</w:t>
      </w:r>
      <w:proofErr w:type="spellEnd"/>
      <w:r w:rsidRPr="00306A2B">
        <w:rPr>
          <w:rFonts w:ascii="Koop Office" w:hAnsi="Koop Office" w:cs="Arial"/>
          <w:b/>
        </w:rPr>
        <w:t xml:space="preserve">, </w:t>
      </w:r>
      <w:proofErr w:type="gramStart"/>
      <w:r w:rsidRPr="00306A2B">
        <w:rPr>
          <w:rFonts w:ascii="Koop Office" w:hAnsi="Koop Office" w:cs="Arial"/>
          <w:b/>
        </w:rPr>
        <w:t>a.s. ,</w:t>
      </w:r>
      <w:proofErr w:type="gramEnd"/>
      <w:r w:rsidRPr="00306A2B">
        <w:rPr>
          <w:rFonts w:ascii="Koop Office" w:hAnsi="Koop Office" w:cs="Arial"/>
          <w:b/>
        </w:rPr>
        <w:t xml:space="preserve"> Modřínová 600/1,  674 01 Třebíč</w:t>
      </w:r>
    </w:p>
    <w:p w:rsidR="007C107B" w:rsidRPr="00F86680" w:rsidRDefault="007C107B" w:rsidP="00D17BAB">
      <w:pPr>
        <w:spacing w:after="0" w:line="240" w:lineRule="auto"/>
        <w:jc w:val="both"/>
        <w:rPr>
          <w:rFonts w:ascii="Koop Office" w:hAnsi="Koop Office" w:cs="Arial"/>
          <w:b/>
          <w:sz w:val="20"/>
          <w:szCs w:val="20"/>
        </w:rPr>
      </w:pPr>
    </w:p>
    <w:p w:rsidR="00D17BAB" w:rsidRPr="00F86680" w:rsidRDefault="00D17BAB" w:rsidP="00D17BAB">
      <w:pPr>
        <w:spacing w:after="0" w:line="240" w:lineRule="auto"/>
        <w:rPr>
          <w:rFonts w:ascii="Koop Office" w:hAnsi="Koop Office" w:cs="Arial"/>
          <w:b/>
          <w:sz w:val="20"/>
          <w:szCs w:val="20"/>
        </w:rPr>
      </w:pPr>
      <w:r w:rsidRPr="00F86680">
        <w:rPr>
          <w:rFonts w:ascii="Koop Office" w:hAnsi="Koop Office" w:cs="Arial"/>
          <w:b/>
          <w:sz w:val="20"/>
          <w:szCs w:val="20"/>
        </w:rPr>
        <w:t xml:space="preserve">Bankovní spojení: </w:t>
      </w:r>
      <w:r w:rsidRPr="00F86680">
        <w:rPr>
          <w:rFonts w:ascii="Koop Office" w:hAnsi="Koop Office" w:cs="Arial"/>
          <w:sz w:val="20"/>
        </w:rPr>
        <w:t>Komerční banka, a.s.  Třebíč, číslo účtu 329711/ 0100</w:t>
      </w:r>
    </w:p>
    <w:p w:rsidR="00D17BAB" w:rsidRPr="00F86680" w:rsidRDefault="00D17BAB" w:rsidP="00D17BAB">
      <w:pPr>
        <w:spacing w:after="0" w:line="240" w:lineRule="auto"/>
        <w:rPr>
          <w:rFonts w:ascii="Koop Office" w:hAnsi="Koop Office" w:cs="Arial"/>
          <w:b/>
          <w:sz w:val="20"/>
          <w:szCs w:val="20"/>
        </w:rPr>
      </w:pPr>
    </w:p>
    <w:p w:rsidR="007C1ABC" w:rsidRPr="007C1ABC" w:rsidRDefault="007C1ABC" w:rsidP="007C1ABC">
      <w:pPr>
        <w:spacing w:before="240" w:after="240"/>
        <w:rPr>
          <w:rFonts w:ascii="Koop Office" w:hAnsi="Koop Office" w:cs="Arial"/>
          <w:sz w:val="20"/>
          <w:szCs w:val="20"/>
        </w:rPr>
      </w:pPr>
      <w:r w:rsidRPr="007C1ABC">
        <w:rPr>
          <w:rFonts w:ascii="Koop Office" w:hAnsi="Koop Office" w:cs="Arial"/>
          <w:sz w:val="20"/>
          <w:szCs w:val="20"/>
        </w:rPr>
        <w:t xml:space="preserve">uzavírají </w:t>
      </w:r>
    </w:p>
    <w:p w:rsidR="007C1ABC" w:rsidRPr="007C1ABC" w:rsidRDefault="007C1ABC" w:rsidP="007C1ABC">
      <w:pPr>
        <w:spacing w:after="480"/>
        <w:rPr>
          <w:rFonts w:ascii="Koop Office" w:hAnsi="Koop Office" w:cs="Arial"/>
          <w:sz w:val="20"/>
          <w:szCs w:val="20"/>
        </w:rPr>
      </w:pPr>
      <w:r w:rsidRPr="007C1ABC">
        <w:rPr>
          <w:rFonts w:ascii="Koop Office" w:hAnsi="Koop Office" w:cs="Arial"/>
          <w:sz w:val="20"/>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rsidR="00D17BAB" w:rsidRPr="00F86680" w:rsidRDefault="00D17BAB" w:rsidP="00D17BAB">
      <w:pPr>
        <w:spacing w:after="0" w:line="240" w:lineRule="auto"/>
        <w:rPr>
          <w:rFonts w:ascii="Koop Office" w:hAnsi="Koop Office" w:cs="Arial"/>
          <w:sz w:val="20"/>
          <w:szCs w:val="20"/>
        </w:rPr>
      </w:pPr>
      <w:r w:rsidRPr="00F86680">
        <w:rPr>
          <w:rFonts w:ascii="Koop Office" w:hAnsi="Koop Office" w:cs="Arial"/>
          <w:sz w:val="20"/>
          <w:szCs w:val="20"/>
        </w:rPr>
        <w:t>T</w:t>
      </w:r>
      <w:r w:rsidR="0055078E">
        <w:rPr>
          <w:rFonts w:ascii="Koop Office" w:hAnsi="Koop Office" w:cs="Arial"/>
          <w:sz w:val="20"/>
          <w:szCs w:val="20"/>
        </w:rPr>
        <w:t xml:space="preserve">ento dodatek </w:t>
      </w:r>
      <w:r w:rsidRPr="00F86680">
        <w:rPr>
          <w:rFonts w:ascii="Koop Office" w:hAnsi="Koop Office" w:cs="Arial"/>
          <w:sz w:val="20"/>
          <w:szCs w:val="20"/>
        </w:rPr>
        <w:t>pojistn</w:t>
      </w:r>
      <w:r w:rsidR="0055078E">
        <w:rPr>
          <w:rFonts w:ascii="Koop Office" w:hAnsi="Koop Office" w:cs="Arial"/>
          <w:sz w:val="20"/>
          <w:szCs w:val="20"/>
        </w:rPr>
        <w:t>é</w:t>
      </w:r>
      <w:r w:rsidRPr="00F86680">
        <w:rPr>
          <w:rFonts w:ascii="Koop Office" w:hAnsi="Koop Office" w:cs="Arial"/>
          <w:sz w:val="20"/>
          <w:szCs w:val="20"/>
        </w:rPr>
        <w:t xml:space="preserve"> smlouv</w:t>
      </w:r>
      <w:r w:rsidR="0055078E">
        <w:rPr>
          <w:rFonts w:ascii="Koop Office" w:hAnsi="Koop Office" w:cs="Arial"/>
          <w:sz w:val="20"/>
          <w:szCs w:val="20"/>
        </w:rPr>
        <w:t>y</w:t>
      </w:r>
      <w:r w:rsidRPr="00F86680">
        <w:rPr>
          <w:rFonts w:ascii="Koop Office" w:hAnsi="Koop Office" w:cs="Arial"/>
          <w:sz w:val="20"/>
          <w:szCs w:val="20"/>
        </w:rPr>
        <w:t xml:space="preserve"> byl sjednán prostřednictvím pojišťovacího makléře </w:t>
      </w:r>
    </w:p>
    <w:p w:rsidR="00D17BAB" w:rsidRPr="00F86680" w:rsidRDefault="00D17BAB" w:rsidP="00D17BAB">
      <w:pPr>
        <w:spacing w:after="0" w:line="240" w:lineRule="auto"/>
        <w:jc w:val="both"/>
        <w:rPr>
          <w:rFonts w:ascii="Koop Office" w:hAnsi="Koop Office" w:cs="Arial"/>
          <w:b/>
          <w:sz w:val="32"/>
        </w:rPr>
      </w:pPr>
      <w:r w:rsidRPr="00F86680">
        <w:rPr>
          <w:rFonts w:ascii="Koop Office" w:hAnsi="Koop Office" w:cs="Arial"/>
          <w:b/>
          <w:sz w:val="32"/>
        </w:rPr>
        <w:t xml:space="preserve">Němec </w:t>
      </w:r>
      <w:r w:rsidRPr="00F86680">
        <w:rPr>
          <w:rFonts w:ascii="Koop Office" w:hAnsi="Koop Office"/>
          <w:b/>
          <w:sz w:val="32"/>
        </w:rPr>
        <w:t xml:space="preserve">&amp; </w:t>
      </w:r>
      <w:proofErr w:type="spellStart"/>
      <w:r w:rsidRPr="00F86680">
        <w:rPr>
          <w:rFonts w:ascii="Koop Office" w:hAnsi="Koop Office"/>
          <w:b/>
          <w:sz w:val="32"/>
        </w:rPr>
        <w:t>partners</w:t>
      </w:r>
      <w:proofErr w:type="spellEnd"/>
      <w:r w:rsidRPr="00F86680">
        <w:rPr>
          <w:rFonts w:ascii="Koop Office" w:hAnsi="Koop Office"/>
          <w:b/>
          <w:sz w:val="32"/>
        </w:rPr>
        <w:t>, a.s.</w:t>
      </w:r>
    </w:p>
    <w:p w:rsidR="00D17BAB" w:rsidRPr="00F86680" w:rsidRDefault="00D17BAB" w:rsidP="00D17BAB">
      <w:pPr>
        <w:spacing w:after="0" w:line="240" w:lineRule="auto"/>
        <w:jc w:val="both"/>
        <w:rPr>
          <w:rFonts w:ascii="Koop Office" w:hAnsi="Koop Office" w:cs="Arial"/>
          <w:b/>
        </w:rPr>
      </w:pPr>
      <w:r w:rsidRPr="00F86680">
        <w:rPr>
          <w:rFonts w:ascii="Koop Office" w:hAnsi="Koop Office" w:cs="Arial"/>
          <w:b/>
        </w:rPr>
        <w:t xml:space="preserve">se </w:t>
      </w:r>
      <w:proofErr w:type="gramStart"/>
      <w:r w:rsidRPr="00F86680">
        <w:rPr>
          <w:rFonts w:ascii="Koop Office" w:hAnsi="Koop Office" w:cs="Arial"/>
          <w:b/>
        </w:rPr>
        <w:t>sídlem  Modřínová</w:t>
      </w:r>
      <w:proofErr w:type="gramEnd"/>
      <w:r w:rsidRPr="00F86680">
        <w:rPr>
          <w:rFonts w:ascii="Koop Office" w:hAnsi="Koop Office" w:cs="Arial"/>
          <w:b/>
        </w:rPr>
        <w:t xml:space="preserve"> 600/1,  674 01 Třebíč</w:t>
      </w:r>
    </w:p>
    <w:p w:rsidR="00D17BAB" w:rsidRPr="00F86680" w:rsidRDefault="00D17BAB" w:rsidP="00D17BAB">
      <w:pPr>
        <w:spacing w:after="0" w:line="240" w:lineRule="auto"/>
        <w:jc w:val="both"/>
        <w:rPr>
          <w:rFonts w:ascii="Koop Office" w:hAnsi="Koop Office" w:cs="Arial"/>
          <w:b/>
        </w:rPr>
      </w:pPr>
      <w:r w:rsidRPr="00F86680">
        <w:rPr>
          <w:rFonts w:ascii="Koop Office" w:hAnsi="Koop Office" w:cs="Arial"/>
          <w:b/>
        </w:rPr>
        <w:t>IČ:255 39 256</w:t>
      </w:r>
    </w:p>
    <w:p w:rsidR="00D17BAB" w:rsidRPr="00F86680" w:rsidRDefault="00D17BAB" w:rsidP="00D17BAB">
      <w:pPr>
        <w:spacing w:after="0" w:line="240" w:lineRule="auto"/>
        <w:jc w:val="both"/>
        <w:rPr>
          <w:rFonts w:ascii="Koop Office" w:hAnsi="Koop Office" w:cs="Arial"/>
          <w:b/>
          <w:sz w:val="20"/>
        </w:rPr>
      </w:pPr>
      <w:r w:rsidRPr="00F86680">
        <w:rPr>
          <w:rFonts w:ascii="Koop Office" w:hAnsi="Koop Office" w:cs="Arial"/>
          <w:bCs/>
          <w:sz w:val="20"/>
        </w:rPr>
        <w:t xml:space="preserve">(dále jen </w:t>
      </w:r>
      <w:r w:rsidRPr="00F86680">
        <w:rPr>
          <w:rFonts w:ascii="Koop Office" w:hAnsi="Koop Office" w:cs="Arial"/>
          <w:b/>
          <w:sz w:val="20"/>
        </w:rPr>
        <w:t>„pojišťovací makléř”</w:t>
      </w:r>
      <w:r w:rsidRPr="00F86680">
        <w:rPr>
          <w:rFonts w:ascii="Koop Office" w:hAnsi="Koop Office" w:cs="Arial"/>
          <w:bCs/>
          <w:sz w:val="20"/>
        </w:rPr>
        <w:t>)</w:t>
      </w:r>
    </w:p>
    <w:p w:rsidR="00D17BAB" w:rsidRPr="00F86680" w:rsidRDefault="00D17BAB" w:rsidP="00D17BAB">
      <w:pPr>
        <w:spacing w:after="0" w:line="240" w:lineRule="auto"/>
        <w:rPr>
          <w:rFonts w:ascii="Koop Office" w:hAnsi="Koop Office" w:cs="Arial"/>
          <w:sz w:val="20"/>
          <w:u w:val="single"/>
        </w:rPr>
      </w:pPr>
      <w:r w:rsidRPr="00F86680">
        <w:rPr>
          <w:rFonts w:ascii="Koop Office" w:hAnsi="Koop Office" w:cs="Arial"/>
          <w:bCs/>
          <w:sz w:val="20"/>
        </w:rPr>
        <w:t>Korespondenční adresa pojišťovacího makléře je totožná s adresou sídla pojišťovacího makléře.</w:t>
      </w:r>
    </w:p>
    <w:p w:rsidR="00D17BAB" w:rsidRPr="00F86680" w:rsidRDefault="00D17BAB" w:rsidP="00D17BAB">
      <w:pPr>
        <w:spacing w:after="0" w:line="240" w:lineRule="auto"/>
        <w:jc w:val="center"/>
        <w:rPr>
          <w:rFonts w:ascii="Koop Office" w:hAnsi="Koop Office" w:cs="Arial"/>
          <w:b/>
          <w:sz w:val="24"/>
        </w:rPr>
      </w:pPr>
      <w:r w:rsidRPr="00F86680">
        <w:rPr>
          <w:rFonts w:ascii="Koop Office" w:hAnsi="Koop Office" w:cs="Arial"/>
          <w:b/>
          <w:sz w:val="24"/>
        </w:rPr>
        <w:lastRenderedPageBreak/>
        <w:t>Článek I.</w:t>
      </w:r>
    </w:p>
    <w:p w:rsidR="00D17BAB" w:rsidRPr="00F86680" w:rsidRDefault="00D17BAB" w:rsidP="00D17BAB">
      <w:pPr>
        <w:spacing w:after="0" w:line="240" w:lineRule="auto"/>
        <w:jc w:val="center"/>
        <w:rPr>
          <w:rFonts w:ascii="Koop Office" w:hAnsi="Koop Office" w:cs="Arial"/>
          <w:b/>
          <w:sz w:val="24"/>
        </w:rPr>
      </w:pPr>
      <w:r w:rsidRPr="00F86680">
        <w:rPr>
          <w:rFonts w:ascii="Koop Office" w:hAnsi="Koop Office" w:cs="Arial"/>
          <w:b/>
          <w:sz w:val="24"/>
        </w:rPr>
        <w:t>Úvodní ustanovení</w:t>
      </w:r>
    </w:p>
    <w:p w:rsidR="00D17BAB" w:rsidRDefault="00D17BAB" w:rsidP="0037223E">
      <w:pPr>
        <w:keepNext/>
        <w:numPr>
          <w:ilvl w:val="0"/>
          <w:numId w:val="18"/>
        </w:numPr>
        <w:tabs>
          <w:tab w:val="left" w:pos="-1418"/>
        </w:tabs>
        <w:spacing w:after="0" w:line="240" w:lineRule="auto"/>
        <w:jc w:val="both"/>
        <w:rPr>
          <w:rFonts w:ascii="Koop Office" w:hAnsi="Koop Office" w:cs="Arial"/>
          <w:sz w:val="20"/>
        </w:rPr>
      </w:pPr>
      <w:r w:rsidRPr="00F86680">
        <w:rPr>
          <w:rFonts w:ascii="Koop Office" w:hAnsi="Koop Office" w:cs="Arial"/>
          <w:sz w:val="20"/>
        </w:rPr>
        <w:t>Pojištěným je pojistník.</w:t>
      </w:r>
    </w:p>
    <w:p w:rsidR="00D17BAB" w:rsidRPr="00F86680" w:rsidRDefault="00D17BAB" w:rsidP="0037223E">
      <w:pPr>
        <w:keepNext/>
        <w:numPr>
          <w:ilvl w:val="0"/>
          <w:numId w:val="18"/>
        </w:numPr>
        <w:tabs>
          <w:tab w:val="left" w:pos="-1418"/>
        </w:tabs>
        <w:spacing w:after="0" w:line="240" w:lineRule="auto"/>
        <w:jc w:val="both"/>
        <w:rPr>
          <w:rFonts w:ascii="Koop Office" w:hAnsi="Koop Office" w:cs="Arial"/>
          <w:sz w:val="20"/>
        </w:rPr>
      </w:pPr>
      <w:r w:rsidRPr="00F86680">
        <w:rPr>
          <w:rFonts w:ascii="Koop Office" w:hAnsi="Koop Office" w:cs="Arial"/>
          <w:sz w:val="20"/>
        </w:rPr>
        <w:t>K pojištění se vztahují: Všeobecné pojistné podmínky (dále jen „VPP“), Zvláštní pojistné podmínky (dále jen „ZPP“) a Dodatkové pojistné podmínky (dále jen „DPP“).</w:t>
      </w:r>
    </w:p>
    <w:p w:rsidR="00D17BAB" w:rsidRPr="003E273E" w:rsidRDefault="00D17BAB" w:rsidP="00D17BAB">
      <w:pPr>
        <w:pStyle w:val="Styl10bTunZarovnatdobloku"/>
        <w:rPr>
          <w:sz w:val="12"/>
          <w:szCs w:val="12"/>
        </w:rPr>
      </w:pPr>
    </w:p>
    <w:p w:rsidR="00D17BAB" w:rsidRPr="003E273E" w:rsidRDefault="00D17BAB" w:rsidP="00D17BAB">
      <w:pPr>
        <w:pStyle w:val="Styl10bTunZarovnatdobloku"/>
        <w:rPr>
          <w:sz w:val="18"/>
          <w:szCs w:val="18"/>
        </w:rPr>
      </w:pPr>
      <w:r w:rsidRPr="003E273E">
        <w:rPr>
          <w:sz w:val="18"/>
          <w:szCs w:val="18"/>
        </w:rPr>
        <w:t xml:space="preserve">Všeobecné pojistné podmínky </w:t>
      </w:r>
    </w:p>
    <w:p w:rsidR="00D17BAB" w:rsidRPr="003E273E" w:rsidRDefault="00D17BAB" w:rsidP="00D17BAB">
      <w:pPr>
        <w:pStyle w:val="Styl10bZarovnatdobloku"/>
        <w:rPr>
          <w:sz w:val="18"/>
          <w:szCs w:val="18"/>
        </w:rPr>
      </w:pPr>
      <w:r w:rsidRPr="003E273E">
        <w:rPr>
          <w:sz w:val="18"/>
          <w:szCs w:val="18"/>
        </w:rPr>
        <w:tab/>
        <w:t>VPP P-100/14 - pro pojištění majetku a odpovědnosti</w:t>
      </w:r>
    </w:p>
    <w:p w:rsidR="00D17BAB" w:rsidRPr="003E273E" w:rsidRDefault="00D17BAB" w:rsidP="00D17BAB">
      <w:pPr>
        <w:keepNext/>
        <w:tabs>
          <w:tab w:val="left" w:pos="-720"/>
          <w:tab w:val="left" w:pos="426"/>
        </w:tabs>
        <w:spacing w:after="0" w:line="240" w:lineRule="auto"/>
        <w:rPr>
          <w:rFonts w:ascii="Koop Office" w:hAnsi="Koop Office" w:cs="Arial"/>
          <w:b/>
          <w:bCs/>
          <w:sz w:val="18"/>
          <w:szCs w:val="18"/>
        </w:rPr>
      </w:pPr>
    </w:p>
    <w:p w:rsidR="00D17BAB" w:rsidRPr="003E273E" w:rsidRDefault="00D17BAB" w:rsidP="00D17BAB">
      <w:pPr>
        <w:keepNext/>
        <w:tabs>
          <w:tab w:val="left" w:pos="-720"/>
          <w:tab w:val="left" w:pos="426"/>
        </w:tabs>
        <w:spacing w:after="0" w:line="240" w:lineRule="auto"/>
        <w:rPr>
          <w:rFonts w:ascii="Koop Office" w:hAnsi="Koop Office" w:cs="Arial"/>
          <w:b/>
          <w:bCs/>
          <w:sz w:val="18"/>
          <w:szCs w:val="18"/>
        </w:rPr>
      </w:pPr>
      <w:r w:rsidRPr="003E273E">
        <w:rPr>
          <w:rFonts w:ascii="Koop Office" w:hAnsi="Koop Office" w:cs="Arial"/>
          <w:b/>
          <w:bCs/>
          <w:sz w:val="18"/>
          <w:szCs w:val="18"/>
        </w:rPr>
        <w:tab/>
        <w:t>Zvláštní pojistné podmínky</w:t>
      </w:r>
    </w:p>
    <w:p w:rsidR="00D17BAB" w:rsidRPr="003E273E" w:rsidRDefault="00D17BAB" w:rsidP="00D17BAB">
      <w:pPr>
        <w:keepNext/>
        <w:tabs>
          <w:tab w:val="left" w:pos="-720"/>
          <w:tab w:val="left" w:pos="426"/>
        </w:tabs>
        <w:spacing w:after="0" w:line="240" w:lineRule="auto"/>
        <w:rPr>
          <w:rFonts w:ascii="Koop Office" w:hAnsi="Koop Office" w:cs="Arial"/>
          <w:b/>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ZPP</w:t>
      </w:r>
      <w:r w:rsidRPr="003E273E">
        <w:rPr>
          <w:rFonts w:ascii="Koop Office" w:hAnsi="Koop Office" w:cs="Arial"/>
          <w:sz w:val="18"/>
          <w:szCs w:val="18"/>
        </w:rPr>
        <w:t xml:space="preserve"> P-150/14 - pro živelní pojištění</w:t>
      </w:r>
      <w:r w:rsidRPr="003E273E">
        <w:rPr>
          <w:rFonts w:ascii="Koop Office" w:hAnsi="Koop Office" w:cs="Arial"/>
          <w:sz w:val="18"/>
          <w:szCs w:val="18"/>
        </w:rPr>
        <w:cr/>
        <w:t xml:space="preserve">        </w:t>
      </w:r>
      <w:r>
        <w:rPr>
          <w:rFonts w:ascii="Koop Office" w:hAnsi="Koop Office" w:cs="Arial"/>
          <w:sz w:val="18"/>
          <w:szCs w:val="18"/>
        </w:rPr>
        <w:t xml:space="preserve"> </w:t>
      </w:r>
      <w:r w:rsidRPr="003E273E">
        <w:rPr>
          <w:rFonts w:ascii="Koop Office" w:hAnsi="Koop Office" w:cs="Arial"/>
          <w:bCs/>
          <w:sz w:val="18"/>
          <w:szCs w:val="18"/>
        </w:rPr>
        <w:t>ZPP</w:t>
      </w:r>
      <w:r w:rsidRPr="003E273E">
        <w:rPr>
          <w:rFonts w:ascii="Koop Office" w:hAnsi="Koop Office" w:cs="Arial"/>
          <w:sz w:val="18"/>
          <w:szCs w:val="18"/>
        </w:rPr>
        <w:t xml:space="preserve"> P-200/14 - pro pojištění pro případ odcizení</w:t>
      </w:r>
      <w:r w:rsidRPr="003E273E">
        <w:rPr>
          <w:rFonts w:ascii="Koop Office" w:hAnsi="Koop Office" w:cs="Arial"/>
          <w:sz w:val="18"/>
          <w:szCs w:val="18"/>
        </w:rPr>
        <w:cr/>
        <w:t xml:space="preserve">        </w:t>
      </w:r>
      <w:r>
        <w:rPr>
          <w:rFonts w:ascii="Koop Office" w:hAnsi="Koop Office" w:cs="Arial"/>
          <w:sz w:val="18"/>
          <w:szCs w:val="18"/>
        </w:rPr>
        <w:t xml:space="preserve"> </w:t>
      </w:r>
      <w:r w:rsidRPr="003E273E">
        <w:rPr>
          <w:rFonts w:ascii="Koop Office" w:hAnsi="Koop Office" w:cs="Arial"/>
          <w:bCs/>
          <w:sz w:val="18"/>
          <w:szCs w:val="18"/>
        </w:rPr>
        <w:t>ZPP</w:t>
      </w:r>
      <w:r w:rsidRPr="003E273E">
        <w:rPr>
          <w:rFonts w:ascii="Koop Office" w:hAnsi="Koop Office" w:cs="Arial"/>
          <w:sz w:val="18"/>
          <w:szCs w:val="18"/>
        </w:rPr>
        <w:t xml:space="preserve"> P-250/14 - pro pojištění skla</w:t>
      </w:r>
      <w:r w:rsidRPr="003E273E">
        <w:rPr>
          <w:rFonts w:ascii="Koop Office" w:hAnsi="Koop Office" w:cs="Arial"/>
          <w:sz w:val="18"/>
          <w:szCs w:val="18"/>
        </w:rPr>
        <w:cr/>
        <w:t xml:space="preserve">        </w:t>
      </w:r>
      <w:r>
        <w:rPr>
          <w:rFonts w:ascii="Koop Office" w:hAnsi="Koop Office" w:cs="Arial"/>
          <w:sz w:val="18"/>
          <w:szCs w:val="18"/>
        </w:rPr>
        <w:t xml:space="preserve"> </w:t>
      </w:r>
      <w:r w:rsidRPr="003E273E">
        <w:rPr>
          <w:rFonts w:ascii="Koop Office" w:hAnsi="Koop Office" w:cs="Arial"/>
          <w:bCs/>
          <w:sz w:val="18"/>
          <w:szCs w:val="18"/>
        </w:rPr>
        <w:t>ZPP</w:t>
      </w:r>
      <w:r w:rsidRPr="003E273E">
        <w:rPr>
          <w:rFonts w:ascii="Koop Office" w:hAnsi="Koop Office" w:cs="Arial"/>
          <w:sz w:val="18"/>
          <w:szCs w:val="18"/>
        </w:rPr>
        <w:t xml:space="preserve"> P-320/14 - pro pojištění elektronických zařízení</w:t>
      </w:r>
      <w:r w:rsidRPr="003E273E">
        <w:rPr>
          <w:rFonts w:ascii="Koop Office" w:hAnsi="Koop Office" w:cs="Arial"/>
          <w:sz w:val="18"/>
          <w:szCs w:val="18"/>
        </w:rPr>
        <w:cr/>
        <w:t xml:space="preserve">        </w:t>
      </w:r>
      <w:r>
        <w:rPr>
          <w:rFonts w:ascii="Koop Office" w:hAnsi="Koop Office" w:cs="Arial"/>
          <w:sz w:val="18"/>
          <w:szCs w:val="18"/>
        </w:rPr>
        <w:t xml:space="preserve"> </w:t>
      </w:r>
      <w:r w:rsidRPr="003E273E">
        <w:rPr>
          <w:rFonts w:ascii="Koop Office" w:hAnsi="Koop Office" w:cs="Arial"/>
          <w:bCs/>
          <w:sz w:val="18"/>
          <w:szCs w:val="18"/>
        </w:rPr>
        <w:t>ZPP</w:t>
      </w:r>
      <w:r w:rsidRPr="003E273E">
        <w:rPr>
          <w:rFonts w:ascii="Koop Office" w:hAnsi="Koop Office" w:cs="Arial"/>
          <w:sz w:val="18"/>
          <w:szCs w:val="18"/>
        </w:rPr>
        <w:t xml:space="preserve"> P-600/14 - pro pojištění odpovědnosti za újmu</w:t>
      </w:r>
    </w:p>
    <w:p w:rsidR="00D17BAB" w:rsidRPr="003E273E" w:rsidRDefault="00D17BAB" w:rsidP="00D17BAB">
      <w:pPr>
        <w:keepNext/>
        <w:tabs>
          <w:tab w:val="left" w:pos="-720"/>
          <w:tab w:val="left" w:pos="426"/>
        </w:tabs>
        <w:spacing w:after="0" w:line="240" w:lineRule="auto"/>
        <w:rPr>
          <w:rFonts w:ascii="Koop Office" w:hAnsi="Koop Office" w:cs="Arial"/>
          <w:sz w:val="18"/>
          <w:szCs w:val="18"/>
        </w:rPr>
      </w:pPr>
      <w:r w:rsidRPr="003E273E">
        <w:rPr>
          <w:rFonts w:ascii="Koop Office" w:hAnsi="Koop Office" w:cs="Arial"/>
          <w:b/>
          <w:color w:val="FF00FF"/>
          <w:sz w:val="18"/>
          <w:szCs w:val="18"/>
        </w:rPr>
        <w:tab/>
      </w:r>
    </w:p>
    <w:p w:rsidR="00D17BAB" w:rsidRPr="003E273E" w:rsidRDefault="00D17BAB" w:rsidP="00D17BAB">
      <w:pPr>
        <w:keepNext/>
        <w:tabs>
          <w:tab w:val="left" w:pos="426"/>
        </w:tabs>
        <w:spacing w:after="0" w:line="240" w:lineRule="auto"/>
        <w:rPr>
          <w:rFonts w:ascii="Koop Office" w:hAnsi="Koop Office" w:cs="Arial"/>
          <w:b/>
          <w:bCs/>
          <w:sz w:val="18"/>
          <w:szCs w:val="18"/>
        </w:rPr>
      </w:pPr>
      <w:r w:rsidRPr="003E273E">
        <w:rPr>
          <w:rFonts w:ascii="Koop Office" w:hAnsi="Koop Office" w:cs="Arial"/>
          <w:b/>
          <w:bCs/>
          <w:sz w:val="18"/>
          <w:szCs w:val="18"/>
        </w:rPr>
        <w:tab/>
        <w:t>Dodatkové pojistné podmínky</w:t>
      </w:r>
    </w:p>
    <w:p w:rsidR="00D17BAB" w:rsidRPr="003E273E" w:rsidRDefault="00D17BAB" w:rsidP="00D17BAB">
      <w:pPr>
        <w:keepNext/>
        <w:tabs>
          <w:tab w:val="left" w:pos="426"/>
        </w:tabs>
        <w:spacing w:after="0" w:line="240" w:lineRule="auto"/>
        <w:rPr>
          <w:rFonts w:ascii="Koop Office" w:hAnsi="Koop Office" w:cs="Arial"/>
          <w:sz w:val="18"/>
          <w:szCs w:val="18"/>
        </w:rPr>
      </w:pPr>
      <w:r w:rsidRPr="003E273E">
        <w:rPr>
          <w:rFonts w:ascii="Koop Office" w:hAnsi="Koop Office" w:cs="Arial"/>
          <w:sz w:val="18"/>
          <w:szCs w:val="18"/>
        </w:rPr>
        <w:tab/>
        <w:t>DPP P-520/14 - pro pojištění hospodářských rizik, sestávající se z následujících doložek:</w:t>
      </w:r>
    </w:p>
    <w:p w:rsidR="00D17BAB" w:rsidRPr="003E273E" w:rsidRDefault="00D17BAB" w:rsidP="00D17BAB">
      <w:pPr>
        <w:keepNext/>
        <w:spacing w:after="0" w:line="240" w:lineRule="auto"/>
        <w:rPr>
          <w:rFonts w:ascii="Koop Office" w:hAnsi="Koop Office" w:cs="Arial"/>
          <w:sz w:val="18"/>
          <w:szCs w:val="18"/>
        </w:rPr>
      </w:pPr>
    </w:p>
    <w:p w:rsidR="00D17BAB" w:rsidRPr="003E273E" w:rsidRDefault="00D17BAB" w:rsidP="00D17BAB">
      <w:pPr>
        <w:keepNext/>
        <w:tabs>
          <w:tab w:val="left" w:pos="426"/>
          <w:tab w:val="left" w:pos="1440"/>
        </w:tabs>
        <w:spacing w:after="0" w:line="240" w:lineRule="auto"/>
        <w:ind w:left="426" w:hanging="426"/>
        <w:rPr>
          <w:rFonts w:ascii="Koop Office" w:hAnsi="Koop Office" w:cs="Arial"/>
          <w:b/>
          <w:color w:val="FF00FF"/>
          <w:sz w:val="18"/>
          <w:szCs w:val="18"/>
        </w:rPr>
      </w:pPr>
      <w:r w:rsidRPr="003E273E">
        <w:rPr>
          <w:rFonts w:ascii="Koop Office" w:hAnsi="Koop Office" w:cs="Arial"/>
          <w:b/>
          <w:sz w:val="18"/>
          <w:szCs w:val="18"/>
        </w:rPr>
        <w:tab/>
        <w:t xml:space="preserve">Živel </w:t>
      </w:r>
      <w:r w:rsidRPr="003E273E">
        <w:rPr>
          <w:rFonts w:ascii="Koop Office" w:hAnsi="Koop Office" w:cs="Arial"/>
          <w:b/>
          <w:sz w:val="18"/>
          <w:szCs w:val="18"/>
        </w:rPr>
        <w:cr/>
      </w:r>
      <w:proofErr w:type="gramStart"/>
      <w:r w:rsidRPr="003E273E">
        <w:rPr>
          <w:rFonts w:ascii="Koop Office" w:hAnsi="Koop Office" w:cs="Arial"/>
          <w:bCs/>
          <w:sz w:val="18"/>
          <w:szCs w:val="18"/>
        </w:rPr>
        <w:t>DZ107 - Nové</w:t>
      </w:r>
      <w:proofErr w:type="gramEnd"/>
      <w:r w:rsidRPr="003E273E">
        <w:rPr>
          <w:rFonts w:ascii="Koop Office" w:hAnsi="Koop Office" w:cs="Arial"/>
          <w:bCs/>
          <w:sz w:val="18"/>
          <w:szCs w:val="18"/>
        </w:rPr>
        <w:t xml:space="preserve"> investice –Vymezení předmětu pojištění (1401)</w:t>
      </w:r>
    </w:p>
    <w:p w:rsidR="00D17BAB" w:rsidRPr="003E273E" w:rsidRDefault="00D17BAB" w:rsidP="00D17BAB">
      <w:pPr>
        <w:tabs>
          <w:tab w:val="left" w:pos="426"/>
          <w:tab w:val="left" w:pos="1440"/>
        </w:tabs>
        <w:spacing w:after="0" w:line="240" w:lineRule="auto"/>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 xml:space="preserve">DZ112 </w:t>
      </w:r>
      <w:r w:rsidRPr="003E273E">
        <w:rPr>
          <w:rFonts w:ascii="Koop Office" w:hAnsi="Koop Office"/>
          <w:sz w:val="18"/>
          <w:szCs w:val="18"/>
        </w:rPr>
        <w:t xml:space="preserve">- </w:t>
      </w:r>
      <w:proofErr w:type="spellStart"/>
      <w:r w:rsidRPr="003E273E">
        <w:rPr>
          <w:rFonts w:ascii="Koop Office" w:hAnsi="Koop Office" w:cs="Arial"/>
          <w:bCs/>
          <w:sz w:val="18"/>
          <w:szCs w:val="18"/>
        </w:rPr>
        <w:t>Fotovoltaická</w:t>
      </w:r>
      <w:proofErr w:type="spellEnd"/>
      <w:r w:rsidRPr="003E273E">
        <w:rPr>
          <w:rFonts w:ascii="Koop Office" w:hAnsi="Koop Office" w:cs="Arial"/>
          <w:bCs/>
          <w:sz w:val="18"/>
          <w:szCs w:val="18"/>
        </w:rPr>
        <w:t xml:space="preserve"> elektrárna - Výluka </w:t>
      </w:r>
      <w:r w:rsidRPr="003E273E">
        <w:rPr>
          <w:rFonts w:ascii="Koop Office" w:hAnsi="Koop Office" w:cs="Arial"/>
          <w:sz w:val="18"/>
          <w:szCs w:val="18"/>
        </w:rPr>
        <w:t>(1401)</w:t>
      </w:r>
      <w:r w:rsidRPr="003E273E">
        <w:rPr>
          <w:rFonts w:ascii="Koop Office" w:hAnsi="Koop Office" w:cs="Arial"/>
          <w:bCs/>
          <w:sz w:val="18"/>
          <w:szCs w:val="18"/>
        </w:rPr>
        <w:t xml:space="preserve"> </w:t>
      </w:r>
    </w:p>
    <w:p w:rsidR="00D17BAB" w:rsidRPr="003E273E" w:rsidRDefault="00D17BAB" w:rsidP="00D17BAB">
      <w:pPr>
        <w:tabs>
          <w:tab w:val="left" w:pos="426"/>
          <w:tab w:val="left" w:pos="1440"/>
        </w:tabs>
        <w:spacing w:after="0" w:line="240" w:lineRule="auto"/>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 xml:space="preserve">DZ113 - </w:t>
      </w:r>
      <w:r w:rsidRPr="003E273E">
        <w:rPr>
          <w:rFonts w:ascii="Koop Office" w:hAnsi="Koop Office"/>
          <w:sz w:val="18"/>
          <w:szCs w:val="18"/>
        </w:rPr>
        <w:t xml:space="preserve">Atmosférické srážky- Rozšíření rozsahu pojištění </w:t>
      </w:r>
      <w:r w:rsidRPr="003E273E">
        <w:rPr>
          <w:rFonts w:ascii="Koop Office" w:hAnsi="Koop Office" w:cs="Arial"/>
          <w:sz w:val="18"/>
          <w:szCs w:val="18"/>
        </w:rPr>
        <w:t>(1401)</w:t>
      </w:r>
      <w:r w:rsidRPr="003E273E">
        <w:rPr>
          <w:rFonts w:ascii="Koop Office" w:hAnsi="Koop Office" w:cs="Arial"/>
          <w:bCs/>
          <w:sz w:val="18"/>
          <w:szCs w:val="18"/>
        </w:rPr>
        <w:t xml:space="preserve"> </w:t>
      </w:r>
    </w:p>
    <w:p w:rsidR="00D17BAB" w:rsidRPr="003E273E" w:rsidRDefault="00D17BAB" w:rsidP="00D17BAB">
      <w:pPr>
        <w:tabs>
          <w:tab w:val="left" w:pos="426"/>
          <w:tab w:val="left" w:pos="1440"/>
        </w:tabs>
        <w:spacing w:after="0" w:line="240" w:lineRule="auto"/>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DZ114 - Nepřímý</w:t>
      </w:r>
      <w:r w:rsidRPr="003E273E">
        <w:rPr>
          <w:rFonts w:ascii="Koop Office" w:hAnsi="Koop Office"/>
          <w:sz w:val="18"/>
          <w:szCs w:val="18"/>
        </w:rPr>
        <w:t xml:space="preserve"> úder blesku- Rozšíření rozsahu pojištění </w:t>
      </w:r>
      <w:r w:rsidRPr="003E273E">
        <w:rPr>
          <w:rFonts w:ascii="Koop Office" w:hAnsi="Koop Office" w:cs="Arial"/>
          <w:sz w:val="18"/>
          <w:szCs w:val="18"/>
        </w:rPr>
        <w:t>(1404)</w:t>
      </w:r>
    </w:p>
    <w:p w:rsidR="00D17BAB" w:rsidRPr="003E273E" w:rsidRDefault="00D17BAB" w:rsidP="00D17BAB">
      <w:pPr>
        <w:tabs>
          <w:tab w:val="left" w:pos="426"/>
          <w:tab w:val="left" w:pos="1440"/>
        </w:tabs>
        <w:spacing w:after="0" w:line="240" w:lineRule="auto"/>
        <w:rPr>
          <w:rFonts w:ascii="Koop Office" w:hAnsi="Koop Office" w:cs="Arial"/>
          <w:bCs/>
          <w:sz w:val="18"/>
          <w:szCs w:val="18"/>
        </w:rPr>
      </w:pPr>
    </w:p>
    <w:p w:rsidR="00D17BAB" w:rsidRPr="003E273E" w:rsidRDefault="00D17BAB" w:rsidP="00D17BAB">
      <w:pPr>
        <w:keepNext/>
        <w:tabs>
          <w:tab w:val="left" w:pos="426"/>
        </w:tabs>
        <w:spacing w:after="0" w:line="240" w:lineRule="auto"/>
        <w:rPr>
          <w:rFonts w:ascii="Koop Office" w:hAnsi="Koop Office" w:cs="Arial"/>
          <w:b/>
          <w:sz w:val="18"/>
          <w:szCs w:val="18"/>
        </w:rPr>
      </w:pPr>
      <w:r w:rsidRPr="003E273E">
        <w:rPr>
          <w:rFonts w:ascii="Koop Office" w:hAnsi="Koop Office" w:cs="Arial"/>
          <w:b/>
          <w:sz w:val="18"/>
          <w:szCs w:val="18"/>
        </w:rPr>
        <w:tab/>
        <w:t>Zabezpečení</w:t>
      </w:r>
    </w:p>
    <w:p w:rsidR="00D17BAB" w:rsidRPr="003E273E" w:rsidRDefault="00D17BAB" w:rsidP="00D17BAB">
      <w:pPr>
        <w:tabs>
          <w:tab w:val="left" w:pos="426"/>
          <w:tab w:val="left" w:pos="1276"/>
        </w:tabs>
        <w:spacing w:after="0" w:line="240" w:lineRule="auto"/>
        <w:ind w:left="1418" w:hanging="992"/>
        <w:jc w:val="both"/>
        <w:rPr>
          <w:rFonts w:ascii="Koop Office" w:hAnsi="Koop Office" w:cs="Arial"/>
          <w:b/>
          <w:bCs/>
          <w:color w:val="FF00FF"/>
          <w:sz w:val="18"/>
          <w:szCs w:val="18"/>
        </w:rPr>
      </w:pPr>
      <w:proofErr w:type="gramStart"/>
      <w:r w:rsidRPr="003E273E">
        <w:rPr>
          <w:rFonts w:ascii="Koop Office" w:hAnsi="Koop Office" w:cs="Arial"/>
          <w:bCs/>
          <w:sz w:val="18"/>
          <w:szCs w:val="18"/>
        </w:rPr>
        <w:t>DOZ101</w:t>
      </w:r>
      <w:r w:rsidR="00903AF3">
        <w:rPr>
          <w:rFonts w:ascii="Koop Office" w:hAnsi="Koop Office" w:cs="Arial"/>
          <w:bCs/>
          <w:sz w:val="18"/>
          <w:szCs w:val="18"/>
        </w:rPr>
        <w:t xml:space="preserve"> -</w:t>
      </w:r>
      <w:r>
        <w:rPr>
          <w:rFonts w:ascii="Koop Office" w:hAnsi="Koop Office" w:cs="Arial"/>
          <w:bCs/>
          <w:sz w:val="18"/>
          <w:szCs w:val="18"/>
        </w:rPr>
        <w:t xml:space="preserve"> </w:t>
      </w:r>
      <w:r w:rsidRPr="003E273E">
        <w:rPr>
          <w:rFonts w:ascii="Koop Office" w:hAnsi="Koop Office" w:cs="Arial"/>
          <w:bCs/>
          <w:sz w:val="18"/>
          <w:szCs w:val="18"/>
        </w:rPr>
        <w:t>Předepsané</w:t>
      </w:r>
      <w:proofErr w:type="gramEnd"/>
      <w:r w:rsidRPr="003E273E">
        <w:rPr>
          <w:rFonts w:ascii="Koop Office" w:hAnsi="Koop Office" w:cs="Arial"/>
          <w:bCs/>
          <w:sz w:val="18"/>
          <w:szCs w:val="18"/>
        </w:rPr>
        <w:t xml:space="preserve"> způsoby zabezpečení pojištěných věcí (netýká se finančních prostředků </w:t>
      </w:r>
      <w:r w:rsidRPr="003E273E">
        <w:rPr>
          <w:rFonts w:ascii="Koop Office" w:hAnsi="Koop Office" w:cs="Arial"/>
          <w:bCs/>
          <w:sz w:val="18"/>
          <w:szCs w:val="18"/>
        </w:rPr>
        <w:br/>
        <w:t>a cenných předmětů) (1606)</w:t>
      </w:r>
    </w:p>
    <w:p w:rsidR="00D17BAB" w:rsidRPr="003E273E" w:rsidRDefault="00D17BAB" w:rsidP="00D17BAB">
      <w:pPr>
        <w:tabs>
          <w:tab w:val="left" w:pos="426"/>
          <w:tab w:val="left" w:pos="1304"/>
          <w:tab w:val="left" w:pos="1389"/>
        </w:tabs>
        <w:spacing w:after="0" w:line="240" w:lineRule="auto"/>
        <w:ind w:left="1389" w:hanging="1389"/>
        <w:rPr>
          <w:rFonts w:ascii="Koop Office" w:hAnsi="Koop Office" w:cs="Arial"/>
          <w:bCs/>
          <w:sz w:val="18"/>
          <w:szCs w:val="18"/>
        </w:rPr>
      </w:pPr>
      <w:r w:rsidRPr="003E273E">
        <w:rPr>
          <w:rFonts w:ascii="Koop Office" w:hAnsi="Koop Office" w:cs="Arial"/>
          <w:b/>
          <w:bCs/>
          <w:color w:val="FF00FF"/>
          <w:sz w:val="18"/>
          <w:szCs w:val="18"/>
        </w:rPr>
        <w:tab/>
      </w:r>
      <w:r w:rsidRPr="003E273E">
        <w:rPr>
          <w:rFonts w:ascii="Koop Office" w:hAnsi="Koop Office" w:cs="Arial"/>
          <w:bCs/>
          <w:sz w:val="18"/>
          <w:szCs w:val="18"/>
        </w:rPr>
        <w:t>DOZ102 - Předepsané způsoby zabezpečení finančních prostředků a cenných předmětů (1606)</w:t>
      </w:r>
    </w:p>
    <w:p w:rsidR="00D17BAB" w:rsidRPr="003E273E" w:rsidRDefault="00D17BAB" w:rsidP="00D17BAB">
      <w:pPr>
        <w:tabs>
          <w:tab w:val="left" w:pos="426"/>
          <w:tab w:val="left" w:pos="1304"/>
          <w:tab w:val="left" w:pos="1389"/>
        </w:tabs>
        <w:spacing w:after="0" w:line="240" w:lineRule="auto"/>
        <w:ind w:left="1729" w:hanging="1729"/>
        <w:rPr>
          <w:rFonts w:ascii="Koop Office" w:hAnsi="Koop Office" w:cs="Arial"/>
          <w:b/>
          <w:bCs/>
          <w:color w:val="FF00FF"/>
          <w:sz w:val="18"/>
          <w:szCs w:val="18"/>
        </w:rPr>
      </w:pPr>
      <w:r w:rsidRPr="003E273E">
        <w:rPr>
          <w:rFonts w:ascii="Koop Office" w:hAnsi="Koop Office" w:cs="Arial"/>
          <w:b/>
          <w:bCs/>
          <w:color w:val="FF00FF"/>
          <w:sz w:val="18"/>
          <w:szCs w:val="18"/>
        </w:rPr>
        <w:tab/>
      </w:r>
      <w:r w:rsidRPr="003E273E">
        <w:rPr>
          <w:rFonts w:ascii="Koop Office" w:hAnsi="Koop Office" w:cs="Arial"/>
          <w:bCs/>
          <w:sz w:val="18"/>
          <w:szCs w:val="18"/>
        </w:rPr>
        <w:t>DOZ105 - Předepsané způsoby zabezpečení - Výklad pojmů (1401)</w:t>
      </w:r>
    </w:p>
    <w:p w:rsidR="00D17BAB" w:rsidRPr="003E273E" w:rsidRDefault="00D17BAB" w:rsidP="00D17BAB">
      <w:pPr>
        <w:tabs>
          <w:tab w:val="left" w:pos="426"/>
          <w:tab w:val="left" w:pos="1304"/>
          <w:tab w:val="left" w:pos="1389"/>
        </w:tabs>
        <w:spacing w:after="0" w:line="240" w:lineRule="auto"/>
        <w:ind w:left="1389" w:hanging="1389"/>
        <w:rPr>
          <w:rFonts w:ascii="Koop Office" w:hAnsi="Koop Office" w:cs="Arial"/>
          <w:b/>
          <w:bCs/>
          <w:color w:val="FF00FF"/>
          <w:sz w:val="18"/>
          <w:szCs w:val="18"/>
        </w:rPr>
      </w:pPr>
      <w:r w:rsidRPr="003E273E">
        <w:rPr>
          <w:rFonts w:ascii="Koop Office" w:hAnsi="Koop Office" w:cs="Arial"/>
          <w:b/>
          <w:bCs/>
          <w:color w:val="FF00FF"/>
          <w:sz w:val="18"/>
          <w:szCs w:val="18"/>
        </w:rPr>
        <w:tab/>
      </w:r>
      <w:r w:rsidRPr="003E273E">
        <w:rPr>
          <w:rFonts w:ascii="Koop Office" w:hAnsi="Koop Office" w:cs="Arial"/>
          <w:bCs/>
          <w:sz w:val="18"/>
          <w:szCs w:val="18"/>
        </w:rPr>
        <w:t>DOZ108 - Předepsané způsoby zabezpečení mobilních strojů (1606)</w:t>
      </w:r>
    </w:p>
    <w:p w:rsidR="00D17BAB" w:rsidRPr="003E273E" w:rsidRDefault="00D17BAB" w:rsidP="00D17BAB">
      <w:pPr>
        <w:tabs>
          <w:tab w:val="left" w:pos="426"/>
          <w:tab w:val="left" w:pos="1304"/>
          <w:tab w:val="left" w:pos="1389"/>
        </w:tabs>
        <w:spacing w:after="0" w:line="240" w:lineRule="auto"/>
        <w:ind w:left="1729" w:hanging="1729"/>
        <w:rPr>
          <w:rFonts w:ascii="Koop Office" w:hAnsi="Koop Office" w:cs="Arial"/>
          <w:bCs/>
          <w:sz w:val="18"/>
          <w:szCs w:val="18"/>
        </w:rPr>
      </w:pPr>
      <w:r w:rsidRPr="003E273E">
        <w:rPr>
          <w:rFonts w:ascii="Koop Office" w:hAnsi="Koop Office" w:cs="Arial"/>
          <w:b/>
          <w:bCs/>
          <w:color w:val="FF00FF"/>
          <w:sz w:val="18"/>
          <w:szCs w:val="18"/>
        </w:rPr>
        <w:tab/>
      </w:r>
      <w:r w:rsidRPr="003E273E">
        <w:rPr>
          <w:rFonts w:ascii="Koop Office" w:hAnsi="Koop Office" w:cs="Arial"/>
          <w:bCs/>
          <w:sz w:val="18"/>
          <w:szCs w:val="18"/>
        </w:rPr>
        <w:t xml:space="preserve"> </w:t>
      </w:r>
    </w:p>
    <w:p w:rsidR="00D17BAB" w:rsidRPr="003E273E" w:rsidRDefault="00D17BAB" w:rsidP="00D17BAB">
      <w:pPr>
        <w:keepNext/>
        <w:tabs>
          <w:tab w:val="left" w:pos="426"/>
        </w:tabs>
        <w:spacing w:after="0" w:line="240" w:lineRule="auto"/>
        <w:rPr>
          <w:rFonts w:ascii="Koop Office" w:hAnsi="Koop Office" w:cs="Arial"/>
          <w:b/>
          <w:sz w:val="18"/>
          <w:szCs w:val="18"/>
        </w:rPr>
      </w:pPr>
      <w:r w:rsidRPr="003E273E">
        <w:rPr>
          <w:rFonts w:ascii="Koop Office" w:hAnsi="Koop Office" w:cs="Arial"/>
          <w:b/>
          <w:sz w:val="18"/>
          <w:szCs w:val="18"/>
        </w:rPr>
        <w:tab/>
        <w:t>Odpovědnost za újmu</w:t>
      </w:r>
    </w:p>
    <w:p w:rsidR="00D17BAB" w:rsidRPr="003E273E" w:rsidRDefault="00D17BAB" w:rsidP="00D17BAB">
      <w:pPr>
        <w:tabs>
          <w:tab w:val="left" w:pos="426"/>
          <w:tab w:val="left" w:pos="1304"/>
          <w:tab w:val="left" w:pos="1389"/>
        </w:tabs>
        <w:spacing w:after="0" w:line="240" w:lineRule="auto"/>
        <w:ind w:left="1418" w:hanging="992"/>
        <w:jc w:val="both"/>
        <w:rPr>
          <w:rFonts w:ascii="Koop Office" w:hAnsi="Koop Office" w:cs="Arial"/>
          <w:bCs/>
          <w:sz w:val="18"/>
          <w:szCs w:val="18"/>
        </w:rPr>
      </w:pPr>
      <w:r w:rsidRPr="003E273E">
        <w:rPr>
          <w:rFonts w:ascii="Koop Office" w:hAnsi="Koop Office" w:cs="Arial"/>
          <w:bCs/>
          <w:sz w:val="18"/>
          <w:szCs w:val="18"/>
        </w:rPr>
        <w:t>DODP102 - Pojištění obecné odpovědnosti za újmu a pojištění odpovědnosti za újmu způsobenou vadou výrobku a vadou práce po předání - Z</w:t>
      </w:r>
      <w:r>
        <w:rPr>
          <w:rFonts w:ascii="Koop Office" w:hAnsi="Koop Office" w:cs="Arial"/>
          <w:bCs/>
          <w:sz w:val="18"/>
          <w:szCs w:val="18"/>
        </w:rPr>
        <w:t>ákladní rozsah pojištění (1401)</w:t>
      </w:r>
    </w:p>
    <w:p w:rsidR="00D17BAB" w:rsidRPr="003E273E" w:rsidRDefault="00D17BAB" w:rsidP="00D17BAB">
      <w:pPr>
        <w:tabs>
          <w:tab w:val="left" w:pos="426"/>
          <w:tab w:val="left" w:pos="1150"/>
          <w:tab w:val="left" w:pos="4930"/>
          <w:tab w:val="left" w:pos="9212"/>
        </w:tabs>
        <w:spacing w:after="0" w:line="240" w:lineRule="auto"/>
        <w:jc w:val="both"/>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 xml:space="preserve">DODP104 - Cizí věci užívané - Rozšíření rozsahu pojištění </w:t>
      </w:r>
      <w:r w:rsidRPr="003E273E">
        <w:rPr>
          <w:rFonts w:ascii="Koop Office" w:hAnsi="Koop Office" w:cs="Arial"/>
          <w:sz w:val="18"/>
          <w:szCs w:val="18"/>
        </w:rPr>
        <w:t>(1401)</w:t>
      </w:r>
    </w:p>
    <w:p w:rsidR="00D17BAB" w:rsidRPr="003E273E" w:rsidRDefault="00D17BAB" w:rsidP="00D17BAB">
      <w:pPr>
        <w:tabs>
          <w:tab w:val="left" w:pos="-1440"/>
          <w:tab w:val="left" w:pos="426"/>
        </w:tabs>
        <w:spacing w:after="0" w:line="240" w:lineRule="auto"/>
        <w:ind w:left="1418" w:hanging="1843"/>
        <w:jc w:val="both"/>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 xml:space="preserve">DODP105 - Náklady zdravotní pojišťovny a regresy dávek nemocenského pojištění - Rozšíření rozsahu pojištění </w:t>
      </w:r>
      <w:r w:rsidRPr="003E273E">
        <w:rPr>
          <w:rFonts w:ascii="Koop Office" w:hAnsi="Koop Office" w:cs="Arial"/>
          <w:sz w:val="18"/>
          <w:szCs w:val="18"/>
        </w:rPr>
        <w:t>(1401)</w:t>
      </w:r>
    </w:p>
    <w:p w:rsidR="00D17BAB" w:rsidRPr="003E273E" w:rsidRDefault="00D17BAB" w:rsidP="00D17BAB">
      <w:pPr>
        <w:tabs>
          <w:tab w:val="left" w:pos="-1440"/>
          <w:tab w:val="left" w:pos="426"/>
        </w:tabs>
        <w:spacing w:after="0" w:line="240" w:lineRule="auto"/>
        <w:jc w:val="both"/>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DODP106</w:t>
      </w:r>
      <w:r w:rsidRPr="003E273E">
        <w:rPr>
          <w:rFonts w:ascii="Koop Office" w:hAnsi="Koop Office" w:cs="Arial"/>
          <w:b/>
          <w:sz w:val="18"/>
          <w:szCs w:val="18"/>
        </w:rPr>
        <w:t xml:space="preserve"> </w:t>
      </w:r>
      <w:r w:rsidRPr="003E273E">
        <w:rPr>
          <w:rFonts w:ascii="Koop Office" w:hAnsi="Koop Office" w:cs="Arial"/>
          <w:bCs/>
          <w:sz w:val="18"/>
          <w:szCs w:val="18"/>
        </w:rPr>
        <w:t xml:space="preserve">- Křížová odpovědnost - Rozšíření rozsahu pojištění </w:t>
      </w:r>
      <w:r w:rsidRPr="003E273E">
        <w:rPr>
          <w:rFonts w:ascii="Koop Office" w:hAnsi="Koop Office" w:cs="Arial"/>
          <w:sz w:val="18"/>
          <w:szCs w:val="18"/>
        </w:rPr>
        <w:t>(1401)</w:t>
      </w:r>
      <w:r w:rsidRPr="003E273E">
        <w:rPr>
          <w:rFonts w:ascii="Koop Office" w:hAnsi="Koop Office" w:cs="Arial"/>
          <w:bCs/>
          <w:sz w:val="18"/>
          <w:szCs w:val="18"/>
        </w:rPr>
        <w:t xml:space="preserve">  </w:t>
      </w:r>
    </w:p>
    <w:p w:rsidR="00D17BAB" w:rsidRPr="003E273E" w:rsidRDefault="00D17BAB" w:rsidP="00D17BAB">
      <w:pPr>
        <w:tabs>
          <w:tab w:val="left" w:pos="426"/>
          <w:tab w:val="left" w:pos="1418"/>
          <w:tab w:val="left" w:pos="1843"/>
          <w:tab w:val="left" w:pos="1899"/>
        </w:tabs>
        <w:spacing w:after="0" w:line="240" w:lineRule="auto"/>
        <w:ind w:left="1843" w:hanging="1418"/>
        <w:jc w:val="both"/>
        <w:rPr>
          <w:rFonts w:ascii="Koop Office" w:hAnsi="Koop Office" w:cs="Arial"/>
          <w:b/>
          <w:color w:val="FF00FF"/>
          <w:sz w:val="18"/>
          <w:szCs w:val="18"/>
        </w:rPr>
      </w:pPr>
      <w:r w:rsidRPr="003E273E">
        <w:rPr>
          <w:rFonts w:ascii="Koop Office" w:hAnsi="Koop Office" w:cs="Arial"/>
          <w:b/>
          <w:bCs/>
          <w:color w:val="FF00FF"/>
          <w:sz w:val="18"/>
          <w:szCs w:val="18"/>
        </w:rPr>
        <w:tab/>
      </w:r>
      <w:r w:rsidRPr="003E273E">
        <w:rPr>
          <w:rFonts w:ascii="Koop Office" w:hAnsi="Koop Office"/>
          <w:sz w:val="18"/>
          <w:szCs w:val="18"/>
        </w:rPr>
        <w:t xml:space="preserve">DODP109 </w:t>
      </w:r>
      <w:r w:rsidRPr="003E273E">
        <w:rPr>
          <w:rFonts w:ascii="Koop Office" w:hAnsi="Koop Office" w:cs="Arial"/>
          <w:bCs/>
          <w:sz w:val="18"/>
          <w:szCs w:val="18"/>
        </w:rPr>
        <w:t xml:space="preserve">- </w:t>
      </w:r>
      <w:r w:rsidRPr="003E273E">
        <w:rPr>
          <w:rFonts w:ascii="Koop Office" w:hAnsi="Koop Office"/>
          <w:sz w:val="18"/>
          <w:szCs w:val="18"/>
        </w:rPr>
        <w:t xml:space="preserve">Provoz pracovních strojů - Rozšíření rozsahu pojištění </w:t>
      </w:r>
      <w:r w:rsidRPr="003E273E">
        <w:rPr>
          <w:rFonts w:ascii="Koop Office" w:hAnsi="Koop Office" w:cs="Arial"/>
          <w:sz w:val="18"/>
          <w:szCs w:val="18"/>
        </w:rPr>
        <w:t>(1412)</w:t>
      </w:r>
    </w:p>
    <w:p w:rsidR="00D17BAB" w:rsidRPr="003E273E" w:rsidRDefault="00D17BAB" w:rsidP="00D17BAB">
      <w:pPr>
        <w:tabs>
          <w:tab w:val="left" w:pos="1843"/>
        </w:tabs>
        <w:autoSpaceDE w:val="0"/>
        <w:autoSpaceDN w:val="0"/>
        <w:adjustRightInd w:val="0"/>
        <w:spacing w:after="0" w:line="240" w:lineRule="auto"/>
        <w:ind w:left="1843" w:hanging="1418"/>
        <w:jc w:val="both"/>
        <w:rPr>
          <w:rFonts w:ascii="Koop Office" w:hAnsi="Koop Office" w:cs="Koop Office"/>
          <w:sz w:val="18"/>
          <w:szCs w:val="18"/>
        </w:rPr>
      </w:pPr>
      <w:r w:rsidRPr="003E273E">
        <w:rPr>
          <w:rFonts w:ascii="Koop Office" w:hAnsi="Koop Office"/>
          <w:sz w:val="18"/>
          <w:szCs w:val="18"/>
        </w:rPr>
        <w:t>DODP110 -  Peněžitá náhrada nemajetkové újmy - ochrana osobnosti - Rozšíření rozsahu pojištění (1401)</w:t>
      </w:r>
    </w:p>
    <w:p w:rsidR="00D17BAB" w:rsidRPr="003E273E" w:rsidRDefault="00D17BAB" w:rsidP="00D17BAB">
      <w:pPr>
        <w:tabs>
          <w:tab w:val="left" w:pos="1418"/>
        </w:tabs>
        <w:spacing w:after="0" w:line="240" w:lineRule="auto"/>
        <w:ind w:left="1418" w:hanging="992"/>
        <w:jc w:val="both"/>
        <w:rPr>
          <w:rFonts w:ascii="Koop Office" w:hAnsi="Koop Office" w:cs="Arial"/>
          <w:b/>
          <w:color w:val="FF00FF"/>
          <w:sz w:val="18"/>
          <w:szCs w:val="18"/>
        </w:rPr>
      </w:pPr>
      <w:r w:rsidRPr="003E273E">
        <w:rPr>
          <w:rFonts w:ascii="Koop Office" w:hAnsi="Koop Office" w:cs="Arial"/>
          <w:bCs/>
          <w:sz w:val="18"/>
          <w:szCs w:val="18"/>
        </w:rPr>
        <w:t>DODP112 - Čisté finanční škody - k pojištění obecné odpovědnosti za újmu a pojištění odpovědnosti za újmu způsobenou vadou práce po předání - Rozšíření rozsahu pojištění (1401)</w:t>
      </w:r>
    </w:p>
    <w:p w:rsidR="00D17BAB" w:rsidRPr="003E273E" w:rsidRDefault="00D17BAB" w:rsidP="00D17BAB">
      <w:pPr>
        <w:tabs>
          <w:tab w:val="left" w:pos="426"/>
        </w:tabs>
        <w:spacing w:after="0" w:line="240" w:lineRule="auto"/>
        <w:jc w:val="both"/>
        <w:rPr>
          <w:rFonts w:ascii="Koop Office" w:hAnsi="Koop Office" w:cs="Arial"/>
          <w:b/>
          <w:color w:val="FF00FF"/>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DODP115 - Výkon veřejné moci - Rozšíření rozsahu pojištění (1507)</w:t>
      </w:r>
    </w:p>
    <w:p w:rsidR="00D17BAB" w:rsidRPr="003E273E" w:rsidRDefault="00D17BAB" w:rsidP="00D17BAB">
      <w:pPr>
        <w:tabs>
          <w:tab w:val="left" w:pos="426"/>
        </w:tabs>
        <w:spacing w:after="0" w:line="240" w:lineRule="auto"/>
        <w:jc w:val="both"/>
        <w:rPr>
          <w:rFonts w:ascii="Koop Office" w:hAnsi="Koop Office" w:cs="Arial"/>
          <w:b/>
          <w:color w:val="FF00FF"/>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DODP116 - Obecní policie - Rozšíření rozsahu pojištění (1401)</w:t>
      </w:r>
    </w:p>
    <w:p w:rsidR="00D17BAB" w:rsidRPr="003E273E" w:rsidRDefault="00D17BAB" w:rsidP="00D17BAB">
      <w:pPr>
        <w:tabs>
          <w:tab w:val="left" w:pos="426"/>
        </w:tabs>
        <w:spacing w:after="0" w:line="240" w:lineRule="auto"/>
        <w:jc w:val="both"/>
        <w:rPr>
          <w:rFonts w:ascii="Koop Office" w:hAnsi="Koop Office" w:cs="Arial"/>
          <w:b/>
          <w:color w:val="FF00FF"/>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DODP118 - Poskytování sociálních služeb - Rozšíření rozsahu pojištění (1401)</w:t>
      </w:r>
    </w:p>
    <w:p w:rsidR="00D17BAB" w:rsidRPr="003E273E" w:rsidRDefault="00D17BAB" w:rsidP="00D17BAB">
      <w:pPr>
        <w:tabs>
          <w:tab w:val="left" w:pos="426"/>
        </w:tabs>
        <w:spacing w:after="0" w:line="240" w:lineRule="auto"/>
        <w:ind w:left="426"/>
        <w:jc w:val="both"/>
        <w:rPr>
          <w:rFonts w:ascii="Koop Office" w:hAnsi="Koop Office" w:cs="Arial"/>
          <w:b/>
          <w:color w:val="FF00FF"/>
          <w:sz w:val="18"/>
          <w:szCs w:val="18"/>
        </w:rPr>
      </w:pPr>
      <w:r w:rsidRPr="003E273E">
        <w:rPr>
          <w:rFonts w:ascii="Koop Office" w:hAnsi="Koop Office" w:cs="Arial"/>
          <w:bCs/>
          <w:sz w:val="18"/>
          <w:szCs w:val="18"/>
        </w:rPr>
        <w:t>DODP119 - Cizí věci převzaté včetně provozu motorových vozidel - Rozšíření rozsahu pojištění (1606)</w:t>
      </w:r>
    </w:p>
    <w:p w:rsidR="00D17BAB" w:rsidRPr="003E273E" w:rsidRDefault="00D17BAB" w:rsidP="00D17BAB">
      <w:pPr>
        <w:tabs>
          <w:tab w:val="left" w:pos="1843"/>
        </w:tabs>
        <w:spacing w:after="0" w:line="240" w:lineRule="auto"/>
        <w:ind w:left="1843" w:hanging="1417"/>
        <w:jc w:val="both"/>
        <w:rPr>
          <w:rFonts w:ascii="Koop Office" w:hAnsi="Koop Office" w:cs="Arial"/>
          <w:b/>
          <w:bCs/>
          <w:color w:val="FF00FF"/>
          <w:sz w:val="18"/>
          <w:szCs w:val="18"/>
        </w:rPr>
      </w:pPr>
      <w:r w:rsidRPr="003E273E">
        <w:rPr>
          <w:rFonts w:ascii="Koop Office" w:hAnsi="Koop Office" w:cs="Arial"/>
          <w:bCs/>
          <w:sz w:val="18"/>
          <w:szCs w:val="18"/>
        </w:rPr>
        <w:t>DODP126 - Ručení vlastníků pozemních komunikací za správce pozemní komunikace - Rozšíření rozsahu pojištění (1603)</w:t>
      </w:r>
    </w:p>
    <w:p w:rsidR="00D17BAB" w:rsidRPr="003E273E" w:rsidRDefault="00D17BAB" w:rsidP="00D17BAB">
      <w:pPr>
        <w:tabs>
          <w:tab w:val="left" w:pos="426"/>
        </w:tabs>
        <w:spacing w:after="0" w:line="240" w:lineRule="auto"/>
        <w:ind w:left="426"/>
        <w:jc w:val="both"/>
        <w:rPr>
          <w:rFonts w:ascii="Koop Office" w:hAnsi="Koop Office" w:cs="Arial"/>
          <w:b/>
          <w:bCs/>
          <w:color w:val="FF00FF"/>
          <w:sz w:val="18"/>
          <w:szCs w:val="18"/>
        </w:rPr>
      </w:pPr>
      <w:r w:rsidRPr="003E273E">
        <w:rPr>
          <w:rFonts w:ascii="Koop Office" w:hAnsi="Koop Office" w:cs="Arial"/>
          <w:bCs/>
          <w:sz w:val="18"/>
          <w:szCs w:val="18"/>
        </w:rPr>
        <w:t>DODP127 - Věci odložené a vnesené - Rozšíření rozsahu pojištění (1603)</w:t>
      </w:r>
    </w:p>
    <w:p w:rsidR="00D17BAB" w:rsidRPr="003E273E" w:rsidRDefault="00D17BAB" w:rsidP="00D17BAB">
      <w:pPr>
        <w:tabs>
          <w:tab w:val="left" w:pos="426"/>
        </w:tabs>
        <w:spacing w:after="0" w:line="240" w:lineRule="auto"/>
        <w:ind w:left="426"/>
        <w:jc w:val="both"/>
        <w:rPr>
          <w:rFonts w:ascii="Koop Office" w:hAnsi="Koop Office" w:cs="Arial"/>
          <w:b/>
          <w:bCs/>
          <w:color w:val="FF00FF"/>
          <w:sz w:val="18"/>
          <w:szCs w:val="18"/>
        </w:rPr>
      </w:pPr>
      <w:r w:rsidRPr="003E273E">
        <w:rPr>
          <w:rFonts w:ascii="Koop Office" w:hAnsi="Koop Office" w:cs="Arial"/>
          <w:bCs/>
          <w:sz w:val="18"/>
          <w:szCs w:val="18"/>
        </w:rPr>
        <w:t>DODP130 - Věci zaměstnanců - Rozšíření rozsahu pojištění (1603)</w:t>
      </w:r>
    </w:p>
    <w:p w:rsidR="00D17BAB" w:rsidRPr="003E273E" w:rsidRDefault="00D17BAB" w:rsidP="00D17BAB">
      <w:pPr>
        <w:tabs>
          <w:tab w:val="left" w:pos="426"/>
        </w:tabs>
        <w:spacing w:after="0" w:line="240" w:lineRule="auto"/>
        <w:ind w:left="426"/>
        <w:jc w:val="both"/>
        <w:rPr>
          <w:rFonts w:ascii="Koop Office" w:hAnsi="Koop Office"/>
          <w:sz w:val="18"/>
          <w:szCs w:val="18"/>
        </w:rPr>
      </w:pPr>
    </w:p>
    <w:p w:rsidR="00D17BAB" w:rsidRPr="003E273E" w:rsidRDefault="00D17BAB" w:rsidP="00D17BAB">
      <w:pPr>
        <w:keepNext/>
        <w:tabs>
          <w:tab w:val="left" w:pos="426"/>
        </w:tabs>
        <w:spacing w:after="0" w:line="240" w:lineRule="auto"/>
        <w:jc w:val="both"/>
        <w:rPr>
          <w:rFonts w:ascii="Koop Office" w:hAnsi="Koop Office" w:cs="Arial"/>
          <w:b/>
          <w:sz w:val="18"/>
          <w:szCs w:val="18"/>
        </w:rPr>
      </w:pPr>
      <w:r w:rsidRPr="003E273E">
        <w:rPr>
          <w:rFonts w:ascii="Koop Office" w:hAnsi="Koop Office" w:cs="Arial"/>
          <w:b/>
          <w:sz w:val="18"/>
          <w:szCs w:val="18"/>
        </w:rPr>
        <w:tab/>
        <w:t>Obecné</w:t>
      </w:r>
    </w:p>
    <w:p w:rsidR="00D17BAB" w:rsidRPr="003E273E" w:rsidRDefault="00D17BAB" w:rsidP="00D17BAB">
      <w:pPr>
        <w:tabs>
          <w:tab w:val="left" w:pos="426"/>
        </w:tabs>
        <w:spacing w:after="0" w:line="240" w:lineRule="auto"/>
        <w:jc w:val="both"/>
        <w:rPr>
          <w:rFonts w:ascii="Koop Office" w:hAnsi="Koop Office" w:cs="Arial"/>
          <w:sz w:val="18"/>
          <w:szCs w:val="18"/>
        </w:rPr>
      </w:pPr>
      <w:r w:rsidRPr="003E273E">
        <w:rPr>
          <w:rFonts w:ascii="Koop Office" w:hAnsi="Koop Office" w:cs="Arial"/>
          <w:b/>
          <w:color w:val="FF00FF"/>
          <w:sz w:val="18"/>
          <w:szCs w:val="18"/>
        </w:rPr>
        <w:tab/>
      </w:r>
      <w:r w:rsidRPr="003E273E">
        <w:rPr>
          <w:rFonts w:ascii="Koop Office" w:hAnsi="Koop Office" w:cs="Arial"/>
          <w:sz w:val="18"/>
          <w:szCs w:val="18"/>
        </w:rPr>
        <w:t>DOB101 - Elektronická rizika - Výluka (1401)</w:t>
      </w:r>
    </w:p>
    <w:p w:rsidR="00D17BAB" w:rsidRPr="003E273E" w:rsidRDefault="00D17BAB" w:rsidP="00D17BAB">
      <w:pPr>
        <w:tabs>
          <w:tab w:val="left" w:pos="426"/>
        </w:tabs>
        <w:spacing w:after="0" w:line="240" w:lineRule="auto"/>
        <w:jc w:val="both"/>
        <w:rPr>
          <w:rFonts w:ascii="Koop Office" w:hAnsi="Koop Office" w:cs="Arial"/>
          <w:sz w:val="18"/>
          <w:szCs w:val="18"/>
        </w:rPr>
      </w:pPr>
      <w:r w:rsidRPr="003E273E">
        <w:rPr>
          <w:rFonts w:ascii="Koop Office" w:hAnsi="Koop Office" w:cs="Arial"/>
          <w:b/>
          <w:color w:val="FF00FF"/>
          <w:sz w:val="18"/>
          <w:szCs w:val="18"/>
        </w:rPr>
        <w:tab/>
      </w:r>
      <w:r w:rsidRPr="003E273E">
        <w:rPr>
          <w:rFonts w:ascii="Koop Office" w:hAnsi="Koop Office" w:cs="Arial"/>
          <w:sz w:val="18"/>
          <w:szCs w:val="18"/>
        </w:rPr>
        <w:t>DOB103 - Výklad pojmů pro účely pojistné smlouvy (1401)</w:t>
      </w:r>
    </w:p>
    <w:p w:rsidR="00D17BAB" w:rsidRPr="003E273E" w:rsidRDefault="00D17BAB" w:rsidP="00D17BAB">
      <w:pPr>
        <w:tabs>
          <w:tab w:val="left" w:pos="426"/>
        </w:tabs>
        <w:spacing w:after="0" w:line="240" w:lineRule="auto"/>
        <w:jc w:val="both"/>
        <w:rPr>
          <w:rFonts w:ascii="Koop Office" w:hAnsi="Koop Office" w:cs="Arial"/>
          <w:sz w:val="18"/>
          <w:szCs w:val="18"/>
        </w:rPr>
      </w:pPr>
      <w:r w:rsidRPr="003E273E">
        <w:rPr>
          <w:rFonts w:ascii="Koop Office" w:hAnsi="Koop Office" w:cs="Arial"/>
          <w:b/>
          <w:color w:val="FF00FF"/>
          <w:sz w:val="18"/>
          <w:szCs w:val="18"/>
        </w:rPr>
        <w:tab/>
      </w:r>
      <w:r w:rsidRPr="003E273E">
        <w:rPr>
          <w:rFonts w:ascii="Koop Office" w:hAnsi="Koop Office" w:cs="Arial"/>
          <w:sz w:val="18"/>
          <w:szCs w:val="18"/>
        </w:rPr>
        <w:t>DOB105 - Tíha sněhu, námraza - Vymezení podmínek (1401)</w:t>
      </w:r>
    </w:p>
    <w:p w:rsidR="00D17BAB" w:rsidRPr="003E273E" w:rsidRDefault="00D17BAB" w:rsidP="00D17BAB">
      <w:pPr>
        <w:tabs>
          <w:tab w:val="left" w:pos="426"/>
        </w:tabs>
        <w:spacing w:after="0" w:line="240" w:lineRule="auto"/>
        <w:jc w:val="both"/>
        <w:rPr>
          <w:rFonts w:ascii="Koop Office" w:hAnsi="Koop Office" w:cs="Arial"/>
          <w:bCs/>
          <w:sz w:val="18"/>
          <w:szCs w:val="18"/>
        </w:rPr>
      </w:pPr>
      <w:r w:rsidRPr="003E273E">
        <w:rPr>
          <w:rFonts w:ascii="Koop Office" w:hAnsi="Koop Office" w:cs="Arial"/>
          <w:b/>
          <w:color w:val="FF00FF"/>
          <w:sz w:val="18"/>
          <w:szCs w:val="18"/>
        </w:rPr>
        <w:tab/>
      </w:r>
      <w:r w:rsidRPr="003E273E">
        <w:rPr>
          <w:rFonts w:ascii="Koop Office" w:hAnsi="Koop Office" w:cs="Arial"/>
          <w:bCs/>
          <w:sz w:val="18"/>
          <w:szCs w:val="18"/>
        </w:rPr>
        <w:t xml:space="preserve">DOB107 - Definice jedné pojistné události pro pojistná nebezpečí povodeň, záplava, vichřice, krupobití </w:t>
      </w:r>
    </w:p>
    <w:p w:rsidR="00D17BAB" w:rsidRPr="003E273E" w:rsidRDefault="00D17BAB" w:rsidP="00D17BAB">
      <w:pPr>
        <w:tabs>
          <w:tab w:val="left" w:pos="426"/>
        </w:tabs>
        <w:spacing w:after="0" w:line="240" w:lineRule="auto"/>
        <w:jc w:val="both"/>
        <w:rPr>
          <w:rFonts w:ascii="Koop Office" w:hAnsi="Koop Office" w:cs="Arial"/>
          <w:b/>
          <w:bCs/>
          <w:color w:val="FF00FF"/>
          <w:sz w:val="18"/>
          <w:szCs w:val="18"/>
        </w:rPr>
      </w:pPr>
      <w:r w:rsidRPr="003E273E">
        <w:rPr>
          <w:rFonts w:ascii="Koop Office" w:hAnsi="Koop Office" w:cs="Arial"/>
          <w:bCs/>
          <w:sz w:val="18"/>
          <w:szCs w:val="18"/>
        </w:rPr>
        <w:t xml:space="preserve">       </w:t>
      </w:r>
      <w:r>
        <w:rPr>
          <w:rFonts w:ascii="Koop Office" w:hAnsi="Koop Office" w:cs="Arial"/>
          <w:bCs/>
          <w:sz w:val="18"/>
          <w:szCs w:val="18"/>
        </w:rPr>
        <w:t xml:space="preserve">  </w:t>
      </w:r>
      <w:r w:rsidRPr="003E273E">
        <w:rPr>
          <w:rFonts w:ascii="Koop Office" w:hAnsi="Koop Office" w:cs="Arial"/>
          <w:bCs/>
          <w:sz w:val="18"/>
          <w:szCs w:val="18"/>
        </w:rPr>
        <w:t>(1401)</w:t>
      </w:r>
    </w:p>
    <w:p w:rsidR="00D17BAB" w:rsidRDefault="00D17BAB" w:rsidP="00D17BAB">
      <w:pPr>
        <w:tabs>
          <w:tab w:val="left" w:pos="426"/>
          <w:tab w:val="left" w:pos="1304"/>
          <w:tab w:val="left" w:pos="1389"/>
        </w:tabs>
        <w:spacing w:after="0" w:line="240" w:lineRule="auto"/>
        <w:ind w:left="1729" w:hanging="1729"/>
        <w:jc w:val="both"/>
        <w:rPr>
          <w:rFonts w:ascii="Koop Office" w:hAnsi="Koop Office" w:cs="Arial"/>
          <w:b/>
          <w:color w:val="FF00FF"/>
          <w:sz w:val="18"/>
          <w:szCs w:val="18"/>
        </w:rPr>
      </w:pPr>
      <w:r w:rsidRPr="003E273E">
        <w:rPr>
          <w:rFonts w:ascii="Koop Office" w:hAnsi="Koop Office" w:cs="Arial"/>
          <w:b/>
          <w:color w:val="FF00FF"/>
          <w:sz w:val="18"/>
          <w:szCs w:val="18"/>
        </w:rPr>
        <w:tab/>
      </w:r>
    </w:p>
    <w:p w:rsidR="00D17BAB" w:rsidRPr="003E273E" w:rsidRDefault="00D17BAB" w:rsidP="00D17BAB">
      <w:pPr>
        <w:tabs>
          <w:tab w:val="left" w:pos="426"/>
          <w:tab w:val="left" w:pos="1304"/>
          <w:tab w:val="left" w:pos="1389"/>
        </w:tabs>
        <w:spacing w:after="0" w:line="240" w:lineRule="auto"/>
        <w:ind w:left="1729" w:hanging="1729"/>
        <w:jc w:val="both"/>
        <w:rPr>
          <w:rFonts w:ascii="Koop Office" w:hAnsi="Koop Office"/>
          <w:b/>
          <w:sz w:val="18"/>
          <w:szCs w:val="18"/>
        </w:rPr>
      </w:pPr>
      <w:r>
        <w:rPr>
          <w:rFonts w:ascii="Koop Office" w:hAnsi="Koop Office" w:cs="Arial"/>
          <w:b/>
          <w:color w:val="FF00FF"/>
          <w:sz w:val="18"/>
          <w:szCs w:val="18"/>
        </w:rPr>
        <w:tab/>
      </w:r>
      <w:r w:rsidRPr="003E273E">
        <w:rPr>
          <w:rFonts w:ascii="Koop Office" w:hAnsi="Koop Office"/>
          <w:b/>
          <w:sz w:val="18"/>
          <w:szCs w:val="18"/>
        </w:rPr>
        <w:t>Jiné</w:t>
      </w:r>
    </w:p>
    <w:p w:rsidR="00D354E3" w:rsidRPr="00D354E3" w:rsidRDefault="00D17BAB" w:rsidP="00D354E3">
      <w:pPr>
        <w:keepLines/>
        <w:tabs>
          <w:tab w:val="left" w:pos="426"/>
          <w:tab w:val="left" w:pos="1361"/>
          <w:tab w:val="left" w:pos="1503"/>
        </w:tabs>
        <w:spacing w:after="0"/>
        <w:ind w:left="1503" w:hanging="1503"/>
        <w:rPr>
          <w:rFonts w:ascii="Koop Office" w:hAnsi="Koop Office"/>
          <w:sz w:val="18"/>
          <w:szCs w:val="18"/>
        </w:rPr>
      </w:pPr>
      <w:r w:rsidRPr="003E273E">
        <w:rPr>
          <w:rFonts w:ascii="Koop Office" w:hAnsi="Koop Office"/>
          <w:b/>
          <w:color w:val="FF00FF"/>
          <w:sz w:val="18"/>
          <w:szCs w:val="18"/>
        </w:rPr>
        <w:tab/>
      </w:r>
      <w:r w:rsidR="00D354E3" w:rsidRPr="00D354E3">
        <w:rPr>
          <w:rFonts w:ascii="Koop Office" w:hAnsi="Koop Office"/>
          <w:sz w:val="18"/>
          <w:szCs w:val="18"/>
        </w:rPr>
        <w:t>DODC101</w:t>
      </w:r>
      <w:r w:rsidR="00D354E3" w:rsidRPr="00D354E3">
        <w:rPr>
          <w:rFonts w:ascii="Koop Office" w:hAnsi="Koop Office"/>
          <w:sz w:val="18"/>
          <w:szCs w:val="18"/>
        </w:rPr>
        <w:tab/>
        <w:t>-</w:t>
      </w:r>
      <w:r w:rsidR="00D354E3" w:rsidRPr="00D354E3">
        <w:rPr>
          <w:rFonts w:ascii="Koop Office" w:hAnsi="Koop Office"/>
          <w:sz w:val="18"/>
          <w:szCs w:val="18"/>
        </w:rPr>
        <w:tab/>
        <w:t>Poškození vnějšího kontaktního zateplovacího systému (zateplení fasády) ptactvem, hmyzem a hlodavci - Rozšíření rozsahu pojištění (1401)</w:t>
      </w:r>
    </w:p>
    <w:p w:rsidR="00D17BAB" w:rsidRPr="003E273E" w:rsidRDefault="00D354E3" w:rsidP="00D354E3">
      <w:pPr>
        <w:tabs>
          <w:tab w:val="left" w:pos="426"/>
          <w:tab w:val="left" w:pos="1418"/>
          <w:tab w:val="left" w:pos="1560"/>
        </w:tabs>
        <w:spacing w:after="0" w:line="240" w:lineRule="auto"/>
        <w:jc w:val="both"/>
        <w:rPr>
          <w:rFonts w:ascii="Koop Office" w:hAnsi="Koop Office"/>
          <w:b/>
          <w:sz w:val="18"/>
          <w:szCs w:val="18"/>
        </w:rPr>
      </w:pPr>
      <w:r>
        <w:rPr>
          <w:rFonts w:ascii="Koop Office" w:hAnsi="Koop Office"/>
          <w:sz w:val="18"/>
          <w:szCs w:val="18"/>
        </w:rPr>
        <w:t xml:space="preserve">         </w:t>
      </w:r>
      <w:r w:rsidR="00D17BAB" w:rsidRPr="003E273E">
        <w:rPr>
          <w:rFonts w:ascii="Koop Office" w:hAnsi="Koop Office"/>
          <w:sz w:val="18"/>
          <w:szCs w:val="18"/>
        </w:rPr>
        <w:t xml:space="preserve">DODC102- </w:t>
      </w:r>
      <w:r w:rsidR="00D17BAB" w:rsidRPr="003E273E">
        <w:rPr>
          <w:rFonts w:ascii="Koop Office" w:hAnsi="Koop Office"/>
          <w:bCs/>
          <w:sz w:val="18"/>
          <w:szCs w:val="18"/>
        </w:rPr>
        <w:t>Malby, nástřiky nebo polepení - Rozšíření rozsahu pojištění (1401)</w:t>
      </w:r>
    </w:p>
    <w:p w:rsidR="00D17BAB" w:rsidRPr="00F86680" w:rsidRDefault="00D17BAB" w:rsidP="00D17BAB">
      <w:pPr>
        <w:spacing w:after="0"/>
        <w:jc w:val="center"/>
        <w:rPr>
          <w:rFonts w:ascii="Koop Office" w:hAnsi="Koop Office" w:cs="Arial"/>
          <w:b/>
          <w:bCs/>
          <w:sz w:val="24"/>
        </w:rPr>
      </w:pPr>
      <w:r w:rsidRPr="00F86680">
        <w:rPr>
          <w:rFonts w:ascii="Koop Office" w:hAnsi="Koop Office" w:cs="Arial"/>
          <w:b/>
          <w:bCs/>
          <w:sz w:val="24"/>
        </w:rPr>
        <w:lastRenderedPageBreak/>
        <w:t>Článek II.</w:t>
      </w:r>
    </w:p>
    <w:p w:rsidR="00D17BAB" w:rsidRPr="00F86680" w:rsidRDefault="00D17BAB" w:rsidP="00D17BAB">
      <w:pPr>
        <w:spacing w:after="0"/>
        <w:jc w:val="center"/>
        <w:rPr>
          <w:rFonts w:ascii="Koop Office" w:hAnsi="Koop Office" w:cs="Arial"/>
          <w:b/>
          <w:bCs/>
          <w:sz w:val="24"/>
        </w:rPr>
      </w:pPr>
      <w:r w:rsidRPr="00F86680">
        <w:rPr>
          <w:rFonts w:ascii="Koop Office" w:hAnsi="Koop Office"/>
          <w:b/>
          <w:bCs/>
          <w:sz w:val="24"/>
        </w:rPr>
        <w:t>Druhy a způsoby pojištění, předměty a rozsah pojištění</w:t>
      </w:r>
    </w:p>
    <w:p w:rsidR="00D17BAB" w:rsidRPr="00F86680" w:rsidRDefault="00D17BAB" w:rsidP="0037223E">
      <w:pPr>
        <w:keepNext/>
        <w:numPr>
          <w:ilvl w:val="0"/>
          <w:numId w:val="14"/>
        </w:numPr>
        <w:spacing w:before="120" w:after="0" w:line="240" w:lineRule="auto"/>
        <w:ind w:left="391" w:hanging="391"/>
        <w:rPr>
          <w:rFonts w:ascii="Koop Office" w:hAnsi="Koop Office" w:cs="Arial"/>
          <w:b/>
          <w:sz w:val="20"/>
        </w:rPr>
      </w:pPr>
      <w:r w:rsidRPr="00F86680">
        <w:rPr>
          <w:rFonts w:ascii="Koop Office" w:hAnsi="Koop Office" w:cs="Arial"/>
          <w:b/>
          <w:sz w:val="20"/>
        </w:rPr>
        <w:t xml:space="preserve">Obecná ujednání pro pojištění majetku </w:t>
      </w:r>
    </w:p>
    <w:p w:rsidR="00D17BAB" w:rsidRPr="00F86680" w:rsidRDefault="00D17BAB" w:rsidP="0037223E">
      <w:pPr>
        <w:numPr>
          <w:ilvl w:val="1"/>
          <w:numId w:val="13"/>
        </w:numPr>
        <w:tabs>
          <w:tab w:val="clear" w:pos="360"/>
          <w:tab w:val="left" w:pos="-720"/>
        </w:tabs>
        <w:spacing w:before="120" w:after="0" w:line="240" w:lineRule="auto"/>
        <w:ind w:left="425" w:hanging="425"/>
        <w:jc w:val="both"/>
        <w:rPr>
          <w:rFonts w:ascii="Koop Office" w:hAnsi="Koop Office" w:cs="Arial"/>
          <w:b/>
          <w:sz w:val="20"/>
        </w:rPr>
      </w:pPr>
      <w:r w:rsidRPr="00F86680">
        <w:rPr>
          <w:rFonts w:ascii="Koop Office" w:hAnsi="Koop Office"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D17BAB" w:rsidRDefault="00D17BAB" w:rsidP="00D17BAB">
      <w:pPr>
        <w:tabs>
          <w:tab w:val="left" w:pos="-720"/>
        </w:tabs>
        <w:spacing w:after="0" w:line="240" w:lineRule="auto"/>
        <w:ind w:left="426"/>
        <w:jc w:val="both"/>
        <w:rPr>
          <w:rFonts w:ascii="Koop Office" w:hAnsi="Koop Office" w:cs="Arial"/>
          <w:sz w:val="20"/>
        </w:rPr>
      </w:pPr>
    </w:p>
    <w:p w:rsidR="00D17BAB" w:rsidRPr="00F86680" w:rsidRDefault="00D17BAB" w:rsidP="0037223E">
      <w:pPr>
        <w:numPr>
          <w:ilvl w:val="1"/>
          <w:numId w:val="13"/>
        </w:numPr>
        <w:tabs>
          <w:tab w:val="clear" w:pos="360"/>
          <w:tab w:val="left" w:pos="-720"/>
        </w:tabs>
        <w:spacing w:after="0" w:line="240" w:lineRule="auto"/>
        <w:ind w:left="426" w:hanging="426"/>
        <w:jc w:val="both"/>
        <w:rPr>
          <w:rFonts w:ascii="Koop Office" w:hAnsi="Koop Office" w:cs="Arial"/>
          <w:sz w:val="20"/>
        </w:rPr>
      </w:pPr>
      <w:r w:rsidRPr="00F86680">
        <w:rPr>
          <w:rFonts w:ascii="Koop Office" w:hAnsi="Koop Office" w:cs="Arial"/>
          <w:sz w:val="20"/>
        </w:rPr>
        <w:t xml:space="preserve">Pro pojištění majetku je místem pojištění </w:t>
      </w:r>
    </w:p>
    <w:p w:rsidR="00D17BAB" w:rsidRPr="00F86680" w:rsidRDefault="00D17BAB" w:rsidP="00D17BAB">
      <w:pPr>
        <w:tabs>
          <w:tab w:val="left" w:pos="-720"/>
        </w:tabs>
        <w:spacing w:after="0"/>
        <w:ind w:firstLine="426"/>
        <w:jc w:val="both"/>
        <w:rPr>
          <w:rFonts w:ascii="Koop Office" w:hAnsi="Koop Office" w:cs="Arial"/>
          <w:sz w:val="20"/>
        </w:rPr>
      </w:pPr>
      <w:r w:rsidRPr="00F86680">
        <w:rPr>
          <w:rFonts w:ascii="Koop Office" w:hAnsi="Koop Office" w:cs="Arial"/>
          <w:b/>
          <w:sz w:val="20"/>
        </w:rPr>
        <w:t>území kraje Vysočina</w:t>
      </w:r>
      <w:r w:rsidRPr="00F86680">
        <w:rPr>
          <w:rFonts w:ascii="Koop Office" w:hAnsi="Koop Office" w:cs="Arial"/>
          <w:sz w:val="20"/>
        </w:rPr>
        <w:t>,</w:t>
      </w:r>
    </w:p>
    <w:p w:rsidR="00D17BAB" w:rsidRPr="00F86680" w:rsidRDefault="00D17BAB" w:rsidP="00D17BAB">
      <w:pPr>
        <w:tabs>
          <w:tab w:val="left" w:pos="-720"/>
        </w:tabs>
        <w:spacing w:after="0"/>
        <w:ind w:left="709" w:hanging="283"/>
        <w:jc w:val="both"/>
        <w:rPr>
          <w:rFonts w:ascii="Koop Office" w:hAnsi="Koop Office" w:cs="Arial"/>
          <w:sz w:val="20"/>
        </w:rPr>
      </w:pPr>
      <w:r w:rsidRPr="00F86680">
        <w:rPr>
          <w:rFonts w:ascii="Koop Office" w:hAnsi="Koop Office" w:cs="Arial"/>
          <w:sz w:val="20"/>
        </w:rPr>
        <w:t>není-li dále uvedeno jinak.</w:t>
      </w:r>
    </w:p>
    <w:p w:rsidR="00D17BAB" w:rsidRPr="00F86680" w:rsidRDefault="00D17BAB" w:rsidP="0037223E">
      <w:pPr>
        <w:keepNext/>
        <w:numPr>
          <w:ilvl w:val="0"/>
          <w:numId w:val="14"/>
        </w:numPr>
        <w:spacing w:before="120" w:after="0" w:line="240" w:lineRule="auto"/>
        <w:ind w:left="425" w:hanging="425"/>
        <w:rPr>
          <w:rFonts w:ascii="Koop Office" w:hAnsi="Koop Office" w:cs="Arial"/>
          <w:b/>
          <w:sz w:val="20"/>
        </w:rPr>
      </w:pPr>
      <w:r w:rsidRPr="00F86680">
        <w:rPr>
          <w:rFonts w:ascii="Koop Office" w:hAnsi="Koop Office" w:cs="Arial"/>
          <w:b/>
          <w:sz w:val="20"/>
        </w:rPr>
        <w:t>Přehled sjednaných pojištění</w:t>
      </w:r>
    </w:p>
    <w:p w:rsidR="00D17BAB" w:rsidRDefault="00D17BAB" w:rsidP="00D17BAB">
      <w:pPr>
        <w:pStyle w:val="Zkladntext320"/>
        <w:spacing w:line="240" w:lineRule="auto"/>
        <w:ind w:left="425"/>
        <w:rPr>
          <w:rFonts w:ascii="Koop Office" w:hAnsi="Koop Office"/>
        </w:rPr>
        <w:sectPr w:rsidR="00D17BAB" w:rsidSect="00397727">
          <w:footerReference w:type="default" r:id="rId9"/>
          <w:pgSz w:w="11906" w:h="16838"/>
          <w:pgMar w:top="1417" w:right="1417" w:bottom="1417" w:left="1417" w:header="708" w:footer="708" w:gutter="0"/>
          <w:cols w:space="708"/>
          <w:docGrid w:linePitch="360"/>
        </w:sectPr>
      </w:pPr>
      <w:r w:rsidRPr="00F86680">
        <w:rPr>
          <w:rFonts w:ascii="Koop Office" w:hAnsi="Koop Office"/>
        </w:rPr>
        <w:t>Pojištění se sjednává pro předměty pojištění v rozsahu a na místech pojištění (v případě pojištění odpovědnosti za újmu v rozsahu a za podmínek) uvedených v následující tabulce/následujících tabulkách:</w:t>
      </w:r>
    </w:p>
    <w:p w:rsidR="00D17BAB" w:rsidRDefault="00D17BAB" w:rsidP="00D17BAB">
      <w:pPr>
        <w:keepNext/>
        <w:spacing w:after="0" w:line="240" w:lineRule="auto"/>
        <w:rPr>
          <w:rFonts w:ascii="Koop Office" w:hAnsi="Koop Office"/>
          <w:b/>
          <w:sz w:val="20"/>
          <w:szCs w:val="20"/>
        </w:rPr>
      </w:pPr>
      <w:r w:rsidRPr="00F86680">
        <w:rPr>
          <w:rFonts w:ascii="Koop Office" w:hAnsi="Koop Office"/>
          <w:b/>
          <w:sz w:val="20"/>
          <w:szCs w:val="20"/>
        </w:rPr>
        <w:lastRenderedPageBreak/>
        <w:t>2.1.1 Živelní pojištění</w:t>
      </w:r>
    </w:p>
    <w:p w:rsidR="00D17BAB" w:rsidRDefault="00D17BAB" w:rsidP="00D17BAB">
      <w:pPr>
        <w:keepNext/>
        <w:spacing w:after="0" w:line="240" w:lineRule="auto"/>
        <w:rPr>
          <w:rFonts w:ascii="Koop Office" w:hAnsi="Koop Office"/>
          <w:b/>
          <w:sz w:val="20"/>
          <w:szCs w:val="20"/>
        </w:rPr>
      </w:pPr>
    </w:p>
    <w:tbl>
      <w:tblPr>
        <w:tblStyle w:val="Mkatabulky"/>
        <w:tblW w:w="5724" w:type="pct"/>
        <w:tblInd w:w="-459" w:type="dxa"/>
        <w:tblLayout w:type="fixed"/>
        <w:tblLook w:val="04A0" w:firstRow="1" w:lastRow="0" w:firstColumn="1" w:lastColumn="0" w:noHBand="0" w:noVBand="1"/>
      </w:tblPr>
      <w:tblGrid>
        <w:gridCol w:w="10374"/>
      </w:tblGrid>
      <w:tr w:rsidR="00D17BAB" w:rsidRPr="00C64CD2" w:rsidTr="00397727">
        <w:tc>
          <w:tcPr>
            <w:tcW w:w="5000" w:type="pct"/>
          </w:tcPr>
          <w:p w:rsidR="00D17BAB" w:rsidRPr="00C64CD2" w:rsidRDefault="00D17BAB" w:rsidP="00397727">
            <w:pPr>
              <w:rPr>
                <w:rFonts w:ascii="Koop Office" w:hAnsi="Koop Office"/>
                <w:b/>
                <w:sz w:val="16"/>
                <w:szCs w:val="16"/>
              </w:rPr>
            </w:pPr>
            <w:r w:rsidRPr="00C64CD2">
              <w:rPr>
                <w:rFonts w:ascii="Koop Office" w:hAnsi="Koop Office"/>
                <w:b/>
                <w:sz w:val="16"/>
                <w:szCs w:val="16"/>
              </w:rPr>
              <w:t xml:space="preserve">Místo pojištění: </w:t>
            </w:r>
            <w:r w:rsidRPr="00C64CD2">
              <w:rPr>
                <w:rFonts w:ascii="Koop Office" w:hAnsi="Koop Office"/>
                <w:sz w:val="16"/>
                <w:szCs w:val="16"/>
              </w:rPr>
              <w:t>území kraje Vysočina</w:t>
            </w:r>
          </w:p>
        </w:tc>
      </w:tr>
      <w:tr w:rsidR="00D17BAB" w:rsidRPr="00C64CD2" w:rsidTr="00397727">
        <w:tc>
          <w:tcPr>
            <w:tcW w:w="5000" w:type="pct"/>
          </w:tcPr>
          <w:p w:rsidR="00D17BAB" w:rsidRPr="00C64CD2" w:rsidRDefault="00D17BAB" w:rsidP="00397727">
            <w:pPr>
              <w:rPr>
                <w:rFonts w:ascii="Koop Office" w:hAnsi="Koop Office"/>
                <w:sz w:val="16"/>
                <w:szCs w:val="16"/>
              </w:rPr>
            </w:pPr>
            <w:r w:rsidRPr="00C64CD2">
              <w:rPr>
                <w:rFonts w:ascii="Koop Office" w:hAnsi="Koop Office"/>
                <w:b/>
                <w:sz w:val="16"/>
                <w:szCs w:val="16"/>
              </w:rPr>
              <w:t xml:space="preserve">Rozsah pojištění: </w:t>
            </w:r>
            <w:r w:rsidRPr="00C64CD2">
              <w:rPr>
                <w:rFonts w:ascii="Koop Office" w:hAnsi="Koop Office"/>
                <w:sz w:val="16"/>
                <w:szCs w:val="16"/>
              </w:rPr>
              <w:t>sdružený živel + atmosférické srážky + nepřímý úder blesku</w:t>
            </w:r>
          </w:p>
        </w:tc>
      </w:tr>
      <w:tr w:rsidR="00D17BAB" w:rsidRPr="00C64CD2" w:rsidTr="00397727">
        <w:tc>
          <w:tcPr>
            <w:tcW w:w="5000" w:type="pct"/>
          </w:tcPr>
          <w:p w:rsidR="00D17BAB" w:rsidRPr="00C64CD2" w:rsidRDefault="00D17BAB" w:rsidP="00397727">
            <w:pPr>
              <w:rPr>
                <w:rFonts w:ascii="Koop Office" w:hAnsi="Koop Office"/>
                <w:sz w:val="16"/>
                <w:szCs w:val="16"/>
              </w:rPr>
            </w:pPr>
            <w:r w:rsidRPr="00C64CD2">
              <w:rPr>
                <w:rFonts w:ascii="Koop Office" w:hAnsi="Koop Office"/>
                <w:b/>
                <w:sz w:val="16"/>
                <w:szCs w:val="16"/>
              </w:rPr>
              <w:t>Pojištění se řídí:</w:t>
            </w:r>
            <w:r w:rsidRPr="00C64CD2">
              <w:rPr>
                <w:rFonts w:ascii="Koop Office" w:hAnsi="Koop Office"/>
                <w:sz w:val="16"/>
                <w:szCs w:val="16"/>
              </w:rPr>
              <w:t xml:space="preserve"> VPP P-100/14, ZPP P-150/14 a doložkami DZ107, DZ112, DZ113, DZ114, DOB101, DOB103, DOB105, DOB107 </w:t>
            </w:r>
          </w:p>
        </w:tc>
      </w:tr>
    </w:tbl>
    <w:bookmarkStart w:id="2" w:name="_MON_1532438944"/>
    <w:bookmarkEnd w:id="2"/>
    <w:p w:rsidR="00D17BAB" w:rsidRDefault="00604013" w:rsidP="00D17BAB">
      <w:pPr>
        <w:keepNext/>
        <w:spacing w:after="0" w:line="240" w:lineRule="auto"/>
        <w:ind w:left="-567"/>
        <w:rPr>
          <w:rFonts w:ascii="Koop Office" w:hAnsi="Koop Office"/>
          <w:b/>
          <w:sz w:val="20"/>
          <w:szCs w:val="20"/>
        </w:rPr>
      </w:pPr>
      <w:r>
        <w:rPr>
          <w:rFonts w:ascii="Koop Office" w:hAnsi="Koop Office"/>
          <w:b/>
          <w:sz w:val="20"/>
          <w:szCs w:val="20"/>
        </w:rPr>
        <w:object w:dxaOrig="10744" w:dyaOrig="8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433.5pt" o:ole="">
            <v:imagedata r:id="rId10" o:title=""/>
          </v:shape>
          <o:OLEObject Type="Embed" ProgID="Excel.Sheet.12" ShapeID="_x0000_i1025" DrawAspect="Content" ObjectID="_1608023499" r:id="rId11"/>
        </w:object>
      </w:r>
    </w:p>
    <w:tbl>
      <w:tblPr>
        <w:tblStyle w:val="Mkatabulky"/>
        <w:tblW w:w="5724" w:type="pct"/>
        <w:tblInd w:w="-459" w:type="dxa"/>
        <w:tblLayout w:type="fixed"/>
        <w:tblLook w:val="04A0" w:firstRow="1" w:lastRow="0" w:firstColumn="1" w:lastColumn="0" w:noHBand="0" w:noVBand="1"/>
      </w:tblPr>
      <w:tblGrid>
        <w:gridCol w:w="10374"/>
      </w:tblGrid>
      <w:tr w:rsidR="00D17BAB" w:rsidRPr="00C64CD2" w:rsidTr="00397727">
        <w:tc>
          <w:tcPr>
            <w:tcW w:w="5000" w:type="pct"/>
          </w:tcPr>
          <w:p w:rsidR="00D17BAB" w:rsidRPr="00C64CD2" w:rsidRDefault="00D17BAB" w:rsidP="00397727">
            <w:pPr>
              <w:jc w:val="both"/>
              <w:rPr>
                <w:rFonts w:ascii="Koop Office" w:hAnsi="Koop Office"/>
                <w:i/>
                <w:sz w:val="16"/>
                <w:szCs w:val="16"/>
              </w:rPr>
            </w:pPr>
            <w:r w:rsidRPr="00C64CD2">
              <w:rPr>
                <w:rFonts w:ascii="Koop Office" w:hAnsi="Koop Office"/>
                <w:sz w:val="16"/>
                <w:szCs w:val="16"/>
              </w:rPr>
              <w:t>Poznámky:</w:t>
            </w:r>
            <w:r w:rsidRPr="00C64CD2">
              <w:rPr>
                <w:rFonts w:ascii="Koop Office" w:hAnsi="Koop Office"/>
                <w:i/>
                <w:sz w:val="16"/>
                <w:szCs w:val="16"/>
              </w:rPr>
              <w:t xml:space="preserve"> </w:t>
            </w:r>
          </w:p>
          <w:p w:rsidR="00D17BAB" w:rsidRPr="00C64CD2" w:rsidRDefault="00D17BAB" w:rsidP="00397727">
            <w:pPr>
              <w:jc w:val="both"/>
              <w:rPr>
                <w:rFonts w:ascii="Koop Office" w:hAnsi="Koop Office"/>
                <w:b/>
                <w:i/>
                <w:sz w:val="16"/>
                <w:szCs w:val="16"/>
              </w:rPr>
            </w:pPr>
            <w:r w:rsidRPr="00C64CD2">
              <w:rPr>
                <w:rFonts w:ascii="Koop Office" w:hAnsi="Koop Office"/>
                <w:b/>
                <w:i/>
                <w:sz w:val="16"/>
                <w:szCs w:val="16"/>
              </w:rPr>
              <w:t xml:space="preserve">Spoluúčast činí: </w:t>
            </w:r>
          </w:p>
          <w:p w:rsidR="00D17BAB" w:rsidRPr="00C64CD2" w:rsidRDefault="00D17BAB" w:rsidP="0037223E">
            <w:pPr>
              <w:pStyle w:val="Odstavecseseznamem"/>
              <w:numPr>
                <w:ilvl w:val="0"/>
                <w:numId w:val="32"/>
              </w:numPr>
              <w:jc w:val="both"/>
              <w:rPr>
                <w:rFonts w:ascii="Koop Office" w:hAnsi="Koop Office"/>
                <w:i/>
                <w:sz w:val="16"/>
                <w:szCs w:val="16"/>
              </w:rPr>
            </w:pPr>
            <w:r w:rsidRPr="00C64CD2">
              <w:rPr>
                <w:rFonts w:ascii="Koop Office" w:hAnsi="Koop Office"/>
                <w:i/>
                <w:sz w:val="16"/>
                <w:szCs w:val="16"/>
              </w:rPr>
              <w:t>pro pořadové číslo 1 a 2 (Soubor vlastních a cizích nemovitých objektů a Soubor technologií kotelen a zimního stadionu) pro požární nebezpečí ve výši 20 000 Kč a pro ostatní rizika ve výši 5 000 Kč</w:t>
            </w:r>
          </w:p>
          <w:p w:rsidR="00D17BAB" w:rsidRPr="00C64CD2" w:rsidRDefault="00D17BAB" w:rsidP="0037223E">
            <w:pPr>
              <w:pStyle w:val="Odstavecseseznamem"/>
              <w:numPr>
                <w:ilvl w:val="0"/>
                <w:numId w:val="32"/>
              </w:numPr>
              <w:jc w:val="both"/>
              <w:rPr>
                <w:rFonts w:ascii="Koop Office" w:hAnsi="Koop Office"/>
                <w:i/>
                <w:sz w:val="16"/>
                <w:szCs w:val="16"/>
              </w:rPr>
            </w:pPr>
            <w:r w:rsidRPr="00C64CD2">
              <w:rPr>
                <w:rFonts w:ascii="Koop Office" w:hAnsi="Koop Office"/>
                <w:i/>
                <w:sz w:val="16"/>
                <w:szCs w:val="16"/>
              </w:rPr>
              <w:t>pro ostatní předměty pojištění (pořadová čísla 3-10) činí spoluúčast 1 000 Kč pro všechna rizika</w:t>
            </w:r>
          </w:p>
          <w:p w:rsidR="00D17BAB" w:rsidRPr="00C64CD2" w:rsidRDefault="00D17BAB" w:rsidP="00397727">
            <w:pPr>
              <w:jc w:val="both"/>
              <w:rPr>
                <w:rFonts w:ascii="Koop Office" w:hAnsi="Koop Office"/>
                <w:i/>
                <w:sz w:val="16"/>
                <w:szCs w:val="16"/>
              </w:rPr>
            </w:pPr>
            <w:r w:rsidRPr="00C64CD2">
              <w:rPr>
                <w:rFonts w:ascii="Koop Office" w:hAnsi="Koop Office"/>
                <w:i/>
                <w:sz w:val="16"/>
                <w:szCs w:val="16"/>
              </w:rPr>
              <w:t xml:space="preserve">Pořadové číslo 8 (Cennosti a ceniny vlastní a cizí včetně vnesených) se sjednává výlučně na </w:t>
            </w:r>
            <w:proofErr w:type="gramStart"/>
            <w:r w:rsidRPr="00C64CD2">
              <w:rPr>
                <w:rFonts w:ascii="Koop Office" w:hAnsi="Koop Office"/>
                <w:i/>
                <w:sz w:val="16"/>
                <w:szCs w:val="16"/>
              </w:rPr>
              <w:t>riziko :</w:t>
            </w:r>
            <w:proofErr w:type="gramEnd"/>
            <w:r w:rsidRPr="00C64CD2">
              <w:rPr>
                <w:rFonts w:ascii="Koop Office" w:hAnsi="Koop Office"/>
                <w:i/>
                <w:sz w:val="16"/>
                <w:szCs w:val="16"/>
              </w:rPr>
              <w:t xml:space="preserve"> požární nebezpečí.</w:t>
            </w:r>
          </w:p>
          <w:p w:rsidR="00D17BAB" w:rsidRPr="00C64CD2" w:rsidRDefault="00D17BAB" w:rsidP="00397727">
            <w:pPr>
              <w:jc w:val="both"/>
              <w:rPr>
                <w:rFonts w:ascii="Koop Office" w:hAnsi="Koop Office"/>
                <w:i/>
                <w:sz w:val="16"/>
                <w:szCs w:val="16"/>
              </w:rPr>
            </w:pPr>
          </w:p>
          <w:p w:rsidR="00D17BAB" w:rsidRPr="00C64CD2" w:rsidRDefault="00D17BAB" w:rsidP="00397727">
            <w:pPr>
              <w:jc w:val="both"/>
              <w:rPr>
                <w:rFonts w:ascii="Koop Office" w:hAnsi="Koop Office"/>
                <w:sz w:val="16"/>
                <w:szCs w:val="16"/>
              </w:rPr>
            </w:pPr>
            <w:r w:rsidRPr="00C64CD2">
              <w:rPr>
                <w:rFonts w:ascii="Koop Office" w:hAnsi="Koop Office"/>
                <w:sz w:val="16"/>
                <w:szCs w:val="16"/>
              </w:rPr>
              <w:t>Ujednává se, že se ustanovení čl. 3 odst. 3) ZPP P-150/14 ruší a nově zní:</w:t>
            </w:r>
          </w:p>
          <w:p w:rsidR="00D17BAB" w:rsidRPr="00C64CD2" w:rsidRDefault="00D17BAB" w:rsidP="00397727">
            <w:pPr>
              <w:jc w:val="both"/>
              <w:rPr>
                <w:rFonts w:ascii="Koop Office" w:hAnsi="Koop Office" w:cs="Arial"/>
                <w:sz w:val="16"/>
                <w:szCs w:val="16"/>
              </w:rPr>
            </w:pPr>
            <w:r w:rsidRPr="00C64CD2">
              <w:rPr>
                <w:rFonts w:ascii="Koop Office" w:hAnsi="Koop Office"/>
                <w:i/>
                <w:sz w:val="16"/>
                <w:szCs w:val="16"/>
              </w:rPr>
              <w:t>„Z pojištění nevzniká právo na plnění pojistitele za škody vzniklé na pojištěné věci během její přepravy jako nákladu.“</w:t>
            </w:r>
          </w:p>
        </w:tc>
      </w:tr>
    </w:tbl>
    <w:p w:rsidR="00D17BAB" w:rsidRPr="00F86680" w:rsidRDefault="00D17BAB" w:rsidP="00D17BAB">
      <w:pPr>
        <w:keepNext/>
        <w:rPr>
          <w:rFonts w:ascii="Koop Office" w:hAnsi="Koop Office"/>
          <w:sz w:val="16"/>
          <w:szCs w:val="16"/>
        </w:rPr>
      </w:pPr>
      <w:r w:rsidRPr="00F86680">
        <w:rPr>
          <w:rFonts w:ascii="Koop Office" w:hAnsi="Koop Office"/>
          <w:sz w:val="16"/>
          <w:szCs w:val="16"/>
        </w:rPr>
        <w:t>*) není-li uvedeno, sjednává se pojištění s pojistnou hodnotou uvedenou v příslušných pojistných podmínkách</w:t>
      </w:r>
    </w:p>
    <w:p w:rsidR="00D17BAB" w:rsidRDefault="00D17BAB" w:rsidP="00D17BAB">
      <w:pPr>
        <w:keepNext/>
        <w:spacing w:after="0" w:line="240" w:lineRule="auto"/>
        <w:ind w:left="-567"/>
        <w:rPr>
          <w:rFonts w:ascii="Koop Office" w:hAnsi="Koop Office"/>
          <w:b/>
          <w:sz w:val="20"/>
          <w:szCs w:val="20"/>
        </w:rPr>
      </w:pPr>
    </w:p>
    <w:p w:rsidR="00D17BAB" w:rsidRDefault="00D17BAB" w:rsidP="00D17BAB">
      <w:pPr>
        <w:rPr>
          <w:rFonts w:ascii="Koop Office" w:hAnsi="Koop Office"/>
          <w:sz w:val="20"/>
          <w:szCs w:val="20"/>
        </w:rPr>
      </w:pPr>
      <w:r>
        <w:rPr>
          <w:rFonts w:ascii="Koop Office" w:hAnsi="Koop Office"/>
          <w:sz w:val="20"/>
          <w:szCs w:val="20"/>
        </w:rPr>
        <w:br w:type="page"/>
      </w:r>
    </w:p>
    <w:p w:rsidR="00D17BAB" w:rsidRPr="007C0F97" w:rsidRDefault="00D17BAB" w:rsidP="00D17BAB">
      <w:pPr>
        <w:rPr>
          <w:rFonts w:ascii="Koop Office" w:hAnsi="Koop Office"/>
          <w:b/>
        </w:rPr>
      </w:pPr>
      <w:bookmarkStart w:id="3" w:name="_Toc452444826"/>
      <w:bookmarkStart w:id="4" w:name="_Toc452445249"/>
      <w:r w:rsidRPr="007C0F97">
        <w:rPr>
          <w:rFonts w:ascii="Koop Office" w:hAnsi="Koop Office"/>
          <w:b/>
        </w:rPr>
        <w:lastRenderedPageBreak/>
        <w:t>Zvláštní ujednání</w:t>
      </w:r>
      <w:bookmarkEnd w:id="3"/>
      <w:bookmarkEnd w:id="4"/>
      <w:r w:rsidRPr="007C0F97">
        <w:rPr>
          <w:rFonts w:ascii="Koop Office" w:hAnsi="Koop Office"/>
          <w:b/>
        </w:rPr>
        <w:t xml:space="preserve"> k živelnímu pojištění </w:t>
      </w:r>
    </w:p>
    <w:p w:rsidR="00D17BAB" w:rsidRDefault="00D17BAB" w:rsidP="00D17BAB">
      <w:pPr>
        <w:pStyle w:val="Zkladntextodsazen3"/>
        <w:ind w:left="0"/>
        <w:jc w:val="both"/>
        <w:rPr>
          <w:rFonts w:ascii="Koop Office" w:hAnsi="Koop Office"/>
          <w:sz w:val="20"/>
        </w:rPr>
      </w:pPr>
    </w:p>
    <w:p w:rsidR="00D17BAB" w:rsidRPr="00F86680" w:rsidRDefault="00D17BAB" w:rsidP="0037223E">
      <w:pPr>
        <w:pStyle w:val="Zkladntextodsazen3"/>
        <w:numPr>
          <w:ilvl w:val="0"/>
          <w:numId w:val="23"/>
        </w:numPr>
        <w:ind w:left="0"/>
        <w:jc w:val="both"/>
        <w:rPr>
          <w:rFonts w:ascii="Koop Office" w:hAnsi="Koop Office"/>
          <w:sz w:val="20"/>
        </w:rPr>
      </w:pPr>
      <w:r w:rsidRPr="00F86680">
        <w:rPr>
          <w:rFonts w:ascii="Koop Office" w:hAnsi="Koop Office"/>
          <w:sz w:val="20"/>
        </w:rPr>
        <w:t xml:space="preserve">Ujednává se, že pojištění se vztahuje na motorová vozidla cizí, složená odtahovou službou v prostorách k tomu určených, převzatých oprávněným zástupcem města (strážník městské policie). Evidence je provedena formou písemného protokolu a odtažení motorového vozidla, který zástupci obou smluvních stran potvrdí. </w:t>
      </w:r>
    </w:p>
    <w:p w:rsidR="00D17BAB" w:rsidRPr="00F86680" w:rsidRDefault="00D17BAB" w:rsidP="00D17BAB">
      <w:pPr>
        <w:spacing w:after="0"/>
        <w:jc w:val="both"/>
        <w:rPr>
          <w:rFonts w:ascii="Koop Office" w:hAnsi="Koop Office"/>
          <w:sz w:val="20"/>
          <w:szCs w:val="20"/>
        </w:rPr>
      </w:pPr>
      <w:r w:rsidRPr="00F86680">
        <w:rPr>
          <w:rFonts w:ascii="Koop Office" w:hAnsi="Koop Office"/>
          <w:sz w:val="20"/>
          <w:szCs w:val="20"/>
        </w:rPr>
        <w:t>Dále se ujednává, že pojištění se sjednává na obvyklou cenu. Obvyklou cenou je částka, kterou je potřeba obvykle vynaložit na znovuzřízení věci stejného druhu a kvality.</w:t>
      </w:r>
    </w:p>
    <w:p w:rsidR="00D17BAB" w:rsidRDefault="00D17BAB" w:rsidP="00D17BAB">
      <w:pPr>
        <w:spacing w:after="0"/>
        <w:jc w:val="both"/>
        <w:rPr>
          <w:rFonts w:ascii="Koop Office" w:hAnsi="Koop Office"/>
          <w:sz w:val="20"/>
          <w:szCs w:val="20"/>
        </w:rPr>
      </w:pPr>
    </w:p>
    <w:p w:rsidR="00D17BAB" w:rsidRPr="00F86680" w:rsidRDefault="00D17BAB" w:rsidP="00D17BAB">
      <w:pPr>
        <w:spacing w:after="0"/>
        <w:jc w:val="both"/>
        <w:rPr>
          <w:rFonts w:ascii="Koop Office" w:hAnsi="Koop Office"/>
          <w:sz w:val="20"/>
          <w:szCs w:val="20"/>
        </w:rPr>
      </w:pPr>
      <w:r w:rsidRPr="00F86680">
        <w:rPr>
          <w:rFonts w:ascii="Koop Office" w:hAnsi="Koop Office"/>
          <w:sz w:val="20"/>
          <w:szCs w:val="20"/>
        </w:rPr>
        <w:t>V případě dílčí škody vzniká pojištěnému právo, aby mu pojistitel vyplatil částku odpovídající přiměřeným a účelně vynaloženým nákladům na opravu poškozené věci, které jsou v době pojistné události v místě obvyklé, nejvýše však částku odpovídající obecné hodnotě věci v době pojistné události sníženou o hodnotu zbytků nahrazovaných částí poškozené věci. V případě totální škody, kdy náklady na opravu převyšují obecnou hodnotu pojištěné věci (totální škoda), vzniká pojištěnému právo, aby mu pojistitel vyplatil přiměřené náklady na pořízení nové věci stejného druhu a kvality vztažené k datu pojistné události, snížené o částku odpovídající stupni opotřebení či jiného znehodnocení s přihlédnutím k dané situaci na trhu (obecnou hodnotu), sníženou o hodnotu zbytků věci.</w:t>
      </w:r>
    </w:p>
    <w:p w:rsidR="00D17BAB" w:rsidRPr="00F86680" w:rsidRDefault="00D17BAB" w:rsidP="0037223E">
      <w:pPr>
        <w:pStyle w:val="Normlnweb"/>
        <w:numPr>
          <w:ilvl w:val="0"/>
          <w:numId w:val="23"/>
        </w:numPr>
        <w:spacing w:after="240"/>
        <w:ind w:left="0"/>
        <w:jc w:val="both"/>
        <w:rPr>
          <w:rFonts w:ascii="Koop Office" w:eastAsia="Times New Roman" w:hAnsi="Koop Office"/>
          <w:sz w:val="20"/>
        </w:rPr>
      </w:pPr>
      <w:r w:rsidRPr="00F86680">
        <w:rPr>
          <w:rFonts w:ascii="Koop Office" w:eastAsia="Times New Roman" w:hAnsi="Koop Office"/>
          <w:sz w:val="20"/>
        </w:rPr>
        <w:t>Pojistitel poskytne pojistné plnění i v případě pojistné události, při které došlo na věcech a vybavení ve vozidlech pojištěného a vozidlech Městské policie Třebíč uložených</w:t>
      </w:r>
    </w:p>
    <w:p w:rsidR="00D17BAB" w:rsidRPr="00F86680" w:rsidRDefault="00D17BAB" w:rsidP="00D17BAB">
      <w:pPr>
        <w:pStyle w:val="Normlnweb"/>
        <w:spacing w:after="240"/>
        <w:jc w:val="both"/>
        <w:rPr>
          <w:rFonts w:ascii="Koop Office" w:eastAsia="Times New Roman" w:hAnsi="Koop Office"/>
          <w:sz w:val="20"/>
        </w:rPr>
      </w:pPr>
      <w:r w:rsidRPr="00F86680">
        <w:rPr>
          <w:rFonts w:ascii="Koop Office" w:eastAsia="Times New Roman" w:hAnsi="Koop Office"/>
          <w:sz w:val="20"/>
        </w:rPr>
        <w:t xml:space="preserve">a)  ve skříňové nástavbě vozidla na území ČR, maximálně však 100.000 Kč nebo </w:t>
      </w:r>
      <w:r w:rsidRPr="00F86680">
        <w:rPr>
          <w:rFonts w:ascii="Koop Office" w:eastAsia="Times New Roman" w:hAnsi="Koop Office"/>
          <w:sz w:val="20"/>
        </w:rPr>
        <w:br/>
        <w:t xml:space="preserve">b)   v zavazadlovém či úložném prostoru motorového vozidla na území ČR, maximálně však 100.000 Kč z jedné a za všechny pojistné události nastalé v průběhu jednoho pojistného období. </w:t>
      </w:r>
    </w:p>
    <w:p w:rsidR="00D17BAB" w:rsidRPr="00F86680" w:rsidRDefault="00D17BAB" w:rsidP="0037223E">
      <w:pPr>
        <w:pStyle w:val="Normlnweb"/>
        <w:numPr>
          <w:ilvl w:val="0"/>
          <w:numId w:val="23"/>
        </w:numPr>
        <w:spacing w:after="240"/>
        <w:ind w:left="0"/>
        <w:jc w:val="both"/>
        <w:rPr>
          <w:rFonts w:ascii="Koop Office" w:eastAsia="Times New Roman" w:hAnsi="Koop Office"/>
          <w:sz w:val="20"/>
        </w:rPr>
      </w:pPr>
      <w:r w:rsidRPr="00F86680">
        <w:rPr>
          <w:rFonts w:ascii="Koop Office" w:eastAsia="Times New Roman" w:hAnsi="Koop Office"/>
          <w:sz w:val="20"/>
        </w:rPr>
        <w:t>Pojištění zahrnuje i krytí nákladů na hašení, demolici, vyklizení a odvoz suti, likvidaci zbytků a následků pojistné události včetně dočasného přemístění majetku (včetně úhrady za platbu skladného takto pojištěných věcí).</w:t>
      </w:r>
    </w:p>
    <w:p w:rsidR="00D17BAB" w:rsidRPr="00F86680" w:rsidRDefault="00D17BAB" w:rsidP="0037223E">
      <w:pPr>
        <w:pStyle w:val="Normlnweb"/>
        <w:numPr>
          <w:ilvl w:val="0"/>
          <w:numId w:val="23"/>
        </w:numPr>
        <w:spacing w:after="240"/>
        <w:ind w:left="0"/>
        <w:jc w:val="both"/>
        <w:rPr>
          <w:rFonts w:ascii="Koop Office" w:eastAsia="Times New Roman" w:hAnsi="Koop Office"/>
          <w:sz w:val="20"/>
        </w:rPr>
      </w:pPr>
      <w:r w:rsidRPr="00F86680">
        <w:rPr>
          <w:rFonts w:ascii="Koop Office" w:eastAsia="Times New Roman" w:hAnsi="Koop Office"/>
          <w:sz w:val="20"/>
        </w:rPr>
        <w:t>Jsou-li předmětem pojištění věci zaměstnanců, pak se pojištění vztahuje na věci, které zaměstnanci pojištěného obvykle nosí do práce, nebo které se nacházejí na místě pojištění v souvislosti s výkonem práce v zájmu zaměstnavatele. Pojištění se nevztahuje na motorová vozidla nebo přívěsy motorových vozidel, kterým jsou přidělovány registrační značky.</w:t>
      </w:r>
    </w:p>
    <w:p w:rsidR="00D17BAB" w:rsidRPr="00F86680" w:rsidRDefault="00D17BAB" w:rsidP="0037223E">
      <w:pPr>
        <w:pStyle w:val="Normlnweb"/>
        <w:numPr>
          <w:ilvl w:val="0"/>
          <w:numId w:val="23"/>
        </w:numPr>
        <w:spacing w:after="240"/>
        <w:ind w:left="0"/>
        <w:jc w:val="both"/>
        <w:rPr>
          <w:rFonts w:ascii="Koop Office" w:eastAsia="Times New Roman" w:hAnsi="Koop Office"/>
          <w:sz w:val="20"/>
        </w:rPr>
      </w:pPr>
      <w:r w:rsidRPr="00F86680">
        <w:rPr>
          <w:rFonts w:ascii="Koop Office" w:eastAsia="Times New Roman" w:hAnsi="Koop Office"/>
          <w:sz w:val="20"/>
        </w:rPr>
        <w:t>Za vodovodní zařízení se považuje:</w:t>
      </w:r>
    </w:p>
    <w:p w:rsidR="00D17BAB" w:rsidRPr="00F86680" w:rsidRDefault="00D17BAB" w:rsidP="0037223E">
      <w:pPr>
        <w:pStyle w:val="Style18"/>
        <w:numPr>
          <w:ilvl w:val="0"/>
          <w:numId w:val="24"/>
        </w:numPr>
        <w:shd w:val="clear" w:color="auto" w:fill="auto"/>
        <w:tabs>
          <w:tab w:val="left" w:pos="1367"/>
        </w:tabs>
        <w:spacing w:before="0" w:line="240" w:lineRule="auto"/>
        <w:ind w:left="0" w:right="20"/>
        <w:rPr>
          <w:rFonts w:ascii="Koop Office" w:hAnsi="Koop Office" w:cs="Times New Roman"/>
          <w:sz w:val="20"/>
          <w:szCs w:val="20"/>
        </w:rPr>
      </w:pPr>
      <w:r w:rsidRPr="00F86680">
        <w:rPr>
          <w:rFonts w:ascii="Koop Office" w:hAnsi="Koop Office" w:cs="Times New Roman"/>
          <w:sz w:val="20"/>
          <w:szCs w:val="20"/>
        </w:rPr>
        <w:t>potrubí pro přívod, rozvod a odvod vody včetně armatur a zařízení na ně připojených;</w:t>
      </w:r>
    </w:p>
    <w:p w:rsidR="00D17BAB" w:rsidRPr="00F86680" w:rsidRDefault="00D17BAB" w:rsidP="0037223E">
      <w:pPr>
        <w:pStyle w:val="Style18"/>
        <w:numPr>
          <w:ilvl w:val="0"/>
          <w:numId w:val="24"/>
        </w:numPr>
        <w:shd w:val="clear" w:color="auto" w:fill="auto"/>
        <w:tabs>
          <w:tab w:val="left" w:pos="1358"/>
        </w:tabs>
        <w:spacing w:before="0" w:line="240" w:lineRule="auto"/>
        <w:ind w:left="0" w:right="20"/>
        <w:rPr>
          <w:rFonts w:ascii="Koop Office" w:hAnsi="Koop Office" w:cs="Times New Roman"/>
          <w:sz w:val="20"/>
          <w:szCs w:val="20"/>
        </w:rPr>
      </w:pPr>
      <w:r w:rsidRPr="00F86680">
        <w:rPr>
          <w:rFonts w:ascii="Koop Office" w:hAnsi="Koop Office" w:cs="Times New Roman"/>
          <w:sz w:val="20"/>
          <w:szCs w:val="20"/>
        </w:rPr>
        <w:t>rozvody topných a klimatizačních systémů včetně těles a zařízení na ně připojených;</w:t>
      </w:r>
    </w:p>
    <w:p w:rsidR="00D17BAB" w:rsidRPr="00F86680" w:rsidRDefault="00D17BAB" w:rsidP="0037223E">
      <w:pPr>
        <w:pStyle w:val="Style18"/>
        <w:numPr>
          <w:ilvl w:val="0"/>
          <w:numId w:val="24"/>
        </w:numPr>
        <w:shd w:val="clear" w:color="auto" w:fill="auto"/>
        <w:tabs>
          <w:tab w:val="left" w:pos="1353"/>
        </w:tabs>
        <w:spacing w:before="0" w:line="240" w:lineRule="auto"/>
        <w:ind w:left="0" w:right="20"/>
        <w:rPr>
          <w:rFonts w:ascii="Koop Office" w:hAnsi="Koop Office"/>
          <w:sz w:val="20"/>
          <w:szCs w:val="20"/>
        </w:rPr>
      </w:pPr>
      <w:r w:rsidRPr="00F86680">
        <w:rPr>
          <w:rFonts w:ascii="Koop Office" w:hAnsi="Koop Office" w:cs="Times New Roman"/>
          <w:sz w:val="20"/>
          <w:szCs w:val="20"/>
        </w:rPr>
        <w:t>střešní žlaby a vnější i vnitřní dešťové svody.</w:t>
      </w:r>
    </w:p>
    <w:p w:rsidR="00D17BAB" w:rsidRPr="00F86680" w:rsidRDefault="00D17BAB" w:rsidP="00D17BAB">
      <w:pPr>
        <w:pStyle w:val="Style18"/>
        <w:shd w:val="clear" w:color="auto" w:fill="auto"/>
        <w:spacing w:before="0" w:line="240" w:lineRule="auto"/>
        <w:ind w:right="20" w:firstLine="0"/>
        <w:jc w:val="both"/>
        <w:rPr>
          <w:rFonts w:ascii="Koop Office" w:hAnsi="Koop Office" w:cs="Times New Roman"/>
          <w:sz w:val="20"/>
          <w:szCs w:val="20"/>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sz w:val="20"/>
          <w:szCs w:val="20"/>
        </w:rPr>
      </w:pPr>
      <w:r w:rsidRPr="00F86680">
        <w:rPr>
          <w:rFonts w:ascii="Koop Office" w:hAnsi="Koop Office" w:cs="Times New Roman"/>
          <w:sz w:val="20"/>
          <w:szCs w:val="20"/>
        </w:rPr>
        <w:t>Pojistná nebezpečí dle tabulky 2.1.1. (sdružený živel + atmosférické srážky + nepřímý úder blesku</w:t>
      </w:r>
      <w:r w:rsidRPr="00F86680">
        <w:rPr>
          <w:rFonts w:ascii="Koop Office" w:hAnsi="Koop Office"/>
          <w:sz w:val="20"/>
          <w:szCs w:val="20"/>
        </w:rPr>
        <w:t>)</w:t>
      </w:r>
      <w:r w:rsidRPr="00F86680">
        <w:rPr>
          <w:rFonts w:ascii="Koop Office" w:hAnsi="Koop Office" w:cs="Times New Roman"/>
          <w:sz w:val="20"/>
          <w:szCs w:val="20"/>
        </w:rPr>
        <w:t xml:space="preserve"> se vztahují i na vlastní a cizí budovy, stavby nebo mobilní buňky s dřevěnou nebo ocelovou nosnou konstrukcí a s </w:t>
      </w:r>
      <w:proofErr w:type="spellStart"/>
      <w:r w:rsidRPr="00F86680">
        <w:rPr>
          <w:rFonts w:ascii="Koop Office" w:hAnsi="Koop Office" w:cs="Times New Roman"/>
          <w:sz w:val="20"/>
          <w:szCs w:val="20"/>
        </w:rPr>
        <w:t>opláštěním</w:t>
      </w:r>
      <w:proofErr w:type="spellEnd"/>
      <w:r w:rsidRPr="00F86680">
        <w:rPr>
          <w:rFonts w:ascii="Koop Office" w:hAnsi="Koop Office" w:cs="Times New Roman"/>
          <w:sz w:val="20"/>
          <w:szCs w:val="20"/>
        </w:rPr>
        <w:t xml:space="preserve"> z rostlého dřeva (např. prkna, fošny, kulatina, půlkulatina apod.) a/nebo z desek na bázi dřeva a papíru (jako např. dřevotřískové, pilinové desky, překližky, desky z odpadní papírové hmoty apod.) a/nebo s lehkou kovovou konstrukcí textilním </w:t>
      </w:r>
      <w:proofErr w:type="spellStart"/>
      <w:r w:rsidRPr="00F86680">
        <w:rPr>
          <w:rFonts w:ascii="Koop Office" w:hAnsi="Koop Office" w:cs="Times New Roman"/>
          <w:sz w:val="20"/>
          <w:szCs w:val="20"/>
        </w:rPr>
        <w:t>opláštěním</w:t>
      </w:r>
      <w:proofErr w:type="spellEnd"/>
      <w:r w:rsidRPr="00F86680">
        <w:rPr>
          <w:rFonts w:ascii="Koop Office" w:hAnsi="Koop Office" w:cs="Times New Roman"/>
          <w:sz w:val="20"/>
          <w:szCs w:val="20"/>
        </w:rPr>
        <w:t xml:space="preserve"> a/nebo nafukovací haly s limitem pojistného plnění 10.000.000 Kč</w:t>
      </w:r>
    </w:p>
    <w:p w:rsidR="00D17BAB" w:rsidRPr="00F86680" w:rsidRDefault="00D17BAB" w:rsidP="00D17BAB">
      <w:pPr>
        <w:pStyle w:val="Style18"/>
        <w:shd w:val="clear" w:color="auto" w:fill="auto"/>
        <w:spacing w:before="0" w:line="240" w:lineRule="auto"/>
        <w:ind w:right="20" w:firstLine="0"/>
        <w:jc w:val="both"/>
        <w:rPr>
          <w:rFonts w:ascii="Koop Office" w:hAnsi="Koop Office" w:cs="Times New Roman"/>
          <w:sz w:val="20"/>
          <w:szCs w:val="20"/>
          <w:u w:val="single"/>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sz w:val="20"/>
          <w:szCs w:val="20"/>
        </w:rPr>
      </w:pPr>
      <w:r w:rsidRPr="00F86680">
        <w:rPr>
          <w:rFonts w:ascii="Koop Office" w:hAnsi="Koop Office" w:cs="Times New Roman"/>
          <w:sz w:val="20"/>
          <w:szCs w:val="20"/>
        </w:rPr>
        <w:t>Ujednává se, že pojistitel poskytne plnění i v případě ztráty pojištěné věci v přímé souvislosti s pojistnou událostí uvedenou v tabulce 2.1.1. (sdružený živel + atmosférické srážky + nepřímý úder blesku).</w:t>
      </w:r>
    </w:p>
    <w:p w:rsidR="00D17BAB" w:rsidRPr="00F86680" w:rsidRDefault="00D17BAB" w:rsidP="00D17BAB">
      <w:pPr>
        <w:pStyle w:val="Style18"/>
        <w:shd w:val="clear" w:color="auto" w:fill="auto"/>
        <w:spacing w:before="0" w:line="240" w:lineRule="auto"/>
        <w:ind w:right="20" w:firstLine="0"/>
        <w:jc w:val="both"/>
        <w:rPr>
          <w:rFonts w:ascii="Koop Office" w:hAnsi="Koop Office"/>
          <w:sz w:val="24"/>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cs="Times New Roman"/>
          <w:sz w:val="20"/>
          <w:szCs w:val="20"/>
        </w:rPr>
      </w:pPr>
      <w:r w:rsidRPr="00F86680">
        <w:rPr>
          <w:rFonts w:ascii="Koop Office" w:hAnsi="Koop Office" w:cs="Times New Roman"/>
          <w:sz w:val="20"/>
          <w:szCs w:val="20"/>
        </w:rPr>
        <w:t>Pojistné plnění z pojištění rizika záplavy nebo povodně není omezeno skutečností, že záplava nebo povodeň měla charakter záplavy nebo povodně opakující se alespoň či nejvýše s určitou časovou periodou/frekvencí (např. 20 letá voda apod.). Definice rizika záplavy nebo povodně není na časové periodě/frekvenci závislá.</w:t>
      </w:r>
    </w:p>
    <w:p w:rsidR="00D17BAB" w:rsidRPr="00F86680" w:rsidRDefault="00D17BAB" w:rsidP="00D17BAB">
      <w:pPr>
        <w:pStyle w:val="Style18"/>
        <w:shd w:val="clear" w:color="auto" w:fill="auto"/>
        <w:spacing w:before="0" w:line="240" w:lineRule="auto"/>
        <w:ind w:right="20" w:firstLine="0"/>
        <w:jc w:val="both"/>
        <w:rPr>
          <w:rFonts w:ascii="Koop Office" w:hAnsi="Koop Office"/>
          <w:sz w:val="24"/>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sz w:val="20"/>
          <w:szCs w:val="20"/>
        </w:rPr>
      </w:pPr>
      <w:r w:rsidRPr="00F86680">
        <w:rPr>
          <w:rFonts w:ascii="Koop Office" w:hAnsi="Koop Office" w:cs="Times New Roman"/>
          <w:sz w:val="20"/>
          <w:szCs w:val="20"/>
        </w:rPr>
        <w:lastRenderedPageBreak/>
        <w:t>Pojištění „záplava, povodeň" se vztahuje i na škody způsobené zpětným vystoupením vody z kanalizačního potrubí.</w:t>
      </w:r>
    </w:p>
    <w:p w:rsidR="00D17BAB" w:rsidRPr="00F86680" w:rsidRDefault="00D17BAB" w:rsidP="00D17BAB">
      <w:pPr>
        <w:pStyle w:val="Odstavecseseznamem"/>
        <w:ind w:left="0"/>
        <w:rPr>
          <w:rFonts w:ascii="Koop Office" w:hAnsi="Koop Office"/>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sz w:val="20"/>
          <w:szCs w:val="20"/>
        </w:rPr>
      </w:pPr>
      <w:r w:rsidRPr="00F86680">
        <w:rPr>
          <w:rFonts w:ascii="Koop Office" w:hAnsi="Koop Office" w:cs="Times New Roman"/>
          <w:sz w:val="20"/>
          <w:szCs w:val="20"/>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rsidR="00D17BAB" w:rsidRPr="00F86680" w:rsidRDefault="00D17BAB" w:rsidP="00D17BAB">
      <w:pPr>
        <w:pStyle w:val="Odstavecseseznamem"/>
        <w:ind w:left="0"/>
        <w:rPr>
          <w:rStyle w:val="CharStyle19"/>
          <w:rFonts w:ascii="Koop Office" w:hAnsi="Koop Office"/>
        </w:rPr>
      </w:pPr>
    </w:p>
    <w:p w:rsidR="00D17BAB" w:rsidRPr="00F86680" w:rsidRDefault="00D17BAB" w:rsidP="0037223E">
      <w:pPr>
        <w:pStyle w:val="Style18"/>
        <w:numPr>
          <w:ilvl w:val="0"/>
          <w:numId w:val="23"/>
        </w:numPr>
        <w:shd w:val="clear" w:color="auto" w:fill="auto"/>
        <w:spacing w:before="0" w:line="240" w:lineRule="auto"/>
        <w:ind w:left="0" w:right="20"/>
        <w:jc w:val="both"/>
        <w:rPr>
          <w:rFonts w:ascii="Koop Office" w:hAnsi="Koop Office" w:cs="Times New Roman"/>
          <w:sz w:val="20"/>
          <w:szCs w:val="20"/>
        </w:rPr>
      </w:pPr>
      <w:r w:rsidRPr="00F86680">
        <w:rPr>
          <w:rFonts w:ascii="Koop Office" w:hAnsi="Koop Office" w:cs="Times New Roman"/>
          <w:sz w:val="20"/>
          <w:szCs w:val="20"/>
        </w:rPr>
        <w:t>Ujednává se, že pojištění pro případ poškození nebo zničení pojištěné věci tíhou sněhu se vztahuje i na poškození dřevostaveb, lehkých staveb a staveb, které jsou zastřešeny plátěnou nebo obdobnou krytinou. Ujednává se, že pojištění pro případ poškození nebo zničení pojištěné věci vichřicí nebo krupobitím se vztahuje i na předměty, které jsou umístěny vzhledem ke svému charakteru na volném prostranství.</w:t>
      </w:r>
    </w:p>
    <w:p w:rsidR="00D17BAB" w:rsidRPr="00F86680" w:rsidRDefault="00D17BAB" w:rsidP="00D17BAB">
      <w:pPr>
        <w:pStyle w:val="Odstavecseseznamem"/>
        <w:ind w:left="0"/>
        <w:rPr>
          <w:rStyle w:val="CharStyle19"/>
          <w:rFonts w:ascii="Koop Office" w:hAnsi="Koop Office"/>
        </w:rPr>
      </w:pPr>
    </w:p>
    <w:p w:rsidR="00D17BAB" w:rsidRPr="00F86680" w:rsidRDefault="00D17BAB" w:rsidP="0037223E">
      <w:pPr>
        <w:widowControl w:val="0"/>
        <w:numPr>
          <w:ilvl w:val="0"/>
          <w:numId w:val="23"/>
        </w:numPr>
        <w:autoSpaceDE w:val="0"/>
        <w:autoSpaceDN w:val="0"/>
        <w:adjustRightInd w:val="0"/>
        <w:spacing w:after="0" w:line="240" w:lineRule="auto"/>
        <w:ind w:left="0"/>
        <w:jc w:val="both"/>
        <w:rPr>
          <w:rFonts w:ascii="Koop Office" w:hAnsi="Koop Office"/>
          <w:sz w:val="20"/>
          <w:szCs w:val="20"/>
        </w:rPr>
      </w:pPr>
      <w:r w:rsidRPr="00F86680">
        <w:rPr>
          <w:rFonts w:ascii="Koop Office" w:hAnsi="Koop Office"/>
          <w:sz w:val="20"/>
          <w:szCs w:val="20"/>
        </w:rPr>
        <w:t>Ujednává se, že za náraz vozidla je považován i náraz vlastního vozidla, které provozuje pojištěný. Pojištění se vztahuje i na poškození způsobené nárazem neznámého motorového vozidla.</w:t>
      </w:r>
    </w:p>
    <w:p w:rsidR="00D17BAB" w:rsidRPr="00F86680" w:rsidRDefault="00D17BAB" w:rsidP="00D17BAB">
      <w:pPr>
        <w:rPr>
          <w:rFonts w:ascii="Koop Office" w:hAnsi="Koop Office"/>
          <w:sz w:val="20"/>
          <w:szCs w:val="20"/>
        </w:rPr>
      </w:pPr>
    </w:p>
    <w:p w:rsidR="00D17BAB" w:rsidRDefault="00D17BAB" w:rsidP="00D17BAB">
      <w:pPr>
        <w:rPr>
          <w:rFonts w:ascii="Koop Office" w:hAnsi="Koop Office"/>
          <w:b/>
          <w:sz w:val="20"/>
          <w:szCs w:val="20"/>
        </w:rPr>
      </w:pPr>
      <w:r w:rsidRPr="00F86680">
        <w:rPr>
          <w:rFonts w:ascii="Koop Office" w:hAnsi="Koop Office"/>
          <w:b/>
          <w:sz w:val="20"/>
          <w:szCs w:val="20"/>
        </w:rPr>
        <w:t xml:space="preserve">2.2.1 Pojištění pro případ odcizení </w:t>
      </w:r>
    </w:p>
    <w:tbl>
      <w:tblPr>
        <w:tblStyle w:val="Mkatabulky"/>
        <w:tblW w:w="9924" w:type="dxa"/>
        <w:tblInd w:w="-318" w:type="dxa"/>
        <w:tblLayout w:type="fixed"/>
        <w:tblLook w:val="04A0" w:firstRow="1" w:lastRow="0" w:firstColumn="1" w:lastColumn="0" w:noHBand="0" w:noVBand="1"/>
      </w:tblPr>
      <w:tblGrid>
        <w:gridCol w:w="567"/>
        <w:gridCol w:w="4544"/>
        <w:gridCol w:w="844"/>
        <w:gridCol w:w="1134"/>
        <w:gridCol w:w="992"/>
        <w:gridCol w:w="1134"/>
        <w:gridCol w:w="709"/>
      </w:tblGrid>
      <w:tr w:rsidR="00D17BAB" w:rsidRPr="00B755A1" w:rsidTr="00397727">
        <w:tc>
          <w:tcPr>
            <w:tcW w:w="9924" w:type="dxa"/>
            <w:gridSpan w:val="7"/>
          </w:tcPr>
          <w:p w:rsidR="00D17BAB" w:rsidRPr="00B755A1" w:rsidRDefault="00D17BAB" w:rsidP="00397727">
            <w:pPr>
              <w:rPr>
                <w:b/>
                <w:sz w:val="16"/>
                <w:szCs w:val="16"/>
              </w:rPr>
            </w:pPr>
            <w:r w:rsidRPr="00B755A1">
              <w:rPr>
                <w:b/>
                <w:sz w:val="16"/>
                <w:szCs w:val="16"/>
              </w:rPr>
              <w:t xml:space="preserve">Místo pojištění: </w:t>
            </w:r>
            <w:r w:rsidRPr="00B755A1">
              <w:rPr>
                <w:sz w:val="16"/>
                <w:szCs w:val="16"/>
              </w:rPr>
              <w:t>území kraje Vysočina</w:t>
            </w:r>
          </w:p>
        </w:tc>
      </w:tr>
      <w:tr w:rsidR="00D17BAB" w:rsidRPr="00B755A1" w:rsidTr="00397727">
        <w:tc>
          <w:tcPr>
            <w:tcW w:w="9924" w:type="dxa"/>
            <w:gridSpan w:val="7"/>
          </w:tcPr>
          <w:p w:rsidR="00D17BAB" w:rsidRPr="00B755A1" w:rsidRDefault="00D17BAB" w:rsidP="00397727">
            <w:pPr>
              <w:rPr>
                <w:b/>
                <w:sz w:val="16"/>
                <w:szCs w:val="16"/>
              </w:rPr>
            </w:pPr>
            <w:r w:rsidRPr="00B755A1">
              <w:rPr>
                <w:b/>
                <w:sz w:val="16"/>
                <w:szCs w:val="16"/>
              </w:rPr>
              <w:t xml:space="preserve">Rozsah pojištění: </w:t>
            </w:r>
            <w:r w:rsidRPr="00B755A1">
              <w:rPr>
                <w:sz w:val="16"/>
                <w:szCs w:val="16"/>
              </w:rPr>
              <w:t xml:space="preserve">pojištění pro případ odcizení (s výjimkou loupeže přepravovaných peněz nebo cenin) </w:t>
            </w:r>
          </w:p>
        </w:tc>
      </w:tr>
      <w:tr w:rsidR="00D17BAB" w:rsidRPr="00B755A1" w:rsidTr="00397727">
        <w:tc>
          <w:tcPr>
            <w:tcW w:w="9924" w:type="dxa"/>
            <w:gridSpan w:val="7"/>
          </w:tcPr>
          <w:p w:rsidR="00D17BAB" w:rsidRPr="00B755A1" w:rsidRDefault="00D17BAB" w:rsidP="00397727">
            <w:pPr>
              <w:rPr>
                <w:sz w:val="16"/>
                <w:szCs w:val="16"/>
              </w:rPr>
            </w:pPr>
            <w:r w:rsidRPr="00B755A1">
              <w:rPr>
                <w:b/>
                <w:sz w:val="16"/>
                <w:szCs w:val="16"/>
              </w:rPr>
              <w:t>Pojištění se řídí:</w:t>
            </w:r>
            <w:r w:rsidRPr="00B755A1">
              <w:rPr>
                <w:sz w:val="16"/>
                <w:szCs w:val="16"/>
              </w:rPr>
              <w:t xml:space="preserve"> VPP P-100/14, ZPP P-200/14 a doložkami DOZ101, DOZ102, DOZ105, DOZ108, DOB101, DOB103</w:t>
            </w:r>
          </w:p>
        </w:tc>
      </w:tr>
      <w:tr w:rsidR="00D17BAB" w:rsidRPr="00B755A1" w:rsidTr="00397727">
        <w:tc>
          <w:tcPr>
            <w:tcW w:w="567" w:type="dxa"/>
            <w:vAlign w:val="center"/>
          </w:tcPr>
          <w:p w:rsidR="00D17BAB" w:rsidRPr="00B755A1" w:rsidRDefault="00D17BAB" w:rsidP="00397727">
            <w:pPr>
              <w:jc w:val="center"/>
              <w:rPr>
                <w:b/>
                <w:sz w:val="16"/>
                <w:szCs w:val="16"/>
              </w:rPr>
            </w:pPr>
            <w:proofErr w:type="spellStart"/>
            <w:r w:rsidRPr="00B755A1">
              <w:rPr>
                <w:b/>
                <w:sz w:val="16"/>
                <w:szCs w:val="16"/>
              </w:rPr>
              <w:t>Poř</w:t>
            </w:r>
            <w:proofErr w:type="spellEnd"/>
            <w:r w:rsidRPr="00B755A1">
              <w:rPr>
                <w:b/>
                <w:sz w:val="16"/>
                <w:szCs w:val="16"/>
              </w:rPr>
              <w:t>. číslo</w:t>
            </w:r>
          </w:p>
        </w:tc>
        <w:tc>
          <w:tcPr>
            <w:tcW w:w="4544" w:type="dxa"/>
            <w:vAlign w:val="center"/>
          </w:tcPr>
          <w:p w:rsidR="00D17BAB" w:rsidRPr="00B755A1" w:rsidRDefault="00D17BAB" w:rsidP="00397727">
            <w:pPr>
              <w:jc w:val="center"/>
              <w:rPr>
                <w:b/>
                <w:sz w:val="16"/>
                <w:szCs w:val="16"/>
              </w:rPr>
            </w:pPr>
            <w:r w:rsidRPr="00B755A1">
              <w:rPr>
                <w:b/>
                <w:sz w:val="16"/>
                <w:szCs w:val="16"/>
              </w:rPr>
              <w:t>Předmět pojištění</w:t>
            </w:r>
          </w:p>
        </w:tc>
        <w:tc>
          <w:tcPr>
            <w:tcW w:w="844" w:type="dxa"/>
            <w:vAlign w:val="center"/>
          </w:tcPr>
          <w:p w:rsidR="00D17BAB" w:rsidRPr="00B755A1" w:rsidRDefault="00D17BAB" w:rsidP="00397727">
            <w:pPr>
              <w:jc w:val="center"/>
              <w:rPr>
                <w:b/>
                <w:sz w:val="16"/>
                <w:szCs w:val="16"/>
              </w:rPr>
            </w:pPr>
            <w:r w:rsidRPr="00B755A1">
              <w:rPr>
                <w:b/>
                <w:sz w:val="16"/>
                <w:szCs w:val="16"/>
              </w:rPr>
              <w:t>Pojistná částka</w:t>
            </w:r>
            <w:r w:rsidRPr="00B755A1">
              <w:rPr>
                <w:b/>
                <w:sz w:val="16"/>
                <w:szCs w:val="16"/>
                <w:vertAlign w:val="superscript"/>
              </w:rPr>
              <w:t>10)</w:t>
            </w:r>
          </w:p>
        </w:tc>
        <w:tc>
          <w:tcPr>
            <w:tcW w:w="1134" w:type="dxa"/>
            <w:vAlign w:val="center"/>
          </w:tcPr>
          <w:p w:rsidR="00D17BAB" w:rsidRPr="00B755A1" w:rsidRDefault="00D17BAB" w:rsidP="00397727">
            <w:pPr>
              <w:jc w:val="center"/>
              <w:rPr>
                <w:b/>
                <w:sz w:val="16"/>
                <w:szCs w:val="16"/>
              </w:rPr>
            </w:pPr>
            <w:r w:rsidRPr="00B755A1">
              <w:rPr>
                <w:b/>
                <w:sz w:val="16"/>
                <w:szCs w:val="16"/>
              </w:rPr>
              <w:t>Spoluúčast</w:t>
            </w:r>
            <w:r w:rsidRPr="00B755A1">
              <w:rPr>
                <w:b/>
                <w:sz w:val="16"/>
                <w:szCs w:val="16"/>
                <w:vertAlign w:val="superscript"/>
              </w:rPr>
              <w:t>5)</w:t>
            </w:r>
          </w:p>
        </w:tc>
        <w:tc>
          <w:tcPr>
            <w:tcW w:w="992" w:type="dxa"/>
            <w:vAlign w:val="center"/>
          </w:tcPr>
          <w:p w:rsidR="00D17BAB" w:rsidRPr="00B755A1" w:rsidRDefault="00D17BAB" w:rsidP="00397727">
            <w:pPr>
              <w:jc w:val="center"/>
              <w:rPr>
                <w:b/>
                <w:sz w:val="16"/>
                <w:szCs w:val="16"/>
              </w:rPr>
            </w:pPr>
            <w:r w:rsidRPr="00B755A1">
              <w:rPr>
                <w:b/>
                <w:sz w:val="16"/>
                <w:szCs w:val="16"/>
              </w:rPr>
              <w:t>Pojištění se sjednává na cenu</w:t>
            </w:r>
            <w:r w:rsidRPr="00B755A1">
              <w:rPr>
                <w:b/>
                <w:sz w:val="16"/>
                <w:szCs w:val="16"/>
                <w:vertAlign w:val="superscript"/>
              </w:rPr>
              <w:t>*1)</w:t>
            </w:r>
          </w:p>
        </w:tc>
        <w:tc>
          <w:tcPr>
            <w:tcW w:w="1134" w:type="dxa"/>
            <w:vAlign w:val="center"/>
          </w:tcPr>
          <w:p w:rsidR="00D17BAB" w:rsidRPr="00B755A1" w:rsidRDefault="00D17BAB" w:rsidP="00397727">
            <w:pPr>
              <w:jc w:val="center"/>
              <w:rPr>
                <w:b/>
                <w:sz w:val="16"/>
                <w:szCs w:val="16"/>
              </w:rPr>
            </w:pPr>
            <w:r w:rsidRPr="00B755A1">
              <w:rPr>
                <w:b/>
                <w:sz w:val="16"/>
                <w:szCs w:val="16"/>
              </w:rPr>
              <w:t>MRLP</w:t>
            </w:r>
            <w:r w:rsidRPr="00B755A1">
              <w:rPr>
                <w:b/>
                <w:sz w:val="16"/>
                <w:szCs w:val="16"/>
                <w:vertAlign w:val="superscript"/>
              </w:rPr>
              <w:t>3)</w:t>
            </w:r>
            <w:r w:rsidRPr="00B755A1">
              <w:rPr>
                <w:b/>
                <w:sz w:val="16"/>
                <w:szCs w:val="16"/>
              </w:rPr>
              <w:t xml:space="preserve"> </w:t>
            </w:r>
          </w:p>
          <w:p w:rsidR="00D17BAB" w:rsidRPr="00B755A1" w:rsidRDefault="00D17BAB" w:rsidP="00397727">
            <w:pPr>
              <w:jc w:val="center"/>
              <w:rPr>
                <w:b/>
                <w:sz w:val="16"/>
                <w:szCs w:val="16"/>
              </w:rPr>
            </w:pPr>
            <w:r w:rsidRPr="00B755A1">
              <w:rPr>
                <w:b/>
                <w:sz w:val="16"/>
                <w:szCs w:val="16"/>
              </w:rPr>
              <w:t>První riziko</w:t>
            </w:r>
            <w:r w:rsidRPr="00B755A1">
              <w:rPr>
                <w:b/>
                <w:sz w:val="16"/>
                <w:szCs w:val="16"/>
                <w:vertAlign w:val="superscript"/>
              </w:rPr>
              <w:t>2)</w:t>
            </w:r>
          </w:p>
        </w:tc>
        <w:tc>
          <w:tcPr>
            <w:tcW w:w="709" w:type="dxa"/>
            <w:vAlign w:val="center"/>
          </w:tcPr>
          <w:p w:rsidR="00D17BAB" w:rsidRPr="00B755A1" w:rsidRDefault="00D17BAB" w:rsidP="00397727">
            <w:pPr>
              <w:jc w:val="center"/>
              <w:rPr>
                <w:b/>
                <w:sz w:val="16"/>
                <w:szCs w:val="16"/>
              </w:rPr>
            </w:pPr>
            <w:r w:rsidRPr="00B755A1">
              <w:rPr>
                <w:b/>
                <w:sz w:val="16"/>
                <w:szCs w:val="16"/>
              </w:rPr>
              <w:t>MRLP</w:t>
            </w:r>
            <w:r w:rsidRPr="00B755A1">
              <w:rPr>
                <w:b/>
                <w:sz w:val="16"/>
                <w:szCs w:val="16"/>
                <w:vertAlign w:val="superscript"/>
              </w:rPr>
              <w:t>3)</w:t>
            </w:r>
            <w:r w:rsidRPr="00B755A1">
              <w:rPr>
                <w:b/>
                <w:sz w:val="16"/>
                <w:szCs w:val="16"/>
              </w:rPr>
              <w:t xml:space="preserve"> </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1.</w:t>
            </w:r>
          </w:p>
        </w:tc>
        <w:tc>
          <w:tcPr>
            <w:tcW w:w="4544" w:type="dxa"/>
          </w:tcPr>
          <w:p w:rsidR="00D17BAB" w:rsidRPr="00B755A1" w:rsidRDefault="00D17BAB" w:rsidP="00397727">
            <w:pPr>
              <w:pStyle w:val="Style18"/>
              <w:shd w:val="clear" w:color="auto" w:fill="auto"/>
              <w:spacing w:before="0" w:line="240" w:lineRule="auto"/>
              <w:ind w:firstLine="0"/>
              <w:jc w:val="both"/>
              <w:rPr>
                <w:sz w:val="16"/>
                <w:szCs w:val="16"/>
              </w:rPr>
            </w:pPr>
            <w:r w:rsidRPr="00B755A1">
              <w:rPr>
                <w:rFonts w:ascii="Koop Office" w:hAnsi="Koop Office" w:cs="Times New Roman"/>
                <w:b/>
                <w:sz w:val="16"/>
                <w:szCs w:val="16"/>
              </w:rPr>
              <w:t>Soubor vlastních a cizích nemovitých objektů</w:t>
            </w:r>
            <w:r w:rsidRPr="00B755A1">
              <w:rPr>
                <w:rStyle w:val="CharStyle20"/>
                <w:rFonts w:ascii="Arial Narrow" w:hAnsi="Arial Narrow"/>
                <w:b/>
                <w:bCs/>
                <w:sz w:val="16"/>
                <w:szCs w:val="16"/>
              </w:rPr>
              <w:t>,</w:t>
            </w:r>
            <w:r w:rsidRPr="00B755A1">
              <w:rPr>
                <w:rStyle w:val="CharStyle20"/>
                <w:rFonts w:ascii="Arial Narrow" w:hAnsi="Arial Narrow"/>
                <w:bCs/>
                <w:sz w:val="16"/>
                <w:szCs w:val="16"/>
              </w:rPr>
              <w:t xml:space="preserve"> </w:t>
            </w:r>
            <w:r w:rsidRPr="00B755A1">
              <w:rPr>
                <w:rFonts w:ascii="Koop Office" w:hAnsi="Koop Office" w:cs="Times New Roman"/>
                <w:sz w:val="16"/>
                <w:szCs w:val="16"/>
              </w:rPr>
              <w:t>tzn. budov a staveb včetně stavebních součástí a příslušenství, včetně např. zábradlí, pamětních desek, odlitků osvětlení, lamp, laviček, kanalizace včetně septiků, jímek, oplocení, veřejného osvětlení, inženýrských sítí, klimatizace apod.</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vertAlign w:val="superscript"/>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500 000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2.</w:t>
            </w:r>
          </w:p>
        </w:tc>
        <w:tc>
          <w:tcPr>
            <w:tcW w:w="4544" w:type="dxa"/>
          </w:tcPr>
          <w:p w:rsidR="00D17BAB" w:rsidRPr="0055406E" w:rsidRDefault="00D17BAB" w:rsidP="00397727">
            <w:pPr>
              <w:pStyle w:val="Style18"/>
              <w:shd w:val="clear" w:color="auto" w:fill="auto"/>
              <w:spacing w:before="0" w:line="240" w:lineRule="auto"/>
              <w:ind w:firstLine="0"/>
              <w:jc w:val="both"/>
              <w:rPr>
                <w:rFonts w:ascii="Koop Office" w:hAnsi="Koop Office" w:cs="Times New Roman"/>
                <w:sz w:val="16"/>
                <w:szCs w:val="16"/>
              </w:rPr>
            </w:pPr>
            <w:r w:rsidRPr="00B755A1">
              <w:rPr>
                <w:rFonts w:ascii="Koop Office" w:hAnsi="Koop Office" w:cs="Times New Roman"/>
                <w:b/>
                <w:sz w:val="16"/>
                <w:szCs w:val="16"/>
              </w:rPr>
              <w:t>Soubor ostatních nemovitostí a nemovitých objektů vlastních a cizích</w:t>
            </w:r>
            <w:r w:rsidRPr="00B755A1">
              <w:rPr>
                <w:rStyle w:val="CharStyle19"/>
                <w:rFonts w:ascii="Arial Narrow" w:hAnsi="Arial Narrow"/>
                <w:sz w:val="16"/>
                <w:szCs w:val="16"/>
              </w:rPr>
              <w:t xml:space="preserve"> </w:t>
            </w:r>
            <w:r w:rsidRPr="00B755A1">
              <w:rPr>
                <w:rFonts w:ascii="Koop Office" w:hAnsi="Koop Office" w:cs="Times New Roman"/>
                <w:sz w:val="16"/>
                <w:szCs w:val="16"/>
              </w:rPr>
              <w:t>jako např. drobné stavby, zpevněná nádvoří a plochy, parkoviště, cesty a chodníky, studny, opěrné zdi, komíny, stavby na vodních tocích (mostky, propustky, lávky).</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500 000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3.</w:t>
            </w:r>
          </w:p>
        </w:tc>
        <w:tc>
          <w:tcPr>
            <w:tcW w:w="4544" w:type="dxa"/>
          </w:tcPr>
          <w:p w:rsidR="00D17BAB" w:rsidRPr="00B755A1" w:rsidRDefault="00D17BAB" w:rsidP="00397727">
            <w:pPr>
              <w:widowControl w:val="0"/>
              <w:tabs>
                <w:tab w:val="left" w:pos="625"/>
              </w:tabs>
              <w:jc w:val="both"/>
              <w:rPr>
                <w:sz w:val="16"/>
                <w:szCs w:val="16"/>
              </w:rPr>
            </w:pPr>
            <w:r w:rsidRPr="00B755A1">
              <w:rPr>
                <w:b/>
                <w:sz w:val="16"/>
                <w:szCs w:val="16"/>
              </w:rPr>
              <w:t>Soubor vlastních a cizích</w:t>
            </w:r>
            <w:r w:rsidRPr="00B755A1">
              <w:rPr>
                <w:rFonts w:ascii="Arial Narrow" w:hAnsi="Arial Narrow" w:cs="Arial"/>
                <w:sz w:val="16"/>
                <w:szCs w:val="16"/>
                <w:lang w:val="x-none" w:eastAsia="x-none"/>
              </w:rPr>
              <w:t xml:space="preserve"> </w:t>
            </w:r>
            <w:r w:rsidRPr="00B755A1">
              <w:rPr>
                <w:sz w:val="16"/>
                <w:szCs w:val="16"/>
              </w:rPr>
              <w:t>rozestavěných nemovitých objektů, odpadkové koše, vjezdové závory, dopravní značky, sadové a venkovní úpravy, osázení, dopravní značení stacionární i přenosné, parkovací automaty, herní prvky, hřiště, umělé povrchy vč. svodidel, sochy, památníky a boží muka apod.</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100 000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4.</w:t>
            </w:r>
          </w:p>
        </w:tc>
        <w:tc>
          <w:tcPr>
            <w:tcW w:w="4544" w:type="dxa"/>
          </w:tcPr>
          <w:p w:rsidR="00D17BAB" w:rsidRPr="00B755A1" w:rsidRDefault="00D17BAB" w:rsidP="00397727">
            <w:pPr>
              <w:pStyle w:val="Style18"/>
              <w:shd w:val="clear" w:color="auto" w:fill="auto"/>
              <w:tabs>
                <w:tab w:val="left" w:pos="615"/>
              </w:tabs>
              <w:spacing w:before="0" w:line="240" w:lineRule="auto"/>
              <w:ind w:firstLine="0"/>
              <w:rPr>
                <w:sz w:val="16"/>
                <w:szCs w:val="16"/>
              </w:rPr>
            </w:pPr>
            <w:r w:rsidRPr="00B755A1">
              <w:rPr>
                <w:rFonts w:ascii="Koop Office" w:hAnsi="Koop Office" w:cs="Times New Roman"/>
                <w:b/>
                <w:bCs/>
                <w:sz w:val="16"/>
                <w:szCs w:val="16"/>
              </w:rPr>
              <w:t>Soubor movitých věcí</w:t>
            </w:r>
            <w:r w:rsidRPr="00B755A1">
              <w:rPr>
                <w:rFonts w:ascii="Koop Office" w:hAnsi="Koop Office" w:cs="Times New Roman"/>
                <w:b/>
                <w:sz w:val="16"/>
                <w:szCs w:val="16"/>
              </w:rPr>
              <w:t xml:space="preserve"> vlastních a cizích</w:t>
            </w:r>
            <w:r w:rsidRPr="00B755A1">
              <w:rPr>
                <w:rStyle w:val="CharStyle19"/>
                <w:rFonts w:ascii="Arial Narrow" w:hAnsi="Arial Narrow"/>
                <w:sz w:val="16"/>
                <w:szCs w:val="16"/>
              </w:rPr>
              <w:t xml:space="preserve"> </w:t>
            </w:r>
            <w:r w:rsidRPr="00B755A1">
              <w:rPr>
                <w:rFonts w:ascii="Koop Office" w:hAnsi="Koop Office" w:cs="Times New Roman"/>
                <w:sz w:val="16"/>
                <w:szCs w:val="16"/>
              </w:rPr>
              <w:t>včetně věcí vedených v operativní evidenci, elektroniky.</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1 000 000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5.</w:t>
            </w:r>
          </w:p>
        </w:tc>
        <w:tc>
          <w:tcPr>
            <w:tcW w:w="4544" w:type="dxa"/>
            <w:vAlign w:val="center"/>
          </w:tcPr>
          <w:p w:rsidR="00D17BAB" w:rsidRPr="00B755A1" w:rsidRDefault="00D17BAB" w:rsidP="00397727">
            <w:pPr>
              <w:rPr>
                <w:sz w:val="16"/>
                <w:szCs w:val="16"/>
              </w:rPr>
            </w:pPr>
            <w:r w:rsidRPr="00B755A1">
              <w:rPr>
                <w:b/>
                <w:sz w:val="16"/>
                <w:szCs w:val="16"/>
              </w:rPr>
              <w:t>Soubor movitých věcí vlastních a cizích</w:t>
            </w:r>
            <w:r w:rsidRPr="00B755A1">
              <w:rPr>
                <w:rStyle w:val="CharStyle19"/>
                <w:rFonts w:ascii="Arial Narrow" w:hAnsi="Arial Narrow"/>
                <w:sz w:val="16"/>
                <w:szCs w:val="16"/>
              </w:rPr>
              <w:t xml:space="preserve"> </w:t>
            </w:r>
            <w:r w:rsidRPr="00B755A1">
              <w:rPr>
                <w:sz w:val="16"/>
                <w:szCs w:val="16"/>
              </w:rPr>
              <w:t>včetně věcí vedených v operativní evidenci, elektroniky uložených na volném prostranství</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100 000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6.</w:t>
            </w:r>
          </w:p>
        </w:tc>
        <w:tc>
          <w:tcPr>
            <w:tcW w:w="4544" w:type="dxa"/>
            <w:vAlign w:val="center"/>
          </w:tcPr>
          <w:p w:rsidR="00D17BAB" w:rsidRPr="00B755A1" w:rsidRDefault="00D17BAB" w:rsidP="00397727">
            <w:pPr>
              <w:rPr>
                <w:b/>
                <w:sz w:val="16"/>
                <w:szCs w:val="16"/>
              </w:rPr>
            </w:pPr>
            <w:r w:rsidRPr="00B755A1">
              <w:rPr>
                <w:b/>
                <w:sz w:val="16"/>
                <w:szCs w:val="16"/>
              </w:rPr>
              <w:t>Soubor zásob vlastních a cizích</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500 000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7.</w:t>
            </w:r>
          </w:p>
        </w:tc>
        <w:tc>
          <w:tcPr>
            <w:tcW w:w="4544" w:type="dxa"/>
          </w:tcPr>
          <w:p w:rsidR="00D17BAB" w:rsidRPr="00B755A1" w:rsidRDefault="00D17BAB" w:rsidP="00397727">
            <w:pPr>
              <w:widowControl w:val="0"/>
              <w:tabs>
                <w:tab w:val="left" w:pos="620"/>
              </w:tabs>
              <w:jc w:val="both"/>
              <w:rPr>
                <w:sz w:val="16"/>
                <w:szCs w:val="16"/>
              </w:rPr>
            </w:pPr>
            <w:r w:rsidRPr="00B755A1">
              <w:rPr>
                <w:b/>
                <w:sz w:val="16"/>
                <w:szCs w:val="16"/>
              </w:rPr>
              <w:t>Soubor uměleckých děl, sbírek, věcí zvláštní kulturní a historické hodnoty vlastních a cizích včetně exponátů na výstavách a zapůjčených exponátů</w:t>
            </w:r>
            <w:r w:rsidRPr="00B755A1">
              <w:rPr>
                <w:rFonts w:ascii="Arial Narrow" w:hAnsi="Arial Narrow" w:cs="Arial"/>
                <w:sz w:val="16"/>
                <w:szCs w:val="16"/>
                <w:lang w:eastAsia="x-none"/>
              </w:rPr>
              <w:t xml:space="preserve"> </w:t>
            </w:r>
            <w:r w:rsidRPr="00B755A1">
              <w:rPr>
                <w:sz w:val="16"/>
                <w:szCs w:val="16"/>
              </w:rPr>
              <w:t>včetně synagogální opony, bez ohledu, zda jsou ve vlastnictví města nebo mu byly svěřeny do správy či užívání</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obvyklá cena</w:t>
            </w:r>
          </w:p>
        </w:tc>
        <w:tc>
          <w:tcPr>
            <w:tcW w:w="1134" w:type="dxa"/>
            <w:vAlign w:val="center"/>
          </w:tcPr>
          <w:p w:rsidR="00D17BAB" w:rsidRPr="00B755A1" w:rsidRDefault="00D17BAB" w:rsidP="00397727">
            <w:pPr>
              <w:jc w:val="center"/>
              <w:rPr>
                <w:sz w:val="16"/>
                <w:szCs w:val="16"/>
              </w:rPr>
            </w:pPr>
            <w:r w:rsidRPr="00B755A1">
              <w:rPr>
                <w:sz w:val="16"/>
                <w:szCs w:val="16"/>
              </w:rPr>
              <w:t>550 000 Kč</w:t>
            </w:r>
          </w:p>
        </w:tc>
        <w:tc>
          <w:tcPr>
            <w:tcW w:w="709" w:type="dxa"/>
            <w:vAlign w:val="center"/>
          </w:tcPr>
          <w:p w:rsidR="00D17BAB" w:rsidRPr="00B755A1" w:rsidRDefault="00D17BAB" w:rsidP="00397727">
            <w:pPr>
              <w:jc w:val="center"/>
              <w:rPr>
                <w:sz w:val="16"/>
                <w:szCs w:val="16"/>
              </w:rPr>
            </w:pP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8.</w:t>
            </w:r>
          </w:p>
        </w:tc>
        <w:tc>
          <w:tcPr>
            <w:tcW w:w="4544" w:type="dxa"/>
          </w:tcPr>
          <w:p w:rsidR="00D17BAB" w:rsidRPr="00B755A1" w:rsidRDefault="00D17BAB" w:rsidP="00397727">
            <w:pPr>
              <w:rPr>
                <w:sz w:val="16"/>
                <w:szCs w:val="16"/>
              </w:rPr>
            </w:pPr>
            <w:r w:rsidRPr="00B755A1">
              <w:rPr>
                <w:b/>
                <w:sz w:val="16"/>
                <w:szCs w:val="16"/>
              </w:rPr>
              <w:t>Cennosti a ceniny</w:t>
            </w:r>
            <w:r w:rsidRPr="00B755A1">
              <w:rPr>
                <w:sz w:val="16"/>
                <w:szCs w:val="16"/>
              </w:rPr>
              <w:t xml:space="preserve"> vlastní a cizí včetně vnesených</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1 000 000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9.</w:t>
            </w:r>
          </w:p>
        </w:tc>
        <w:tc>
          <w:tcPr>
            <w:tcW w:w="4544" w:type="dxa"/>
            <w:vAlign w:val="center"/>
          </w:tcPr>
          <w:p w:rsidR="00D17BAB" w:rsidRPr="00B755A1" w:rsidRDefault="00D17BAB" w:rsidP="00397727">
            <w:pPr>
              <w:rPr>
                <w:b/>
                <w:sz w:val="16"/>
                <w:szCs w:val="16"/>
              </w:rPr>
            </w:pPr>
            <w:r w:rsidRPr="00B755A1">
              <w:rPr>
                <w:b/>
                <w:sz w:val="16"/>
                <w:szCs w:val="16"/>
              </w:rPr>
              <w:t>Motorová vozidla cizí</w:t>
            </w: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obvyklá cena</w:t>
            </w:r>
          </w:p>
        </w:tc>
        <w:tc>
          <w:tcPr>
            <w:tcW w:w="1134" w:type="dxa"/>
            <w:vAlign w:val="center"/>
          </w:tcPr>
          <w:p w:rsidR="00D17BAB" w:rsidRPr="00B755A1" w:rsidRDefault="00D17BAB" w:rsidP="00397727">
            <w:pPr>
              <w:jc w:val="center"/>
              <w:rPr>
                <w:sz w:val="16"/>
                <w:szCs w:val="16"/>
              </w:rPr>
            </w:pPr>
            <w:r w:rsidRPr="00B755A1">
              <w:rPr>
                <w:sz w:val="16"/>
                <w:szCs w:val="16"/>
              </w:rPr>
              <w:t>500 000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567" w:type="dxa"/>
            <w:vAlign w:val="center"/>
          </w:tcPr>
          <w:p w:rsidR="00D17BAB" w:rsidRPr="00B755A1" w:rsidRDefault="00D17BAB" w:rsidP="00397727">
            <w:pPr>
              <w:jc w:val="center"/>
              <w:rPr>
                <w:sz w:val="16"/>
                <w:szCs w:val="16"/>
              </w:rPr>
            </w:pPr>
            <w:r w:rsidRPr="00B755A1">
              <w:rPr>
                <w:sz w:val="16"/>
                <w:szCs w:val="16"/>
              </w:rPr>
              <w:t>10.</w:t>
            </w:r>
          </w:p>
        </w:tc>
        <w:tc>
          <w:tcPr>
            <w:tcW w:w="4544" w:type="dxa"/>
          </w:tcPr>
          <w:p w:rsidR="00D17BAB" w:rsidRPr="00B755A1" w:rsidRDefault="00D17BAB" w:rsidP="00397727">
            <w:pPr>
              <w:pStyle w:val="Style18"/>
              <w:shd w:val="clear" w:color="auto" w:fill="auto"/>
              <w:tabs>
                <w:tab w:val="left" w:pos="620"/>
              </w:tabs>
              <w:spacing w:before="0" w:line="240" w:lineRule="auto"/>
              <w:ind w:firstLine="0"/>
              <w:jc w:val="both"/>
              <w:rPr>
                <w:rFonts w:ascii="Koop Office" w:hAnsi="Koop Office" w:cs="Times New Roman"/>
                <w:sz w:val="16"/>
                <w:szCs w:val="16"/>
              </w:rPr>
            </w:pPr>
            <w:r w:rsidRPr="00B755A1">
              <w:rPr>
                <w:rFonts w:ascii="Koop Office" w:hAnsi="Koop Office" w:cs="Times New Roman"/>
                <w:b/>
                <w:bCs/>
                <w:sz w:val="16"/>
                <w:szCs w:val="16"/>
              </w:rPr>
              <w:t>Soubor movitých věcí</w:t>
            </w:r>
            <w:r w:rsidRPr="00B755A1">
              <w:rPr>
                <w:rFonts w:ascii="Koop Office" w:hAnsi="Koop Office" w:cs="Times New Roman"/>
                <w:b/>
                <w:sz w:val="16"/>
                <w:szCs w:val="16"/>
              </w:rPr>
              <w:t xml:space="preserve"> - cizích vnesených a odložených </w:t>
            </w:r>
            <w:r w:rsidRPr="00B755A1">
              <w:rPr>
                <w:rFonts w:ascii="Koop Office" w:hAnsi="Koop Office" w:cs="Times New Roman"/>
                <w:sz w:val="16"/>
                <w:szCs w:val="16"/>
              </w:rPr>
              <w:t>věcí zaměstnanců, hostů a návštěvníků apod.</w:t>
            </w:r>
          </w:p>
          <w:p w:rsidR="00D17BAB" w:rsidRPr="00B755A1" w:rsidRDefault="00D17BAB" w:rsidP="00397727">
            <w:pPr>
              <w:rPr>
                <w:b/>
                <w:sz w:val="16"/>
                <w:szCs w:val="16"/>
              </w:rPr>
            </w:pPr>
          </w:p>
        </w:tc>
        <w:tc>
          <w:tcPr>
            <w:tcW w:w="844" w:type="dxa"/>
            <w:vAlign w:val="center"/>
          </w:tcPr>
          <w:p w:rsidR="00D17BAB" w:rsidRPr="00B755A1" w:rsidRDefault="00D17BAB" w:rsidP="00397727">
            <w:pPr>
              <w:jc w:val="center"/>
              <w:rPr>
                <w:sz w:val="16"/>
                <w:szCs w:val="16"/>
              </w:rPr>
            </w:pPr>
            <w:r w:rsidRPr="00B755A1">
              <w:rPr>
                <w:sz w:val="16"/>
                <w:szCs w:val="16"/>
              </w:rPr>
              <w:t>-----</w:t>
            </w:r>
          </w:p>
        </w:tc>
        <w:tc>
          <w:tcPr>
            <w:tcW w:w="1134" w:type="dxa"/>
            <w:vAlign w:val="center"/>
          </w:tcPr>
          <w:p w:rsidR="00D17BAB" w:rsidRPr="00B755A1" w:rsidRDefault="00D17BAB" w:rsidP="00397727">
            <w:pPr>
              <w:jc w:val="center"/>
              <w:rPr>
                <w:sz w:val="16"/>
                <w:szCs w:val="16"/>
              </w:rPr>
            </w:pPr>
            <w:r w:rsidRPr="00B755A1">
              <w:rPr>
                <w:sz w:val="16"/>
                <w:szCs w:val="16"/>
              </w:rPr>
              <w:t>1 000 Kč</w:t>
            </w:r>
          </w:p>
        </w:tc>
        <w:tc>
          <w:tcPr>
            <w:tcW w:w="992" w:type="dxa"/>
            <w:vAlign w:val="center"/>
          </w:tcPr>
          <w:p w:rsidR="00D17BAB" w:rsidRPr="00B755A1" w:rsidRDefault="00D17BAB" w:rsidP="00397727">
            <w:pPr>
              <w:jc w:val="center"/>
              <w:rPr>
                <w:sz w:val="16"/>
                <w:szCs w:val="16"/>
              </w:rPr>
            </w:pPr>
            <w:r w:rsidRPr="00B755A1">
              <w:rPr>
                <w:sz w:val="16"/>
                <w:szCs w:val="16"/>
              </w:rPr>
              <w:t xml:space="preserve">nová cena </w:t>
            </w:r>
          </w:p>
        </w:tc>
        <w:tc>
          <w:tcPr>
            <w:tcW w:w="1134" w:type="dxa"/>
            <w:vAlign w:val="center"/>
          </w:tcPr>
          <w:p w:rsidR="00D17BAB" w:rsidRPr="00B755A1" w:rsidRDefault="00D17BAB" w:rsidP="00397727">
            <w:pPr>
              <w:jc w:val="center"/>
              <w:rPr>
                <w:sz w:val="16"/>
                <w:szCs w:val="16"/>
              </w:rPr>
            </w:pPr>
            <w:r w:rsidRPr="00B755A1">
              <w:rPr>
                <w:sz w:val="16"/>
                <w:szCs w:val="16"/>
              </w:rPr>
              <w:t>100 000 Kč</w:t>
            </w:r>
          </w:p>
        </w:tc>
        <w:tc>
          <w:tcPr>
            <w:tcW w:w="709" w:type="dxa"/>
            <w:vAlign w:val="center"/>
          </w:tcPr>
          <w:p w:rsidR="00D17BAB" w:rsidRPr="00B755A1" w:rsidRDefault="00D17BAB" w:rsidP="00397727">
            <w:pPr>
              <w:jc w:val="center"/>
              <w:rPr>
                <w:sz w:val="16"/>
                <w:szCs w:val="16"/>
              </w:rPr>
            </w:pPr>
            <w:r w:rsidRPr="00B755A1">
              <w:rPr>
                <w:sz w:val="16"/>
                <w:szCs w:val="16"/>
              </w:rPr>
              <w:t>-----</w:t>
            </w:r>
          </w:p>
        </w:tc>
      </w:tr>
      <w:tr w:rsidR="00D17BAB" w:rsidRPr="00B755A1" w:rsidTr="00397727">
        <w:tc>
          <w:tcPr>
            <w:tcW w:w="9924" w:type="dxa"/>
            <w:gridSpan w:val="7"/>
          </w:tcPr>
          <w:p w:rsidR="00D17BAB" w:rsidRPr="00B755A1" w:rsidRDefault="00D17BAB" w:rsidP="00397727">
            <w:pPr>
              <w:rPr>
                <w:rFonts w:cs="Arial"/>
                <w:sz w:val="16"/>
                <w:szCs w:val="16"/>
              </w:rPr>
            </w:pPr>
            <w:r w:rsidRPr="00B755A1">
              <w:rPr>
                <w:sz w:val="16"/>
                <w:szCs w:val="16"/>
              </w:rPr>
              <w:t>Poznámky:</w:t>
            </w:r>
          </w:p>
        </w:tc>
      </w:tr>
    </w:tbl>
    <w:p w:rsidR="00D17BAB" w:rsidRPr="00F86680" w:rsidRDefault="00D17BAB" w:rsidP="00D17BAB">
      <w:pPr>
        <w:keepNext/>
        <w:rPr>
          <w:rFonts w:ascii="Koop Office" w:hAnsi="Koop Office"/>
          <w:sz w:val="16"/>
          <w:szCs w:val="16"/>
        </w:rPr>
      </w:pPr>
      <w:r w:rsidRPr="00F86680">
        <w:rPr>
          <w:rFonts w:ascii="Koop Office" w:hAnsi="Koop Office"/>
          <w:sz w:val="16"/>
          <w:szCs w:val="16"/>
        </w:rPr>
        <w:t xml:space="preserve">*) není-li uvedeno, sjednává se pojištění s pojistnou hodnotou uvedenou v příslušných pojistných podmínkách </w:t>
      </w:r>
    </w:p>
    <w:p w:rsidR="00D17BAB" w:rsidRPr="00F86680" w:rsidRDefault="00D17BAB" w:rsidP="00D17BAB">
      <w:pPr>
        <w:keepNext/>
        <w:rPr>
          <w:rFonts w:ascii="Koop Office" w:hAnsi="Koop Office"/>
          <w:sz w:val="16"/>
          <w:szCs w:val="16"/>
        </w:rPr>
      </w:pPr>
    </w:p>
    <w:p w:rsidR="00D17BAB" w:rsidRDefault="00D17BAB" w:rsidP="00D17BAB">
      <w:pPr>
        <w:rPr>
          <w:rFonts w:ascii="Koop Office" w:hAnsi="Koop Office"/>
          <w:sz w:val="20"/>
          <w:szCs w:val="20"/>
        </w:rPr>
      </w:pPr>
    </w:p>
    <w:p w:rsidR="00D17BAB" w:rsidRDefault="00D17BAB" w:rsidP="00D17BAB">
      <w:pPr>
        <w:rPr>
          <w:rFonts w:ascii="Koop Office" w:hAnsi="Koop Office"/>
          <w:sz w:val="20"/>
          <w:szCs w:val="20"/>
        </w:rPr>
      </w:pPr>
    </w:p>
    <w:p w:rsidR="00604013" w:rsidRDefault="00604013" w:rsidP="00D17BAB">
      <w:pPr>
        <w:rPr>
          <w:rFonts w:ascii="Koop Office" w:hAnsi="Koop Office"/>
          <w:sz w:val="20"/>
          <w:szCs w:val="20"/>
        </w:rPr>
      </w:pPr>
    </w:p>
    <w:p w:rsidR="00D17BAB" w:rsidRPr="00F86680" w:rsidRDefault="00D17BAB" w:rsidP="00D17BAB">
      <w:pPr>
        <w:rPr>
          <w:rFonts w:ascii="Koop Office" w:hAnsi="Koop Office"/>
          <w:b/>
          <w:sz w:val="20"/>
          <w:szCs w:val="20"/>
        </w:rPr>
      </w:pPr>
      <w:r w:rsidRPr="00F86680">
        <w:rPr>
          <w:rFonts w:ascii="Koop Office" w:hAnsi="Koop Office"/>
          <w:b/>
          <w:sz w:val="20"/>
          <w:szCs w:val="20"/>
        </w:rPr>
        <w:lastRenderedPageBreak/>
        <w:t>2.3.1 Pojištění pro případ vandalismu</w:t>
      </w:r>
    </w:p>
    <w:tbl>
      <w:tblPr>
        <w:tblStyle w:val="Mkatabulky"/>
        <w:tblW w:w="9924" w:type="dxa"/>
        <w:tblInd w:w="-318" w:type="dxa"/>
        <w:tblLook w:val="04A0" w:firstRow="1" w:lastRow="0" w:firstColumn="1" w:lastColumn="0" w:noHBand="0" w:noVBand="1"/>
      </w:tblPr>
      <w:tblGrid>
        <w:gridCol w:w="568"/>
        <w:gridCol w:w="4392"/>
        <w:gridCol w:w="900"/>
        <w:gridCol w:w="1091"/>
        <w:gridCol w:w="1082"/>
        <w:gridCol w:w="1040"/>
        <w:gridCol w:w="851"/>
      </w:tblGrid>
      <w:tr w:rsidR="00D17BAB" w:rsidRPr="0055406E" w:rsidTr="00397727">
        <w:tc>
          <w:tcPr>
            <w:tcW w:w="9924" w:type="dxa"/>
            <w:gridSpan w:val="7"/>
          </w:tcPr>
          <w:p w:rsidR="00D17BAB" w:rsidRPr="0055406E" w:rsidRDefault="00D17BAB" w:rsidP="00397727">
            <w:pPr>
              <w:rPr>
                <w:rFonts w:ascii="Koop Office" w:hAnsi="Koop Office"/>
                <w:b/>
                <w:sz w:val="16"/>
                <w:szCs w:val="16"/>
              </w:rPr>
            </w:pPr>
            <w:r w:rsidRPr="0055406E">
              <w:rPr>
                <w:rFonts w:ascii="Koop Office" w:hAnsi="Koop Office"/>
                <w:b/>
                <w:sz w:val="16"/>
                <w:szCs w:val="16"/>
              </w:rPr>
              <w:t xml:space="preserve">Místo pojištění: </w:t>
            </w:r>
            <w:r w:rsidRPr="0055406E">
              <w:rPr>
                <w:rFonts w:ascii="Koop Office" w:hAnsi="Koop Office"/>
                <w:sz w:val="16"/>
                <w:szCs w:val="16"/>
              </w:rPr>
              <w:t>území kraje Vysočina</w:t>
            </w:r>
          </w:p>
        </w:tc>
      </w:tr>
      <w:tr w:rsidR="00D17BAB" w:rsidRPr="0055406E" w:rsidTr="00397727">
        <w:tc>
          <w:tcPr>
            <w:tcW w:w="9924" w:type="dxa"/>
            <w:gridSpan w:val="7"/>
          </w:tcPr>
          <w:p w:rsidR="00D17BAB" w:rsidRPr="0055406E" w:rsidRDefault="00D17BAB" w:rsidP="00397727">
            <w:pPr>
              <w:rPr>
                <w:rFonts w:ascii="Koop Office" w:hAnsi="Koop Office"/>
                <w:b/>
                <w:sz w:val="16"/>
                <w:szCs w:val="16"/>
              </w:rPr>
            </w:pPr>
            <w:r w:rsidRPr="0055406E">
              <w:rPr>
                <w:rFonts w:ascii="Koop Office" w:hAnsi="Koop Office"/>
                <w:b/>
                <w:sz w:val="16"/>
                <w:szCs w:val="16"/>
              </w:rPr>
              <w:t xml:space="preserve">Rozsah pojištění: </w:t>
            </w:r>
            <w:r w:rsidRPr="0055406E">
              <w:rPr>
                <w:rFonts w:ascii="Koop Office" w:hAnsi="Koop Office"/>
                <w:sz w:val="16"/>
                <w:szCs w:val="16"/>
              </w:rPr>
              <w:t>pojištění pro případ vandalismu v rozsahu zjištěný a nezjištěný pachatel</w:t>
            </w:r>
          </w:p>
        </w:tc>
      </w:tr>
      <w:tr w:rsidR="00D17BAB" w:rsidRPr="0055406E" w:rsidTr="00397727">
        <w:tc>
          <w:tcPr>
            <w:tcW w:w="9924" w:type="dxa"/>
            <w:gridSpan w:val="7"/>
          </w:tcPr>
          <w:p w:rsidR="00D17BAB" w:rsidRPr="0055406E" w:rsidRDefault="00D17BAB" w:rsidP="00D354E3">
            <w:pPr>
              <w:rPr>
                <w:rFonts w:ascii="Koop Office" w:hAnsi="Koop Office"/>
                <w:sz w:val="16"/>
                <w:szCs w:val="16"/>
              </w:rPr>
            </w:pPr>
            <w:r w:rsidRPr="0055406E">
              <w:rPr>
                <w:rFonts w:ascii="Koop Office" w:hAnsi="Koop Office"/>
                <w:b/>
                <w:sz w:val="16"/>
                <w:szCs w:val="16"/>
              </w:rPr>
              <w:t>Pojištění se řídí:</w:t>
            </w:r>
            <w:r w:rsidRPr="0055406E">
              <w:rPr>
                <w:rFonts w:ascii="Koop Office" w:hAnsi="Koop Office"/>
                <w:sz w:val="16"/>
                <w:szCs w:val="16"/>
              </w:rPr>
              <w:t xml:space="preserve"> VPP P-100/14, ZPP P-200/14 a doložkami DOB101, DOB103, DOZ105</w:t>
            </w:r>
            <w:r w:rsidR="00D354E3">
              <w:rPr>
                <w:rFonts w:ascii="Koop Office" w:hAnsi="Koop Office"/>
                <w:sz w:val="16"/>
                <w:szCs w:val="16"/>
              </w:rPr>
              <w:t>, DODC101</w:t>
            </w:r>
            <w:r w:rsidRPr="0055406E">
              <w:rPr>
                <w:rFonts w:ascii="Koop Office" w:hAnsi="Koop Office"/>
                <w:sz w:val="16"/>
                <w:szCs w:val="16"/>
              </w:rPr>
              <w:t xml:space="preserve"> a DODC102</w:t>
            </w:r>
          </w:p>
        </w:tc>
      </w:tr>
      <w:tr w:rsidR="00D17BAB" w:rsidRPr="0055406E" w:rsidTr="00397727">
        <w:tc>
          <w:tcPr>
            <w:tcW w:w="568" w:type="dxa"/>
            <w:vAlign w:val="center"/>
          </w:tcPr>
          <w:p w:rsidR="00D17BAB" w:rsidRPr="0055406E" w:rsidRDefault="00D17BAB" w:rsidP="00397727">
            <w:pPr>
              <w:jc w:val="center"/>
              <w:rPr>
                <w:rFonts w:ascii="Koop Office" w:hAnsi="Koop Office"/>
                <w:b/>
                <w:sz w:val="16"/>
                <w:szCs w:val="16"/>
              </w:rPr>
            </w:pPr>
            <w:proofErr w:type="spellStart"/>
            <w:r w:rsidRPr="0055406E">
              <w:rPr>
                <w:rFonts w:ascii="Koop Office" w:hAnsi="Koop Office"/>
                <w:b/>
                <w:sz w:val="16"/>
                <w:szCs w:val="16"/>
              </w:rPr>
              <w:t>Poř</w:t>
            </w:r>
            <w:proofErr w:type="spellEnd"/>
            <w:r w:rsidRPr="0055406E">
              <w:rPr>
                <w:rFonts w:ascii="Koop Office" w:hAnsi="Koop Office"/>
                <w:b/>
                <w:sz w:val="16"/>
                <w:szCs w:val="16"/>
              </w:rPr>
              <w:t>. číslo</w:t>
            </w:r>
          </w:p>
        </w:tc>
        <w:tc>
          <w:tcPr>
            <w:tcW w:w="4392"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Předmět pojištění</w:t>
            </w:r>
          </w:p>
        </w:tc>
        <w:tc>
          <w:tcPr>
            <w:tcW w:w="900"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Pojistná částka</w:t>
            </w:r>
            <w:r w:rsidRPr="0055406E">
              <w:rPr>
                <w:rFonts w:ascii="Koop Office" w:hAnsi="Koop Office"/>
                <w:b/>
                <w:sz w:val="16"/>
                <w:szCs w:val="16"/>
                <w:vertAlign w:val="superscript"/>
              </w:rPr>
              <w:t>10)</w:t>
            </w:r>
          </w:p>
        </w:tc>
        <w:tc>
          <w:tcPr>
            <w:tcW w:w="1091"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Spoluúčast</w:t>
            </w:r>
            <w:r w:rsidRPr="0055406E">
              <w:rPr>
                <w:rFonts w:ascii="Koop Office" w:hAnsi="Koop Office"/>
                <w:b/>
                <w:sz w:val="16"/>
                <w:szCs w:val="16"/>
                <w:vertAlign w:val="superscript"/>
              </w:rPr>
              <w:t>5)</w:t>
            </w:r>
          </w:p>
        </w:tc>
        <w:tc>
          <w:tcPr>
            <w:tcW w:w="0" w:type="auto"/>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Pojištění se sjednává na cenu</w:t>
            </w:r>
            <w:r w:rsidRPr="0055406E">
              <w:rPr>
                <w:rFonts w:ascii="Koop Office" w:hAnsi="Koop Office"/>
                <w:b/>
                <w:sz w:val="16"/>
                <w:szCs w:val="16"/>
                <w:vertAlign w:val="superscript"/>
              </w:rPr>
              <w:t>*1)</w:t>
            </w:r>
          </w:p>
        </w:tc>
        <w:tc>
          <w:tcPr>
            <w:tcW w:w="1040"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MRLP</w:t>
            </w:r>
            <w:r w:rsidRPr="0055406E">
              <w:rPr>
                <w:rFonts w:ascii="Koop Office" w:hAnsi="Koop Office"/>
                <w:b/>
                <w:sz w:val="16"/>
                <w:szCs w:val="16"/>
                <w:vertAlign w:val="superscript"/>
              </w:rPr>
              <w:t>3)</w:t>
            </w:r>
            <w:r w:rsidRPr="0055406E">
              <w:rPr>
                <w:rFonts w:ascii="Koop Office" w:hAnsi="Koop Office"/>
                <w:b/>
                <w:sz w:val="16"/>
                <w:szCs w:val="16"/>
              </w:rPr>
              <w:t xml:space="preserve"> </w:t>
            </w:r>
          </w:p>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První riziko</w:t>
            </w:r>
            <w:r w:rsidRPr="0055406E">
              <w:rPr>
                <w:rFonts w:ascii="Koop Office" w:hAnsi="Koop Office"/>
                <w:b/>
                <w:sz w:val="16"/>
                <w:szCs w:val="16"/>
                <w:vertAlign w:val="superscript"/>
              </w:rPr>
              <w:t>2)</w:t>
            </w:r>
          </w:p>
        </w:tc>
        <w:tc>
          <w:tcPr>
            <w:tcW w:w="851"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MRLP</w:t>
            </w:r>
            <w:r w:rsidRPr="0055406E">
              <w:rPr>
                <w:rFonts w:ascii="Koop Office" w:hAnsi="Koop Office"/>
                <w:b/>
                <w:sz w:val="16"/>
                <w:szCs w:val="16"/>
                <w:vertAlign w:val="superscript"/>
              </w:rPr>
              <w:t>3)</w:t>
            </w:r>
            <w:r w:rsidRPr="0055406E">
              <w:rPr>
                <w:rFonts w:ascii="Koop Office" w:hAnsi="Koop Office"/>
                <w:b/>
                <w:sz w:val="16"/>
                <w:szCs w:val="16"/>
              </w:rPr>
              <w:t xml:space="preserve"> </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w:t>
            </w:r>
          </w:p>
        </w:tc>
        <w:tc>
          <w:tcPr>
            <w:tcW w:w="4392" w:type="dxa"/>
          </w:tcPr>
          <w:p w:rsidR="00D17BAB" w:rsidRPr="0055406E" w:rsidRDefault="00D17BAB" w:rsidP="00397727">
            <w:pPr>
              <w:pStyle w:val="Style18"/>
              <w:shd w:val="clear" w:color="auto" w:fill="auto"/>
              <w:spacing w:before="0" w:line="240" w:lineRule="auto"/>
              <w:ind w:firstLine="0"/>
              <w:jc w:val="both"/>
              <w:rPr>
                <w:rFonts w:ascii="Koop Office" w:hAnsi="Koop Office"/>
                <w:sz w:val="16"/>
                <w:szCs w:val="16"/>
              </w:rPr>
            </w:pPr>
            <w:r w:rsidRPr="0055406E">
              <w:rPr>
                <w:rFonts w:ascii="Koop Office" w:hAnsi="Koop Office" w:cs="Times New Roman"/>
                <w:b/>
                <w:sz w:val="16"/>
                <w:szCs w:val="16"/>
              </w:rPr>
              <w:t>Soubor vlastních a cizích nemovitých objektů</w:t>
            </w:r>
            <w:r w:rsidRPr="0055406E">
              <w:rPr>
                <w:rStyle w:val="CharStyle20"/>
                <w:rFonts w:ascii="Koop Office" w:hAnsi="Koop Office"/>
                <w:b/>
                <w:bCs/>
                <w:sz w:val="16"/>
                <w:szCs w:val="16"/>
              </w:rPr>
              <w:t>,</w:t>
            </w:r>
            <w:r w:rsidRPr="0055406E">
              <w:rPr>
                <w:rStyle w:val="CharStyle20"/>
                <w:rFonts w:ascii="Koop Office" w:hAnsi="Koop Office"/>
                <w:bCs/>
                <w:sz w:val="16"/>
                <w:szCs w:val="16"/>
              </w:rPr>
              <w:t xml:space="preserve"> </w:t>
            </w:r>
            <w:r w:rsidRPr="0055406E">
              <w:rPr>
                <w:rFonts w:ascii="Koop Office" w:hAnsi="Koop Office" w:cs="Times New Roman"/>
                <w:sz w:val="16"/>
                <w:szCs w:val="16"/>
              </w:rPr>
              <w:t>tzn. budov a staveb včetně stavebních součástí a příslušenství, včetně např. zábradlí, pamětních desek, odlitků osvětlení, lamp, laviček, kanalizace včetně septiků, jímek, oplocení, veřejného osvětlení, inženýrských sítí, klimatizace apod.</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vertAlign w:val="superscript"/>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w:t>
            </w:r>
          </w:p>
        </w:tc>
        <w:tc>
          <w:tcPr>
            <w:tcW w:w="4392" w:type="dxa"/>
          </w:tcPr>
          <w:p w:rsidR="00D17BAB" w:rsidRPr="0055406E" w:rsidRDefault="00D17BAB" w:rsidP="00397727">
            <w:pPr>
              <w:pStyle w:val="Style18"/>
              <w:shd w:val="clear" w:color="auto" w:fill="auto"/>
              <w:spacing w:before="0" w:line="240" w:lineRule="auto"/>
              <w:ind w:firstLine="0"/>
              <w:jc w:val="both"/>
              <w:rPr>
                <w:rFonts w:ascii="Koop Office" w:hAnsi="Koop Office"/>
                <w:sz w:val="16"/>
                <w:szCs w:val="16"/>
              </w:rPr>
            </w:pPr>
            <w:r w:rsidRPr="0055406E">
              <w:rPr>
                <w:rFonts w:ascii="Koop Office" w:hAnsi="Koop Office" w:cs="Times New Roman"/>
                <w:b/>
                <w:sz w:val="16"/>
                <w:szCs w:val="16"/>
              </w:rPr>
              <w:t>Soubor ostatních nemovitostí a nemovitých objektů vlastních a cizích</w:t>
            </w:r>
            <w:r w:rsidRPr="0055406E">
              <w:rPr>
                <w:rStyle w:val="CharStyle19"/>
                <w:rFonts w:ascii="Koop Office" w:hAnsi="Koop Office"/>
                <w:sz w:val="16"/>
                <w:szCs w:val="16"/>
              </w:rPr>
              <w:t xml:space="preserve"> </w:t>
            </w:r>
            <w:r w:rsidRPr="0055406E">
              <w:rPr>
                <w:rFonts w:ascii="Koop Office" w:hAnsi="Koop Office" w:cs="Times New Roman"/>
                <w:sz w:val="16"/>
                <w:szCs w:val="16"/>
              </w:rPr>
              <w:t>jako např. drobné stavby, zpevněná nádvoří a plochy, parkoviště, cesty a chodníky, studny, opěrné zdi, komíny, stavby na vodních tocích (mostky, propustky, lávky).</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nová cena</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w:t>
            </w:r>
          </w:p>
        </w:tc>
        <w:tc>
          <w:tcPr>
            <w:tcW w:w="4392" w:type="dxa"/>
          </w:tcPr>
          <w:p w:rsidR="00D17BAB" w:rsidRPr="0055406E" w:rsidRDefault="00D17BAB" w:rsidP="00397727">
            <w:pPr>
              <w:widowControl w:val="0"/>
              <w:tabs>
                <w:tab w:val="left" w:pos="625"/>
              </w:tabs>
              <w:jc w:val="both"/>
              <w:rPr>
                <w:rFonts w:ascii="Koop Office" w:hAnsi="Koop Office"/>
                <w:sz w:val="16"/>
                <w:szCs w:val="16"/>
              </w:rPr>
            </w:pPr>
            <w:r w:rsidRPr="0055406E">
              <w:rPr>
                <w:rFonts w:ascii="Koop Office" w:hAnsi="Koop Office"/>
                <w:b/>
                <w:sz w:val="16"/>
                <w:szCs w:val="16"/>
              </w:rPr>
              <w:t>Soubor vlastních a cizích</w:t>
            </w:r>
            <w:r w:rsidRPr="0055406E">
              <w:rPr>
                <w:rFonts w:ascii="Koop Office" w:hAnsi="Koop Office" w:cs="Arial"/>
                <w:sz w:val="16"/>
                <w:szCs w:val="16"/>
                <w:lang w:val="x-none" w:eastAsia="x-none"/>
              </w:rPr>
              <w:t xml:space="preserve"> </w:t>
            </w:r>
            <w:r w:rsidRPr="0055406E">
              <w:rPr>
                <w:rFonts w:ascii="Koop Office" w:hAnsi="Koop Office"/>
                <w:b/>
                <w:sz w:val="16"/>
                <w:szCs w:val="16"/>
              </w:rPr>
              <w:t>rozestavěných nemovitých objektů</w:t>
            </w:r>
            <w:r w:rsidRPr="0055406E">
              <w:rPr>
                <w:rFonts w:ascii="Koop Office" w:hAnsi="Koop Office"/>
                <w:sz w:val="16"/>
                <w:szCs w:val="16"/>
              </w:rPr>
              <w:t>, odpadkové koše, vjezdové závory, dopravní značky, sadové a venkovní úpravy, osázení, dopravní značení stacionární i přenosné, parkovací automaty, herní prvky, hřiště, umělé povrchy vč. svodidel, sochy, památníky a boží muka apod.</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4.</w:t>
            </w:r>
          </w:p>
        </w:tc>
        <w:tc>
          <w:tcPr>
            <w:tcW w:w="4392" w:type="dxa"/>
          </w:tcPr>
          <w:p w:rsidR="00D17BAB" w:rsidRPr="0055406E" w:rsidRDefault="00D17BAB" w:rsidP="00397727">
            <w:pPr>
              <w:pStyle w:val="Style18"/>
              <w:shd w:val="clear" w:color="auto" w:fill="auto"/>
              <w:tabs>
                <w:tab w:val="left" w:pos="615"/>
              </w:tabs>
              <w:spacing w:before="0" w:line="240" w:lineRule="auto"/>
              <w:ind w:firstLine="0"/>
              <w:rPr>
                <w:rFonts w:ascii="Koop Office" w:hAnsi="Koop Office" w:cs="Times New Roman"/>
                <w:sz w:val="16"/>
                <w:szCs w:val="16"/>
              </w:rPr>
            </w:pPr>
            <w:r w:rsidRPr="0055406E">
              <w:rPr>
                <w:rFonts w:ascii="Koop Office" w:hAnsi="Koop Office" w:cs="Times New Roman"/>
                <w:b/>
                <w:sz w:val="16"/>
                <w:szCs w:val="16"/>
              </w:rPr>
              <w:t>Soubor movitých věcí vlastních a cizích</w:t>
            </w:r>
            <w:r w:rsidRPr="0055406E">
              <w:rPr>
                <w:rStyle w:val="CharStyle19"/>
                <w:rFonts w:ascii="Koop Office" w:hAnsi="Koop Office"/>
                <w:sz w:val="16"/>
                <w:szCs w:val="16"/>
              </w:rPr>
              <w:t xml:space="preserve"> </w:t>
            </w:r>
            <w:r w:rsidRPr="0055406E">
              <w:rPr>
                <w:rFonts w:ascii="Koop Office" w:hAnsi="Koop Office" w:cs="Times New Roman"/>
                <w:sz w:val="16"/>
                <w:szCs w:val="16"/>
              </w:rPr>
              <w:t>včetně věcí vedených v operativní evidenci, elektroniky.</w:t>
            </w:r>
          </w:p>
          <w:p w:rsidR="00D17BAB" w:rsidRPr="0055406E" w:rsidRDefault="00D17BAB" w:rsidP="00397727">
            <w:pPr>
              <w:rPr>
                <w:rFonts w:ascii="Koop Office" w:hAnsi="Koop Office"/>
                <w:sz w:val="16"/>
                <w:szCs w:val="16"/>
              </w:rPr>
            </w:pP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w:t>
            </w:r>
          </w:p>
        </w:tc>
        <w:tc>
          <w:tcPr>
            <w:tcW w:w="4392" w:type="dxa"/>
            <w:vAlign w:val="center"/>
          </w:tcPr>
          <w:p w:rsidR="00D17BAB" w:rsidRPr="0055406E" w:rsidRDefault="00D17BAB" w:rsidP="00397727">
            <w:pPr>
              <w:rPr>
                <w:rFonts w:ascii="Koop Office" w:hAnsi="Koop Office"/>
                <w:sz w:val="16"/>
                <w:szCs w:val="16"/>
              </w:rPr>
            </w:pPr>
            <w:r w:rsidRPr="0055406E">
              <w:rPr>
                <w:rFonts w:ascii="Koop Office" w:hAnsi="Koop Office"/>
                <w:b/>
                <w:sz w:val="16"/>
                <w:szCs w:val="16"/>
              </w:rPr>
              <w:t>Soubor movitých věcí vlastních a cizích</w:t>
            </w:r>
            <w:r w:rsidRPr="0055406E">
              <w:rPr>
                <w:rStyle w:val="CharStyle19"/>
                <w:rFonts w:ascii="Koop Office" w:hAnsi="Koop Office"/>
                <w:sz w:val="16"/>
                <w:szCs w:val="16"/>
              </w:rPr>
              <w:t xml:space="preserve"> </w:t>
            </w:r>
            <w:r w:rsidRPr="0055406E">
              <w:rPr>
                <w:rFonts w:ascii="Koop Office" w:hAnsi="Koop Office"/>
                <w:sz w:val="16"/>
                <w:szCs w:val="16"/>
              </w:rPr>
              <w:t>včetně věcí vedených v operativní evidenci, elektroniky uložených na volném prostranství</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6.</w:t>
            </w:r>
          </w:p>
        </w:tc>
        <w:tc>
          <w:tcPr>
            <w:tcW w:w="4392" w:type="dxa"/>
            <w:vAlign w:val="center"/>
          </w:tcPr>
          <w:p w:rsidR="00D17BAB" w:rsidRPr="0055406E" w:rsidRDefault="00D17BAB" w:rsidP="00397727">
            <w:pPr>
              <w:rPr>
                <w:rFonts w:ascii="Koop Office" w:hAnsi="Koop Office"/>
                <w:b/>
                <w:sz w:val="16"/>
                <w:szCs w:val="16"/>
              </w:rPr>
            </w:pPr>
            <w:r w:rsidRPr="0055406E">
              <w:rPr>
                <w:rFonts w:ascii="Koop Office" w:hAnsi="Koop Office"/>
                <w:b/>
                <w:sz w:val="16"/>
                <w:szCs w:val="16"/>
              </w:rPr>
              <w:t>Soubor zásob vlastních a cizích</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7.</w:t>
            </w:r>
          </w:p>
        </w:tc>
        <w:tc>
          <w:tcPr>
            <w:tcW w:w="4392" w:type="dxa"/>
          </w:tcPr>
          <w:p w:rsidR="00D17BAB" w:rsidRPr="0055406E" w:rsidRDefault="00D17BAB" w:rsidP="00397727">
            <w:pPr>
              <w:widowControl w:val="0"/>
              <w:tabs>
                <w:tab w:val="left" w:pos="620"/>
              </w:tabs>
              <w:rPr>
                <w:rFonts w:ascii="Koop Office" w:hAnsi="Koop Office"/>
                <w:sz w:val="16"/>
                <w:szCs w:val="16"/>
              </w:rPr>
            </w:pPr>
            <w:r w:rsidRPr="0055406E">
              <w:rPr>
                <w:rFonts w:ascii="Koop Office" w:hAnsi="Koop Office"/>
                <w:b/>
                <w:sz w:val="16"/>
                <w:szCs w:val="16"/>
              </w:rPr>
              <w:t>Soubor uměleckých děl, sbírek, věcí zvláštní kulturní a historické hodnoty vlastních a cizích včetně exponátů na výstavách a zapůjčených exponátů</w:t>
            </w:r>
            <w:r w:rsidRPr="0055406E">
              <w:rPr>
                <w:rFonts w:ascii="Koop Office" w:hAnsi="Koop Office" w:cs="Arial"/>
                <w:sz w:val="16"/>
                <w:szCs w:val="16"/>
                <w:lang w:eastAsia="x-none"/>
              </w:rPr>
              <w:t xml:space="preserve"> </w:t>
            </w:r>
            <w:r w:rsidRPr="0055406E">
              <w:rPr>
                <w:rFonts w:ascii="Koop Office" w:hAnsi="Koop Office"/>
                <w:sz w:val="16"/>
                <w:szCs w:val="16"/>
              </w:rPr>
              <w:t>včetně synagogální opony, bez ohledu, zda jsou ve vlastnictví města nebo mu byly svěřeny do správy či užívání</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highlight w:val="yellow"/>
              </w:rPr>
            </w:pPr>
            <w:r w:rsidRPr="0055406E">
              <w:rPr>
                <w:rFonts w:ascii="Koop Office" w:hAnsi="Koop Office"/>
                <w:sz w:val="16"/>
                <w:szCs w:val="16"/>
              </w:rPr>
              <w:t>obvyklá cena</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200 000 Kč</w:t>
            </w:r>
          </w:p>
        </w:tc>
        <w:tc>
          <w:tcPr>
            <w:tcW w:w="851" w:type="dxa"/>
            <w:vAlign w:val="center"/>
          </w:tcPr>
          <w:p w:rsidR="00D17BAB" w:rsidRPr="0055406E" w:rsidRDefault="00D17BAB" w:rsidP="00397727">
            <w:pPr>
              <w:jc w:val="cente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8.</w:t>
            </w:r>
          </w:p>
        </w:tc>
        <w:tc>
          <w:tcPr>
            <w:tcW w:w="4392" w:type="dxa"/>
            <w:vAlign w:val="center"/>
          </w:tcPr>
          <w:p w:rsidR="00D17BAB" w:rsidRPr="0055406E" w:rsidRDefault="00D17BAB" w:rsidP="00397727">
            <w:pPr>
              <w:rPr>
                <w:rFonts w:ascii="Koop Office" w:hAnsi="Koop Office"/>
                <w:b/>
                <w:sz w:val="16"/>
                <w:szCs w:val="16"/>
              </w:rPr>
            </w:pPr>
            <w:r w:rsidRPr="0055406E">
              <w:rPr>
                <w:rFonts w:ascii="Koop Office" w:hAnsi="Koop Office"/>
                <w:b/>
                <w:sz w:val="16"/>
                <w:szCs w:val="16"/>
              </w:rPr>
              <w:t>Motorová vozidla cizí</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highlight w:val="yellow"/>
              </w:rPr>
            </w:pPr>
            <w:r w:rsidRPr="0055406E">
              <w:rPr>
                <w:rFonts w:ascii="Koop Office" w:hAnsi="Koop Office"/>
                <w:sz w:val="16"/>
                <w:szCs w:val="16"/>
              </w:rPr>
              <w:t>obvyklá cena</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9.</w:t>
            </w:r>
          </w:p>
        </w:tc>
        <w:tc>
          <w:tcPr>
            <w:tcW w:w="4392" w:type="dxa"/>
          </w:tcPr>
          <w:p w:rsidR="00D17BAB" w:rsidRPr="0055406E" w:rsidRDefault="00D17BAB" w:rsidP="00397727">
            <w:pPr>
              <w:pStyle w:val="Style18"/>
              <w:shd w:val="clear" w:color="auto" w:fill="auto"/>
              <w:tabs>
                <w:tab w:val="left" w:pos="620"/>
              </w:tabs>
              <w:spacing w:before="0" w:line="240" w:lineRule="auto"/>
              <w:ind w:firstLine="0"/>
              <w:jc w:val="both"/>
              <w:rPr>
                <w:rFonts w:ascii="Koop Office" w:hAnsi="Koop Office"/>
                <w:b/>
                <w:sz w:val="16"/>
                <w:szCs w:val="16"/>
              </w:rPr>
            </w:pPr>
            <w:r w:rsidRPr="0055406E">
              <w:rPr>
                <w:rFonts w:ascii="Koop Office" w:hAnsi="Koop Office" w:cs="Times New Roman"/>
                <w:b/>
                <w:bCs/>
                <w:sz w:val="16"/>
                <w:szCs w:val="16"/>
              </w:rPr>
              <w:t>Soubor movitých věcí</w:t>
            </w:r>
            <w:r w:rsidRPr="0055406E">
              <w:rPr>
                <w:rFonts w:ascii="Koop Office" w:hAnsi="Koop Office" w:cs="Times New Roman"/>
                <w:b/>
                <w:sz w:val="16"/>
                <w:szCs w:val="16"/>
              </w:rPr>
              <w:t xml:space="preserve"> - cizích vnesených a odložených </w:t>
            </w:r>
            <w:r w:rsidRPr="0055406E">
              <w:rPr>
                <w:rFonts w:ascii="Koop Office" w:hAnsi="Koop Office" w:cs="Times New Roman"/>
                <w:sz w:val="16"/>
                <w:szCs w:val="16"/>
              </w:rPr>
              <w:t>věcí zaměstnanců, hostů a návštěvníků apod.</w:t>
            </w:r>
          </w:p>
        </w:tc>
        <w:tc>
          <w:tcPr>
            <w:tcW w:w="90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09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0" w:type="auto"/>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04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9924" w:type="dxa"/>
            <w:gridSpan w:val="7"/>
          </w:tcPr>
          <w:p w:rsidR="00D17BAB" w:rsidRPr="0055406E" w:rsidRDefault="00D17BAB" w:rsidP="00397727">
            <w:pPr>
              <w:rPr>
                <w:rFonts w:ascii="Koop Office" w:hAnsi="Koop Office" w:cs="Arial"/>
                <w:sz w:val="16"/>
                <w:szCs w:val="16"/>
              </w:rPr>
            </w:pPr>
            <w:r w:rsidRPr="0055406E">
              <w:rPr>
                <w:rFonts w:ascii="Koop Office" w:hAnsi="Koop Office"/>
                <w:sz w:val="16"/>
                <w:szCs w:val="16"/>
              </w:rPr>
              <w:t>Poznámky:</w:t>
            </w:r>
          </w:p>
        </w:tc>
      </w:tr>
    </w:tbl>
    <w:p w:rsidR="00D17BAB" w:rsidRPr="00F86680" w:rsidRDefault="00D17BAB" w:rsidP="00D17BAB">
      <w:pPr>
        <w:keepNext/>
        <w:spacing w:after="0"/>
        <w:rPr>
          <w:rFonts w:ascii="Koop Office" w:hAnsi="Koop Office"/>
          <w:sz w:val="16"/>
          <w:szCs w:val="16"/>
        </w:rPr>
      </w:pPr>
      <w:r w:rsidRPr="00F86680">
        <w:rPr>
          <w:rFonts w:ascii="Koop Office" w:hAnsi="Koop Office"/>
          <w:sz w:val="16"/>
          <w:szCs w:val="16"/>
        </w:rPr>
        <w:t xml:space="preserve">*) není-li uvedeno, sjednává se pojištění s pojistnou hodnotou uvedenou v příslušných pojistných podmínkách </w:t>
      </w:r>
    </w:p>
    <w:p w:rsidR="00D17BAB" w:rsidRDefault="00D17BAB" w:rsidP="00D17BAB">
      <w:pPr>
        <w:spacing w:after="0"/>
        <w:ind w:left="-425"/>
        <w:rPr>
          <w:rFonts w:ascii="Koop Office" w:hAnsi="Koop Office"/>
          <w:b/>
          <w:sz w:val="20"/>
          <w:szCs w:val="20"/>
        </w:rPr>
      </w:pPr>
      <w:bookmarkStart w:id="5" w:name="_Toc452444832"/>
      <w:bookmarkStart w:id="6" w:name="_Toc452445255"/>
    </w:p>
    <w:p w:rsidR="00D17BAB" w:rsidRPr="007C0F97" w:rsidRDefault="00D17BAB" w:rsidP="00D17BAB">
      <w:pPr>
        <w:spacing w:after="0"/>
        <w:ind w:left="-425"/>
        <w:rPr>
          <w:rFonts w:ascii="Koop Office" w:hAnsi="Koop Office"/>
          <w:b/>
          <w:sz w:val="20"/>
          <w:szCs w:val="20"/>
        </w:rPr>
      </w:pPr>
      <w:r w:rsidRPr="007C0F97">
        <w:rPr>
          <w:rFonts w:ascii="Koop Office" w:hAnsi="Koop Office"/>
          <w:b/>
          <w:sz w:val="20"/>
          <w:szCs w:val="20"/>
        </w:rPr>
        <w:t>Zvláštní ujednání</w:t>
      </w:r>
      <w:bookmarkEnd w:id="5"/>
      <w:bookmarkEnd w:id="6"/>
      <w:r w:rsidRPr="007C0F97">
        <w:rPr>
          <w:rFonts w:ascii="Koop Office" w:hAnsi="Koop Office"/>
          <w:b/>
          <w:sz w:val="20"/>
          <w:szCs w:val="20"/>
        </w:rPr>
        <w:t xml:space="preserve"> k pojištění pro případ odcizení a vandalismu (tabulky 2.2.1 a 2.3.1)</w:t>
      </w:r>
    </w:p>
    <w:p w:rsidR="00D17BAB" w:rsidRPr="00F86680" w:rsidRDefault="00D17BAB" w:rsidP="0037223E">
      <w:pPr>
        <w:widowControl w:val="0"/>
        <w:numPr>
          <w:ilvl w:val="1"/>
          <w:numId w:val="25"/>
        </w:numPr>
        <w:autoSpaceDE w:val="0"/>
        <w:autoSpaceDN w:val="0"/>
        <w:adjustRightInd w:val="0"/>
        <w:spacing w:after="0" w:line="240" w:lineRule="auto"/>
        <w:ind w:hanging="426"/>
        <w:jc w:val="both"/>
        <w:rPr>
          <w:rFonts w:ascii="Koop Office" w:hAnsi="Koop Office"/>
          <w:sz w:val="20"/>
          <w:szCs w:val="20"/>
        </w:rPr>
      </w:pPr>
      <w:r w:rsidRPr="00F86680">
        <w:rPr>
          <w:rFonts w:ascii="Koop Office" w:hAnsi="Koop Office"/>
          <w:sz w:val="20"/>
          <w:szCs w:val="20"/>
        </w:rPr>
        <w:t xml:space="preserve">Ujednává se, že se pojištění pro případ odcizení a vandalismu vztahuje i na parkovací automaty vlastní i cizí a informativní radary vč. příslušenství vlastní i cizí (zahrnuto pod </w:t>
      </w:r>
      <w:proofErr w:type="spellStart"/>
      <w:r w:rsidRPr="00F86680">
        <w:rPr>
          <w:rFonts w:ascii="Koop Office" w:hAnsi="Koop Office"/>
          <w:sz w:val="20"/>
          <w:szCs w:val="20"/>
        </w:rPr>
        <w:t>poř</w:t>
      </w:r>
      <w:proofErr w:type="spellEnd"/>
      <w:r w:rsidRPr="00F86680">
        <w:rPr>
          <w:rFonts w:ascii="Koop Office" w:hAnsi="Koop Office"/>
          <w:sz w:val="20"/>
          <w:szCs w:val="20"/>
        </w:rPr>
        <w:t>.</w:t>
      </w:r>
      <w:r>
        <w:rPr>
          <w:rFonts w:ascii="Koop Office" w:hAnsi="Koop Office"/>
          <w:sz w:val="20"/>
          <w:szCs w:val="20"/>
        </w:rPr>
        <w:t xml:space="preserve"> </w:t>
      </w:r>
      <w:r w:rsidRPr="00F86680">
        <w:rPr>
          <w:rFonts w:ascii="Koop Office" w:hAnsi="Koop Office"/>
          <w:sz w:val="20"/>
          <w:szCs w:val="20"/>
        </w:rPr>
        <w:t xml:space="preserve">číslem 4). </w:t>
      </w:r>
    </w:p>
    <w:p w:rsidR="00D17BAB" w:rsidRPr="00CB26B3" w:rsidRDefault="00D17BAB" w:rsidP="00D17BAB">
      <w:pPr>
        <w:pStyle w:val="Style18"/>
        <w:shd w:val="clear" w:color="auto" w:fill="auto"/>
        <w:tabs>
          <w:tab w:val="left" w:pos="1843"/>
        </w:tabs>
        <w:spacing w:before="0" w:line="240" w:lineRule="auto"/>
        <w:ind w:left="142" w:right="20" w:hanging="426"/>
        <w:jc w:val="both"/>
        <w:rPr>
          <w:rStyle w:val="CharStyle19"/>
          <w:rFonts w:ascii="Koop Office" w:hAnsi="Koop Office"/>
          <w:sz w:val="12"/>
          <w:szCs w:val="12"/>
        </w:rPr>
      </w:pPr>
    </w:p>
    <w:p w:rsidR="00D17BAB" w:rsidRPr="00F86680" w:rsidRDefault="00D17BAB" w:rsidP="0037223E">
      <w:pPr>
        <w:pStyle w:val="Style18"/>
        <w:numPr>
          <w:ilvl w:val="1"/>
          <w:numId w:val="25"/>
        </w:numPr>
        <w:shd w:val="clear" w:color="auto" w:fill="auto"/>
        <w:spacing w:before="0" w:line="240" w:lineRule="auto"/>
        <w:ind w:hanging="426"/>
        <w:contextualSpacing/>
        <w:jc w:val="both"/>
        <w:rPr>
          <w:rFonts w:ascii="Koop Office" w:hAnsi="Koop Office" w:cs="Times New Roman"/>
          <w:sz w:val="20"/>
          <w:szCs w:val="20"/>
        </w:rPr>
      </w:pPr>
      <w:r w:rsidRPr="00F86680">
        <w:rPr>
          <w:rFonts w:ascii="Koop Office" w:hAnsi="Koop Office" w:cs="Times New Roman"/>
          <w:sz w:val="20"/>
          <w:szCs w:val="20"/>
        </w:rPr>
        <w:t>Ujednává se, že se pojištění vztahuje i na úmyslné poškození pojištěné věci malbami, nástřiky (např. spreji a barvami) nebo polepením. 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do výše 20% z částky vynaložené na tuto konzervaci pojištěné poškozené plochy.</w:t>
      </w:r>
    </w:p>
    <w:p w:rsidR="00D17BAB" w:rsidRPr="00F86680" w:rsidRDefault="00D17BAB" w:rsidP="00D17BAB">
      <w:pPr>
        <w:pStyle w:val="Style18"/>
        <w:shd w:val="clear" w:color="auto" w:fill="auto"/>
        <w:spacing w:before="0" w:line="240" w:lineRule="auto"/>
        <w:ind w:left="142" w:firstLine="0"/>
        <w:contextualSpacing/>
        <w:jc w:val="both"/>
        <w:rPr>
          <w:rFonts w:ascii="Koop Office" w:hAnsi="Koop Office" w:cs="Times New Roman"/>
          <w:sz w:val="20"/>
          <w:szCs w:val="20"/>
        </w:rPr>
      </w:pPr>
      <w:r w:rsidRPr="00F86680">
        <w:rPr>
          <w:rFonts w:ascii="Koop Office" w:hAnsi="Koop Office" w:cs="Times New Roman"/>
          <w:sz w:val="20"/>
          <w:szCs w:val="20"/>
        </w:rPr>
        <w:t xml:space="preserve">Pro tyto škody se sjednává </w:t>
      </w:r>
      <w:r w:rsidRPr="00F86680">
        <w:rPr>
          <w:rFonts w:ascii="Koop Office" w:hAnsi="Koop Office" w:cs="Times New Roman"/>
          <w:sz w:val="20"/>
          <w:szCs w:val="20"/>
          <w:u w:val="single"/>
        </w:rPr>
        <w:t>limit plnění 100.000 Kč</w:t>
      </w:r>
      <w:r w:rsidRPr="00F86680">
        <w:rPr>
          <w:rFonts w:ascii="Koop Office" w:hAnsi="Koop Office" w:cs="Times New Roman"/>
          <w:sz w:val="20"/>
          <w:szCs w:val="20"/>
        </w:rPr>
        <w:t xml:space="preserve"> (s možností jeho obnovení/dokoupení).</w:t>
      </w:r>
    </w:p>
    <w:p w:rsidR="00D17BAB" w:rsidRPr="00CB26B3" w:rsidRDefault="00D17BAB" w:rsidP="00D17BAB">
      <w:pPr>
        <w:pStyle w:val="Style18"/>
        <w:shd w:val="clear" w:color="auto" w:fill="auto"/>
        <w:spacing w:before="0" w:line="240" w:lineRule="auto"/>
        <w:ind w:left="142" w:hanging="426"/>
        <w:contextualSpacing/>
        <w:jc w:val="both"/>
        <w:rPr>
          <w:rFonts w:ascii="Koop Office" w:hAnsi="Koop Office" w:cs="Times New Roman"/>
          <w:sz w:val="12"/>
          <w:szCs w:val="12"/>
        </w:rPr>
      </w:pPr>
    </w:p>
    <w:p w:rsidR="00D17BAB" w:rsidRPr="00F86680" w:rsidRDefault="00D17BAB" w:rsidP="0037223E">
      <w:pPr>
        <w:pStyle w:val="Style18"/>
        <w:numPr>
          <w:ilvl w:val="1"/>
          <w:numId w:val="25"/>
        </w:numPr>
        <w:shd w:val="clear" w:color="auto" w:fill="auto"/>
        <w:spacing w:before="0" w:line="240" w:lineRule="auto"/>
        <w:ind w:hanging="426"/>
        <w:contextualSpacing/>
        <w:jc w:val="both"/>
        <w:rPr>
          <w:rFonts w:ascii="Koop Office" w:hAnsi="Koop Office"/>
          <w:sz w:val="20"/>
          <w:szCs w:val="20"/>
        </w:rPr>
      </w:pPr>
      <w:r w:rsidRPr="00F86680">
        <w:rPr>
          <w:rFonts w:ascii="Koop Office" w:hAnsi="Koop Office" w:cs="Times New Roman"/>
          <w:sz w:val="20"/>
          <w:szCs w:val="20"/>
        </w:rPr>
        <w:t>V případě pojistných událostí uplatňovaných na kamerovém systému a betonových koších, poskytne pojistitel plnění, budou-li pojištěné věci umístěny i mimo uzavřený prostor, i mimo oplocené prostranství a při jejich odcizení dojde k překonání konstrukčního upevnění.</w:t>
      </w:r>
    </w:p>
    <w:p w:rsidR="00D17BAB" w:rsidRPr="00CB26B3" w:rsidRDefault="00D17BAB" w:rsidP="00D17BAB">
      <w:pPr>
        <w:pStyle w:val="Style18"/>
        <w:shd w:val="clear" w:color="auto" w:fill="auto"/>
        <w:spacing w:before="0" w:line="240" w:lineRule="auto"/>
        <w:ind w:left="142" w:hanging="426"/>
        <w:contextualSpacing/>
        <w:jc w:val="both"/>
        <w:rPr>
          <w:rStyle w:val="CharStyle19"/>
          <w:rFonts w:ascii="Koop Office" w:hAnsi="Koop Office" w:cs="Times New Roman"/>
          <w:sz w:val="12"/>
          <w:szCs w:val="12"/>
        </w:rPr>
      </w:pPr>
    </w:p>
    <w:p w:rsidR="00D17BAB" w:rsidRPr="00F86680" w:rsidRDefault="00D17BAB" w:rsidP="0037223E">
      <w:pPr>
        <w:pStyle w:val="Style18"/>
        <w:numPr>
          <w:ilvl w:val="1"/>
          <w:numId w:val="25"/>
        </w:numPr>
        <w:shd w:val="clear" w:color="auto" w:fill="auto"/>
        <w:spacing w:before="0" w:line="240" w:lineRule="auto"/>
        <w:ind w:hanging="426"/>
        <w:contextualSpacing/>
        <w:jc w:val="both"/>
        <w:rPr>
          <w:rFonts w:ascii="Koop Office" w:hAnsi="Koop Office" w:cs="Times New Roman"/>
          <w:sz w:val="20"/>
          <w:szCs w:val="20"/>
        </w:rPr>
      </w:pPr>
      <w:r w:rsidRPr="00F86680">
        <w:rPr>
          <w:rFonts w:ascii="Koop Office" w:hAnsi="Koop Office" w:cs="Times New Roman"/>
          <w:sz w:val="20"/>
          <w:szCs w:val="20"/>
        </w:rPr>
        <w:t>Pojištění zahrnuje do výše pojistné částky, resp. sjednaného limitu plnění i náklady na odstranění škod na stavebních součástech, které vznikly v důsledku odcizení.</w:t>
      </w:r>
    </w:p>
    <w:p w:rsidR="00D17BAB" w:rsidRPr="00CB26B3" w:rsidRDefault="00D17BAB" w:rsidP="00D17BAB">
      <w:pPr>
        <w:pStyle w:val="Odstavecseseznamem"/>
        <w:ind w:left="142" w:hanging="426"/>
        <w:rPr>
          <w:rStyle w:val="CharStyle19"/>
          <w:rFonts w:ascii="Koop Office" w:hAnsi="Koop Office"/>
          <w:sz w:val="12"/>
          <w:szCs w:val="12"/>
        </w:rPr>
      </w:pPr>
    </w:p>
    <w:p w:rsidR="00D17BAB" w:rsidRPr="00F86680" w:rsidRDefault="00D17BAB" w:rsidP="0037223E">
      <w:pPr>
        <w:pStyle w:val="Style18"/>
        <w:numPr>
          <w:ilvl w:val="1"/>
          <w:numId w:val="25"/>
        </w:numPr>
        <w:shd w:val="clear" w:color="auto" w:fill="auto"/>
        <w:spacing w:before="0" w:line="240" w:lineRule="auto"/>
        <w:ind w:hanging="426"/>
        <w:contextualSpacing/>
        <w:jc w:val="both"/>
        <w:rPr>
          <w:rFonts w:ascii="Koop Office" w:hAnsi="Koop Office"/>
          <w:sz w:val="20"/>
          <w:szCs w:val="20"/>
        </w:rPr>
      </w:pPr>
      <w:r w:rsidRPr="00F86680">
        <w:rPr>
          <w:rFonts w:ascii="Koop Office" w:hAnsi="Koop Office" w:cs="Times New Roman"/>
          <w:sz w:val="20"/>
          <w:szCs w:val="20"/>
        </w:rPr>
        <w:t>Jsou-li předmětem pojištění věci zaměstnanců, pak se pojištění vztahuje na věci, které zaměstnanci pojištěného obvykle nosí do práce nebo které se nacházejí na místě pojištění v souvislosti s výkonem práce v zájmu zaměstnavatele.</w:t>
      </w:r>
    </w:p>
    <w:p w:rsidR="00D17BAB" w:rsidRPr="00F86680" w:rsidRDefault="00D17BAB" w:rsidP="0037223E">
      <w:pPr>
        <w:pStyle w:val="Style18"/>
        <w:numPr>
          <w:ilvl w:val="1"/>
          <w:numId w:val="25"/>
        </w:numPr>
        <w:shd w:val="clear" w:color="auto" w:fill="auto"/>
        <w:spacing w:before="0" w:line="240" w:lineRule="auto"/>
        <w:ind w:hanging="426"/>
        <w:contextualSpacing/>
        <w:jc w:val="both"/>
        <w:rPr>
          <w:rFonts w:ascii="Koop Office" w:hAnsi="Koop Office" w:cs="Times New Roman"/>
          <w:sz w:val="20"/>
          <w:szCs w:val="20"/>
        </w:rPr>
      </w:pPr>
      <w:r w:rsidRPr="00F86680">
        <w:rPr>
          <w:rFonts w:ascii="Koop Office" w:hAnsi="Koop Office" w:cs="Times New Roman"/>
          <w:sz w:val="20"/>
          <w:szCs w:val="20"/>
        </w:rPr>
        <w:t xml:space="preserve">V případě škod u souboru jízdních kol (pojistné nebezpečí pro případ odcizení) poskytne pojistitel </w:t>
      </w:r>
      <w:r w:rsidRPr="00F86680">
        <w:rPr>
          <w:rFonts w:ascii="Koop Office" w:hAnsi="Koop Office" w:cs="Times New Roman"/>
          <w:sz w:val="20"/>
          <w:szCs w:val="20"/>
        </w:rPr>
        <w:lastRenderedPageBreak/>
        <w:t>plnění, budou-li pojištěné věci zabezpečeny následovně:</w:t>
      </w:r>
    </w:p>
    <w:p w:rsidR="00D17BAB" w:rsidRPr="00F86680" w:rsidRDefault="00D17BAB" w:rsidP="00D17BAB">
      <w:pPr>
        <w:pStyle w:val="Style18"/>
        <w:shd w:val="clear" w:color="auto" w:fill="auto"/>
        <w:spacing w:before="0" w:line="240" w:lineRule="auto"/>
        <w:ind w:left="142" w:firstLine="0"/>
        <w:contextualSpacing/>
        <w:jc w:val="both"/>
        <w:rPr>
          <w:rFonts w:ascii="Koop Office" w:hAnsi="Koop Office" w:cs="Times New Roman"/>
          <w:sz w:val="20"/>
          <w:szCs w:val="20"/>
        </w:rPr>
      </w:pPr>
      <w:r w:rsidRPr="00F86680">
        <w:rPr>
          <w:rFonts w:ascii="Koop Office" w:hAnsi="Koop Office" w:cs="Times New Roman"/>
          <w:sz w:val="20"/>
          <w:szCs w:val="20"/>
        </w:rPr>
        <w:t>Místem pojištění je místo určené nebo obvyklé k odkládání pojištěné věci. Ujednává se, že budou-li pojištěné věci uloženy i mimo uzavřený prostor mimo oplocené prostranství v době pojistné události, poskytne pojistitel plnění, budou-li prokazatelně uzamčeny lankovým nebo řetízkovým zámkem na zamykání jízdních kol k příslušenství budovy nebo ke stavebním součástem budovy, ke stojanům či jinak odolným konstrukcím takovým způsobem, aby ho nebylo možné odcizit, aniž pachatel překonal zámek nebo závažným způsobem rozrušil pevný konstrukční díl samotného předmětu.</w:t>
      </w:r>
    </w:p>
    <w:p w:rsidR="00D17BAB" w:rsidRPr="00CB26B3" w:rsidRDefault="00D17BAB" w:rsidP="00D17BAB">
      <w:pPr>
        <w:pStyle w:val="Style18"/>
        <w:shd w:val="clear" w:color="auto" w:fill="auto"/>
        <w:spacing w:before="0" w:line="240" w:lineRule="auto"/>
        <w:ind w:left="142" w:hanging="426"/>
        <w:contextualSpacing/>
        <w:jc w:val="both"/>
        <w:rPr>
          <w:rFonts w:ascii="Koop Office" w:hAnsi="Koop Office" w:cs="Times New Roman"/>
          <w:sz w:val="12"/>
          <w:szCs w:val="12"/>
        </w:rPr>
      </w:pPr>
    </w:p>
    <w:p w:rsidR="00D17BAB" w:rsidRPr="002E3117" w:rsidRDefault="00D17BAB" w:rsidP="0037223E">
      <w:pPr>
        <w:pStyle w:val="Style18"/>
        <w:numPr>
          <w:ilvl w:val="1"/>
          <w:numId w:val="25"/>
        </w:numPr>
        <w:shd w:val="clear" w:color="auto" w:fill="auto"/>
        <w:spacing w:before="0" w:line="240" w:lineRule="auto"/>
        <w:ind w:hanging="426"/>
        <w:contextualSpacing/>
        <w:jc w:val="both"/>
        <w:rPr>
          <w:rFonts w:ascii="Koop Office" w:hAnsi="Koop Office"/>
          <w:sz w:val="20"/>
          <w:szCs w:val="20"/>
        </w:rPr>
      </w:pPr>
      <w:r w:rsidRPr="00F86680">
        <w:rPr>
          <w:rFonts w:ascii="Koop Office" w:hAnsi="Koop Office" w:cs="Times New Roman"/>
          <w:sz w:val="20"/>
          <w:szCs w:val="20"/>
        </w:rPr>
        <w:t>Za uzavřený prostor z hlediska posouzení zabezpečení se bude posuzovat celá budova nebo konkrétní místnost (např. počítačová učebna, kancelář, dílna, laboratoř...). Za uzavřený prostor se zároveň považuje i prostor ze sádrokartonových konstrukcí, sendvičových opláštění, jednoduchých opláštění profilovaným plechem apod.</w:t>
      </w:r>
    </w:p>
    <w:p w:rsidR="00D17BAB" w:rsidRPr="002E3117" w:rsidRDefault="00D17BAB" w:rsidP="00D17BAB">
      <w:pPr>
        <w:pStyle w:val="Style18"/>
        <w:shd w:val="clear" w:color="auto" w:fill="auto"/>
        <w:spacing w:before="0" w:line="240" w:lineRule="auto"/>
        <w:ind w:left="142" w:firstLine="0"/>
        <w:contextualSpacing/>
        <w:jc w:val="both"/>
        <w:rPr>
          <w:rFonts w:ascii="Koop Office" w:hAnsi="Koop Office"/>
          <w:sz w:val="20"/>
          <w:szCs w:val="20"/>
        </w:rPr>
      </w:pPr>
    </w:p>
    <w:p w:rsidR="00D17BAB" w:rsidRPr="002E3117" w:rsidRDefault="00D17BAB" w:rsidP="0037223E">
      <w:pPr>
        <w:pStyle w:val="Style18"/>
        <w:numPr>
          <w:ilvl w:val="1"/>
          <w:numId w:val="25"/>
        </w:numPr>
        <w:shd w:val="clear" w:color="auto" w:fill="auto"/>
        <w:spacing w:before="0" w:line="240" w:lineRule="auto"/>
        <w:ind w:hanging="426"/>
        <w:contextualSpacing/>
        <w:jc w:val="both"/>
        <w:rPr>
          <w:rFonts w:ascii="Koop Office" w:hAnsi="Koop Office"/>
          <w:sz w:val="20"/>
          <w:szCs w:val="20"/>
        </w:rPr>
      </w:pPr>
      <w:r w:rsidRPr="002E3117">
        <w:rPr>
          <w:rFonts w:ascii="Koop Office" w:hAnsi="Koop Office"/>
          <w:sz w:val="20"/>
          <w:szCs w:val="20"/>
        </w:rPr>
        <w:t xml:space="preserve">Podmínky zabezpečení </w:t>
      </w:r>
    </w:p>
    <w:p w:rsidR="00D17BAB" w:rsidRPr="00CB26B3" w:rsidRDefault="00D17BAB" w:rsidP="00D17BAB">
      <w:pPr>
        <w:spacing w:after="0" w:line="240" w:lineRule="auto"/>
        <w:ind w:left="142" w:hanging="426"/>
        <w:jc w:val="both"/>
        <w:rPr>
          <w:rFonts w:ascii="Koop Office" w:hAnsi="Koop Office"/>
          <w:sz w:val="12"/>
          <w:szCs w:val="12"/>
        </w:rPr>
      </w:pPr>
    </w:p>
    <w:p w:rsidR="00D17BAB" w:rsidRPr="00F86680" w:rsidRDefault="00D17BAB" w:rsidP="00D17BAB">
      <w:pPr>
        <w:spacing w:after="0" w:line="240" w:lineRule="auto"/>
        <w:ind w:left="142"/>
        <w:jc w:val="both"/>
        <w:rPr>
          <w:rFonts w:ascii="Koop Office" w:hAnsi="Koop Office"/>
          <w:sz w:val="20"/>
          <w:szCs w:val="20"/>
        </w:rPr>
      </w:pPr>
      <w:r w:rsidRPr="00F86680">
        <w:rPr>
          <w:rFonts w:ascii="Koop Office" w:hAnsi="Koop Office"/>
          <w:sz w:val="20"/>
          <w:szCs w:val="20"/>
        </w:rPr>
        <w:t>Pro veškerý movitý majetek včetně zásob se ujednává, že v případě krádeže, loupeže pojistitel poskytne pojistné plnění v případě, že pachatel překonal překážky nebo opatření chránící předmět pojištění před odcizením.</w:t>
      </w:r>
    </w:p>
    <w:p w:rsidR="00D17BAB" w:rsidRPr="00CB26B3" w:rsidRDefault="00D17BAB" w:rsidP="00D17BAB">
      <w:pPr>
        <w:pStyle w:val="Style18"/>
        <w:shd w:val="clear" w:color="auto" w:fill="auto"/>
        <w:tabs>
          <w:tab w:val="left" w:pos="720"/>
          <w:tab w:val="left" w:pos="1843"/>
        </w:tabs>
        <w:spacing w:before="0" w:line="240" w:lineRule="auto"/>
        <w:ind w:left="142" w:hanging="426"/>
        <w:contextualSpacing/>
        <w:jc w:val="both"/>
        <w:rPr>
          <w:rStyle w:val="CharStyle19"/>
          <w:rFonts w:ascii="Koop Office" w:hAnsi="Koop Office"/>
          <w:sz w:val="12"/>
          <w:szCs w:val="12"/>
          <w:u w:val="single"/>
        </w:rPr>
      </w:pPr>
    </w:p>
    <w:p w:rsidR="00D17BAB" w:rsidRPr="00F86680" w:rsidRDefault="00D17BAB" w:rsidP="0037223E">
      <w:pPr>
        <w:pStyle w:val="Odstavecseseznamem"/>
        <w:numPr>
          <w:ilvl w:val="0"/>
          <w:numId w:val="31"/>
        </w:numPr>
        <w:ind w:hanging="294"/>
        <w:rPr>
          <w:rFonts w:ascii="Koop Office" w:hAnsi="Koop Office" w:cs="Arial"/>
          <w:b/>
          <w:sz w:val="20"/>
          <w:u w:val="single"/>
        </w:rPr>
      </w:pPr>
      <w:r w:rsidRPr="00F86680">
        <w:rPr>
          <w:rFonts w:ascii="Koop Office" w:hAnsi="Koop Office" w:cs="Arial"/>
          <w:b/>
          <w:sz w:val="20"/>
          <w:u w:val="single"/>
        </w:rPr>
        <w:t>zabezpečení věcí movitých uložených v uzavřeném prostoru</w:t>
      </w:r>
    </w:p>
    <w:p w:rsidR="00D17BAB" w:rsidRPr="00F86680" w:rsidRDefault="00D17BAB" w:rsidP="00D17BAB">
      <w:pPr>
        <w:spacing w:after="0" w:line="240" w:lineRule="auto"/>
        <w:ind w:left="426"/>
        <w:jc w:val="both"/>
        <w:rPr>
          <w:rFonts w:ascii="Koop Office" w:hAnsi="Koop Office" w:cs="Arial"/>
          <w:sz w:val="20"/>
          <w:szCs w:val="20"/>
        </w:rPr>
      </w:pPr>
      <w:r w:rsidRPr="00F86680">
        <w:rPr>
          <w:rFonts w:ascii="Koop Office" w:hAnsi="Koop Office" w:cs="Arial"/>
          <w:sz w:val="20"/>
          <w:szCs w:val="20"/>
        </w:rPr>
        <w:t>Pro pojištění odcizení věcí umístěných v uzavřeném prostoru se ujednává, že pojistitel akceptuje následující zabezpečení majetku:</w:t>
      </w:r>
    </w:p>
    <w:p w:rsidR="00D17BAB" w:rsidRPr="00F86680" w:rsidRDefault="00D17BAB" w:rsidP="0037223E">
      <w:pPr>
        <w:numPr>
          <w:ilvl w:val="0"/>
          <w:numId w:val="26"/>
        </w:numPr>
        <w:spacing w:after="0" w:line="240" w:lineRule="auto"/>
        <w:ind w:left="1134"/>
        <w:contextualSpacing/>
        <w:jc w:val="both"/>
        <w:rPr>
          <w:rFonts w:ascii="Koop Office" w:hAnsi="Koop Office"/>
          <w:sz w:val="20"/>
          <w:szCs w:val="20"/>
        </w:rPr>
      </w:pPr>
      <w:r w:rsidRPr="00F86680">
        <w:rPr>
          <w:rFonts w:ascii="Koop Office" w:hAnsi="Koop Office"/>
          <w:sz w:val="20"/>
          <w:szCs w:val="20"/>
        </w:rPr>
        <w:t>do 100.000 Kč, pojištěné věci v době pojistné události jsou umístěny v uzavřeném prostoru, jehož vstupní otvory jsou uzamčeny,</w:t>
      </w:r>
    </w:p>
    <w:p w:rsidR="00D17BAB" w:rsidRPr="00F86680" w:rsidRDefault="00D17BAB" w:rsidP="0037223E">
      <w:pPr>
        <w:numPr>
          <w:ilvl w:val="0"/>
          <w:numId w:val="26"/>
        </w:numPr>
        <w:spacing w:after="0" w:line="240" w:lineRule="auto"/>
        <w:ind w:left="1134"/>
        <w:contextualSpacing/>
        <w:jc w:val="both"/>
        <w:rPr>
          <w:rFonts w:ascii="Koop Office" w:hAnsi="Koop Office"/>
          <w:sz w:val="20"/>
          <w:szCs w:val="20"/>
        </w:rPr>
      </w:pPr>
      <w:r w:rsidRPr="00F86680">
        <w:rPr>
          <w:rFonts w:ascii="Koop Office" w:hAnsi="Koop Office"/>
          <w:sz w:val="20"/>
          <w:szCs w:val="20"/>
        </w:rPr>
        <w:t xml:space="preserve">do 500.000 Kč, pojištěné věci v době pojistné události jsou umístěny v uzavřeném prostoru, jehož vstupní otvory jsou uzamčeny zámkem s bezpečnostní cylindrickou vložkou, </w:t>
      </w:r>
    </w:p>
    <w:p w:rsidR="00D17BAB" w:rsidRPr="00F86680" w:rsidRDefault="00D17BAB" w:rsidP="0037223E">
      <w:pPr>
        <w:numPr>
          <w:ilvl w:val="0"/>
          <w:numId w:val="26"/>
        </w:numPr>
        <w:spacing w:after="0" w:line="240" w:lineRule="auto"/>
        <w:ind w:left="1134"/>
        <w:contextualSpacing/>
        <w:jc w:val="both"/>
        <w:rPr>
          <w:rFonts w:ascii="Koop Office" w:hAnsi="Koop Office"/>
          <w:sz w:val="20"/>
          <w:szCs w:val="20"/>
        </w:rPr>
      </w:pPr>
      <w:r w:rsidRPr="00F86680">
        <w:rPr>
          <w:rFonts w:ascii="Koop Office" w:hAnsi="Koop Office"/>
          <w:sz w:val="20"/>
          <w:szCs w:val="20"/>
        </w:rPr>
        <w:t>nad 500.000 Kč, pojištěné věci v době pojistné události jsou umístěny v uzavřeném prostoru, jehož vstupní otvory jsou uzamčeny bezpečnostním zámkem nebo chráněny EZS s vývodem na PCO.</w:t>
      </w:r>
    </w:p>
    <w:p w:rsidR="00D17BAB" w:rsidRPr="00F86680" w:rsidRDefault="00D17BAB" w:rsidP="00D17BAB">
      <w:pPr>
        <w:spacing w:after="0" w:line="240" w:lineRule="auto"/>
        <w:ind w:left="426"/>
        <w:contextualSpacing/>
        <w:jc w:val="both"/>
        <w:rPr>
          <w:rFonts w:ascii="Koop Office" w:hAnsi="Koop Office"/>
          <w:sz w:val="20"/>
          <w:szCs w:val="20"/>
        </w:rPr>
      </w:pPr>
      <w:r w:rsidRPr="00F86680">
        <w:rPr>
          <w:rFonts w:ascii="Koop Office" w:hAnsi="Koop Office"/>
          <w:sz w:val="20"/>
          <w:szCs w:val="20"/>
        </w:rPr>
        <w:t>Okna a další obdobné otvory objektů musí být zevnitř řádně uzavřeny a nemusí být dále nijak zabezpečeny.</w:t>
      </w:r>
    </w:p>
    <w:p w:rsidR="00D17BAB" w:rsidRPr="00CB26B3" w:rsidRDefault="00D17BAB" w:rsidP="00D17BAB">
      <w:pPr>
        <w:spacing w:after="0" w:line="240" w:lineRule="auto"/>
        <w:ind w:left="426"/>
        <w:contextualSpacing/>
        <w:jc w:val="both"/>
        <w:rPr>
          <w:rFonts w:ascii="Koop Office" w:hAnsi="Koop Office"/>
          <w:sz w:val="12"/>
          <w:szCs w:val="12"/>
        </w:rPr>
      </w:pPr>
    </w:p>
    <w:p w:rsidR="00D17BAB" w:rsidRPr="00F86680" w:rsidRDefault="00D17BAB" w:rsidP="00D17BAB">
      <w:pPr>
        <w:spacing w:after="0" w:line="240" w:lineRule="auto"/>
        <w:ind w:left="426"/>
        <w:contextualSpacing/>
        <w:jc w:val="both"/>
        <w:rPr>
          <w:rFonts w:ascii="Koop Office" w:hAnsi="Koop Office"/>
          <w:sz w:val="20"/>
          <w:szCs w:val="20"/>
          <w:highlight w:val="yellow"/>
        </w:rPr>
      </w:pPr>
      <w:r w:rsidRPr="00F86680">
        <w:rPr>
          <w:rFonts w:ascii="Koop Office" w:hAnsi="Koop Office"/>
          <w:sz w:val="20"/>
          <w:szCs w:val="20"/>
        </w:rPr>
        <w:t>Pro účely tohoto pojištění se krádeží rozumí také přivlastnění si pojištěné věci tak, že se jí pachatel zmocnil dále uvedeným způsobem:</w:t>
      </w:r>
    </w:p>
    <w:p w:rsidR="00D17BAB" w:rsidRPr="00F86680" w:rsidRDefault="00D17BAB" w:rsidP="0037223E">
      <w:pPr>
        <w:numPr>
          <w:ilvl w:val="0"/>
          <w:numId w:val="28"/>
        </w:numPr>
        <w:spacing w:after="0" w:line="240" w:lineRule="auto"/>
        <w:contextualSpacing/>
        <w:jc w:val="both"/>
        <w:rPr>
          <w:rFonts w:ascii="Koop Office" w:hAnsi="Koop Office"/>
          <w:sz w:val="20"/>
          <w:szCs w:val="20"/>
        </w:rPr>
      </w:pPr>
      <w:r w:rsidRPr="00F86680">
        <w:rPr>
          <w:rFonts w:ascii="Koop Office" w:hAnsi="Koop Office"/>
          <w:sz w:val="20"/>
          <w:szCs w:val="20"/>
        </w:rPr>
        <w:t>do místa, kde byla pojištěná věc uzamčena nebo do pojištěné věci se dostal tak, že ji otevřel nástroji, které nejsou určeny k  jejímu řádnému otevírání, nebo</w:t>
      </w:r>
    </w:p>
    <w:p w:rsidR="00D17BAB" w:rsidRPr="00F86680" w:rsidRDefault="00D17BAB" w:rsidP="0037223E">
      <w:pPr>
        <w:numPr>
          <w:ilvl w:val="0"/>
          <w:numId w:val="28"/>
        </w:numPr>
        <w:spacing w:after="0" w:line="240" w:lineRule="auto"/>
        <w:contextualSpacing/>
        <w:jc w:val="both"/>
        <w:rPr>
          <w:rFonts w:ascii="Koop Office" w:hAnsi="Koop Office"/>
          <w:sz w:val="20"/>
          <w:szCs w:val="20"/>
        </w:rPr>
      </w:pPr>
      <w:r w:rsidRPr="00F86680">
        <w:rPr>
          <w:rFonts w:ascii="Koop Office" w:hAnsi="Koop Office"/>
          <w:sz w:val="20"/>
          <w:szCs w:val="20"/>
        </w:rPr>
        <w:t>v místě, kde byla pojištěná věc uzamčena, nebo v  pojištěné věci se skryl, a po jejím uzamčení se věci zmocnil, nebo</w:t>
      </w:r>
    </w:p>
    <w:p w:rsidR="00D17BAB" w:rsidRPr="00F86680" w:rsidRDefault="00D17BAB" w:rsidP="0037223E">
      <w:pPr>
        <w:numPr>
          <w:ilvl w:val="0"/>
          <w:numId w:val="28"/>
        </w:numPr>
        <w:spacing w:after="0" w:line="240" w:lineRule="auto"/>
        <w:contextualSpacing/>
        <w:jc w:val="both"/>
        <w:rPr>
          <w:rFonts w:ascii="Koop Office" w:hAnsi="Koop Office"/>
          <w:sz w:val="20"/>
          <w:szCs w:val="20"/>
        </w:rPr>
      </w:pPr>
      <w:r w:rsidRPr="00F86680">
        <w:rPr>
          <w:rFonts w:ascii="Koop Office" w:hAnsi="Koop Office"/>
          <w:sz w:val="20"/>
          <w:szCs w:val="20"/>
        </w:rPr>
        <w:t>místo, kde byla pojištěná věc uzamčena nebo pojištěnou věc otevřel originálním klíčem nebo legálně zhotoveným duplikátem, jehož se zmocnil krádeží nebo loupeží.</w:t>
      </w:r>
    </w:p>
    <w:p w:rsidR="00D17BAB" w:rsidRPr="00CB26B3" w:rsidRDefault="00D17BAB" w:rsidP="00D17BAB">
      <w:pPr>
        <w:spacing w:after="0" w:line="240" w:lineRule="auto"/>
        <w:contextualSpacing/>
        <w:jc w:val="both"/>
        <w:rPr>
          <w:rFonts w:ascii="Koop Office" w:hAnsi="Koop Office"/>
          <w:b/>
          <w:sz w:val="16"/>
          <w:szCs w:val="16"/>
        </w:rPr>
      </w:pPr>
    </w:p>
    <w:p w:rsidR="00D17BAB" w:rsidRPr="00F86680" w:rsidRDefault="00D17BAB" w:rsidP="0037223E">
      <w:pPr>
        <w:pStyle w:val="Odstavecseseznamem"/>
        <w:numPr>
          <w:ilvl w:val="0"/>
          <w:numId w:val="29"/>
        </w:numPr>
        <w:ind w:firstLine="66"/>
        <w:jc w:val="both"/>
        <w:rPr>
          <w:rFonts w:ascii="Koop Office" w:hAnsi="Koop Office"/>
          <w:b/>
          <w:sz w:val="20"/>
          <w:u w:val="single"/>
        </w:rPr>
      </w:pPr>
      <w:r w:rsidRPr="00F86680">
        <w:rPr>
          <w:rFonts w:ascii="Koop Office" w:hAnsi="Koop Office"/>
          <w:b/>
          <w:sz w:val="20"/>
          <w:u w:val="single"/>
        </w:rPr>
        <w:t>věci umístěné na volném prostranství, včetně stavebních součástí</w:t>
      </w:r>
    </w:p>
    <w:p w:rsidR="00D17BAB" w:rsidRPr="00F86680" w:rsidRDefault="00D17BAB" w:rsidP="00D17BAB">
      <w:pPr>
        <w:spacing w:after="0" w:line="240" w:lineRule="auto"/>
        <w:ind w:left="426"/>
        <w:contextualSpacing/>
        <w:jc w:val="both"/>
        <w:rPr>
          <w:rFonts w:ascii="Koop Office" w:hAnsi="Koop Office"/>
          <w:sz w:val="20"/>
          <w:szCs w:val="20"/>
        </w:rPr>
      </w:pPr>
      <w:r w:rsidRPr="00F86680">
        <w:rPr>
          <w:rFonts w:ascii="Koop Office" w:hAnsi="Koop Office"/>
          <w:sz w:val="20"/>
          <w:szCs w:val="20"/>
        </w:rPr>
        <w:t>Krádeží se rozumí také přivlastnění si pojištěné věci tak, že se jí pachatel zmocnil dále uvedeným způsobem:</w:t>
      </w:r>
    </w:p>
    <w:p w:rsidR="00D17BAB" w:rsidRPr="00F86680" w:rsidRDefault="00D17BAB" w:rsidP="0037223E">
      <w:pPr>
        <w:pStyle w:val="Odsaza"/>
        <w:numPr>
          <w:ilvl w:val="0"/>
          <w:numId w:val="27"/>
        </w:numPr>
        <w:spacing w:before="0" w:after="0"/>
        <w:contextualSpacing/>
        <w:rPr>
          <w:rFonts w:ascii="Koop Office" w:eastAsia="Times New Roman" w:hAnsi="Koop Office"/>
          <w:color w:val="auto"/>
          <w:sz w:val="20"/>
          <w:szCs w:val="20"/>
          <w:lang w:eastAsia="en-US"/>
        </w:rPr>
      </w:pPr>
      <w:r w:rsidRPr="00F86680">
        <w:rPr>
          <w:rFonts w:ascii="Koop Office" w:eastAsia="Times New Roman" w:hAnsi="Koop Office"/>
          <w:color w:val="auto"/>
          <w:sz w:val="20"/>
          <w:szCs w:val="20"/>
          <w:lang w:eastAsia="en-US"/>
        </w:rPr>
        <w:t xml:space="preserve">zmocnil se povrchových částí pojištěné věci k této věci z vnějšku připevněných pomocí nástroje nebo nástrojů, nebo </w:t>
      </w:r>
    </w:p>
    <w:p w:rsidR="00D17BAB" w:rsidRPr="00F86680" w:rsidRDefault="00D17BAB" w:rsidP="0037223E">
      <w:pPr>
        <w:pStyle w:val="Odsaza"/>
        <w:numPr>
          <w:ilvl w:val="0"/>
          <w:numId w:val="27"/>
        </w:numPr>
        <w:spacing w:before="0" w:after="0"/>
        <w:contextualSpacing/>
        <w:rPr>
          <w:rFonts w:ascii="Koop Office" w:eastAsia="Times New Roman" w:hAnsi="Koop Office"/>
          <w:color w:val="auto"/>
          <w:sz w:val="20"/>
          <w:szCs w:val="20"/>
          <w:lang w:eastAsia="en-US"/>
        </w:rPr>
      </w:pPr>
      <w:r w:rsidRPr="00F86680">
        <w:rPr>
          <w:rFonts w:ascii="Koop Office" w:eastAsia="Times New Roman" w:hAnsi="Koop Office"/>
          <w:color w:val="auto"/>
          <w:sz w:val="20"/>
          <w:szCs w:val="20"/>
          <w:lang w:eastAsia="en-US"/>
        </w:rPr>
        <w:t xml:space="preserve">zmocnil se celé pojištěné věci za použití nástroje nebo nástrojů z místa, kde byla připevněna, nebo </w:t>
      </w:r>
    </w:p>
    <w:p w:rsidR="00D17BAB" w:rsidRPr="00F86680" w:rsidRDefault="00D17BAB" w:rsidP="0037223E">
      <w:pPr>
        <w:pStyle w:val="Odsaza"/>
        <w:numPr>
          <w:ilvl w:val="0"/>
          <w:numId w:val="27"/>
        </w:numPr>
        <w:spacing w:before="0" w:after="0"/>
        <w:contextualSpacing/>
        <w:rPr>
          <w:rFonts w:ascii="Koop Office" w:eastAsia="Times New Roman" w:hAnsi="Koop Office"/>
          <w:color w:val="auto"/>
          <w:sz w:val="20"/>
          <w:szCs w:val="20"/>
          <w:lang w:eastAsia="en-US"/>
        </w:rPr>
      </w:pPr>
      <w:r w:rsidRPr="00F86680">
        <w:rPr>
          <w:rFonts w:ascii="Koop Office" w:eastAsia="Times New Roman" w:hAnsi="Koop Office"/>
          <w:color w:val="auto"/>
          <w:sz w:val="20"/>
          <w:szCs w:val="20"/>
          <w:lang w:eastAsia="en-US"/>
        </w:rPr>
        <w:t>zmocnil se pojištěné věci překonáním konstrukčního upevnění věci, nebo</w:t>
      </w:r>
    </w:p>
    <w:p w:rsidR="00D17BAB" w:rsidRPr="00F86680" w:rsidRDefault="00D17BAB" w:rsidP="0037223E">
      <w:pPr>
        <w:pStyle w:val="Odsaza"/>
        <w:numPr>
          <w:ilvl w:val="0"/>
          <w:numId w:val="27"/>
        </w:numPr>
        <w:spacing w:before="0" w:after="0"/>
        <w:contextualSpacing/>
        <w:rPr>
          <w:rFonts w:ascii="Koop Office" w:eastAsia="Times New Roman" w:hAnsi="Koop Office"/>
          <w:color w:val="auto"/>
          <w:sz w:val="20"/>
          <w:szCs w:val="20"/>
          <w:lang w:eastAsia="en-US"/>
        </w:rPr>
      </w:pPr>
      <w:r w:rsidRPr="00F86680">
        <w:rPr>
          <w:rFonts w:ascii="Koop Office" w:eastAsia="Times New Roman" w:hAnsi="Koop Office"/>
          <w:color w:val="auto"/>
          <w:sz w:val="20"/>
          <w:szCs w:val="20"/>
          <w:lang w:eastAsia="en-US"/>
        </w:rPr>
        <w:t xml:space="preserve">zmocnil se pojištěné věci nebo její části z místa, které bylo opatřeno funkčním oplocením a uzamčenými vraty. </w:t>
      </w:r>
    </w:p>
    <w:p w:rsidR="00D17BAB" w:rsidRPr="00CB26B3" w:rsidRDefault="00D17BAB" w:rsidP="00D17BAB">
      <w:pPr>
        <w:pStyle w:val="Odsaza"/>
        <w:tabs>
          <w:tab w:val="clear" w:pos="1134"/>
        </w:tabs>
        <w:spacing w:before="0" w:after="0"/>
        <w:ind w:left="720" w:firstLine="0"/>
        <w:contextualSpacing/>
        <w:rPr>
          <w:rFonts w:ascii="Koop Office" w:eastAsia="Times New Roman" w:hAnsi="Koop Office"/>
          <w:color w:val="auto"/>
          <w:sz w:val="12"/>
          <w:szCs w:val="12"/>
          <w:lang w:eastAsia="en-US"/>
        </w:rPr>
      </w:pPr>
    </w:p>
    <w:p w:rsidR="00D17BAB" w:rsidRDefault="00D17BAB" w:rsidP="00D17BAB">
      <w:pPr>
        <w:pStyle w:val="Odsaza"/>
        <w:tabs>
          <w:tab w:val="clear" w:pos="1134"/>
        </w:tabs>
        <w:spacing w:before="0" w:after="0"/>
        <w:ind w:left="357" w:firstLine="0"/>
        <w:contextualSpacing/>
        <w:rPr>
          <w:rFonts w:ascii="Koop Office" w:eastAsia="Times New Roman" w:hAnsi="Koop Office"/>
          <w:color w:val="auto"/>
          <w:sz w:val="20"/>
          <w:szCs w:val="20"/>
          <w:lang w:eastAsia="en-US"/>
        </w:rPr>
      </w:pPr>
      <w:r w:rsidRPr="00F86680">
        <w:rPr>
          <w:rFonts w:ascii="Koop Office" w:eastAsia="Times New Roman" w:hAnsi="Koop Office"/>
          <w:color w:val="auto"/>
          <w:sz w:val="20"/>
          <w:szCs w:val="20"/>
          <w:lang w:eastAsia="en-US"/>
        </w:rPr>
        <w:t>Způsobem zabezpečení se také rozumí překážka vytvořená vlastnostmi věci – velká hmotnost, nadměrné rozměry, nutná demontáž apod. Pojištění se však nevztahuje na takové věci, u nichž je možnost samovolného přemístění, kdy velká hmotnost, nadměrné rozměry, atd. nejsou schopny tyto věci zabezpečit před jejich odcizením (např. pracovní stroje samojízdné, pracovní stroje přípojné, atd.)</w:t>
      </w:r>
    </w:p>
    <w:p w:rsidR="00A95E50" w:rsidRDefault="00A95E50" w:rsidP="00D17BAB">
      <w:pPr>
        <w:pStyle w:val="Odsaza"/>
        <w:tabs>
          <w:tab w:val="clear" w:pos="1134"/>
        </w:tabs>
        <w:spacing w:before="0" w:after="0"/>
        <w:ind w:left="357" w:firstLine="0"/>
        <w:contextualSpacing/>
        <w:rPr>
          <w:rFonts w:ascii="Koop Office" w:eastAsia="Times New Roman" w:hAnsi="Koop Office"/>
          <w:color w:val="auto"/>
          <w:sz w:val="20"/>
          <w:szCs w:val="20"/>
          <w:lang w:eastAsia="en-US"/>
        </w:rPr>
      </w:pPr>
    </w:p>
    <w:p w:rsidR="00604013" w:rsidRDefault="00604013" w:rsidP="00D17BAB">
      <w:pPr>
        <w:pStyle w:val="Odsaza"/>
        <w:tabs>
          <w:tab w:val="clear" w:pos="1134"/>
        </w:tabs>
        <w:spacing w:before="0" w:after="0"/>
        <w:ind w:left="357" w:firstLine="0"/>
        <w:contextualSpacing/>
        <w:rPr>
          <w:rFonts w:ascii="Koop Office" w:eastAsia="Times New Roman" w:hAnsi="Koop Office"/>
          <w:color w:val="auto"/>
          <w:sz w:val="20"/>
          <w:szCs w:val="20"/>
          <w:lang w:eastAsia="en-US"/>
        </w:rPr>
      </w:pPr>
    </w:p>
    <w:p w:rsidR="00604013" w:rsidRDefault="00604013" w:rsidP="00D17BAB">
      <w:pPr>
        <w:pStyle w:val="Odsaza"/>
        <w:tabs>
          <w:tab w:val="clear" w:pos="1134"/>
        </w:tabs>
        <w:spacing w:before="0" w:after="0"/>
        <w:ind w:left="357" w:firstLine="0"/>
        <w:contextualSpacing/>
        <w:rPr>
          <w:rFonts w:ascii="Koop Office" w:eastAsia="Times New Roman" w:hAnsi="Koop Office"/>
          <w:color w:val="auto"/>
          <w:sz w:val="20"/>
          <w:szCs w:val="20"/>
          <w:lang w:eastAsia="en-US"/>
        </w:rPr>
      </w:pPr>
    </w:p>
    <w:p w:rsidR="00A95E50" w:rsidRDefault="00A95E50" w:rsidP="00D17BAB">
      <w:pPr>
        <w:pStyle w:val="Odsaza"/>
        <w:tabs>
          <w:tab w:val="clear" w:pos="1134"/>
        </w:tabs>
        <w:spacing w:before="0" w:after="0"/>
        <w:ind w:left="357" w:firstLine="0"/>
        <w:contextualSpacing/>
        <w:rPr>
          <w:rFonts w:ascii="Koop Office" w:eastAsia="Times New Roman" w:hAnsi="Koop Office"/>
          <w:color w:val="auto"/>
          <w:sz w:val="20"/>
          <w:szCs w:val="20"/>
          <w:lang w:eastAsia="en-US"/>
        </w:rPr>
      </w:pPr>
    </w:p>
    <w:p w:rsidR="00D17BAB" w:rsidRPr="00F86680" w:rsidRDefault="00D17BAB" w:rsidP="0037223E">
      <w:pPr>
        <w:pStyle w:val="Style18"/>
        <w:numPr>
          <w:ilvl w:val="1"/>
          <w:numId w:val="25"/>
        </w:numPr>
        <w:shd w:val="clear" w:color="auto" w:fill="auto"/>
        <w:tabs>
          <w:tab w:val="left" w:pos="426"/>
          <w:tab w:val="left" w:pos="1843"/>
        </w:tabs>
        <w:spacing w:before="0" w:line="240" w:lineRule="auto"/>
        <w:ind w:left="-142"/>
        <w:contextualSpacing/>
        <w:jc w:val="both"/>
        <w:rPr>
          <w:rFonts w:ascii="Koop Office" w:hAnsi="Koop Office" w:cs="Times New Roman"/>
          <w:bCs/>
          <w:u w:val="single"/>
        </w:rPr>
      </w:pPr>
      <w:r w:rsidRPr="00F86680">
        <w:rPr>
          <w:rFonts w:ascii="Koop Office" w:hAnsi="Koop Office" w:cs="Times New Roman"/>
          <w:b/>
          <w:bCs/>
          <w:sz w:val="20"/>
          <w:szCs w:val="20"/>
          <w:u w:val="single"/>
        </w:rPr>
        <w:lastRenderedPageBreak/>
        <w:t>Ujednání o odchylném způsobu zabezpečení pojištěných věcí</w:t>
      </w:r>
      <w:r w:rsidRPr="00F86680">
        <w:rPr>
          <w:rFonts w:ascii="Koop Office" w:hAnsi="Koop Office" w:cs="Times New Roman"/>
          <w:bCs/>
        </w:rPr>
        <w:t>:</w:t>
      </w:r>
    </w:p>
    <w:p w:rsidR="00D17BAB" w:rsidRPr="00CB26B3" w:rsidRDefault="00D17BAB" w:rsidP="00D17BAB">
      <w:pPr>
        <w:pStyle w:val="Zkladntextodsazen"/>
        <w:ind w:left="0"/>
        <w:rPr>
          <w:rFonts w:ascii="Koop Office" w:hAnsi="Koop Office"/>
          <w:sz w:val="12"/>
          <w:szCs w:val="12"/>
        </w:rPr>
      </w:pPr>
    </w:p>
    <w:p w:rsidR="00D17BAB" w:rsidRPr="00F86680" w:rsidRDefault="00D17BAB" w:rsidP="00D17BAB">
      <w:pPr>
        <w:pStyle w:val="Zkladntextodsazen"/>
        <w:ind w:left="0"/>
        <w:rPr>
          <w:rFonts w:ascii="Koop Office" w:hAnsi="Koop Office"/>
        </w:rPr>
      </w:pPr>
      <w:r w:rsidRPr="00F86680">
        <w:rPr>
          <w:rFonts w:ascii="Koop Office" w:hAnsi="Koop Office"/>
        </w:rPr>
        <w:t>Loď bude zabezpečena visacím zámkem s tvrzeným okem o průměru min. 8 mm a řetězem nebo ocelovým lanem o stejné síle.</w:t>
      </w:r>
    </w:p>
    <w:p w:rsidR="00D17BAB" w:rsidRPr="005403DF" w:rsidRDefault="00D17BAB" w:rsidP="00D17BAB">
      <w:pPr>
        <w:spacing w:after="0" w:line="240" w:lineRule="auto"/>
        <w:jc w:val="both"/>
        <w:rPr>
          <w:rFonts w:ascii="Koop Office" w:hAnsi="Koop Office"/>
          <w:sz w:val="20"/>
          <w:szCs w:val="20"/>
        </w:rPr>
      </w:pPr>
      <w:r w:rsidRPr="005403DF">
        <w:rPr>
          <w:rFonts w:ascii="Koop Office" w:hAnsi="Koop Office"/>
          <w:sz w:val="20"/>
          <w:szCs w:val="20"/>
        </w:rPr>
        <w:t xml:space="preserve">Ujednává se, že u ADS elektromechanický zámek a bezpečnostní doplňkový zámek a zabezpečení ostatních oslabených míst v plášti uzavřeného prostoru je možno nahradit ADS a EZS vyvedeným na PCO.  </w:t>
      </w:r>
    </w:p>
    <w:p w:rsidR="00D17BAB" w:rsidRPr="005403DF" w:rsidRDefault="00D17BAB" w:rsidP="00D17BAB">
      <w:pPr>
        <w:spacing w:after="0" w:line="240" w:lineRule="auto"/>
        <w:jc w:val="both"/>
        <w:rPr>
          <w:rFonts w:ascii="Koop Office" w:hAnsi="Koop Office"/>
          <w:sz w:val="20"/>
          <w:szCs w:val="20"/>
        </w:rPr>
      </w:pPr>
      <w:r w:rsidRPr="005403DF">
        <w:rPr>
          <w:rFonts w:ascii="Koop Office" w:hAnsi="Koop Office"/>
          <w:sz w:val="20"/>
          <w:szCs w:val="20"/>
        </w:rPr>
        <w:t xml:space="preserve">Pro pojištění cenností se odchylně ujednává následující odchylné zabezpečení, kdy trezor (specifikovaný v PS – KOVONA B 2680 – BT II) je umístěn ve skříni, okna zabezpečena ochrannou fólií, zámek  s bezpečnostním uzamykacím systémem, prostor zabezpečen EZS vyvedeným na PCO.    </w:t>
      </w:r>
    </w:p>
    <w:p w:rsidR="00D17BAB" w:rsidRPr="005403DF" w:rsidRDefault="00D17BAB" w:rsidP="00D17BAB">
      <w:pPr>
        <w:spacing w:after="0" w:line="240" w:lineRule="auto"/>
        <w:jc w:val="both"/>
        <w:rPr>
          <w:rFonts w:ascii="Koop Office" w:hAnsi="Koop Office"/>
          <w:sz w:val="20"/>
          <w:szCs w:val="20"/>
        </w:rPr>
      </w:pPr>
    </w:p>
    <w:p w:rsidR="00D17BAB" w:rsidRPr="005403DF" w:rsidRDefault="00D17BAB" w:rsidP="00D17BAB">
      <w:pPr>
        <w:spacing w:after="0" w:line="240" w:lineRule="auto"/>
        <w:jc w:val="both"/>
        <w:rPr>
          <w:rFonts w:ascii="Koop Office" w:hAnsi="Koop Office"/>
          <w:sz w:val="20"/>
          <w:szCs w:val="20"/>
        </w:rPr>
      </w:pPr>
      <w:r w:rsidRPr="005403DF">
        <w:rPr>
          <w:rFonts w:ascii="Koop Office" w:hAnsi="Koop Office"/>
          <w:sz w:val="20"/>
          <w:szCs w:val="20"/>
        </w:rPr>
        <w:t xml:space="preserve">Pojistitel zároveň akceptuje typy pojištěnými užívaných pokladen s limitem do 500 tis. Kč a trezorů </w:t>
      </w:r>
      <w:r>
        <w:rPr>
          <w:rFonts w:ascii="Koop Office" w:hAnsi="Koop Office"/>
          <w:sz w:val="20"/>
          <w:szCs w:val="20"/>
        </w:rPr>
        <w:t xml:space="preserve">                  </w:t>
      </w:r>
      <w:r w:rsidRPr="005403DF">
        <w:rPr>
          <w:rFonts w:ascii="Koop Office" w:hAnsi="Koop Office"/>
          <w:sz w:val="20"/>
          <w:szCs w:val="20"/>
        </w:rPr>
        <w:t>z hlediska míry zabezpečení peněžní hotovosti a jiných cenností a cenin jako dostačující míru zabezpečení.</w:t>
      </w:r>
    </w:p>
    <w:p w:rsidR="00D17BAB" w:rsidRPr="00F86680" w:rsidRDefault="00D17BAB" w:rsidP="00D17BAB">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Ujednává se, že motorová vozidla cizí, složená odtahovou službou v prostorách k tomu určených, budou umístěna v uzavřeném hangáru umístěném na oploceném prostranství, uzamčeném bezpečnostním visacím zámkem. Objekt je v době od 18:00 hod. do ranních hodin střežen u vstupní brány bezpečnostní hlídací službou a jsou prováděny 2x za noc náhodné obchůzky strážníky Městské policie Třebíč.</w:t>
      </w:r>
    </w:p>
    <w:p w:rsidR="00D17BAB" w:rsidRPr="00F86680" w:rsidRDefault="00D17BAB" w:rsidP="00D17BAB">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 xml:space="preserve">Ujednává se, že pojistitel poskytne pojistné plnění i v případě pojistné události na věcech a vybavení ve vozidlech pojištěného a vozidlech Městské policie Třebíč uložených </w:t>
      </w:r>
    </w:p>
    <w:p w:rsidR="00D17BAB" w:rsidRPr="00F86680" w:rsidRDefault="00D17BAB" w:rsidP="00D17BAB">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 xml:space="preserve">a)  ve skříňové nástavbě vozidla na území ČR, maximálně však 100.000 Kč nebo </w:t>
      </w:r>
      <w:r w:rsidRPr="00F86680">
        <w:rPr>
          <w:rFonts w:ascii="Koop Office" w:eastAsia="Times New Roman" w:hAnsi="Koop Office" w:cs="Arial"/>
          <w:sz w:val="20"/>
          <w:lang w:eastAsia="en-US"/>
        </w:rPr>
        <w:br/>
        <w:t xml:space="preserve">b)     v zavazadlovém či úložném prostoru motorového vozidla na území ČR, maximálně však 100.000 Kč z jedné a za všechny pojistné události nastalé v průběhu jednoho pojistného období. </w:t>
      </w:r>
    </w:p>
    <w:p w:rsidR="00D17BAB" w:rsidRPr="00F86680" w:rsidRDefault="00D17BAB" w:rsidP="00D17BAB">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 xml:space="preserve">Pojistnou událostí se rozumí: </w:t>
      </w:r>
    </w:p>
    <w:p w:rsidR="00D17BAB" w:rsidRPr="00F86680" w:rsidRDefault="00D17BAB" w:rsidP="00D17BAB">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 xml:space="preserve">a)  odcizení pojištěných věcí krádeží vloupáním nebo loupeží pod podmínkou, že motorové vozidlo vedené v účetní evidenci pojištěného bylo v době pojistné události řádně uzamčeno </w:t>
      </w:r>
    </w:p>
    <w:p w:rsidR="0014191D" w:rsidRDefault="00D17BAB" w:rsidP="0014191D">
      <w:pPr>
        <w:pStyle w:val="Normlnweb"/>
        <w:spacing w:before="0" w:after="0"/>
        <w:jc w:val="both"/>
        <w:rPr>
          <w:rFonts w:ascii="Koop Office" w:eastAsia="Times New Roman" w:hAnsi="Koop Office" w:cs="Arial"/>
          <w:sz w:val="20"/>
          <w:lang w:eastAsia="en-US"/>
        </w:rPr>
      </w:pPr>
      <w:r w:rsidRPr="00F86680">
        <w:rPr>
          <w:rFonts w:ascii="Koop Office" w:eastAsia="Times New Roman" w:hAnsi="Koop Office" w:cs="Arial"/>
          <w:sz w:val="20"/>
          <w:lang w:eastAsia="en-US"/>
        </w:rPr>
        <w:t>b)  odcizení krádeží vloupáním nebo loupeží motorového vozidla včetně pojištěných věcí pod podmínkou, že motorové vozidlo vedené v účetní evidenci pojištěného bylo vybav</w:t>
      </w:r>
      <w:r w:rsidR="0014191D">
        <w:rPr>
          <w:rFonts w:ascii="Koop Office" w:eastAsia="Times New Roman" w:hAnsi="Koop Office" w:cs="Arial"/>
          <w:sz w:val="20"/>
          <w:lang w:eastAsia="en-US"/>
        </w:rPr>
        <w:t>eno min. funkčním imobilizérem.</w:t>
      </w:r>
    </w:p>
    <w:p w:rsidR="00D17BAB" w:rsidRPr="0014191D" w:rsidRDefault="00D17BAB" w:rsidP="0037223E">
      <w:pPr>
        <w:pStyle w:val="Normlnweb"/>
        <w:numPr>
          <w:ilvl w:val="1"/>
          <w:numId w:val="25"/>
        </w:numPr>
        <w:spacing w:before="0" w:after="0"/>
        <w:ind w:left="-284"/>
        <w:jc w:val="both"/>
        <w:rPr>
          <w:rFonts w:ascii="Koop Office" w:eastAsia="Times New Roman" w:hAnsi="Koop Office" w:cs="Arial"/>
          <w:sz w:val="20"/>
          <w:lang w:eastAsia="en-US"/>
        </w:rPr>
      </w:pPr>
      <w:r w:rsidRPr="002E3117">
        <w:rPr>
          <w:rFonts w:ascii="Koop Office" w:hAnsi="Koop Office"/>
          <w:sz w:val="20"/>
        </w:rPr>
        <w:t>Pro potřeby pojistné smlouvy se automaty na lístky považují za uzavřený prostor.</w:t>
      </w:r>
    </w:p>
    <w:p w:rsidR="00D17BAB" w:rsidRDefault="00D17BAB" w:rsidP="00175AE1">
      <w:pPr>
        <w:spacing w:after="0" w:line="240" w:lineRule="auto"/>
        <w:jc w:val="both"/>
        <w:rPr>
          <w:rFonts w:ascii="Koop Office" w:hAnsi="Koop Office"/>
          <w:sz w:val="20"/>
          <w:szCs w:val="20"/>
        </w:rPr>
      </w:pPr>
      <w:r w:rsidRPr="002E3117">
        <w:rPr>
          <w:rFonts w:ascii="Koop Office" w:hAnsi="Koop Office"/>
          <w:sz w:val="20"/>
          <w:szCs w:val="20"/>
        </w:rPr>
        <w:t xml:space="preserve">Pokud v době pojistné události nebude splněn výše uvedený odchylný způsob zabezpečení, zůstává v platnosti předepsaný způsob zabezpečení pojistitele – pojistné podmínky a doložky uvedené v článku I. této pojistné smlouvy.   </w:t>
      </w:r>
    </w:p>
    <w:p w:rsidR="00175AE1" w:rsidRPr="00644F5C" w:rsidRDefault="00D354E3" w:rsidP="0037223E">
      <w:pPr>
        <w:pStyle w:val="Style18"/>
        <w:numPr>
          <w:ilvl w:val="1"/>
          <w:numId w:val="25"/>
        </w:numPr>
        <w:shd w:val="clear" w:color="auto" w:fill="auto"/>
        <w:spacing w:before="0" w:line="240" w:lineRule="auto"/>
        <w:ind w:left="-284"/>
        <w:contextualSpacing/>
        <w:jc w:val="both"/>
        <w:rPr>
          <w:rFonts w:ascii="Koop Office" w:hAnsi="Koop Office" w:cs="Times New Roman"/>
          <w:sz w:val="20"/>
          <w:szCs w:val="20"/>
        </w:rPr>
      </w:pPr>
      <w:r w:rsidRPr="00644F5C">
        <w:rPr>
          <w:rFonts w:ascii="Koop Office" w:hAnsi="Koop Office" w:cs="Times New Roman"/>
          <w:sz w:val="20"/>
          <w:szCs w:val="20"/>
        </w:rPr>
        <w:t xml:space="preserve">Ujednává se, že se pojištění vztahuje i na poškození vnějšího kontaktního zateplovacího systému </w:t>
      </w:r>
      <w:r w:rsidR="00175AE1" w:rsidRPr="00644F5C">
        <w:rPr>
          <w:rFonts w:ascii="Koop Office" w:hAnsi="Koop Office" w:cs="Times New Roman"/>
          <w:sz w:val="20"/>
          <w:szCs w:val="20"/>
        </w:rPr>
        <w:t xml:space="preserve">  </w:t>
      </w:r>
    </w:p>
    <w:p w:rsidR="00D354E3" w:rsidRPr="00644F5C" w:rsidRDefault="00175AE1" w:rsidP="00175AE1">
      <w:pPr>
        <w:pStyle w:val="Style18"/>
        <w:shd w:val="clear" w:color="auto" w:fill="auto"/>
        <w:spacing w:before="0" w:line="240" w:lineRule="auto"/>
        <w:ind w:left="-284" w:firstLine="0"/>
        <w:contextualSpacing/>
        <w:jc w:val="both"/>
        <w:rPr>
          <w:rFonts w:ascii="Koop Office" w:hAnsi="Koop Office" w:cs="Times New Roman"/>
          <w:sz w:val="20"/>
          <w:szCs w:val="20"/>
        </w:rPr>
      </w:pPr>
      <w:r w:rsidRPr="00644F5C">
        <w:rPr>
          <w:rFonts w:ascii="Koop Office" w:hAnsi="Koop Office" w:cs="Times New Roman"/>
          <w:sz w:val="20"/>
          <w:szCs w:val="20"/>
        </w:rPr>
        <w:t xml:space="preserve">     </w:t>
      </w:r>
      <w:r w:rsidR="00D354E3" w:rsidRPr="00644F5C">
        <w:rPr>
          <w:rFonts w:ascii="Koop Office" w:hAnsi="Koop Office" w:cs="Times New Roman"/>
          <w:sz w:val="20"/>
          <w:szCs w:val="20"/>
        </w:rPr>
        <w:t xml:space="preserve">(zateplení fasády) ptactvem, hmyzem a hlodavci. Rozsah pojištění je uveden v doložce DODC101. </w:t>
      </w:r>
    </w:p>
    <w:p w:rsidR="00D354E3" w:rsidRPr="00644F5C" w:rsidRDefault="00D354E3" w:rsidP="00175AE1">
      <w:pPr>
        <w:pStyle w:val="Style18"/>
        <w:shd w:val="clear" w:color="auto" w:fill="auto"/>
        <w:spacing w:before="0" w:line="240" w:lineRule="auto"/>
        <w:ind w:firstLine="0"/>
        <w:contextualSpacing/>
        <w:jc w:val="both"/>
        <w:rPr>
          <w:rFonts w:ascii="Koop Office" w:hAnsi="Koop Office" w:cs="Times New Roman"/>
          <w:sz w:val="20"/>
          <w:szCs w:val="20"/>
        </w:rPr>
      </w:pPr>
      <w:r w:rsidRPr="00644F5C">
        <w:rPr>
          <w:rFonts w:ascii="Koop Office" w:hAnsi="Koop Office" w:cs="Times New Roman"/>
          <w:sz w:val="20"/>
          <w:szCs w:val="20"/>
        </w:rPr>
        <w:t xml:space="preserve">Pro tyto škody se sjednává </w:t>
      </w:r>
      <w:r w:rsidR="00A95E50" w:rsidRPr="00644F5C">
        <w:rPr>
          <w:rFonts w:ascii="Koop Office" w:hAnsi="Koop Office" w:cs="Times New Roman"/>
          <w:sz w:val="20"/>
          <w:szCs w:val="20"/>
          <w:u w:val="single"/>
        </w:rPr>
        <w:t xml:space="preserve">roční </w:t>
      </w:r>
      <w:r w:rsidRPr="00644F5C">
        <w:rPr>
          <w:rFonts w:ascii="Koop Office" w:hAnsi="Koop Office" w:cs="Times New Roman"/>
          <w:sz w:val="20"/>
          <w:szCs w:val="20"/>
          <w:u w:val="single"/>
        </w:rPr>
        <w:t>limit plnění 100.000 Kč</w:t>
      </w:r>
      <w:r w:rsidRPr="00644F5C">
        <w:rPr>
          <w:rFonts w:ascii="Koop Office" w:hAnsi="Koop Office" w:cs="Times New Roman"/>
          <w:sz w:val="20"/>
          <w:szCs w:val="20"/>
        </w:rPr>
        <w:t xml:space="preserve"> (s možností jeho obnovení/dokoupení) a spoluúčast ve výši 1 000 Kč.</w:t>
      </w:r>
    </w:p>
    <w:p w:rsidR="00D354E3" w:rsidRPr="002E3117" w:rsidRDefault="00163BF7" w:rsidP="00D17BAB">
      <w:pPr>
        <w:spacing w:after="0" w:line="240" w:lineRule="auto"/>
        <w:jc w:val="both"/>
        <w:rPr>
          <w:rFonts w:ascii="Koop Office" w:hAnsi="Koop Office"/>
          <w:sz w:val="20"/>
          <w:szCs w:val="20"/>
        </w:rPr>
      </w:pPr>
      <w:r w:rsidRPr="00644F5C">
        <w:rPr>
          <w:rFonts w:ascii="Koop Office" w:hAnsi="Koop Office"/>
          <w:sz w:val="20"/>
          <w:szCs w:val="20"/>
        </w:rPr>
        <w:t xml:space="preserve">Ve smyslu doložky DODC101, bodu 1. se pojištění vztahuje </w:t>
      </w:r>
      <w:r w:rsidR="005D0D8B" w:rsidRPr="00644F5C">
        <w:rPr>
          <w:rFonts w:ascii="Koop Office" w:hAnsi="Koop Office"/>
          <w:sz w:val="20"/>
          <w:szCs w:val="20"/>
        </w:rPr>
        <w:t>i</w:t>
      </w:r>
      <w:r w:rsidRPr="00644F5C">
        <w:rPr>
          <w:rFonts w:ascii="Koop Office" w:hAnsi="Koop Office"/>
          <w:sz w:val="20"/>
          <w:szCs w:val="20"/>
        </w:rPr>
        <w:t xml:space="preserve"> na poškození stavebních součástí a příslušenství (např. kabelů) destruktivní činností hlodavců, ptactva či drobného hmyzu.</w:t>
      </w:r>
      <w:r>
        <w:rPr>
          <w:rFonts w:ascii="Koop Office" w:hAnsi="Koop Office"/>
          <w:sz w:val="20"/>
          <w:szCs w:val="20"/>
        </w:rPr>
        <w:t xml:space="preserve">   </w:t>
      </w:r>
    </w:p>
    <w:p w:rsidR="00D17BAB" w:rsidRPr="002E3117" w:rsidRDefault="00D17BAB" w:rsidP="00D17BAB">
      <w:pPr>
        <w:spacing w:after="0" w:line="240" w:lineRule="auto"/>
        <w:rPr>
          <w:rFonts w:ascii="Koop Office" w:hAnsi="Koop Office"/>
          <w:b/>
          <w:sz w:val="12"/>
          <w:szCs w:val="12"/>
        </w:rPr>
      </w:pPr>
    </w:p>
    <w:p w:rsidR="00D17BAB" w:rsidRPr="00F86680" w:rsidRDefault="00D17BAB" w:rsidP="00D17BAB">
      <w:pPr>
        <w:spacing w:after="0" w:line="240" w:lineRule="auto"/>
        <w:rPr>
          <w:rFonts w:ascii="Koop Office" w:hAnsi="Koop Office"/>
          <w:b/>
          <w:sz w:val="20"/>
          <w:szCs w:val="20"/>
        </w:rPr>
      </w:pPr>
      <w:r w:rsidRPr="00F86680">
        <w:rPr>
          <w:rFonts w:ascii="Koop Office" w:hAnsi="Koop Office"/>
          <w:b/>
          <w:sz w:val="20"/>
          <w:szCs w:val="20"/>
        </w:rPr>
        <w:t>2.4.1 Pojištění skla</w:t>
      </w:r>
    </w:p>
    <w:tbl>
      <w:tblPr>
        <w:tblStyle w:val="Mkatabulky"/>
        <w:tblW w:w="9924" w:type="dxa"/>
        <w:tblInd w:w="-318" w:type="dxa"/>
        <w:tblLayout w:type="fixed"/>
        <w:tblLook w:val="04A0" w:firstRow="1" w:lastRow="0" w:firstColumn="1" w:lastColumn="0" w:noHBand="0" w:noVBand="1"/>
      </w:tblPr>
      <w:tblGrid>
        <w:gridCol w:w="1135"/>
        <w:gridCol w:w="1276"/>
        <w:gridCol w:w="1276"/>
        <w:gridCol w:w="1417"/>
        <w:gridCol w:w="2410"/>
        <w:gridCol w:w="1559"/>
        <w:gridCol w:w="851"/>
      </w:tblGrid>
      <w:tr w:rsidR="00D17BAB" w:rsidRPr="0055406E" w:rsidTr="00397727">
        <w:tc>
          <w:tcPr>
            <w:tcW w:w="9924" w:type="dxa"/>
            <w:gridSpan w:val="7"/>
          </w:tcPr>
          <w:p w:rsidR="00D17BAB" w:rsidRPr="0055406E" w:rsidRDefault="00D17BAB" w:rsidP="00397727">
            <w:pPr>
              <w:rPr>
                <w:rFonts w:ascii="Koop Office" w:hAnsi="Koop Office"/>
                <w:b/>
                <w:sz w:val="16"/>
                <w:szCs w:val="16"/>
              </w:rPr>
            </w:pPr>
            <w:r w:rsidRPr="0055406E">
              <w:rPr>
                <w:rFonts w:ascii="Koop Office" w:hAnsi="Koop Office"/>
                <w:b/>
                <w:sz w:val="16"/>
                <w:szCs w:val="16"/>
              </w:rPr>
              <w:t xml:space="preserve">Místo pojištění: </w:t>
            </w:r>
            <w:r w:rsidRPr="0055406E">
              <w:rPr>
                <w:rFonts w:ascii="Koop Office" w:hAnsi="Koop Office"/>
                <w:sz w:val="16"/>
                <w:szCs w:val="16"/>
              </w:rPr>
              <w:t>území kraje Vysočina</w:t>
            </w:r>
          </w:p>
        </w:tc>
      </w:tr>
      <w:tr w:rsidR="00D17BAB" w:rsidRPr="0055406E" w:rsidTr="00397727">
        <w:tc>
          <w:tcPr>
            <w:tcW w:w="9924" w:type="dxa"/>
            <w:gridSpan w:val="7"/>
          </w:tcPr>
          <w:p w:rsidR="00D17BAB" w:rsidRPr="0055406E" w:rsidRDefault="00D17BAB" w:rsidP="00397727">
            <w:pPr>
              <w:rPr>
                <w:rFonts w:ascii="Koop Office" w:hAnsi="Koop Office"/>
                <w:sz w:val="16"/>
                <w:szCs w:val="16"/>
              </w:rPr>
            </w:pPr>
            <w:r w:rsidRPr="0055406E">
              <w:rPr>
                <w:rFonts w:ascii="Koop Office" w:hAnsi="Koop Office"/>
                <w:b/>
                <w:sz w:val="16"/>
                <w:szCs w:val="16"/>
              </w:rPr>
              <w:t xml:space="preserve">Rozsah pojištění: </w:t>
            </w:r>
            <w:r w:rsidRPr="0055406E">
              <w:rPr>
                <w:rFonts w:ascii="Koop Office" w:hAnsi="Koop Office"/>
                <w:sz w:val="16"/>
                <w:szCs w:val="16"/>
              </w:rPr>
              <w:t>dle ZPP P-250/14</w:t>
            </w:r>
          </w:p>
        </w:tc>
      </w:tr>
      <w:tr w:rsidR="00D17BAB" w:rsidRPr="0055406E" w:rsidTr="00397727">
        <w:tc>
          <w:tcPr>
            <w:tcW w:w="9924" w:type="dxa"/>
            <w:gridSpan w:val="7"/>
          </w:tcPr>
          <w:p w:rsidR="00D17BAB" w:rsidRPr="0055406E" w:rsidRDefault="00D17BAB" w:rsidP="00397727">
            <w:pPr>
              <w:rPr>
                <w:rFonts w:ascii="Koop Office" w:hAnsi="Koop Office"/>
                <w:sz w:val="16"/>
                <w:szCs w:val="16"/>
              </w:rPr>
            </w:pPr>
            <w:r w:rsidRPr="0055406E">
              <w:rPr>
                <w:rFonts w:ascii="Koop Office" w:hAnsi="Koop Office"/>
                <w:b/>
                <w:sz w:val="16"/>
                <w:szCs w:val="16"/>
              </w:rPr>
              <w:t xml:space="preserve">Pojištění se řídí: </w:t>
            </w:r>
            <w:r w:rsidRPr="0055406E">
              <w:rPr>
                <w:rFonts w:ascii="Koop Office" w:hAnsi="Koop Office"/>
                <w:sz w:val="16"/>
                <w:szCs w:val="16"/>
              </w:rPr>
              <w:t>VPP P-100/14, ZPP P-250/14 a doložkami DOB101, DOB103</w:t>
            </w:r>
          </w:p>
        </w:tc>
      </w:tr>
      <w:tr w:rsidR="00D17BAB" w:rsidRPr="0055406E" w:rsidTr="00397727">
        <w:tc>
          <w:tcPr>
            <w:tcW w:w="1135" w:type="dxa"/>
            <w:vAlign w:val="center"/>
          </w:tcPr>
          <w:p w:rsidR="00D17BAB" w:rsidRPr="0055406E" w:rsidRDefault="00D17BAB" w:rsidP="00397727">
            <w:pPr>
              <w:jc w:val="center"/>
              <w:rPr>
                <w:rFonts w:ascii="Koop Office" w:hAnsi="Koop Office"/>
                <w:b/>
                <w:sz w:val="16"/>
                <w:szCs w:val="16"/>
              </w:rPr>
            </w:pPr>
            <w:proofErr w:type="spellStart"/>
            <w:r w:rsidRPr="0055406E">
              <w:rPr>
                <w:rFonts w:ascii="Koop Office" w:hAnsi="Koop Office"/>
                <w:b/>
                <w:sz w:val="16"/>
                <w:szCs w:val="16"/>
              </w:rPr>
              <w:t>Poř</w:t>
            </w:r>
            <w:proofErr w:type="spellEnd"/>
            <w:r w:rsidRPr="0055406E">
              <w:rPr>
                <w:rFonts w:ascii="Koop Office" w:hAnsi="Koop Office"/>
                <w:b/>
                <w:sz w:val="16"/>
                <w:szCs w:val="16"/>
              </w:rPr>
              <w:t>. číslo</w:t>
            </w:r>
          </w:p>
        </w:tc>
        <w:tc>
          <w:tcPr>
            <w:tcW w:w="1276"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Předmět pojištění</w:t>
            </w:r>
          </w:p>
        </w:tc>
        <w:tc>
          <w:tcPr>
            <w:tcW w:w="1276"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Pojistná částka</w:t>
            </w:r>
            <w:r w:rsidRPr="0055406E">
              <w:rPr>
                <w:rFonts w:ascii="Koop Office" w:hAnsi="Koop Office"/>
                <w:b/>
                <w:sz w:val="16"/>
                <w:szCs w:val="16"/>
                <w:vertAlign w:val="superscript"/>
              </w:rPr>
              <w:t>10)</w:t>
            </w:r>
          </w:p>
        </w:tc>
        <w:tc>
          <w:tcPr>
            <w:tcW w:w="1417"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Spoluúčast</w:t>
            </w:r>
            <w:r w:rsidRPr="0055406E">
              <w:rPr>
                <w:rFonts w:ascii="Koop Office" w:hAnsi="Koop Office"/>
                <w:b/>
                <w:sz w:val="16"/>
                <w:szCs w:val="16"/>
                <w:vertAlign w:val="superscript"/>
              </w:rPr>
              <w:t>5)</w:t>
            </w:r>
          </w:p>
        </w:tc>
        <w:tc>
          <w:tcPr>
            <w:tcW w:w="2410"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Pojištění se sjednává na cenu</w:t>
            </w:r>
            <w:r w:rsidRPr="0055406E">
              <w:rPr>
                <w:rFonts w:ascii="Koop Office" w:hAnsi="Koop Office"/>
                <w:b/>
                <w:sz w:val="16"/>
                <w:szCs w:val="16"/>
                <w:vertAlign w:val="superscript"/>
              </w:rPr>
              <w:t>*1)</w:t>
            </w:r>
          </w:p>
        </w:tc>
        <w:tc>
          <w:tcPr>
            <w:tcW w:w="1559" w:type="dxa"/>
            <w:vAlign w:val="center"/>
          </w:tcPr>
          <w:p w:rsidR="00D17BAB" w:rsidRPr="0055406E" w:rsidRDefault="00D17BAB" w:rsidP="00397727">
            <w:pPr>
              <w:jc w:val="center"/>
              <w:rPr>
                <w:rFonts w:ascii="Koop Office" w:hAnsi="Koop Office"/>
                <w:b/>
                <w:sz w:val="16"/>
                <w:szCs w:val="16"/>
                <w:vertAlign w:val="superscript"/>
              </w:rPr>
            </w:pPr>
            <w:r w:rsidRPr="0055406E">
              <w:rPr>
                <w:rFonts w:ascii="Koop Office" w:hAnsi="Koop Office"/>
                <w:b/>
                <w:sz w:val="16"/>
                <w:szCs w:val="16"/>
              </w:rPr>
              <w:t>MRLP</w:t>
            </w:r>
            <w:r w:rsidRPr="0055406E">
              <w:rPr>
                <w:rFonts w:ascii="Koop Office" w:hAnsi="Koop Office"/>
                <w:b/>
                <w:sz w:val="16"/>
                <w:szCs w:val="16"/>
                <w:vertAlign w:val="superscript"/>
              </w:rPr>
              <w:t>3)</w:t>
            </w:r>
          </w:p>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 xml:space="preserve"> První riziko</w:t>
            </w:r>
            <w:r w:rsidRPr="0055406E">
              <w:rPr>
                <w:rFonts w:ascii="Koop Office" w:hAnsi="Koop Office"/>
                <w:b/>
                <w:sz w:val="16"/>
                <w:szCs w:val="16"/>
                <w:vertAlign w:val="superscript"/>
              </w:rPr>
              <w:t>2)</w:t>
            </w:r>
          </w:p>
        </w:tc>
        <w:tc>
          <w:tcPr>
            <w:tcW w:w="851"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MRLP</w:t>
            </w:r>
            <w:r w:rsidRPr="0055406E">
              <w:rPr>
                <w:rFonts w:ascii="Koop Office" w:hAnsi="Koop Office"/>
                <w:b/>
                <w:sz w:val="16"/>
                <w:szCs w:val="16"/>
                <w:vertAlign w:val="superscript"/>
              </w:rPr>
              <w:t xml:space="preserve">3) </w:t>
            </w:r>
          </w:p>
        </w:tc>
      </w:tr>
      <w:tr w:rsidR="00D17BAB" w:rsidRPr="0055406E" w:rsidTr="00397727">
        <w:tc>
          <w:tcPr>
            <w:tcW w:w="1135" w:type="dxa"/>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w:t>
            </w:r>
          </w:p>
        </w:tc>
        <w:tc>
          <w:tcPr>
            <w:tcW w:w="1276" w:type="dxa"/>
          </w:tcPr>
          <w:p w:rsidR="00D17BAB" w:rsidRPr="0055406E" w:rsidRDefault="00D17BAB" w:rsidP="00397727">
            <w:pPr>
              <w:rPr>
                <w:rFonts w:ascii="Koop Office" w:hAnsi="Koop Office"/>
                <w:b/>
                <w:sz w:val="16"/>
                <w:szCs w:val="16"/>
              </w:rPr>
            </w:pPr>
            <w:r w:rsidRPr="0055406E">
              <w:rPr>
                <w:rFonts w:ascii="Koop Office" w:hAnsi="Koop Office"/>
                <w:b/>
                <w:sz w:val="16"/>
                <w:szCs w:val="16"/>
              </w:rPr>
              <w:t>Soubor skel</w:t>
            </w:r>
          </w:p>
        </w:tc>
        <w:tc>
          <w:tcPr>
            <w:tcW w:w="1276"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2410"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559"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200 000 Kč</w:t>
            </w:r>
          </w:p>
        </w:tc>
        <w:tc>
          <w:tcPr>
            <w:tcW w:w="851"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r>
      <w:tr w:rsidR="00D17BAB" w:rsidRPr="0055406E" w:rsidTr="00397727">
        <w:tc>
          <w:tcPr>
            <w:tcW w:w="9924" w:type="dxa"/>
            <w:gridSpan w:val="7"/>
          </w:tcPr>
          <w:p w:rsidR="00D17BAB" w:rsidRPr="0055406E" w:rsidRDefault="00D17BAB" w:rsidP="00397727">
            <w:pPr>
              <w:rPr>
                <w:rFonts w:ascii="Koop Office" w:hAnsi="Koop Office"/>
                <w:sz w:val="16"/>
                <w:szCs w:val="16"/>
              </w:rPr>
            </w:pPr>
            <w:r w:rsidRPr="0055406E">
              <w:rPr>
                <w:rFonts w:ascii="Koop Office" w:hAnsi="Koop Office"/>
                <w:sz w:val="16"/>
                <w:szCs w:val="16"/>
              </w:rPr>
              <w:t>Poznámky:</w:t>
            </w:r>
          </w:p>
          <w:p w:rsidR="00D17BAB" w:rsidRPr="0055406E" w:rsidRDefault="00D17BAB" w:rsidP="00397727">
            <w:pPr>
              <w:pStyle w:val="Style18"/>
              <w:shd w:val="clear" w:color="auto" w:fill="auto"/>
              <w:spacing w:before="0" w:line="240" w:lineRule="auto"/>
              <w:ind w:right="20" w:firstLine="0"/>
              <w:jc w:val="both"/>
              <w:rPr>
                <w:rFonts w:ascii="Koop Office" w:hAnsi="Koop Office"/>
                <w:sz w:val="16"/>
                <w:szCs w:val="16"/>
              </w:rPr>
            </w:pPr>
            <w:r w:rsidRPr="0055406E">
              <w:rPr>
                <w:rStyle w:val="CharStyle41"/>
                <w:rFonts w:ascii="Koop Office" w:hAnsi="Koop Office"/>
                <w:sz w:val="16"/>
                <w:szCs w:val="16"/>
              </w:rPr>
              <w:t>Soubor skel</w:t>
            </w:r>
            <w:r w:rsidRPr="0055406E">
              <w:rPr>
                <w:rStyle w:val="CharStyle19"/>
                <w:rFonts w:ascii="Koop Office" w:hAnsi="Koop Office"/>
                <w:sz w:val="16"/>
                <w:szCs w:val="16"/>
              </w:rPr>
              <w:t xml:space="preserve"> - </w:t>
            </w:r>
            <w:r w:rsidRPr="0055406E">
              <w:rPr>
                <w:rFonts w:ascii="Koop Office" w:hAnsi="Koop Office" w:cs="Times New Roman"/>
                <w:sz w:val="16"/>
                <w:szCs w:val="16"/>
              </w:rPr>
              <w:t>skleněných výplní stavebních součástí (okenních, dveřních, výlohových), skleněné výplně movitého charakteru uvnitř budovy (skleněné pulty, skleněné stěny, skleníky, výstavní skříňky a vitríny, vitráže, zrcadla, obložení stěn, stropů a podhledů apod.) bez udání tloušťky skla včetně nalepených (neodnímatelných) snímačů zabezpečovacích zařízení nebo elektrické instalace související se sklem, nalepených fólií, nápisů, malby a jiných výzdob, dále reklamních tabulí, firemních štítů, markýz, butonů, reklamních a jiných nápisů, fasádních obložení vnějších stěn budov, vnější vitríny apod., světelné neónové nápisy a světelné reklamy a nápisy včetně elektro-instalace a nosných rámů a konstrukcí apod.</w:t>
            </w:r>
          </w:p>
        </w:tc>
      </w:tr>
    </w:tbl>
    <w:p w:rsidR="00D17BAB" w:rsidRDefault="00D17BAB" w:rsidP="00397727">
      <w:pPr>
        <w:rPr>
          <w:rFonts w:ascii="Koop Office" w:hAnsi="Koop Office"/>
          <w:sz w:val="16"/>
          <w:szCs w:val="16"/>
        </w:rPr>
      </w:pPr>
      <w:r w:rsidRPr="00F86680">
        <w:rPr>
          <w:rFonts w:ascii="Koop Office" w:hAnsi="Koop Office"/>
          <w:sz w:val="16"/>
          <w:szCs w:val="16"/>
        </w:rPr>
        <w:t xml:space="preserve">*) není-li uvedeno, sjednává se pojištění s pojistnou hodnotou uvedenou v příslušných pojistných podmínkách </w:t>
      </w:r>
    </w:p>
    <w:p w:rsidR="00A95E50" w:rsidRDefault="00A95E50" w:rsidP="00397727">
      <w:pPr>
        <w:rPr>
          <w:rFonts w:ascii="Koop Office" w:hAnsi="Koop Office"/>
          <w:sz w:val="16"/>
          <w:szCs w:val="16"/>
        </w:rPr>
      </w:pPr>
    </w:p>
    <w:p w:rsidR="00A95E50" w:rsidRDefault="00A95E50" w:rsidP="00397727">
      <w:pPr>
        <w:rPr>
          <w:rFonts w:ascii="Koop Office" w:hAnsi="Koop Office"/>
          <w:sz w:val="16"/>
          <w:szCs w:val="16"/>
        </w:rPr>
      </w:pPr>
    </w:p>
    <w:p w:rsidR="00604013" w:rsidRDefault="00604013" w:rsidP="00397727">
      <w:pPr>
        <w:rPr>
          <w:rFonts w:ascii="Koop Office" w:hAnsi="Koop Office"/>
          <w:sz w:val="16"/>
          <w:szCs w:val="16"/>
        </w:rPr>
      </w:pPr>
    </w:p>
    <w:p w:rsidR="00604013" w:rsidRDefault="00604013" w:rsidP="00397727">
      <w:pPr>
        <w:rPr>
          <w:rFonts w:ascii="Koop Office" w:hAnsi="Koop Office"/>
          <w:sz w:val="16"/>
          <w:szCs w:val="16"/>
        </w:rPr>
      </w:pPr>
    </w:p>
    <w:p w:rsidR="00A95E50" w:rsidRDefault="00A95E50" w:rsidP="00397727">
      <w:pPr>
        <w:rPr>
          <w:rFonts w:ascii="Koop Office" w:hAnsi="Koop Office"/>
          <w:sz w:val="16"/>
          <w:szCs w:val="16"/>
        </w:rPr>
      </w:pPr>
    </w:p>
    <w:p w:rsidR="00D17BAB" w:rsidRDefault="00D17BAB" w:rsidP="00D17BAB">
      <w:pPr>
        <w:spacing w:after="0" w:line="240" w:lineRule="auto"/>
        <w:rPr>
          <w:rFonts w:ascii="Koop Office" w:hAnsi="Koop Office"/>
          <w:b/>
          <w:sz w:val="20"/>
          <w:szCs w:val="20"/>
        </w:rPr>
      </w:pPr>
      <w:r w:rsidRPr="00F86680">
        <w:rPr>
          <w:rFonts w:ascii="Koop Office" w:hAnsi="Koop Office"/>
          <w:b/>
          <w:sz w:val="20"/>
          <w:szCs w:val="20"/>
        </w:rPr>
        <w:lastRenderedPageBreak/>
        <w:t>2.5.1 Pojištění elektronických zařízení</w:t>
      </w:r>
    </w:p>
    <w:p w:rsidR="00163BF7" w:rsidRPr="00F86680" w:rsidRDefault="00163BF7" w:rsidP="00D17BAB">
      <w:pPr>
        <w:spacing w:after="0" w:line="240" w:lineRule="auto"/>
        <w:rPr>
          <w:rFonts w:ascii="Koop Office" w:hAnsi="Koop Office"/>
          <w:b/>
          <w:sz w:val="20"/>
          <w:szCs w:val="20"/>
        </w:rPr>
      </w:pPr>
    </w:p>
    <w:tbl>
      <w:tblPr>
        <w:tblStyle w:val="Mkatabulky"/>
        <w:tblW w:w="9924" w:type="dxa"/>
        <w:tblInd w:w="-318" w:type="dxa"/>
        <w:tblLook w:val="04A0" w:firstRow="1" w:lastRow="0" w:firstColumn="1" w:lastColumn="0" w:noHBand="0" w:noVBand="1"/>
      </w:tblPr>
      <w:tblGrid>
        <w:gridCol w:w="993"/>
        <w:gridCol w:w="2552"/>
        <w:gridCol w:w="1559"/>
        <w:gridCol w:w="1134"/>
        <w:gridCol w:w="2552"/>
        <w:gridCol w:w="1134"/>
      </w:tblGrid>
      <w:tr w:rsidR="00D17BAB" w:rsidRPr="0055406E" w:rsidTr="00397727">
        <w:tc>
          <w:tcPr>
            <w:tcW w:w="9924" w:type="dxa"/>
            <w:gridSpan w:val="6"/>
          </w:tcPr>
          <w:p w:rsidR="00D17BAB" w:rsidRPr="0055406E" w:rsidRDefault="00D17BAB" w:rsidP="00397727">
            <w:pPr>
              <w:rPr>
                <w:rFonts w:ascii="Koop Office" w:hAnsi="Koop Office"/>
                <w:b/>
                <w:sz w:val="16"/>
                <w:szCs w:val="16"/>
              </w:rPr>
            </w:pPr>
            <w:r w:rsidRPr="0055406E">
              <w:rPr>
                <w:rFonts w:ascii="Koop Office" w:hAnsi="Koop Office"/>
                <w:b/>
                <w:sz w:val="16"/>
                <w:szCs w:val="16"/>
              </w:rPr>
              <w:t xml:space="preserve">Místo pojištění: </w:t>
            </w:r>
            <w:r w:rsidRPr="0055406E">
              <w:rPr>
                <w:rFonts w:ascii="Koop Office" w:hAnsi="Koop Office"/>
                <w:sz w:val="16"/>
                <w:szCs w:val="16"/>
              </w:rPr>
              <w:t>území ČR</w:t>
            </w:r>
          </w:p>
        </w:tc>
      </w:tr>
      <w:tr w:rsidR="00D17BAB" w:rsidRPr="0055406E" w:rsidTr="00397727">
        <w:tc>
          <w:tcPr>
            <w:tcW w:w="9924" w:type="dxa"/>
            <w:gridSpan w:val="6"/>
          </w:tcPr>
          <w:p w:rsidR="00D17BAB" w:rsidRPr="0055406E" w:rsidRDefault="00D17BAB" w:rsidP="00397727">
            <w:pPr>
              <w:rPr>
                <w:rFonts w:ascii="Koop Office" w:hAnsi="Koop Office"/>
                <w:b/>
                <w:sz w:val="16"/>
                <w:szCs w:val="16"/>
              </w:rPr>
            </w:pPr>
            <w:r w:rsidRPr="0055406E">
              <w:rPr>
                <w:rFonts w:ascii="Koop Office" w:hAnsi="Koop Office"/>
                <w:b/>
                <w:sz w:val="16"/>
                <w:szCs w:val="16"/>
              </w:rPr>
              <w:t>Rozsah pojištění:</w:t>
            </w:r>
            <w:r w:rsidRPr="0055406E">
              <w:rPr>
                <w:rFonts w:ascii="Koop Office" w:hAnsi="Koop Office"/>
                <w:sz w:val="16"/>
                <w:szCs w:val="16"/>
              </w:rPr>
              <w:t xml:space="preserve"> dle ZPP P-320/14</w:t>
            </w:r>
          </w:p>
        </w:tc>
      </w:tr>
      <w:tr w:rsidR="00D17BAB" w:rsidRPr="0055406E" w:rsidTr="00397727">
        <w:tc>
          <w:tcPr>
            <w:tcW w:w="9924" w:type="dxa"/>
            <w:gridSpan w:val="6"/>
          </w:tcPr>
          <w:p w:rsidR="00D17BAB" w:rsidRPr="0055406E" w:rsidRDefault="00D17BAB" w:rsidP="00397727">
            <w:pPr>
              <w:rPr>
                <w:rFonts w:ascii="Koop Office" w:hAnsi="Koop Office"/>
                <w:sz w:val="16"/>
                <w:szCs w:val="16"/>
              </w:rPr>
            </w:pPr>
            <w:r w:rsidRPr="0055406E">
              <w:rPr>
                <w:rFonts w:ascii="Koop Office" w:hAnsi="Koop Office"/>
                <w:b/>
                <w:sz w:val="16"/>
                <w:szCs w:val="16"/>
              </w:rPr>
              <w:t xml:space="preserve">Pojištění se řídí: </w:t>
            </w:r>
            <w:r w:rsidRPr="0055406E">
              <w:rPr>
                <w:rFonts w:ascii="Koop Office" w:hAnsi="Koop Office"/>
                <w:sz w:val="16"/>
                <w:szCs w:val="16"/>
              </w:rPr>
              <w:t>VPP P-100/14, ZPP P-320/14 a doložkami DOB103</w:t>
            </w:r>
          </w:p>
        </w:tc>
      </w:tr>
      <w:tr w:rsidR="00D17BAB" w:rsidRPr="0055406E" w:rsidTr="00397727">
        <w:tc>
          <w:tcPr>
            <w:tcW w:w="993" w:type="dxa"/>
            <w:vAlign w:val="center"/>
          </w:tcPr>
          <w:p w:rsidR="00D17BAB" w:rsidRPr="0055406E" w:rsidRDefault="00D17BAB" w:rsidP="00397727">
            <w:pPr>
              <w:jc w:val="center"/>
              <w:rPr>
                <w:rFonts w:ascii="Koop Office" w:hAnsi="Koop Office"/>
                <w:b/>
                <w:sz w:val="16"/>
                <w:szCs w:val="16"/>
              </w:rPr>
            </w:pPr>
            <w:proofErr w:type="spellStart"/>
            <w:r w:rsidRPr="0055406E">
              <w:rPr>
                <w:rFonts w:ascii="Koop Office" w:hAnsi="Koop Office"/>
                <w:b/>
                <w:sz w:val="16"/>
                <w:szCs w:val="16"/>
              </w:rPr>
              <w:t>Poř</w:t>
            </w:r>
            <w:proofErr w:type="spellEnd"/>
            <w:r w:rsidRPr="0055406E">
              <w:rPr>
                <w:rFonts w:ascii="Koop Office" w:hAnsi="Koop Office"/>
                <w:b/>
                <w:sz w:val="16"/>
                <w:szCs w:val="16"/>
              </w:rPr>
              <w:t>. číslo</w:t>
            </w:r>
          </w:p>
        </w:tc>
        <w:tc>
          <w:tcPr>
            <w:tcW w:w="2552"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Předmět pojištění</w:t>
            </w:r>
          </w:p>
        </w:tc>
        <w:tc>
          <w:tcPr>
            <w:tcW w:w="1559"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Pojistná částka</w:t>
            </w:r>
            <w:r w:rsidRPr="0055406E">
              <w:rPr>
                <w:rFonts w:ascii="Koop Office" w:hAnsi="Koop Office"/>
                <w:b/>
                <w:sz w:val="16"/>
                <w:szCs w:val="16"/>
                <w:vertAlign w:val="superscript"/>
              </w:rPr>
              <w:t>10)</w:t>
            </w:r>
          </w:p>
        </w:tc>
        <w:tc>
          <w:tcPr>
            <w:tcW w:w="1134"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Spoluúčast</w:t>
            </w:r>
            <w:r w:rsidRPr="0055406E">
              <w:rPr>
                <w:rFonts w:ascii="Koop Office" w:hAnsi="Koop Office"/>
                <w:b/>
                <w:sz w:val="16"/>
                <w:szCs w:val="16"/>
                <w:vertAlign w:val="superscript"/>
              </w:rPr>
              <w:t>5)</w:t>
            </w:r>
          </w:p>
        </w:tc>
        <w:tc>
          <w:tcPr>
            <w:tcW w:w="2552"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Pojištění se sjednává na cenu</w:t>
            </w:r>
            <w:r w:rsidRPr="0055406E">
              <w:rPr>
                <w:rFonts w:ascii="Koop Office" w:hAnsi="Koop Office"/>
                <w:b/>
                <w:sz w:val="16"/>
                <w:szCs w:val="16"/>
                <w:vertAlign w:val="superscript"/>
              </w:rPr>
              <w:t>*1)</w:t>
            </w:r>
          </w:p>
        </w:tc>
        <w:tc>
          <w:tcPr>
            <w:tcW w:w="1134" w:type="dxa"/>
            <w:vAlign w:val="center"/>
          </w:tcPr>
          <w:p w:rsidR="00D17BAB" w:rsidRPr="00CB26B3" w:rsidRDefault="00D17BAB" w:rsidP="00397727">
            <w:pPr>
              <w:jc w:val="center"/>
              <w:rPr>
                <w:rFonts w:ascii="Koop Office" w:hAnsi="Koop Office"/>
                <w:b/>
                <w:sz w:val="16"/>
                <w:szCs w:val="16"/>
                <w:vertAlign w:val="superscript"/>
              </w:rPr>
            </w:pPr>
            <w:r w:rsidRPr="0055406E">
              <w:rPr>
                <w:rFonts w:ascii="Koop Office" w:hAnsi="Koop Office"/>
                <w:b/>
                <w:sz w:val="16"/>
                <w:szCs w:val="16"/>
              </w:rPr>
              <w:t>MRLP</w:t>
            </w:r>
            <w:r>
              <w:rPr>
                <w:rFonts w:ascii="Koop Office" w:hAnsi="Koop Office"/>
                <w:b/>
                <w:sz w:val="16"/>
                <w:szCs w:val="16"/>
                <w:vertAlign w:val="superscript"/>
              </w:rPr>
              <w:t>3)</w:t>
            </w:r>
          </w:p>
        </w:tc>
      </w:tr>
      <w:tr w:rsidR="00D17BAB" w:rsidRPr="0055406E" w:rsidTr="00397727">
        <w:tc>
          <w:tcPr>
            <w:tcW w:w="993"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w:t>
            </w:r>
          </w:p>
        </w:tc>
        <w:tc>
          <w:tcPr>
            <w:tcW w:w="2552" w:type="dxa"/>
          </w:tcPr>
          <w:p w:rsidR="00D17BAB" w:rsidRPr="0055406E" w:rsidRDefault="00D17BAB" w:rsidP="00397727">
            <w:pPr>
              <w:rPr>
                <w:rFonts w:ascii="Koop Office" w:hAnsi="Koop Office"/>
                <w:b/>
                <w:sz w:val="16"/>
                <w:szCs w:val="16"/>
              </w:rPr>
            </w:pPr>
            <w:r w:rsidRPr="0055406E">
              <w:rPr>
                <w:rFonts w:ascii="Koop Office" w:hAnsi="Koop Office"/>
                <w:b/>
                <w:sz w:val="16"/>
                <w:szCs w:val="16"/>
              </w:rPr>
              <w:t>Soubor elektroniky vlastní a cizí (stacionární i mobilní)</w:t>
            </w:r>
          </w:p>
        </w:tc>
        <w:tc>
          <w:tcPr>
            <w:tcW w:w="1559"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Kč</w:t>
            </w:r>
          </w:p>
        </w:tc>
        <w:tc>
          <w:tcPr>
            <w:tcW w:w="2552"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 xml:space="preserve">nová cena </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750 000 Kč</w:t>
            </w:r>
          </w:p>
        </w:tc>
      </w:tr>
      <w:tr w:rsidR="00D17BAB" w:rsidRPr="0055406E" w:rsidTr="00397727">
        <w:tc>
          <w:tcPr>
            <w:tcW w:w="9924" w:type="dxa"/>
            <w:gridSpan w:val="6"/>
          </w:tcPr>
          <w:p w:rsidR="00D17BAB" w:rsidRPr="0055406E" w:rsidRDefault="00D17BAB" w:rsidP="00397727">
            <w:pPr>
              <w:rPr>
                <w:rFonts w:ascii="Koop Office" w:hAnsi="Koop Office"/>
                <w:sz w:val="16"/>
                <w:szCs w:val="16"/>
              </w:rPr>
            </w:pPr>
            <w:r w:rsidRPr="0055406E">
              <w:rPr>
                <w:rFonts w:ascii="Koop Office" w:hAnsi="Koop Office"/>
                <w:sz w:val="16"/>
                <w:szCs w:val="16"/>
              </w:rPr>
              <w:t>Poznámky:</w:t>
            </w:r>
          </w:p>
          <w:p w:rsidR="00D17BAB" w:rsidRPr="0055406E" w:rsidRDefault="00D17BAB" w:rsidP="00397727">
            <w:pPr>
              <w:jc w:val="both"/>
              <w:rPr>
                <w:rFonts w:ascii="Koop Office" w:hAnsi="Koop Office"/>
                <w:i/>
                <w:sz w:val="16"/>
                <w:szCs w:val="16"/>
              </w:rPr>
            </w:pPr>
            <w:r w:rsidRPr="0055406E">
              <w:rPr>
                <w:rFonts w:ascii="Koop Office" w:hAnsi="Koop Office"/>
                <w:i/>
                <w:sz w:val="16"/>
                <w:szCs w:val="16"/>
              </w:rPr>
              <w:t>Ujednává se, že se ustanovení čl. 3 odst. 2) písm. h) ZPP P-320/14 ruší a nově zní:</w:t>
            </w:r>
          </w:p>
          <w:p w:rsidR="00D17BAB" w:rsidRPr="0055406E" w:rsidRDefault="00D17BAB" w:rsidP="00397727">
            <w:pPr>
              <w:jc w:val="both"/>
              <w:rPr>
                <w:rFonts w:ascii="Koop Office" w:hAnsi="Koop Office"/>
                <w:i/>
                <w:sz w:val="16"/>
                <w:szCs w:val="16"/>
              </w:rPr>
            </w:pPr>
            <w:r w:rsidRPr="0055406E">
              <w:rPr>
                <w:rFonts w:ascii="Koop Office" w:hAnsi="Koop Office"/>
                <w:i/>
                <w:sz w:val="16"/>
                <w:szCs w:val="16"/>
              </w:rPr>
              <w:t>„Z pojištění nevzniká právo na plnění pojistitele za škody vzniklé na pojištěném zařízení během jeho přepravy jako nákladu.“</w:t>
            </w:r>
          </w:p>
        </w:tc>
      </w:tr>
    </w:tbl>
    <w:p w:rsidR="00D17BAB" w:rsidRDefault="00D17BAB" w:rsidP="00397727">
      <w:pPr>
        <w:spacing w:after="0" w:line="240" w:lineRule="auto"/>
        <w:rPr>
          <w:rFonts w:ascii="Koop Office" w:hAnsi="Koop Office"/>
          <w:sz w:val="16"/>
          <w:szCs w:val="16"/>
        </w:rPr>
      </w:pPr>
      <w:r w:rsidRPr="00F86680">
        <w:rPr>
          <w:rFonts w:ascii="Koop Office" w:hAnsi="Koop Office"/>
          <w:sz w:val="16"/>
          <w:szCs w:val="16"/>
        </w:rPr>
        <w:t xml:space="preserve">*) není-li uvedeno, sjednává se pojištění s pojistnou hodnotou uvedenou v příslušných pojistných podmínkách </w:t>
      </w:r>
    </w:p>
    <w:p w:rsidR="00D17BAB" w:rsidRDefault="00D17BAB" w:rsidP="00397727">
      <w:pPr>
        <w:spacing w:after="0" w:line="240" w:lineRule="auto"/>
        <w:rPr>
          <w:rFonts w:ascii="Koop Office" w:hAnsi="Koop Office"/>
          <w:sz w:val="16"/>
          <w:szCs w:val="16"/>
        </w:rPr>
      </w:pPr>
    </w:p>
    <w:p w:rsidR="00D17BAB" w:rsidRPr="00F86680" w:rsidRDefault="00D17BAB" w:rsidP="00397727">
      <w:pPr>
        <w:pStyle w:val="Style18"/>
        <w:shd w:val="clear" w:color="auto" w:fill="auto"/>
        <w:spacing w:before="0" w:line="240" w:lineRule="auto"/>
        <w:ind w:right="23" w:firstLine="0"/>
        <w:jc w:val="both"/>
        <w:rPr>
          <w:rFonts w:ascii="Koop Office" w:hAnsi="Koop Office" w:cs="Times New Roman"/>
          <w:b/>
          <w:sz w:val="20"/>
          <w:szCs w:val="20"/>
          <w:u w:val="single"/>
        </w:rPr>
      </w:pPr>
      <w:r w:rsidRPr="00F86680">
        <w:rPr>
          <w:rFonts w:ascii="Koop Office" w:hAnsi="Koop Office" w:cs="Times New Roman"/>
          <w:b/>
          <w:sz w:val="20"/>
          <w:szCs w:val="20"/>
          <w:u w:val="single"/>
        </w:rPr>
        <w:t xml:space="preserve">Zvláštní ujednání k pojištění elektronických zařízení </w:t>
      </w:r>
    </w:p>
    <w:p w:rsidR="00D17BAB" w:rsidRPr="00F86680" w:rsidRDefault="00D17BAB" w:rsidP="00397727">
      <w:pPr>
        <w:pStyle w:val="Style18"/>
        <w:shd w:val="clear" w:color="auto" w:fill="auto"/>
        <w:spacing w:before="0" w:line="240" w:lineRule="auto"/>
        <w:ind w:right="23" w:firstLine="0"/>
        <w:jc w:val="both"/>
        <w:rPr>
          <w:rFonts w:ascii="Koop Office" w:hAnsi="Koop Office" w:cs="Times New Roman"/>
          <w:sz w:val="20"/>
          <w:szCs w:val="20"/>
        </w:rPr>
      </w:pPr>
      <w:r w:rsidRPr="00F86680">
        <w:rPr>
          <w:rFonts w:ascii="Koop Office" w:hAnsi="Koop Office" w:cs="Times New Roman"/>
          <w:sz w:val="20"/>
          <w:szCs w:val="20"/>
        </w:rPr>
        <w:t>Místem pojištění je území ČR, tj. všechna místa, která pojištěný vlastní, spravuje, či jinou formou po právu užívá ke své činnosti a všechna místa, kde se prokazatelně nachází majetek pojištěného. Pro mobilní elektroniku je místem pojištění území ČR.</w:t>
      </w:r>
    </w:p>
    <w:p w:rsidR="00D17BAB" w:rsidRPr="00F86680" w:rsidRDefault="00D17BAB" w:rsidP="00397727">
      <w:pPr>
        <w:pStyle w:val="Style18"/>
        <w:shd w:val="clear" w:color="auto" w:fill="auto"/>
        <w:spacing w:before="0" w:line="240" w:lineRule="auto"/>
        <w:ind w:right="23" w:firstLine="0"/>
        <w:jc w:val="both"/>
        <w:rPr>
          <w:rFonts w:ascii="Koop Office" w:hAnsi="Koop Office" w:cs="Times New Roman"/>
          <w:sz w:val="20"/>
          <w:szCs w:val="20"/>
        </w:rPr>
      </w:pPr>
    </w:p>
    <w:p w:rsidR="00D17BAB" w:rsidRPr="00F86680" w:rsidRDefault="00D17BAB" w:rsidP="00397727">
      <w:pPr>
        <w:pStyle w:val="Style18"/>
        <w:shd w:val="clear" w:color="auto" w:fill="auto"/>
        <w:spacing w:before="0" w:line="240" w:lineRule="auto"/>
        <w:ind w:right="23" w:firstLine="0"/>
        <w:jc w:val="both"/>
        <w:rPr>
          <w:rFonts w:ascii="Koop Office" w:hAnsi="Koop Office" w:cs="Times New Roman"/>
          <w:sz w:val="20"/>
          <w:szCs w:val="20"/>
        </w:rPr>
      </w:pPr>
      <w:r w:rsidRPr="00F86680">
        <w:rPr>
          <w:rFonts w:ascii="Koop Office" w:hAnsi="Koop Office" w:cs="Times New Roman"/>
          <w:sz w:val="20"/>
          <w:szCs w:val="20"/>
        </w:rPr>
        <w:t>Pro pojištění elektroniky se ujednává, že se pojištění vztahuje i na zařízení, jejichž stáří v době vzniku škody přesáhlo 5 let. U zařízení do 10 let stáří nebude v případě pojistného plnění zohledňováno jeho opotřebení.</w:t>
      </w:r>
    </w:p>
    <w:p w:rsidR="00D17BAB" w:rsidRPr="00F86680" w:rsidRDefault="00D17BAB" w:rsidP="00D17BAB">
      <w:pPr>
        <w:pStyle w:val="Zkladntext320"/>
        <w:tabs>
          <w:tab w:val="clear" w:pos="-720"/>
        </w:tabs>
        <w:spacing w:line="240" w:lineRule="auto"/>
        <w:rPr>
          <w:rFonts w:ascii="Koop Office" w:hAnsi="Koop Office"/>
          <w:b/>
          <w:bCs/>
        </w:rPr>
      </w:pPr>
    </w:p>
    <w:p w:rsidR="00A95E50" w:rsidRDefault="00A95E50" w:rsidP="00D17BAB">
      <w:pPr>
        <w:keepNext/>
        <w:rPr>
          <w:rFonts w:ascii="Koop Office" w:hAnsi="Koop Office"/>
          <w:b/>
          <w:sz w:val="20"/>
          <w:szCs w:val="20"/>
        </w:rPr>
      </w:pPr>
    </w:p>
    <w:p w:rsidR="00D17BAB" w:rsidRPr="00F86680" w:rsidRDefault="00D17BAB" w:rsidP="00D17BAB">
      <w:pPr>
        <w:keepNext/>
        <w:rPr>
          <w:rFonts w:ascii="Koop Office" w:hAnsi="Koop Office"/>
          <w:b/>
          <w:sz w:val="20"/>
          <w:szCs w:val="20"/>
        </w:rPr>
      </w:pPr>
      <w:r w:rsidRPr="00F86680">
        <w:rPr>
          <w:rFonts w:ascii="Koop Office" w:hAnsi="Koop Office"/>
          <w:b/>
          <w:sz w:val="20"/>
          <w:szCs w:val="20"/>
        </w:rPr>
        <w:t>2.6.1 Pojištění odpovědnosti za újmu</w:t>
      </w:r>
    </w:p>
    <w:tbl>
      <w:tblPr>
        <w:tblStyle w:val="Mkatabulky"/>
        <w:tblW w:w="9924" w:type="dxa"/>
        <w:tblInd w:w="-318" w:type="dxa"/>
        <w:tblLayout w:type="fixed"/>
        <w:tblLook w:val="04A0" w:firstRow="1" w:lastRow="0" w:firstColumn="1" w:lastColumn="0" w:noHBand="0" w:noVBand="1"/>
      </w:tblPr>
      <w:tblGrid>
        <w:gridCol w:w="568"/>
        <w:gridCol w:w="4394"/>
        <w:gridCol w:w="1418"/>
        <w:gridCol w:w="1417"/>
        <w:gridCol w:w="1134"/>
        <w:gridCol w:w="993"/>
      </w:tblGrid>
      <w:tr w:rsidR="00D17BAB" w:rsidRPr="0055406E" w:rsidTr="00397727">
        <w:tc>
          <w:tcPr>
            <w:tcW w:w="9924" w:type="dxa"/>
            <w:gridSpan w:val="6"/>
          </w:tcPr>
          <w:p w:rsidR="00D17BAB" w:rsidRPr="0055406E" w:rsidRDefault="00D17BAB" w:rsidP="00397727">
            <w:pPr>
              <w:rPr>
                <w:rFonts w:ascii="Koop Office" w:hAnsi="Koop Office"/>
                <w:sz w:val="16"/>
                <w:szCs w:val="16"/>
              </w:rPr>
            </w:pPr>
            <w:r w:rsidRPr="0055406E">
              <w:rPr>
                <w:rFonts w:ascii="Koop Office" w:hAnsi="Koop Office"/>
                <w:b/>
                <w:sz w:val="16"/>
                <w:szCs w:val="16"/>
              </w:rPr>
              <w:t xml:space="preserve">Pojištění se řídí: </w:t>
            </w:r>
            <w:r w:rsidRPr="0055406E">
              <w:rPr>
                <w:rFonts w:ascii="Koop Office" w:hAnsi="Koop Office"/>
                <w:sz w:val="16"/>
                <w:szCs w:val="16"/>
              </w:rPr>
              <w:t xml:space="preserve">VPP P-100/14, ZPP P-600/14 a doložkami DODP102, DODP104, DODP105, DODP106, DODP109, DODP110, DODP112, DODP115, DODP116, DODP118, DODP119, DODP126, DODP127, DODP130, DOB101 </w:t>
            </w:r>
          </w:p>
        </w:tc>
      </w:tr>
      <w:tr w:rsidR="00D17BAB" w:rsidRPr="0055406E" w:rsidTr="00397727">
        <w:tc>
          <w:tcPr>
            <w:tcW w:w="568" w:type="dxa"/>
            <w:vAlign w:val="center"/>
          </w:tcPr>
          <w:p w:rsidR="00D17BAB" w:rsidRPr="0055406E" w:rsidRDefault="00D17BAB" w:rsidP="00397727">
            <w:pPr>
              <w:jc w:val="center"/>
              <w:rPr>
                <w:rFonts w:ascii="Koop Office" w:hAnsi="Koop Office"/>
                <w:b/>
                <w:sz w:val="16"/>
                <w:szCs w:val="16"/>
              </w:rPr>
            </w:pPr>
            <w:proofErr w:type="spellStart"/>
            <w:r w:rsidRPr="0055406E">
              <w:rPr>
                <w:rFonts w:ascii="Koop Office" w:hAnsi="Koop Office"/>
                <w:b/>
                <w:sz w:val="16"/>
                <w:szCs w:val="16"/>
              </w:rPr>
              <w:t>Poř</w:t>
            </w:r>
            <w:proofErr w:type="spellEnd"/>
            <w:r w:rsidRPr="0055406E">
              <w:rPr>
                <w:rFonts w:ascii="Koop Office" w:hAnsi="Koop Office"/>
                <w:b/>
                <w:sz w:val="16"/>
                <w:szCs w:val="16"/>
              </w:rPr>
              <w:t>. číslo</w:t>
            </w:r>
          </w:p>
        </w:tc>
        <w:tc>
          <w:tcPr>
            <w:tcW w:w="4394"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Rozsah pojištění</w:t>
            </w:r>
          </w:p>
        </w:tc>
        <w:tc>
          <w:tcPr>
            <w:tcW w:w="1418"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Limit pojistného plnění</w:t>
            </w:r>
            <w:r w:rsidRPr="0055406E">
              <w:rPr>
                <w:rFonts w:ascii="Koop Office" w:hAnsi="Koop Office"/>
                <w:b/>
                <w:sz w:val="16"/>
                <w:szCs w:val="16"/>
                <w:vertAlign w:val="superscript"/>
              </w:rPr>
              <w:t>6)</w:t>
            </w:r>
          </w:p>
        </w:tc>
        <w:tc>
          <w:tcPr>
            <w:tcW w:w="1417" w:type="dxa"/>
            <w:vAlign w:val="center"/>
          </w:tcPr>
          <w:p w:rsidR="00D17BAB" w:rsidRPr="0055406E" w:rsidRDefault="00D17BAB" w:rsidP="00397727">
            <w:pPr>
              <w:jc w:val="center"/>
              <w:rPr>
                <w:rFonts w:ascii="Koop Office" w:hAnsi="Koop Office"/>
                <w:b/>
                <w:sz w:val="16"/>
                <w:szCs w:val="16"/>
              </w:rPr>
            </w:pPr>
            <w:proofErr w:type="spellStart"/>
            <w:r w:rsidRPr="0055406E">
              <w:rPr>
                <w:rFonts w:ascii="Koop Office" w:hAnsi="Koop Office"/>
                <w:b/>
                <w:sz w:val="16"/>
                <w:szCs w:val="16"/>
              </w:rPr>
              <w:t>Sublimit</w:t>
            </w:r>
            <w:proofErr w:type="spellEnd"/>
            <w:r w:rsidRPr="0055406E">
              <w:rPr>
                <w:rFonts w:ascii="Koop Office" w:hAnsi="Koop Office"/>
                <w:b/>
                <w:sz w:val="16"/>
                <w:szCs w:val="16"/>
              </w:rPr>
              <w:t xml:space="preserve"> pojistného plnění</w:t>
            </w:r>
            <w:r w:rsidRPr="0055406E">
              <w:rPr>
                <w:rFonts w:ascii="Koop Office" w:hAnsi="Koop Office"/>
                <w:b/>
                <w:sz w:val="16"/>
                <w:szCs w:val="16"/>
                <w:vertAlign w:val="superscript"/>
              </w:rPr>
              <w:t>7)</w:t>
            </w:r>
          </w:p>
        </w:tc>
        <w:tc>
          <w:tcPr>
            <w:tcW w:w="1134"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Spoluúčast</w:t>
            </w:r>
            <w:r w:rsidRPr="0055406E">
              <w:rPr>
                <w:rFonts w:ascii="Koop Office" w:hAnsi="Koop Office"/>
                <w:b/>
                <w:sz w:val="16"/>
                <w:szCs w:val="16"/>
                <w:vertAlign w:val="superscript"/>
              </w:rPr>
              <w:t>5)</w:t>
            </w:r>
          </w:p>
        </w:tc>
        <w:tc>
          <w:tcPr>
            <w:tcW w:w="993" w:type="dxa"/>
            <w:vAlign w:val="center"/>
          </w:tcPr>
          <w:p w:rsidR="00D17BAB" w:rsidRPr="0055406E" w:rsidRDefault="00D17BAB" w:rsidP="00397727">
            <w:pPr>
              <w:jc w:val="center"/>
              <w:rPr>
                <w:rFonts w:ascii="Koop Office" w:hAnsi="Koop Office"/>
                <w:b/>
                <w:sz w:val="16"/>
                <w:szCs w:val="16"/>
              </w:rPr>
            </w:pPr>
            <w:r w:rsidRPr="0055406E">
              <w:rPr>
                <w:rFonts w:ascii="Koop Office" w:hAnsi="Koop Office"/>
                <w:b/>
                <w:sz w:val="16"/>
                <w:szCs w:val="16"/>
              </w:rPr>
              <w:t>Územní platnost pojištění</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sz w:val="16"/>
                <w:szCs w:val="16"/>
              </w:rPr>
              <w:t xml:space="preserve">Obecná odpovědnost za újmu a odpovědnost za újmu </w:t>
            </w:r>
            <w:r w:rsidRPr="0055406E">
              <w:rPr>
                <w:rFonts w:ascii="Koop Office" w:hAnsi="Koop Office" w:cs="Arial"/>
                <w:bCs/>
                <w:sz w:val="16"/>
                <w:szCs w:val="16"/>
              </w:rPr>
              <w:t>způsobenou vadou výrobku a vadou práce po předání (doložka DODP102)</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30 000 000 Kč</w:t>
            </w:r>
          </w:p>
        </w:tc>
        <w:tc>
          <w:tcPr>
            <w:tcW w:w="1417" w:type="dxa"/>
            <w:vAlign w:val="center"/>
          </w:tcPr>
          <w:p w:rsidR="00D17BAB" w:rsidRPr="0055406E" w:rsidRDefault="00D17BAB" w:rsidP="00397727">
            <w:pPr>
              <w:jc w:val="center"/>
              <w:rPr>
                <w:rFonts w:ascii="Koop Office" w:hAnsi="Koop Office"/>
                <w:i/>
                <w:sz w:val="16"/>
                <w:szCs w:val="16"/>
              </w:rPr>
            </w:pPr>
            <w:r w:rsidRPr="0055406E">
              <w:rPr>
                <w:rFonts w:ascii="Koop Office" w:hAnsi="Koop Office"/>
                <w:i/>
                <w:sz w:val="16"/>
                <w:szCs w:val="16"/>
              </w:rPr>
              <w:t>-----</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val="restart"/>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ČR</w:t>
            </w: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w:t>
            </w:r>
          </w:p>
        </w:tc>
        <w:tc>
          <w:tcPr>
            <w:tcW w:w="4394" w:type="dxa"/>
          </w:tcPr>
          <w:p w:rsidR="00D17BAB" w:rsidRPr="0055406E" w:rsidRDefault="00D17BAB" w:rsidP="00397727">
            <w:pPr>
              <w:rPr>
                <w:rFonts w:ascii="Koop Office" w:hAnsi="Koop Office" w:cs="Arial"/>
                <w:bCs/>
                <w:sz w:val="16"/>
                <w:szCs w:val="16"/>
              </w:rPr>
            </w:pPr>
            <w:r w:rsidRPr="0055406E">
              <w:rPr>
                <w:rFonts w:ascii="Koop Office" w:hAnsi="Koop Office" w:cs="Arial"/>
                <w:bCs/>
                <w:sz w:val="16"/>
                <w:szCs w:val="16"/>
              </w:rPr>
              <w:t>Výkon veřejné moci</w:t>
            </w:r>
          </w:p>
          <w:p w:rsidR="00D17BAB" w:rsidRPr="0055406E" w:rsidRDefault="00D17BAB" w:rsidP="00397727">
            <w:pPr>
              <w:rPr>
                <w:rFonts w:ascii="Koop Office" w:hAnsi="Koop Office"/>
                <w:sz w:val="16"/>
                <w:szCs w:val="16"/>
              </w:rPr>
            </w:pPr>
            <w:r w:rsidRPr="0055406E">
              <w:rPr>
                <w:rFonts w:ascii="Koop Office" w:hAnsi="Koop Office" w:cs="Arial"/>
                <w:bCs/>
                <w:sz w:val="16"/>
                <w:szCs w:val="16"/>
              </w:rPr>
              <w:t>(doložka DODP115)</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w:t>
            </w:r>
          </w:p>
        </w:tc>
        <w:tc>
          <w:tcPr>
            <w:tcW w:w="4394" w:type="dxa"/>
          </w:tcPr>
          <w:p w:rsidR="00D17BAB" w:rsidRPr="0055406E" w:rsidRDefault="00D17BAB" w:rsidP="00397727">
            <w:pPr>
              <w:rPr>
                <w:rFonts w:ascii="Koop Office" w:hAnsi="Koop Office" w:cs="Arial"/>
                <w:bCs/>
                <w:sz w:val="16"/>
                <w:szCs w:val="16"/>
              </w:rPr>
            </w:pPr>
            <w:r w:rsidRPr="0055406E">
              <w:rPr>
                <w:rFonts w:ascii="Koop Office" w:hAnsi="Koop Office" w:cs="Arial"/>
                <w:bCs/>
                <w:sz w:val="16"/>
                <w:szCs w:val="16"/>
              </w:rPr>
              <w:t>Obecní policie</w:t>
            </w:r>
          </w:p>
          <w:p w:rsidR="00D17BAB" w:rsidRPr="0055406E" w:rsidRDefault="00D17BAB" w:rsidP="00397727">
            <w:pPr>
              <w:rPr>
                <w:rFonts w:ascii="Koop Office" w:hAnsi="Koop Office"/>
                <w:sz w:val="16"/>
                <w:szCs w:val="16"/>
              </w:rPr>
            </w:pPr>
            <w:r w:rsidRPr="0055406E">
              <w:rPr>
                <w:rFonts w:ascii="Koop Office" w:hAnsi="Koop Office" w:cs="Arial"/>
                <w:bCs/>
                <w:sz w:val="16"/>
                <w:szCs w:val="16"/>
              </w:rPr>
              <w:t>(doložka DODP116)</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4.</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cs="Arial"/>
                <w:bCs/>
                <w:sz w:val="16"/>
                <w:szCs w:val="16"/>
              </w:rPr>
              <w:t>Odpovědnost za újmu způsobenou poskytováním sociálních služeb (doložka DODP118) a odpovědnost za újmu způsobenou v souvislosti s výkonem sociálně-právní ochrany dětí</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cs="Arial"/>
                <w:bCs/>
                <w:sz w:val="16"/>
                <w:szCs w:val="16"/>
              </w:rPr>
              <w:t>Čisté finanční škody (doložka DODP112)</w:t>
            </w:r>
            <w:r w:rsidRPr="0055406E">
              <w:rPr>
                <w:rFonts w:ascii="Koop Office" w:hAnsi="Koop Office"/>
                <w:sz w:val="16"/>
                <w:szCs w:val="16"/>
              </w:rPr>
              <w:t xml:space="preserve"> </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6.</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sz w:val="16"/>
                <w:szCs w:val="16"/>
              </w:rPr>
              <w:t>Peněžitá náhrada nemajetkové újmy - ochrana osobnosti (doložka DODP110)</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7.</w:t>
            </w:r>
          </w:p>
        </w:tc>
        <w:tc>
          <w:tcPr>
            <w:tcW w:w="4394" w:type="dxa"/>
          </w:tcPr>
          <w:p w:rsidR="00D17BAB" w:rsidRPr="0055406E" w:rsidRDefault="00D17BAB" w:rsidP="00397727">
            <w:pPr>
              <w:rPr>
                <w:rFonts w:ascii="Koop Office" w:hAnsi="Koop Office" w:cs="Arial"/>
                <w:bCs/>
                <w:sz w:val="16"/>
                <w:szCs w:val="16"/>
              </w:rPr>
            </w:pPr>
            <w:r w:rsidRPr="0055406E">
              <w:rPr>
                <w:rFonts w:ascii="Koop Office" w:hAnsi="Koop Office" w:cs="Arial"/>
                <w:bCs/>
                <w:sz w:val="16"/>
                <w:szCs w:val="16"/>
              </w:rPr>
              <w:t>Náklady zdravotní pojišťovny a regresy dávek nemocenského pojištění</w:t>
            </w:r>
          </w:p>
          <w:p w:rsidR="00D17BAB" w:rsidRPr="0055406E" w:rsidRDefault="00D17BAB" w:rsidP="00397727">
            <w:pPr>
              <w:rPr>
                <w:rFonts w:ascii="Koop Office" w:hAnsi="Koop Office"/>
                <w:sz w:val="16"/>
                <w:szCs w:val="16"/>
              </w:rPr>
            </w:pPr>
            <w:r w:rsidRPr="0055406E">
              <w:rPr>
                <w:rFonts w:ascii="Koop Office" w:hAnsi="Koop Office" w:cs="Arial"/>
                <w:bCs/>
                <w:sz w:val="16"/>
                <w:szCs w:val="16"/>
              </w:rPr>
              <w:t>(doložka DODP105)</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8.</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cs="Arial"/>
                <w:bCs/>
                <w:sz w:val="16"/>
                <w:szCs w:val="16"/>
              </w:rPr>
              <w:t>Cizí věci převzaté včetně provozu motorových vozidel (doložka DODP119)</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9.</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cs="Arial"/>
                <w:bCs/>
                <w:sz w:val="16"/>
                <w:szCs w:val="16"/>
              </w:rPr>
              <w:t>Cizí věci užívané (doložka DODP104)</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10.</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sz w:val="16"/>
                <w:szCs w:val="16"/>
              </w:rPr>
              <w:t xml:space="preserve">Provoz pracovních strojů </w:t>
            </w:r>
          </w:p>
          <w:p w:rsidR="00D17BAB" w:rsidRPr="0055406E" w:rsidRDefault="00D17BAB" w:rsidP="00397727">
            <w:pPr>
              <w:rPr>
                <w:rFonts w:ascii="Koop Office" w:hAnsi="Koop Office"/>
                <w:sz w:val="16"/>
                <w:szCs w:val="16"/>
              </w:rPr>
            </w:pPr>
            <w:r w:rsidRPr="0055406E">
              <w:rPr>
                <w:rFonts w:ascii="Koop Office" w:hAnsi="Koop Office"/>
                <w:sz w:val="16"/>
                <w:szCs w:val="16"/>
              </w:rPr>
              <w:t>(doložka DODP109)</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11.</w:t>
            </w:r>
          </w:p>
        </w:tc>
        <w:tc>
          <w:tcPr>
            <w:tcW w:w="4394" w:type="dxa"/>
          </w:tcPr>
          <w:p w:rsidR="00D17BAB" w:rsidRPr="0055406E" w:rsidRDefault="00D17BAB" w:rsidP="00397727">
            <w:pPr>
              <w:rPr>
                <w:rFonts w:ascii="Koop Office" w:hAnsi="Koop Office"/>
                <w:sz w:val="16"/>
                <w:szCs w:val="16"/>
              </w:rPr>
            </w:pPr>
            <w:r w:rsidRPr="0055406E">
              <w:rPr>
                <w:rFonts w:ascii="Koop Office" w:hAnsi="Koop Office"/>
                <w:sz w:val="16"/>
                <w:szCs w:val="16"/>
              </w:rPr>
              <w:t>Věci vnesené a odložené -  za věci zaměstnanců, návštěvníků, dětí, žáků, studentů, klientů, účastníků akci, kurzů rekvalifikací apod. (doložka DODP127 a DODP130)</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200 000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12.</w:t>
            </w:r>
          </w:p>
        </w:tc>
        <w:tc>
          <w:tcPr>
            <w:tcW w:w="4394" w:type="dxa"/>
          </w:tcPr>
          <w:p w:rsidR="00D17BAB" w:rsidRPr="0055406E" w:rsidRDefault="00D17BAB" w:rsidP="00397727">
            <w:pPr>
              <w:rPr>
                <w:rFonts w:ascii="Koop Office" w:hAnsi="Koop Office" w:cs="Arial"/>
                <w:bCs/>
                <w:sz w:val="16"/>
                <w:szCs w:val="16"/>
              </w:rPr>
            </w:pPr>
            <w:r w:rsidRPr="0055406E">
              <w:rPr>
                <w:rFonts w:ascii="Koop Office" w:hAnsi="Koop Office" w:cs="Arial"/>
                <w:bCs/>
                <w:sz w:val="16"/>
                <w:szCs w:val="16"/>
              </w:rPr>
              <w:t>Křížová odpovědnost</w:t>
            </w:r>
          </w:p>
          <w:p w:rsidR="00D17BAB" w:rsidRPr="0055406E" w:rsidRDefault="00D17BAB" w:rsidP="00397727">
            <w:pPr>
              <w:rPr>
                <w:rFonts w:ascii="Koop Office" w:hAnsi="Koop Office"/>
                <w:sz w:val="16"/>
                <w:szCs w:val="16"/>
              </w:rPr>
            </w:pPr>
            <w:r w:rsidRPr="0055406E">
              <w:rPr>
                <w:rFonts w:ascii="Koop Office" w:hAnsi="Koop Office" w:cs="Arial"/>
                <w:bCs/>
                <w:sz w:val="16"/>
                <w:szCs w:val="16"/>
              </w:rPr>
              <w:t>(doložka DODP106)</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vMerge/>
          </w:tcPr>
          <w:p w:rsidR="00D17BAB" w:rsidRPr="0055406E" w:rsidRDefault="00D17BAB" w:rsidP="00397727">
            <w:pPr>
              <w:rPr>
                <w:rFonts w:ascii="Koop Office" w:hAnsi="Koop Office"/>
                <w:sz w:val="16"/>
                <w:szCs w:val="16"/>
              </w:rPr>
            </w:pPr>
          </w:p>
        </w:tc>
      </w:tr>
      <w:tr w:rsidR="00D17BAB" w:rsidRPr="0055406E" w:rsidTr="00397727">
        <w:tc>
          <w:tcPr>
            <w:tcW w:w="56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13.</w:t>
            </w:r>
          </w:p>
        </w:tc>
        <w:tc>
          <w:tcPr>
            <w:tcW w:w="4394" w:type="dxa"/>
          </w:tcPr>
          <w:p w:rsidR="00D17BAB" w:rsidRPr="0055406E" w:rsidRDefault="00D17BAB" w:rsidP="00397727">
            <w:pPr>
              <w:rPr>
                <w:rFonts w:ascii="Koop Office" w:hAnsi="Koop Office" w:cs="Arial"/>
                <w:bCs/>
                <w:sz w:val="16"/>
                <w:szCs w:val="16"/>
              </w:rPr>
            </w:pPr>
            <w:r w:rsidRPr="0055406E">
              <w:rPr>
                <w:rFonts w:ascii="Koop Office" w:hAnsi="Koop Office" w:cs="Arial"/>
                <w:bCs/>
                <w:sz w:val="16"/>
                <w:szCs w:val="16"/>
              </w:rPr>
              <w:t>Ručení vlastníků pozemních komunikací za správce pozemní komunikace - Rozšíření rozsahu pojištění (doložka DODP126)</w:t>
            </w:r>
          </w:p>
        </w:tc>
        <w:tc>
          <w:tcPr>
            <w:tcW w:w="1418"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w:t>
            </w:r>
          </w:p>
        </w:tc>
        <w:tc>
          <w:tcPr>
            <w:tcW w:w="1417"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30 000 000 Kč</w:t>
            </w:r>
          </w:p>
        </w:tc>
        <w:tc>
          <w:tcPr>
            <w:tcW w:w="1134" w:type="dxa"/>
            <w:vAlign w:val="center"/>
          </w:tcPr>
          <w:p w:rsidR="00D17BAB" w:rsidRPr="0055406E" w:rsidRDefault="00D17BAB" w:rsidP="00397727">
            <w:pPr>
              <w:jc w:val="center"/>
              <w:rPr>
                <w:rFonts w:ascii="Koop Office" w:hAnsi="Koop Office"/>
                <w:sz w:val="16"/>
                <w:szCs w:val="16"/>
              </w:rPr>
            </w:pPr>
            <w:r w:rsidRPr="0055406E">
              <w:rPr>
                <w:rFonts w:ascii="Koop Office" w:hAnsi="Koop Office"/>
                <w:sz w:val="16"/>
                <w:szCs w:val="16"/>
              </w:rPr>
              <w:t>500 Kč</w:t>
            </w:r>
          </w:p>
        </w:tc>
        <w:tc>
          <w:tcPr>
            <w:tcW w:w="993" w:type="dxa"/>
          </w:tcPr>
          <w:p w:rsidR="00D17BAB" w:rsidRPr="0055406E" w:rsidRDefault="00D17BAB" w:rsidP="00397727">
            <w:pPr>
              <w:rPr>
                <w:rFonts w:ascii="Koop Office" w:hAnsi="Koop Office"/>
                <w:sz w:val="16"/>
                <w:szCs w:val="16"/>
              </w:rPr>
            </w:pPr>
          </w:p>
        </w:tc>
      </w:tr>
      <w:tr w:rsidR="00D17BAB" w:rsidRPr="0055406E" w:rsidTr="00397727">
        <w:tc>
          <w:tcPr>
            <w:tcW w:w="9924" w:type="dxa"/>
            <w:gridSpan w:val="6"/>
          </w:tcPr>
          <w:p w:rsidR="00D17BAB" w:rsidRPr="0055406E" w:rsidRDefault="00D17BAB" w:rsidP="00397727">
            <w:pPr>
              <w:pStyle w:val="Styl10bZarovnatdobloku"/>
              <w:rPr>
                <w:sz w:val="16"/>
                <w:szCs w:val="16"/>
              </w:rPr>
            </w:pPr>
            <w:r w:rsidRPr="0055406E">
              <w:rPr>
                <w:sz w:val="16"/>
                <w:szCs w:val="16"/>
              </w:rPr>
              <w:t xml:space="preserve">Poznámky: </w:t>
            </w:r>
          </w:p>
          <w:p w:rsidR="00D17BAB" w:rsidRPr="0055406E" w:rsidRDefault="00D17BAB" w:rsidP="00397727">
            <w:pPr>
              <w:jc w:val="both"/>
              <w:rPr>
                <w:rFonts w:ascii="Koop Office" w:hAnsi="Koop Office"/>
                <w:sz w:val="16"/>
                <w:szCs w:val="16"/>
              </w:rPr>
            </w:pPr>
          </w:p>
          <w:p w:rsidR="00D17BAB" w:rsidRPr="0055406E" w:rsidRDefault="00D17BAB" w:rsidP="00397727">
            <w:pPr>
              <w:jc w:val="both"/>
              <w:rPr>
                <w:rFonts w:ascii="Koop Office" w:hAnsi="Koop Office"/>
                <w:sz w:val="16"/>
                <w:szCs w:val="16"/>
              </w:rPr>
            </w:pPr>
            <w:r w:rsidRPr="0055406E">
              <w:rPr>
                <w:rFonts w:ascii="Koop Office" w:hAnsi="Koop Office"/>
                <w:sz w:val="16"/>
                <w:szCs w:val="16"/>
              </w:rPr>
              <w:t>Odchylně od čl. 5 odst. 2) až 4) ZPP P-600/14 je pojistitel povinen poskytnout pojistné plnění za předpokladu, že jsou současně splněny následující podmínky:</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a)</w:t>
            </w:r>
            <w:r w:rsidRPr="0055406E">
              <w:rPr>
                <w:rFonts w:ascii="Koop Office" w:hAnsi="Koop Office"/>
                <w:sz w:val="16"/>
                <w:szCs w:val="16"/>
              </w:rPr>
              <w:tab/>
              <w:t>příčina vzniku újmy, tj. porušení právní povinnosti nebo jiná právní skutečnost, v jejímž důsledku újma vznikla, nastala po retroaktivním datu, kterým je 01.01.2007,</w:t>
            </w:r>
          </w:p>
          <w:p w:rsidR="00D17BAB" w:rsidRPr="0055406E" w:rsidRDefault="00D17BAB" w:rsidP="00397727">
            <w:pPr>
              <w:ind w:left="318"/>
              <w:jc w:val="both"/>
              <w:rPr>
                <w:rFonts w:ascii="Koop Office" w:hAnsi="Koop Office"/>
                <w:sz w:val="16"/>
                <w:szCs w:val="16"/>
              </w:rPr>
            </w:pPr>
            <w:r w:rsidRPr="0055406E">
              <w:rPr>
                <w:rFonts w:ascii="Koop Office" w:hAnsi="Koop Office"/>
                <w:sz w:val="16"/>
                <w:szCs w:val="16"/>
              </w:rPr>
              <w:lastRenderedPageBreak/>
              <w:t>resp. případně příčina vzniku újmy, tj. to že konkrétní výrobek, který způsobil újmu, byl pojištěným úplatně nebo bezúplatně předán za účelem distribuce nebo používání nebo k němu bylo pojištěným převedeno vlastnické právo, nastala po retroaktivním datu, kterým je 01.01.2007,</w:t>
            </w:r>
          </w:p>
          <w:p w:rsidR="00D17BAB" w:rsidRPr="0055406E" w:rsidRDefault="00D17BAB" w:rsidP="00397727">
            <w:pPr>
              <w:ind w:left="318"/>
              <w:jc w:val="both"/>
              <w:rPr>
                <w:rFonts w:ascii="Koop Office" w:hAnsi="Koop Office"/>
                <w:sz w:val="16"/>
                <w:szCs w:val="16"/>
              </w:rPr>
            </w:pPr>
            <w:r w:rsidRPr="0055406E">
              <w:rPr>
                <w:rFonts w:ascii="Koop Office" w:hAnsi="Koop Office"/>
                <w:sz w:val="16"/>
                <w:szCs w:val="16"/>
              </w:rPr>
              <w:t>resp. případně příčina vzniku újmy, tj. vada vykonané práce, nastala po retroaktivním datu, kterým je 01.01.2007,</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b)</w:t>
            </w:r>
            <w:r w:rsidRPr="0055406E">
              <w:rPr>
                <w:rFonts w:ascii="Koop Office" w:hAnsi="Koop Office"/>
                <w:sz w:val="16"/>
                <w:szCs w:val="16"/>
              </w:rPr>
              <w:tab/>
              <w:t>k usmrcení nebo ublížení na zdraví člověka, k poškození, zničení nebo ztrátě věci nebo k usmrcení, ztrátě nebo zranění zvířete došlo v době trvání pojištění.</w:t>
            </w:r>
          </w:p>
          <w:p w:rsidR="00D17BAB" w:rsidRPr="0055406E" w:rsidRDefault="00D17BAB" w:rsidP="00397727">
            <w:pPr>
              <w:tabs>
                <w:tab w:val="left" w:pos="708"/>
              </w:tabs>
              <w:spacing w:before="60"/>
              <w:jc w:val="both"/>
              <w:rPr>
                <w:rFonts w:ascii="Koop Office" w:eastAsia="Geneva" w:hAnsi="Koop Office" w:cs="Arial"/>
                <w:bCs/>
                <w:kern w:val="28"/>
                <w:sz w:val="16"/>
                <w:szCs w:val="16"/>
              </w:rPr>
            </w:pPr>
            <w:r w:rsidRPr="0055406E">
              <w:rPr>
                <w:rFonts w:ascii="Koop Office" w:eastAsia="Geneva" w:hAnsi="Koop Office" w:cs="Arial"/>
                <w:bCs/>
                <w:kern w:val="28"/>
                <w:sz w:val="16"/>
                <w:szCs w:val="16"/>
              </w:rPr>
              <w:t>Za okamžik ublížení na zdraví člověka se považuje:</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a)</w:t>
            </w:r>
            <w:r w:rsidRPr="0055406E">
              <w:rPr>
                <w:rFonts w:ascii="Koop Office" w:hAnsi="Koop Office"/>
                <w:sz w:val="16"/>
                <w:szCs w:val="16"/>
              </w:rPr>
              <w:tab/>
              <w:t>v případě ublížení na zdraví úrazem okamžik, kdy došlo ke krátkodobému, náhlému a násilnému působení zevních sil nebo vlivů, které způsobily ublížení na zdraví,</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b)</w:t>
            </w:r>
            <w:r w:rsidRPr="0055406E">
              <w:rPr>
                <w:rFonts w:ascii="Koop Office" w:hAnsi="Koop Office"/>
                <w:sz w:val="16"/>
                <w:szCs w:val="16"/>
              </w:rPr>
              <w:tab/>
              <w:t>v případě ublížení na zdraví jinak než úrazem okamžik, který je jako vznik tohoto ublížení na zdraví lékařsky doložen.</w:t>
            </w:r>
          </w:p>
          <w:p w:rsidR="00D17BAB" w:rsidRPr="0055406E" w:rsidRDefault="00D17BAB" w:rsidP="00397727">
            <w:pPr>
              <w:tabs>
                <w:tab w:val="left" w:pos="708"/>
              </w:tabs>
              <w:spacing w:before="60"/>
              <w:jc w:val="both"/>
              <w:rPr>
                <w:rFonts w:ascii="Koop Office" w:eastAsia="Geneva" w:hAnsi="Koop Office" w:cs="Arial"/>
                <w:bCs/>
                <w:kern w:val="28"/>
                <w:sz w:val="16"/>
                <w:szCs w:val="16"/>
              </w:rPr>
            </w:pPr>
            <w:r w:rsidRPr="0055406E">
              <w:rPr>
                <w:rFonts w:ascii="Koop Office" w:eastAsia="Geneva" w:hAnsi="Koop Office" w:cs="Arial"/>
                <w:bCs/>
                <w:kern w:val="28"/>
                <w:sz w:val="16"/>
                <w:szCs w:val="16"/>
              </w:rPr>
              <w:t>Za okamžik usmrcení člověka se považuje okamžik ublížení na zdraví člověka, v jehož důsledku došlo k jeho usmrcení.</w:t>
            </w:r>
          </w:p>
          <w:p w:rsidR="00D17BAB" w:rsidRPr="0055406E" w:rsidRDefault="00D17BAB" w:rsidP="00397727">
            <w:pPr>
              <w:tabs>
                <w:tab w:val="left" w:pos="708"/>
              </w:tabs>
              <w:spacing w:before="60"/>
              <w:jc w:val="both"/>
              <w:rPr>
                <w:rFonts w:ascii="Koop Office" w:eastAsia="Geneva" w:hAnsi="Koop Office" w:cs="Arial"/>
                <w:bCs/>
                <w:kern w:val="28"/>
                <w:sz w:val="16"/>
                <w:szCs w:val="16"/>
              </w:rPr>
            </w:pPr>
            <w:r w:rsidRPr="0055406E">
              <w:rPr>
                <w:rFonts w:ascii="Koop Office" w:eastAsia="Geneva" w:hAnsi="Koop Office" w:cs="Arial"/>
                <w:bCs/>
                <w:kern w:val="28"/>
                <w:sz w:val="16"/>
                <w:szCs w:val="16"/>
              </w:rPr>
              <w:t>Za okamžik zranění zvířete se považuje:</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a)</w:t>
            </w:r>
            <w:r w:rsidRPr="0055406E">
              <w:rPr>
                <w:rFonts w:ascii="Koop Office" w:hAnsi="Koop Office"/>
                <w:sz w:val="16"/>
                <w:szCs w:val="16"/>
              </w:rPr>
              <w:tab/>
              <w:t>v případě zranění úrazem okamžik, kdy došlo ke krátkodobému, náhlému a násilnému působení zevních sil nebo vlivů, které způsobily zranění,</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b)</w:t>
            </w:r>
            <w:r w:rsidRPr="0055406E">
              <w:rPr>
                <w:rFonts w:ascii="Koop Office" w:hAnsi="Koop Office"/>
                <w:sz w:val="16"/>
                <w:szCs w:val="16"/>
              </w:rPr>
              <w:tab/>
              <w:t>v případě zranění jinak než úrazem okamžik, který je jako vznik tohoto zranění lékařsky doložen.</w:t>
            </w:r>
          </w:p>
          <w:p w:rsidR="00D17BAB" w:rsidRPr="0055406E" w:rsidRDefault="00D17BAB" w:rsidP="00397727">
            <w:pPr>
              <w:tabs>
                <w:tab w:val="left" w:pos="708"/>
              </w:tabs>
              <w:spacing w:before="60"/>
              <w:jc w:val="both"/>
              <w:rPr>
                <w:rFonts w:ascii="Koop Office" w:eastAsia="Geneva" w:hAnsi="Koop Office" w:cs="Arial"/>
                <w:bCs/>
                <w:kern w:val="28"/>
                <w:sz w:val="16"/>
                <w:szCs w:val="16"/>
              </w:rPr>
            </w:pPr>
            <w:r w:rsidRPr="0055406E">
              <w:rPr>
                <w:rFonts w:ascii="Koop Office" w:eastAsia="Geneva" w:hAnsi="Koop Office" w:cs="Arial"/>
                <w:bCs/>
                <w:kern w:val="28"/>
                <w:sz w:val="16"/>
                <w:szCs w:val="16"/>
              </w:rPr>
              <w:t>Za okamžik usmrcení zvířete se považuje okamžik zranění zvířete, v jehož důsledku došlo k jeho usmrcení.</w:t>
            </w:r>
          </w:p>
          <w:p w:rsidR="00D17BAB" w:rsidRPr="0055406E" w:rsidRDefault="00D17BAB" w:rsidP="00397727">
            <w:pPr>
              <w:tabs>
                <w:tab w:val="left" w:pos="708"/>
              </w:tabs>
              <w:spacing w:before="60"/>
              <w:jc w:val="both"/>
              <w:rPr>
                <w:rFonts w:ascii="Koop Office" w:eastAsia="Geneva" w:hAnsi="Koop Office" w:cs="Arial"/>
                <w:bCs/>
                <w:kern w:val="28"/>
                <w:sz w:val="16"/>
                <w:szCs w:val="16"/>
              </w:rPr>
            </w:pPr>
          </w:p>
          <w:p w:rsidR="00D17BAB" w:rsidRPr="0055406E" w:rsidRDefault="00D17BAB" w:rsidP="00397727">
            <w:pPr>
              <w:jc w:val="both"/>
              <w:rPr>
                <w:rFonts w:ascii="Koop Office" w:hAnsi="Koop Office"/>
                <w:sz w:val="16"/>
                <w:szCs w:val="16"/>
              </w:rPr>
            </w:pPr>
            <w:r w:rsidRPr="0055406E">
              <w:rPr>
                <w:rFonts w:ascii="Koop Office" w:hAnsi="Koop Office"/>
                <w:sz w:val="16"/>
                <w:szCs w:val="16"/>
              </w:rPr>
              <w:t>Vztahuje-li se pojištění i na právním předpisem stanovenou povinnost pojištěného poskytnout peněžitou náhradu nemajetkové újmy v jiných případech, než jsou uvedeny v čl. 1 odst. 2) ZPP P-600/14, je pojistitel odchylně od čl. 5 odst. 2) až 4) ZPP P-600/14 povinen poskytnout pojistné plnění za předpokladu, že jsou současně splněny následující podmínky:</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a)</w:t>
            </w:r>
            <w:r w:rsidRPr="0055406E">
              <w:rPr>
                <w:rFonts w:ascii="Koop Office" w:hAnsi="Koop Office"/>
                <w:sz w:val="16"/>
                <w:szCs w:val="16"/>
              </w:rPr>
              <w:tab/>
              <w:t>příčina vzniku takové nemajetkové újmy, tj. porušení právní povinnosti nebo jiná právní skutečnost, v jejímž důsledku taková nemajetková újma vznikla, nastala po retroaktivním datu, kterým je 01.01.2007,</w:t>
            </w:r>
          </w:p>
          <w:p w:rsidR="00D17BAB" w:rsidRPr="0055406E" w:rsidRDefault="00D17BAB" w:rsidP="00397727">
            <w:pPr>
              <w:ind w:left="318"/>
              <w:jc w:val="both"/>
              <w:rPr>
                <w:rFonts w:ascii="Koop Office" w:hAnsi="Koop Office"/>
                <w:sz w:val="16"/>
                <w:szCs w:val="16"/>
              </w:rPr>
            </w:pPr>
            <w:r w:rsidRPr="0055406E">
              <w:rPr>
                <w:rFonts w:ascii="Koop Office" w:hAnsi="Koop Office"/>
                <w:sz w:val="16"/>
                <w:szCs w:val="16"/>
              </w:rPr>
              <w:t>resp. případně příčina vzniku takové nemajetkové újmy, tj. to že konkrétní výrobek, který způsobil takovou nemajetkovou újmu, byl pojištěným úplatně nebo bezúplatně předán za účelem distribuce nebo používání nebo k němu bylo pojištěným převedeno vlastnické právo, nastala po retroaktivním datu, kterým je 01.01.2007,</w:t>
            </w:r>
          </w:p>
          <w:p w:rsidR="00D17BAB" w:rsidRPr="0055406E" w:rsidRDefault="00D17BAB" w:rsidP="00397727">
            <w:pPr>
              <w:ind w:left="318"/>
              <w:jc w:val="both"/>
              <w:rPr>
                <w:rFonts w:ascii="Koop Office" w:hAnsi="Koop Office"/>
                <w:sz w:val="16"/>
                <w:szCs w:val="16"/>
              </w:rPr>
            </w:pPr>
            <w:r w:rsidRPr="0055406E">
              <w:rPr>
                <w:rFonts w:ascii="Koop Office" w:hAnsi="Koop Office"/>
                <w:sz w:val="16"/>
                <w:szCs w:val="16"/>
              </w:rPr>
              <w:t>resp. případně příčina vzniku takové nemajetkové újmy, tj. vada vykonané práce, nastala po retroaktivním datu, kterým je 01.01.2007,</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b)</w:t>
            </w:r>
            <w:r w:rsidRPr="0055406E">
              <w:rPr>
                <w:rFonts w:ascii="Koop Office" w:hAnsi="Koop Office"/>
                <w:sz w:val="16"/>
                <w:szCs w:val="16"/>
              </w:rPr>
              <w:tab/>
              <w:t>taková nemajetková újma vznikla v době trvání pojištění.</w:t>
            </w:r>
          </w:p>
          <w:p w:rsidR="00D17BAB" w:rsidRPr="0055406E" w:rsidRDefault="00D17BAB" w:rsidP="00397727">
            <w:pPr>
              <w:tabs>
                <w:tab w:val="left" w:pos="708"/>
              </w:tabs>
              <w:spacing w:before="60"/>
              <w:jc w:val="both"/>
              <w:rPr>
                <w:rFonts w:ascii="Koop Office" w:eastAsia="Geneva" w:hAnsi="Koop Office" w:cs="Arial"/>
                <w:bCs/>
                <w:kern w:val="28"/>
                <w:sz w:val="16"/>
                <w:szCs w:val="16"/>
              </w:rPr>
            </w:pPr>
          </w:p>
          <w:p w:rsidR="00D17BAB" w:rsidRPr="0055406E" w:rsidRDefault="00D17BAB" w:rsidP="00397727">
            <w:pPr>
              <w:jc w:val="both"/>
              <w:rPr>
                <w:rFonts w:ascii="Koop Office" w:hAnsi="Koop Office"/>
                <w:sz w:val="16"/>
                <w:szCs w:val="16"/>
              </w:rPr>
            </w:pPr>
            <w:r w:rsidRPr="0055406E">
              <w:rPr>
                <w:rFonts w:ascii="Koop Office" w:hAnsi="Koop Office"/>
                <w:sz w:val="16"/>
                <w:szCs w:val="16"/>
              </w:rPr>
              <w:t>Vztahuje-li se pojištění i na právním předpisem stanovenou povinnost pojištěného nahradit čistou finanční škodu, je pojistitel odchylně od čl. 5 odst. 2) až 4) ZPP P-600/14 povinen poskytnout pojistné plnění za předpokladu, že jsou současně splněny následující podmínky:</w:t>
            </w:r>
          </w:p>
          <w:p w:rsidR="00D17BAB" w:rsidRPr="0055406E" w:rsidRDefault="00D17BAB" w:rsidP="00397727">
            <w:pPr>
              <w:ind w:left="318" w:hanging="284"/>
              <w:jc w:val="both"/>
              <w:rPr>
                <w:rFonts w:ascii="Koop Office" w:hAnsi="Koop Office"/>
                <w:sz w:val="16"/>
                <w:szCs w:val="16"/>
              </w:rPr>
            </w:pPr>
            <w:r w:rsidRPr="0055406E">
              <w:rPr>
                <w:rFonts w:ascii="Koop Office" w:hAnsi="Koop Office"/>
                <w:sz w:val="16"/>
                <w:szCs w:val="16"/>
              </w:rPr>
              <w:t>a)</w:t>
            </w:r>
            <w:r w:rsidRPr="0055406E">
              <w:rPr>
                <w:rFonts w:ascii="Koop Office" w:hAnsi="Koop Office"/>
                <w:sz w:val="16"/>
                <w:szCs w:val="16"/>
              </w:rPr>
              <w:tab/>
              <w:t>příčina vzniku čisté finanční škody, tj. porušení právní povinnosti nebo jiná právní skutečnost, v jejímž důsledku čistá finanční škoda vznikla, nastala po retroaktivním datu, kterým je 01.01.2007,</w:t>
            </w:r>
          </w:p>
          <w:p w:rsidR="00D17BAB" w:rsidRPr="0055406E" w:rsidRDefault="00D17BAB" w:rsidP="00397727">
            <w:pPr>
              <w:ind w:left="318"/>
              <w:jc w:val="both"/>
              <w:rPr>
                <w:rFonts w:ascii="Koop Office" w:hAnsi="Koop Office"/>
                <w:sz w:val="16"/>
                <w:szCs w:val="16"/>
              </w:rPr>
            </w:pPr>
            <w:r w:rsidRPr="0055406E">
              <w:rPr>
                <w:rFonts w:ascii="Koop Office" w:hAnsi="Koop Office"/>
                <w:sz w:val="16"/>
                <w:szCs w:val="16"/>
              </w:rPr>
              <w:t>resp. případně příčina vzniku čisté finanční škody, tj. vada vykonané práce, nastala po retroaktivním datu, kterým je 01.01.2007,</w:t>
            </w:r>
          </w:p>
          <w:p w:rsidR="00D17BAB" w:rsidRPr="0055406E" w:rsidRDefault="00D17BAB" w:rsidP="00397727">
            <w:pPr>
              <w:ind w:left="318" w:hanging="284"/>
              <w:jc w:val="both"/>
              <w:rPr>
                <w:rFonts w:ascii="Koop Office" w:hAnsi="Koop Office"/>
                <w:b/>
                <w:color w:val="FF00FF"/>
                <w:sz w:val="16"/>
                <w:szCs w:val="16"/>
              </w:rPr>
            </w:pPr>
            <w:r w:rsidRPr="0055406E">
              <w:rPr>
                <w:rFonts w:ascii="Koop Office" w:hAnsi="Koop Office"/>
                <w:sz w:val="16"/>
                <w:szCs w:val="16"/>
              </w:rPr>
              <w:t>b)</w:t>
            </w:r>
            <w:r w:rsidRPr="0055406E">
              <w:rPr>
                <w:rFonts w:ascii="Koop Office" w:hAnsi="Koop Office"/>
                <w:sz w:val="16"/>
                <w:szCs w:val="16"/>
              </w:rPr>
              <w:tab/>
              <w:t>čistá finanční škoda vznikla v době trvání pojištění.</w:t>
            </w:r>
          </w:p>
          <w:p w:rsidR="00D17BAB" w:rsidRPr="0055406E" w:rsidRDefault="00D17BAB" w:rsidP="00397727">
            <w:pPr>
              <w:rPr>
                <w:rFonts w:ascii="Koop Office" w:hAnsi="Koop Office"/>
                <w:b/>
                <w:bCs/>
                <w:sz w:val="16"/>
                <w:szCs w:val="16"/>
              </w:rPr>
            </w:pPr>
          </w:p>
          <w:p w:rsidR="00D17BAB" w:rsidRPr="0055406E" w:rsidRDefault="00D17BAB" w:rsidP="00397727">
            <w:pPr>
              <w:jc w:val="both"/>
              <w:rPr>
                <w:rStyle w:val="CharStyle11"/>
                <w:rFonts w:ascii="Koop Office" w:hAnsi="Koop Office"/>
                <w:sz w:val="16"/>
                <w:szCs w:val="16"/>
              </w:rPr>
            </w:pPr>
            <w:r w:rsidRPr="0055406E">
              <w:rPr>
                <w:rFonts w:ascii="Koop Office" w:hAnsi="Koop Office"/>
                <w:sz w:val="16"/>
                <w:szCs w:val="16"/>
              </w:rPr>
              <w:t>Pokud o náhradě škody rozhoduje příslušný orgán, platí, že pojistná událost nastala teprve dnem, kdy rozhodnutí tohoto orgánu nabylo právní moci. Do doby, kdy rozhodnutí o škodě nabude právní moci, trvá ve vztahu k této škodě pojistná ochrana dle této smlouvy bez ohledu na sjednaný konec pojištění</w:t>
            </w:r>
            <w:r w:rsidRPr="0055406E">
              <w:rPr>
                <w:rStyle w:val="CharStyle11"/>
                <w:rFonts w:ascii="Koop Office" w:hAnsi="Koop Office"/>
                <w:sz w:val="16"/>
                <w:szCs w:val="16"/>
              </w:rPr>
              <w:t>.</w:t>
            </w:r>
          </w:p>
          <w:p w:rsidR="00D17BAB" w:rsidRPr="0055406E" w:rsidRDefault="00D17BAB" w:rsidP="00397727">
            <w:pPr>
              <w:rPr>
                <w:rFonts w:ascii="Koop Office" w:hAnsi="Koop Office"/>
                <w:b/>
                <w:sz w:val="16"/>
                <w:szCs w:val="16"/>
              </w:rPr>
            </w:pPr>
          </w:p>
          <w:p w:rsidR="00D17BAB" w:rsidRPr="0055406E" w:rsidRDefault="00D17BAB" w:rsidP="00397727">
            <w:pPr>
              <w:rPr>
                <w:rFonts w:ascii="Koop Office" w:hAnsi="Koop Office"/>
                <w:b/>
                <w:sz w:val="16"/>
                <w:szCs w:val="16"/>
              </w:rPr>
            </w:pPr>
            <w:r w:rsidRPr="0055406E">
              <w:rPr>
                <w:rFonts w:ascii="Koop Office" w:hAnsi="Koop Office"/>
                <w:b/>
                <w:sz w:val="16"/>
                <w:szCs w:val="16"/>
              </w:rPr>
              <w:t>Pojistitel neuplatní vůči starostovi nebo členům zastupitelstva a rady města právo na náhradu plnění, které na pojistitele přešlo tím, že vyplatil plnění z tohoto pojištění, s výjimkou případu, kdy pojistitel vyplatil plnění z tohoto pojištění z důvodu, že starosta nebo člen zastupitelstva a rady města způsobil(</w:t>
            </w:r>
            <w:proofErr w:type="gramStart"/>
            <w:r w:rsidRPr="0055406E">
              <w:rPr>
                <w:rFonts w:ascii="Koop Office" w:hAnsi="Koop Office"/>
                <w:b/>
                <w:sz w:val="16"/>
                <w:szCs w:val="16"/>
              </w:rPr>
              <w:t>y)  újmu</w:t>
            </w:r>
            <w:proofErr w:type="gramEnd"/>
            <w:r w:rsidRPr="0055406E">
              <w:rPr>
                <w:rFonts w:ascii="Koop Office" w:hAnsi="Koop Office"/>
                <w:b/>
                <w:sz w:val="16"/>
                <w:szCs w:val="16"/>
              </w:rPr>
              <w:t xml:space="preserve"> úmyslně nebo z hrubé nedbalosti.</w:t>
            </w:r>
            <w:bookmarkStart w:id="7" w:name="_Toc449093651"/>
            <w:bookmarkStart w:id="8" w:name="_Toc451944369"/>
          </w:p>
          <w:p w:rsidR="00D17BAB" w:rsidRPr="0055406E" w:rsidRDefault="00D17BAB" w:rsidP="00397727">
            <w:pPr>
              <w:rPr>
                <w:rFonts w:ascii="Koop Office" w:hAnsi="Koop Office"/>
                <w:sz w:val="16"/>
                <w:szCs w:val="16"/>
              </w:rPr>
            </w:pPr>
          </w:p>
          <w:p w:rsidR="00D17BAB" w:rsidRPr="0055406E" w:rsidRDefault="00D17BAB" w:rsidP="00397727">
            <w:pPr>
              <w:jc w:val="both"/>
              <w:rPr>
                <w:rFonts w:ascii="Koop Office" w:hAnsi="Koop Office"/>
                <w:sz w:val="16"/>
                <w:szCs w:val="16"/>
              </w:rPr>
            </w:pPr>
            <w:r w:rsidRPr="0055406E">
              <w:rPr>
                <w:rFonts w:ascii="Koop Office" w:hAnsi="Koop Office"/>
                <w:sz w:val="16"/>
                <w:szCs w:val="16"/>
              </w:rPr>
              <w:t xml:space="preserve">Odchylně od čl. 2 odst. 1) písm. i) ZPP P-600/14 se pojištění vztahuje i na povinnost pojištěného poskytnout náhradu újmy způsobenou v souvislosti </w:t>
            </w:r>
            <w:r w:rsidRPr="0055406E">
              <w:rPr>
                <w:rFonts w:ascii="Koop Office" w:hAnsi="Koop Office"/>
                <w:b/>
                <w:sz w:val="16"/>
                <w:szCs w:val="16"/>
              </w:rPr>
              <w:t>s výkonem sociálně-právní ochrany dětí</w:t>
            </w:r>
            <w:r w:rsidRPr="0055406E">
              <w:rPr>
                <w:rFonts w:ascii="Koop Office" w:hAnsi="Koop Office"/>
                <w:sz w:val="16"/>
                <w:szCs w:val="16"/>
              </w:rPr>
              <w:t xml:space="preserve"> v rozsahu platného a účinného rozhodnutí o pověření k výkonu sociálně-právní ochrany dětí.</w:t>
            </w:r>
          </w:p>
          <w:p w:rsidR="00D17BAB" w:rsidRPr="0055406E" w:rsidRDefault="00D17BAB" w:rsidP="00397727">
            <w:pPr>
              <w:jc w:val="both"/>
              <w:rPr>
                <w:rFonts w:ascii="Koop Office" w:hAnsi="Koop Office"/>
                <w:sz w:val="16"/>
                <w:szCs w:val="16"/>
              </w:rPr>
            </w:pPr>
          </w:p>
          <w:p w:rsidR="00D17BAB" w:rsidRPr="0055406E" w:rsidRDefault="00D17BAB" w:rsidP="00397727">
            <w:pPr>
              <w:jc w:val="both"/>
              <w:rPr>
                <w:rFonts w:ascii="Koop Office" w:hAnsi="Koop Office"/>
                <w:sz w:val="16"/>
                <w:szCs w:val="16"/>
              </w:rPr>
            </w:pPr>
            <w:r w:rsidRPr="0055406E">
              <w:rPr>
                <w:rFonts w:ascii="Koop Office" w:hAnsi="Koop Office"/>
                <w:sz w:val="16"/>
                <w:szCs w:val="16"/>
              </w:rPr>
              <w:t>Ujednává se, že pojištění odpovědnosti za převzaté věci se vztahuje i na motorová vozidla cizí, složená odtahovou službou v prostorách k tomu určených, převzatých oprávněným zástupcem města (strážník městské policie). Evidence je provedena formou písemného protokolu a odtažení motorového vozidla, který zástupci obou smluvních stran potvrdí. Vozidla budou umístěna v uzavřeném hangáru umístěném na oploceném prostranství, uzamčeném bezpečnostním visacím zámkem. Objekt je v době od 18:00 hod. do ranních hodin střežen u vstupní brány bezpečnostní hlídací službou a jsou prováděny 2x za noc náhodné obchůzky strážníky Městské policie Třebíč.</w:t>
            </w:r>
            <w:bookmarkEnd w:id="7"/>
            <w:bookmarkEnd w:id="8"/>
          </w:p>
          <w:p w:rsidR="00D17BAB" w:rsidRPr="0055406E" w:rsidRDefault="00D17BAB" w:rsidP="00397727">
            <w:pPr>
              <w:rPr>
                <w:rFonts w:ascii="Koop Office" w:hAnsi="Koop Office"/>
                <w:sz w:val="16"/>
                <w:szCs w:val="16"/>
              </w:rPr>
            </w:pPr>
          </w:p>
          <w:p w:rsidR="00D17BAB" w:rsidRPr="0055406E" w:rsidRDefault="00D17BAB" w:rsidP="00397727">
            <w:pPr>
              <w:pStyle w:val="Styl10bZarovnatdobloku"/>
              <w:rPr>
                <w:sz w:val="16"/>
                <w:szCs w:val="16"/>
              </w:rPr>
            </w:pPr>
            <w:r w:rsidRPr="0055406E">
              <w:rPr>
                <w:sz w:val="16"/>
                <w:szCs w:val="16"/>
              </w:rPr>
              <w:t>Pojištění se vztahuje i na odpovědnost za újmu vzniklou provozováním kulturních nebo sportovních akcí a</w:t>
            </w:r>
          </w:p>
          <w:p w:rsidR="00D17BAB" w:rsidRPr="0055406E" w:rsidRDefault="00D17BAB" w:rsidP="00397727">
            <w:pPr>
              <w:pStyle w:val="Styl10bZarovnatdobloku"/>
              <w:rPr>
                <w:sz w:val="16"/>
                <w:szCs w:val="16"/>
              </w:rPr>
            </w:pPr>
            <w:r w:rsidRPr="0055406E">
              <w:rPr>
                <w:sz w:val="16"/>
                <w:szCs w:val="16"/>
              </w:rPr>
              <w:t>při pořádání slavností.</w:t>
            </w:r>
          </w:p>
          <w:p w:rsidR="00D17BAB" w:rsidRPr="0055406E" w:rsidRDefault="00D17BAB" w:rsidP="00397727">
            <w:pPr>
              <w:pStyle w:val="Styl10bZarovnatdobloku"/>
              <w:rPr>
                <w:sz w:val="16"/>
                <w:szCs w:val="16"/>
              </w:rPr>
            </w:pPr>
          </w:p>
          <w:p w:rsidR="00D17BAB" w:rsidRPr="0055406E" w:rsidRDefault="00D17BAB" w:rsidP="00397727">
            <w:pPr>
              <w:pStyle w:val="Styl10bZarovnatdobloku"/>
              <w:rPr>
                <w:sz w:val="16"/>
                <w:szCs w:val="16"/>
              </w:rPr>
            </w:pPr>
            <w:r w:rsidRPr="0055406E">
              <w:rPr>
                <w:sz w:val="16"/>
                <w:szCs w:val="16"/>
              </w:rPr>
              <w:t>Pojištění se vztahuje i na újmu způsobenou provozováním psího útulku.</w:t>
            </w:r>
          </w:p>
          <w:p w:rsidR="00D17BAB" w:rsidRPr="0055406E" w:rsidRDefault="00D17BAB" w:rsidP="00397727">
            <w:pPr>
              <w:pStyle w:val="Styl10bZarovnatdobloku"/>
              <w:rPr>
                <w:sz w:val="16"/>
                <w:szCs w:val="16"/>
              </w:rPr>
            </w:pPr>
          </w:p>
          <w:p w:rsidR="00D17BAB" w:rsidRPr="0055406E" w:rsidRDefault="00D17BAB" w:rsidP="00397727">
            <w:pPr>
              <w:jc w:val="both"/>
              <w:rPr>
                <w:rFonts w:ascii="Koop Office" w:hAnsi="Koop Office"/>
                <w:sz w:val="16"/>
                <w:szCs w:val="16"/>
              </w:rPr>
            </w:pPr>
            <w:r w:rsidRPr="0055406E">
              <w:rPr>
                <w:rStyle w:val="CharStyle11"/>
                <w:rFonts w:ascii="Koop Office" w:hAnsi="Koop Office"/>
                <w:sz w:val="16"/>
                <w:szCs w:val="16"/>
              </w:rPr>
              <w:t>Pojištění se vztahuje i na účelně vynaložené zachraňovací náklady uhrazené pojištěným a specifikované zákonem č. 89/2012 Sb., občanský zákoník, v účinném znění.</w:t>
            </w:r>
          </w:p>
          <w:p w:rsidR="00D17BAB" w:rsidRPr="0055406E" w:rsidRDefault="00D17BAB" w:rsidP="00397727">
            <w:pPr>
              <w:pStyle w:val="Styl10bZarovnatdobloku"/>
              <w:rPr>
                <w:sz w:val="16"/>
                <w:szCs w:val="16"/>
              </w:rPr>
            </w:pPr>
          </w:p>
        </w:tc>
      </w:tr>
    </w:tbl>
    <w:p w:rsidR="00D17BAB" w:rsidRPr="00F86680" w:rsidRDefault="00D17BAB" w:rsidP="00D17BAB">
      <w:pPr>
        <w:keepNext/>
        <w:tabs>
          <w:tab w:val="left" w:pos="284"/>
        </w:tabs>
        <w:spacing w:after="0" w:line="240" w:lineRule="auto"/>
        <w:jc w:val="both"/>
        <w:rPr>
          <w:rFonts w:ascii="Koop Office" w:hAnsi="Koop Office" w:cs="Arial"/>
          <w:bCs/>
          <w:sz w:val="18"/>
        </w:rPr>
      </w:pPr>
      <w:r w:rsidRPr="00F86680">
        <w:rPr>
          <w:rFonts w:ascii="Koop Office" w:hAnsi="Koop Office"/>
          <w:b/>
          <w:sz w:val="20"/>
          <w:szCs w:val="20"/>
          <w:vertAlign w:val="superscript"/>
        </w:rPr>
        <w:lastRenderedPageBreak/>
        <w:t>1)</w:t>
      </w:r>
      <w:r w:rsidRPr="00F86680">
        <w:rPr>
          <w:rFonts w:ascii="Koop Office" w:hAnsi="Koop Office"/>
          <w:sz w:val="20"/>
          <w:szCs w:val="20"/>
        </w:rPr>
        <w:tab/>
      </w:r>
      <w:r w:rsidRPr="00F86680">
        <w:rPr>
          <w:rFonts w:ascii="Koop Office" w:hAnsi="Koop Office"/>
          <w:sz w:val="18"/>
          <w:szCs w:val="18"/>
        </w:rPr>
        <w:t xml:space="preserve">nová </w:t>
      </w:r>
      <w:r w:rsidRPr="00F86680">
        <w:rPr>
          <w:rFonts w:ascii="Koop Office" w:hAnsi="Koop Office" w:cs="Arial"/>
          <w:bCs/>
          <w:sz w:val="18"/>
          <w:szCs w:val="18"/>
        </w:rPr>
        <w:t>cena</w:t>
      </w:r>
      <w:r w:rsidRPr="00F86680">
        <w:rPr>
          <w:rFonts w:ascii="Koop Office" w:hAnsi="Koop Office" w:cs="Arial"/>
          <w:bCs/>
          <w:sz w:val="18"/>
        </w:rPr>
        <w:t xml:space="preserve"> je vyjádření pojistné hodnoty ve smyslu ustanovení čl. 21 odst. 2) písm. a) VPP P-100/14</w:t>
      </w:r>
    </w:p>
    <w:p w:rsidR="00D17BAB" w:rsidRPr="00F86680" w:rsidRDefault="00D17BAB" w:rsidP="00D17BAB">
      <w:pPr>
        <w:keepNext/>
        <w:tabs>
          <w:tab w:val="left" w:pos="284"/>
        </w:tabs>
        <w:spacing w:after="0" w:line="240" w:lineRule="auto"/>
        <w:jc w:val="both"/>
        <w:rPr>
          <w:rFonts w:ascii="Koop Office" w:hAnsi="Koop Office" w:cs="Arial"/>
          <w:sz w:val="18"/>
        </w:rPr>
      </w:pPr>
      <w:r w:rsidRPr="00F86680">
        <w:rPr>
          <w:rFonts w:ascii="Koop Office" w:hAnsi="Koop Office" w:cs="Arial"/>
          <w:bCs/>
          <w:sz w:val="18"/>
        </w:rPr>
        <w:tab/>
        <w:t>časová cena</w:t>
      </w:r>
      <w:r w:rsidRPr="00F86680">
        <w:rPr>
          <w:rFonts w:ascii="Koop Office" w:hAnsi="Koop Office" w:cs="Arial"/>
          <w:sz w:val="18"/>
        </w:rPr>
        <w:t xml:space="preserve"> je vyjádření pojistné hodnoty věci ve smyslu ustanovení čl. 21 odst. 2) písm. b) VPP P-100/14</w:t>
      </w:r>
    </w:p>
    <w:p w:rsidR="00D17BAB" w:rsidRPr="00F86680" w:rsidRDefault="00D17BAB" w:rsidP="00D17BAB">
      <w:pPr>
        <w:keepNext/>
        <w:tabs>
          <w:tab w:val="left" w:pos="284"/>
        </w:tabs>
        <w:spacing w:after="0" w:line="240" w:lineRule="auto"/>
        <w:jc w:val="both"/>
        <w:rPr>
          <w:rFonts w:ascii="Koop Office" w:hAnsi="Koop Office" w:cs="Arial"/>
          <w:sz w:val="18"/>
        </w:rPr>
      </w:pPr>
      <w:r w:rsidRPr="00F86680">
        <w:rPr>
          <w:rFonts w:ascii="Koop Office" w:hAnsi="Koop Office" w:cs="Arial"/>
          <w:sz w:val="18"/>
        </w:rPr>
        <w:tab/>
        <w:t>obvyklá cena je vyjádření pojistné hodnoty věci ve smyslu ustanovení čl. 21 odst. 2) písm. c) VPP P-100/14</w:t>
      </w:r>
    </w:p>
    <w:p w:rsidR="00D17BAB" w:rsidRPr="00F86680" w:rsidRDefault="00D17BAB" w:rsidP="00D17BAB">
      <w:pPr>
        <w:tabs>
          <w:tab w:val="left" w:pos="284"/>
        </w:tabs>
        <w:spacing w:after="0" w:line="240" w:lineRule="auto"/>
        <w:jc w:val="both"/>
        <w:rPr>
          <w:rFonts w:ascii="Koop Office" w:hAnsi="Koop Office" w:cs="Arial"/>
          <w:sz w:val="18"/>
        </w:rPr>
      </w:pPr>
      <w:r w:rsidRPr="00F86680">
        <w:rPr>
          <w:rFonts w:ascii="Koop Office" w:hAnsi="Koop Office" w:cs="Arial"/>
          <w:sz w:val="18"/>
        </w:rPr>
        <w:tab/>
        <w:t>jiná cena je vyjádření pojistné hodnoty věci ve smyslu čl. V. Zvláštní ujednání této pojistné smlouvy</w:t>
      </w:r>
    </w:p>
    <w:p w:rsidR="00D17BAB" w:rsidRPr="00F86680" w:rsidRDefault="00D17BAB" w:rsidP="00D17BAB">
      <w:pPr>
        <w:tabs>
          <w:tab w:val="left" w:pos="284"/>
        </w:tabs>
        <w:spacing w:after="0" w:line="240" w:lineRule="auto"/>
        <w:jc w:val="both"/>
        <w:rPr>
          <w:rFonts w:ascii="Koop Office" w:hAnsi="Koop Office" w:cs="Arial"/>
          <w:sz w:val="18"/>
        </w:rPr>
      </w:pPr>
      <w:r w:rsidRPr="00F86680">
        <w:rPr>
          <w:rFonts w:ascii="Koop Office" w:hAnsi="Koop Office"/>
          <w:b/>
          <w:sz w:val="20"/>
          <w:szCs w:val="20"/>
          <w:vertAlign w:val="superscript"/>
        </w:rPr>
        <w:t>2)</w:t>
      </w:r>
      <w:r w:rsidRPr="00F86680">
        <w:rPr>
          <w:rFonts w:ascii="Koop Office" w:hAnsi="Koop Office" w:cs="Arial"/>
          <w:sz w:val="18"/>
        </w:rPr>
        <w:tab/>
      </w:r>
      <w:r w:rsidRPr="00F86680">
        <w:rPr>
          <w:rFonts w:ascii="Koop Office" w:hAnsi="Koop Office" w:cs="Arial"/>
          <w:bCs/>
          <w:sz w:val="18"/>
        </w:rPr>
        <w:t xml:space="preserve">první riziko ve smyslu ustanovení </w:t>
      </w:r>
      <w:r w:rsidRPr="00F86680">
        <w:rPr>
          <w:rFonts w:ascii="Koop Office" w:hAnsi="Koop Office" w:cs="Arial"/>
          <w:sz w:val="18"/>
        </w:rPr>
        <w:t>čl. 23 odst. 1) písm. a) VPP P-100/14</w:t>
      </w:r>
    </w:p>
    <w:p w:rsidR="00D17BAB" w:rsidRPr="00F86680" w:rsidRDefault="00D17BAB" w:rsidP="00D17BAB">
      <w:pPr>
        <w:tabs>
          <w:tab w:val="left" w:pos="284"/>
        </w:tabs>
        <w:spacing w:after="0" w:line="240" w:lineRule="auto"/>
        <w:ind w:left="284" w:hanging="284"/>
        <w:jc w:val="both"/>
        <w:rPr>
          <w:rFonts w:ascii="Koop Office" w:hAnsi="Koop Office" w:cs="Arial"/>
          <w:sz w:val="18"/>
        </w:rPr>
      </w:pPr>
      <w:r w:rsidRPr="00F86680">
        <w:rPr>
          <w:rFonts w:ascii="Koop Office" w:hAnsi="Koop Office"/>
          <w:b/>
          <w:sz w:val="20"/>
          <w:szCs w:val="20"/>
          <w:vertAlign w:val="superscript"/>
        </w:rPr>
        <w:t>3)</w:t>
      </w:r>
      <w:r w:rsidRPr="00F86680">
        <w:rPr>
          <w:rFonts w:ascii="Koop Office" w:hAnsi="Koop Office" w:cs="Arial"/>
          <w:sz w:val="18"/>
        </w:rPr>
        <w:tab/>
      </w:r>
      <w:r w:rsidRPr="00F86680">
        <w:rPr>
          <w:rFonts w:ascii="Koop Office" w:hAnsi="Koop Office"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F86680">
        <w:rPr>
          <w:rFonts w:ascii="Koop Office" w:hAnsi="Koop Office" w:cs="Arial"/>
          <w:sz w:val="18"/>
        </w:rPr>
        <w:t xml:space="preserve">. </w:t>
      </w:r>
    </w:p>
    <w:p w:rsidR="00D17BAB" w:rsidRPr="00F86680" w:rsidRDefault="00D17BAB" w:rsidP="00D17BAB">
      <w:pPr>
        <w:tabs>
          <w:tab w:val="left" w:pos="284"/>
        </w:tabs>
        <w:spacing w:after="0" w:line="240" w:lineRule="auto"/>
        <w:jc w:val="both"/>
        <w:rPr>
          <w:rFonts w:ascii="Koop Office" w:hAnsi="Koop Office" w:cs="Arial"/>
          <w:sz w:val="18"/>
        </w:rPr>
      </w:pPr>
      <w:r w:rsidRPr="00F86680">
        <w:rPr>
          <w:rFonts w:ascii="Koop Office" w:hAnsi="Koop Office"/>
          <w:b/>
          <w:sz w:val="20"/>
          <w:szCs w:val="20"/>
          <w:vertAlign w:val="superscript"/>
        </w:rPr>
        <w:lastRenderedPageBreak/>
        <w:t>4)</w:t>
      </w:r>
      <w:r w:rsidRPr="00F86680">
        <w:rPr>
          <w:rFonts w:ascii="Koop Office" w:hAnsi="Koop Office" w:cs="Arial"/>
          <w:sz w:val="18"/>
        </w:rPr>
        <w:tab/>
        <w:t>zlomkové pojištění ve smyslu čl. 23 odst. 1) písm. b) VPP P-100/14</w:t>
      </w:r>
    </w:p>
    <w:p w:rsidR="00D17BAB" w:rsidRPr="00F86680" w:rsidRDefault="00D17BAB" w:rsidP="00D17BAB">
      <w:pPr>
        <w:tabs>
          <w:tab w:val="left" w:pos="284"/>
        </w:tabs>
        <w:spacing w:after="0" w:line="240" w:lineRule="auto"/>
        <w:ind w:left="284" w:hanging="284"/>
        <w:jc w:val="both"/>
        <w:rPr>
          <w:rFonts w:ascii="Koop Office" w:hAnsi="Koop Office" w:cs="Arial"/>
          <w:sz w:val="18"/>
        </w:rPr>
      </w:pPr>
      <w:r w:rsidRPr="00F86680">
        <w:rPr>
          <w:rFonts w:ascii="Koop Office" w:hAnsi="Koop Office"/>
          <w:b/>
          <w:sz w:val="20"/>
          <w:szCs w:val="20"/>
          <w:vertAlign w:val="superscript"/>
        </w:rPr>
        <w:t>5)</w:t>
      </w:r>
      <w:r w:rsidRPr="00F86680">
        <w:rPr>
          <w:rFonts w:ascii="Koop Office" w:hAnsi="Koop Office" w:cs="Arial"/>
          <w:sz w:val="18"/>
        </w:rPr>
        <w:tab/>
        <w:t>spoluúčast může být vyjádřena pevnou částkou, procentem, časovým úsekem nebo jejich kombinací ve smyslu čl. 11 odst. 4) VPP P-100/14</w:t>
      </w:r>
    </w:p>
    <w:p w:rsidR="00D17BAB" w:rsidRPr="00F86680" w:rsidRDefault="00D17BAB" w:rsidP="00D17BAB">
      <w:pPr>
        <w:tabs>
          <w:tab w:val="left" w:pos="284"/>
        </w:tabs>
        <w:spacing w:after="0" w:line="240" w:lineRule="auto"/>
        <w:ind w:left="284" w:hanging="284"/>
        <w:jc w:val="both"/>
        <w:rPr>
          <w:rFonts w:ascii="Koop Office" w:hAnsi="Koop Office" w:cs="Arial"/>
          <w:sz w:val="18"/>
        </w:rPr>
      </w:pPr>
      <w:r w:rsidRPr="00F86680">
        <w:rPr>
          <w:rFonts w:ascii="Koop Office" w:hAnsi="Koop Office"/>
          <w:b/>
          <w:sz w:val="20"/>
          <w:szCs w:val="20"/>
          <w:vertAlign w:val="superscript"/>
        </w:rPr>
        <w:t>6)</w:t>
      </w:r>
      <w:r w:rsidRPr="00F86680">
        <w:rPr>
          <w:rFonts w:ascii="Koop Office" w:hAnsi="Koop Office" w:cs="Arial"/>
          <w:sz w:val="18"/>
        </w:rPr>
        <w:tab/>
      </w:r>
      <w:r w:rsidRPr="00F86680">
        <w:rPr>
          <w:rFonts w:ascii="Koop Office" w:hAnsi="Koop Office" w:cs="Arial"/>
          <w:bCs/>
          <w:sz w:val="18"/>
        </w:rPr>
        <w:t>odchylně od čl. 8 odst. 1) věta druhá ZPP P-600/14 poskytne pojistitel na úhradu všech pojistných událostí nastalých během jednoho</w:t>
      </w:r>
      <w:r w:rsidRPr="00F86680">
        <w:rPr>
          <w:rFonts w:ascii="Koop Office" w:hAnsi="Koop Office" w:cs="Arial"/>
          <w:sz w:val="18"/>
        </w:rPr>
        <w:t xml:space="preserve"> pojistného roku pojistné plnění v souhrnu maximálně do výše limitu pojistného plnění</w:t>
      </w:r>
    </w:p>
    <w:p w:rsidR="00D17BAB" w:rsidRPr="00F86680" w:rsidRDefault="00D17BAB" w:rsidP="00D17BAB">
      <w:pPr>
        <w:tabs>
          <w:tab w:val="left" w:pos="284"/>
        </w:tabs>
        <w:spacing w:after="0" w:line="240" w:lineRule="auto"/>
        <w:ind w:left="284" w:hanging="284"/>
        <w:jc w:val="both"/>
        <w:rPr>
          <w:rFonts w:ascii="Koop Office" w:hAnsi="Koop Office" w:cs="Arial"/>
          <w:bCs/>
          <w:sz w:val="18"/>
        </w:rPr>
      </w:pPr>
      <w:r w:rsidRPr="00F86680">
        <w:rPr>
          <w:rFonts w:ascii="Koop Office" w:hAnsi="Koop Office"/>
          <w:b/>
          <w:sz w:val="20"/>
          <w:szCs w:val="20"/>
          <w:vertAlign w:val="superscript"/>
        </w:rPr>
        <w:t>7)</w:t>
      </w:r>
      <w:r w:rsidRPr="00F86680">
        <w:rPr>
          <w:rFonts w:ascii="Koop Office" w:hAnsi="Koop Office" w:cs="Arial"/>
          <w:sz w:val="18"/>
        </w:rPr>
        <w:tab/>
      </w:r>
      <w:r w:rsidRPr="00F86680">
        <w:rPr>
          <w:rFonts w:ascii="Koop Office" w:hAnsi="Koop Office" w:cs="Arial"/>
          <w:bCs/>
          <w:sz w:val="18"/>
        </w:rPr>
        <w:t>odchylně od čl. 8 odst. 2) věta třetí ZPP P-600/14 poskytne pojistitel na úhradu všech pojistných událostí nastalých během jednoho</w:t>
      </w:r>
      <w:r w:rsidRPr="00F86680">
        <w:rPr>
          <w:rFonts w:ascii="Koop Office" w:hAnsi="Koop Office" w:cs="Arial"/>
          <w:sz w:val="18"/>
        </w:rPr>
        <w:t xml:space="preserve"> pojistného roku pojistné plnění v souhrnu maximálně do výše </w:t>
      </w:r>
      <w:proofErr w:type="spellStart"/>
      <w:r w:rsidRPr="00F86680">
        <w:rPr>
          <w:rFonts w:ascii="Koop Office" w:hAnsi="Koop Office" w:cs="Arial"/>
          <w:sz w:val="18"/>
        </w:rPr>
        <w:t>sublimitu</w:t>
      </w:r>
      <w:proofErr w:type="spellEnd"/>
      <w:r w:rsidRPr="00F86680">
        <w:rPr>
          <w:rFonts w:ascii="Koop Office" w:hAnsi="Koop Office" w:cs="Arial"/>
          <w:sz w:val="18"/>
        </w:rPr>
        <w:t xml:space="preserve"> pojistného plnění</w:t>
      </w:r>
    </w:p>
    <w:p w:rsidR="00D17BAB" w:rsidRPr="00F86680" w:rsidRDefault="00D17BAB" w:rsidP="00D17BAB">
      <w:pPr>
        <w:tabs>
          <w:tab w:val="left" w:pos="426"/>
        </w:tabs>
        <w:spacing w:after="0" w:line="240" w:lineRule="auto"/>
        <w:ind w:left="284" w:hanging="284"/>
        <w:jc w:val="both"/>
        <w:rPr>
          <w:rFonts w:ascii="Koop Office" w:hAnsi="Koop Office" w:cs="Arial"/>
          <w:i/>
          <w:sz w:val="18"/>
        </w:rPr>
      </w:pPr>
      <w:r w:rsidRPr="00F86680">
        <w:rPr>
          <w:rFonts w:ascii="Koop Office" w:hAnsi="Koop Office"/>
          <w:b/>
          <w:sz w:val="20"/>
          <w:szCs w:val="20"/>
          <w:vertAlign w:val="superscript"/>
        </w:rPr>
        <w:t>8)</w:t>
      </w:r>
      <w:r w:rsidRPr="00F86680">
        <w:rPr>
          <w:rFonts w:ascii="Koop Office" w:hAnsi="Koop Office" w:cs="Arial"/>
          <w:bCs/>
          <w:sz w:val="18"/>
        </w:rPr>
        <w:tab/>
      </w:r>
      <w:r w:rsidRPr="00F86680">
        <w:rPr>
          <w:rFonts w:ascii="Koop Office" w:hAnsi="Koop Office" w:cs="Arial"/>
          <w:sz w:val="18"/>
        </w:rPr>
        <w:t xml:space="preserve">dobou ručení se rozumí doba ve smyslu čl. 11 odst. 5) ZPP P-400/14  </w:t>
      </w:r>
    </w:p>
    <w:p w:rsidR="00D17BAB" w:rsidRPr="00F86680" w:rsidRDefault="00D17BAB" w:rsidP="00D17BAB">
      <w:pPr>
        <w:pStyle w:val="Zkladntext320"/>
        <w:tabs>
          <w:tab w:val="clear" w:pos="-720"/>
          <w:tab w:val="left" w:pos="426"/>
        </w:tabs>
        <w:spacing w:line="240" w:lineRule="auto"/>
        <w:ind w:left="284" w:hanging="284"/>
        <w:jc w:val="both"/>
        <w:rPr>
          <w:rFonts w:ascii="Koop Office" w:hAnsi="Koop Office"/>
          <w:spacing w:val="-2"/>
          <w:sz w:val="18"/>
          <w:szCs w:val="18"/>
        </w:rPr>
      </w:pPr>
      <w:r w:rsidRPr="00F86680">
        <w:rPr>
          <w:rFonts w:ascii="Koop Office" w:hAnsi="Koop Office"/>
          <w:b/>
          <w:vertAlign w:val="superscript"/>
        </w:rPr>
        <w:t>9)</w:t>
      </w:r>
      <w:r w:rsidRPr="00F86680">
        <w:rPr>
          <w:rFonts w:ascii="Koop Office" w:hAnsi="Koop Office" w:cs="Arial"/>
          <w:sz w:val="18"/>
        </w:rPr>
        <w:tab/>
      </w:r>
      <w:r w:rsidRPr="00F86680">
        <w:rPr>
          <w:rFonts w:ascii="Koop Office" w:hAnsi="Koop Office" w:cs="Arial"/>
          <w:sz w:val="18"/>
          <w:szCs w:val="18"/>
        </w:rPr>
        <w:t xml:space="preserve">integrální časová franšíza </w:t>
      </w:r>
      <w:r w:rsidRPr="00F86680">
        <w:rPr>
          <w:rFonts w:ascii="Koop Office" w:hAnsi="Koop Office"/>
          <w:spacing w:val="-2"/>
          <w:sz w:val="18"/>
          <w:szCs w:val="18"/>
        </w:rPr>
        <w:t>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D17BAB" w:rsidRPr="00F86680" w:rsidRDefault="00D17BAB" w:rsidP="00D17BAB">
      <w:pPr>
        <w:pStyle w:val="Zkladntext320"/>
        <w:tabs>
          <w:tab w:val="clear" w:pos="-720"/>
          <w:tab w:val="left" w:pos="426"/>
        </w:tabs>
        <w:spacing w:line="240" w:lineRule="auto"/>
        <w:ind w:left="284" w:hanging="284"/>
        <w:jc w:val="both"/>
        <w:rPr>
          <w:rFonts w:ascii="Koop Office" w:hAnsi="Koop Office" w:cs="Arial"/>
          <w:sz w:val="18"/>
          <w:szCs w:val="18"/>
        </w:rPr>
      </w:pPr>
      <w:r w:rsidRPr="00F86680">
        <w:rPr>
          <w:rFonts w:ascii="Koop Office" w:hAnsi="Koop Office"/>
          <w:b/>
          <w:vertAlign w:val="superscript"/>
        </w:rPr>
        <w:t>10)</w:t>
      </w:r>
      <w:r w:rsidRPr="00F86680">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D17BAB" w:rsidRPr="00F86680" w:rsidRDefault="00D17BAB" w:rsidP="00D17BAB">
      <w:pPr>
        <w:tabs>
          <w:tab w:val="left" w:pos="284"/>
        </w:tabs>
        <w:spacing w:after="0" w:line="240" w:lineRule="auto"/>
        <w:ind w:left="284" w:hanging="284"/>
        <w:rPr>
          <w:rFonts w:ascii="Koop Office" w:hAnsi="Koop Office" w:cs="Arial"/>
          <w:sz w:val="18"/>
          <w:szCs w:val="18"/>
        </w:rPr>
      </w:pPr>
      <w:r w:rsidRPr="00F86680">
        <w:rPr>
          <w:rFonts w:ascii="Koop Office" w:hAnsi="Koop Office"/>
          <w:b/>
          <w:sz w:val="18"/>
          <w:szCs w:val="18"/>
          <w:vertAlign w:val="superscript"/>
        </w:rPr>
        <w:t>11)</w:t>
      </w:r>
      <w:r w:rsidRPr="00F86680">
        <w:rPr>
          <w:rFonts w:ascii="Koop Office" w:hAnsi="Koop Office"/>
          <w:b/>
          <w:sz w:val="18"/>
          <w:szCs w:val="18"/>
          <w:vertAlign w:val="superscript"/>
        </w:rPr>
        <w:tab/>
      </w:r>
      <w:r w:rsidRPr="00F86680">
        <w:rPr>
          <w:rFonts w:ascii="Koop Office" w:hAnsi="Koop Office" w:cs="Arial"/>
          <w:sz w:val="18"/>
          <w:szCs w:val="18"/>
        </w:rPr>
        <w:t xml:space="preserve">MRLPPR je horní hranicí plnění pojistitele v souhrnu ze všech pojistných událostí, u nichž věcná škoda, která byla důvodem jejich vzniku, nastala během jednoho pojistného roku. Je-li </w:t>
      </w:r>
      <w:r w:rsidRPr="00F86680">
        <w:rPr>
          <w:rFonts w:ascii="Koop Office" w:hAnsi="Koop Office" w:cs="Arial"/>
          <w:bCs/>
          <w:sz w:val="18"/>
        </w:rPr>
        <w:t>pojištění přerušení provozu</w:t>
      </w:r>
      <w:r w:rsidRPr="00F86680">
        <w:rPr>
          <w:rFonts w:ascii="Koop Office" w:hAnsi="Koop Office" w:cs="Arial"/>
          <w:bCs/>
          <w:i/>
          <w:sz w:val="18"/>
        </w:rPr>
        <w:t xml:space="preserve"> </w:t>
      </w:r>
      <w:r w:rsidRPr="00F86680">
        <w:rPr>
          <w:rFonts w:ascii="Koop Office" w:hAnsi="Koop Office" w:cs="Arial"/>
          <w:bCs/>
          <w:sz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F86680">
        <w:rPr>
          <w:rFonts w:ascii="Koop Office" w:hAnsi="Koop Office" w:cs="Koop Office"/>
          <w:sz w:val="18"/>
          <w:szCs w:val="18"/>
        </w:rPr>
        <w:t xml:space="preserve">Není-li sjednán limit plnění pojistitele pro jednu pojistnou událost, považuje se sjednaný MRLPPR i za limit plnění pojistitele pro jednu pojistnou událost. </w:t>
      </w:r>
    </w:p>
    <w:p w:rsidR="00D17BAB" w:rsidRDefault="00D17BAB" w:rsidP="00D17BAB">
      <w:pPr>
        <w:tabs>
          <w:tab w:val="left" w:pos="284"/>
        </w:tabs>
        <w:spacing w:after="0" w:line="240" w:lineRule="auto"/>
        <w:ind w:left="284" w:hanging="284"/>
        <w:rPr>
          <w:rFonts w:ascii="Koop Office" w:hAnsi="Koop Office" w:cs="Arial"/>
          <w:sz w:val="18"/>
          <w:szCs w:val="18"/>
        </w:rPr>
      </w:pPr>
      <w:r w:rsidRPr="00F86680">
        <w:rPr>
          <w:rFonts w:ascii="Koop Office" w:hAnsi="Koop Office"/>
          <w:b/>
          <w:sz w:val="18"/>
          <w:szCs w:val="18"/>
          <w:vertAlign w:val="superscript"/>
        </w:rPr>
        <w:t>12)</w:t>
      </w:r>
      <w:r w:rsidRPr="00F86680">
        <w:rPr>
          <w:rFonts w:ascii="Koop Office" w:hAnsi="Koop Office"/>
          <w:b/>
          <w:sz w:val="18"/>
          <w:szCs w:val="18"/>
          <w:vertAlign w:val="superscript"/>
        </w:rPr>
        <w:tab/>
      </w:r>
      <w:r w:rsidRPr="00F86680">
        <w:rPr>
          <w:rFonts w:ascii="Koop Office" w:hAnsi="Koop Office" w:cs="Arial"/>
          <w:sz w:val="18"/>
          <w:szCs w:val="18"/>
        </w:rPr>
        <w:t>MRLPPR v rámci stanovené pojistné částky</w:t>
      </w:r>
      <w:r w:rsidRPr="00F86680">
        <w:rPr>
          <w:rFonts w:ascii="Koop Office" w:hAnsi="Koop Office" w:cs="Arial"/>
          <w:bCs/>
          <w:sz w:val="18"/>
          <w:szCs w:val="18"/>
        </w:rPr>
        <w:t xml:space="preserve"> ve smyslu ustanovení </w:t>
      </w:r>
      <w:r w:rsidRPr="00F86680">
        <w:rPr>
          <w:rFonts w:ascii="Koop Office" w:hAnsi="Koop Office" w:cs="Arial"/>
          <w:sz w:val="18"/>
          <w:szCs w:val="18"/>
        </w:rPr>
        <w:t>čl. 23 odst. 1) písm. c) VPP P-100/14</w:t>
      </w:r>
    </w:p>
    <w:p w:rsidR="00A95E50" w:rsidRPr="00F86680" w:rsidRDefault="00A95E50" w:rsidP="00D17BAB">
      <w:pPr>
        <w:tabs>
          <w:tab w:val="left" w:pos="284"/>
        </w:tabs>
        <w:spacing w:after="0" w:line="240" w:lineRule="auto"/>
        <w:ind w:left="284" w:hanging="284"/>
        <w:rPr>
          <w:rFonts w:ascii="Koop Office" w:hAnsi="Koop Office"/>
          <w:sz w:val="18"/>
          <w:szCs w:val="18"/>
        </w:rPr>
      </w:pPr>
    </w:p>
    <w:p w:rsidR="00D17BAB" w:rsidRPr="00F86680" w:rsidRDefault="00D17BAB" w:rsidP="0037223E">
      <w:pPr>
        <w:keepNext/>
        <w:numPr>
          <w:ilvl w:val="0"/>
          <w:numId w:val="14"/>
        </w:numPr>
        <w:spacing w:after="0" w:line="240" w:lineRule="auto"/>
        <w:rPr>
          <w:rFonts w:ascii="Koop Office" w:hAnsi="Koop Office" w:cs="Arial"/>
          <w:b/>
          <w:sz w:val="20"/>
          <w:szCs w:val="20"/>
        </w:rPr>
      </w:pPr>
      <w:r w:rsidRPr="00F86680">
        <w:rPr>
          <w:rFonts w:ascii="Koop Office" w:hAnsi="Koop Office" w:cs="Arial"/>
          <w:b/>
          <w:sz w:val="20"/>
          <w:szCs w:val="20"/>
        </w:rPr>
        <w:t xml:space="preserve">Pojistné plnění </w:t>
      </w:r>
    </w:p>
    <w:p w:rsidR="00D17BAB" w:rsidRPr="00F86680" w:rsidRDefault="00D17BAB" w:rsidP="0037223E">
      <w:pPr>
        <w:numPr>
          <w:ilvl w:val="0"/>
          <w:numId w:val="15"/>
        </w:numPr>
        <w:spacing w:before="120" w:after="0" w:line="240" w:lineRule="auto"/>
        <w:jc w:val="both"/>
        <w:rPr>
          <w:rFonts w:ascii="Koop Office" w:hAnsi="Koop Office" w:cs="Arial"/>
          <w:b/>
          <w:bCs/>
          <w:sz w:val="20"/>
        </w:rPr>
      </w:pP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povodní nebo záplavou</w:t>
      </w:r>
      <w:r w:rsidRPr="00F86680">
        <w:rPr>
          <w:rFonts w:ascii="Koop Office" w:hAnsi="Koop Office" w:cs="Arial"/>
          <w:sz w:val="20"/>
        </w:rPr>
        <w:t xml:space="preserve">, nastalé v průběhu jednoho pojistného roku </w:t>
      </w:r>
      <w:r w:rsidRPr="00F86680">
        <w:rPr>
          <w:rFonts w:ascii="Koop Office" w:hAnsi="Koop Office"/>
          <w:sz w:val="20"/>
          <w:szCs w:val="20"/>
        </w:rPr>
        <w:t xml:space="preserve">(resp. je-li pojištění sjednáno na dobu kratší než jeden pojistný rok, v průběhu trvání pojištění), </w:t>
      </w:r>
      <w:r w:rsidRPr="00F86680">
        <w:rPr>
          <w:rFonts w:ascii="Koop Office" w:hAnsi="Koop Office" w:cs="Arial"/>
          <w:sz w:val="20"/>
        </w:rPr>
        <w:t xml:space="preserve">je omezeno maximálním ročním limitem pojistného plnění ve výši </w:t>
      </w:r>
      <w:r w:rsidRPr="00F86680">
        <w:rPr>
          <w:rFonts w:ascii="Koop Office" w:hAnsi="Koop Office" w:cs="Arial"/>
          <w:b/>
          <w:sz w:val="20"/>
        </w:rPr>
        <w:t>100 000 000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1418"/>
        </w:tabs>
        <w:spacing w:before="120" w:after="0" w:line="240" w:lineRule="auto"/>
        <w:jc w:val="both"/>
        <w:rPr>
          <w:rFonts w:ascii="Koop Office" w:hAnsi="Koop Office" w:cs="Arial"/>
          <w:sz w:val="20"/>
        </w:rPr>
      </w:pP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vichřicí nebo krupobitím</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100 000 000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720"/>
        </w:tabs>
        <w:spacing w:before="120" w:after="0" w:line="240" w:lineRule="auto"/>
        <w:jc w:val="both"/>
        <w:rPr>
          <w:rFonts w:ascii="Koop Office" w:hAnsi="Koop Office" w:cs="Arial"/>
          <w:sz w:val="20"/>
        </w:rPr>
      </w:pP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sesouváním půdy, zřícením skal nebo zemin, sesouváním nebo zřícením lavin, zemětřesením, tíhou sněhu nebo námrazy</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100 000 000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720"/>
        </w:tabs>
        <w:spacing w:before="120" w:after="0" w:line="240" w:lineRule="auto"/>
        <w:jc w:val="both"/>
        <w:rPr>
          <w:rFonts w:ascii="Koop Office" w:hAnsi="Koop Office" w:cs="Arial"/>
          <w:sz w:val="20"/>
        </w:rPr>
      </w:pP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vodovodním nebezpečím</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10 000 000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720"/>
        </w:tabs>
        <w:spacing w:before="120" w:after="0" w:line="240" w:lineRule="auto"/>
        <w:jc w:val="both"/>
        <w:rPr>
          <w:rFonts w:ascii="Koop Office" w:hAnsi="Koop Office" w:cs="Arial"/>
          <w:sz w:val="20"/>
        </w:rPr>
      </w:pP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nárazem dopravního prostředku nebo jeho nákladu, kouřem, aerodynamickým třeskem, pádem stromů, stožárů a jiných předmětů, nejsou-li součástí poškozené pojištěné věci, nebo nejsou-li součástí téhož souboru jako poškozená věc</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10 000 000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720"/>
        </w:tabs>
        <w:spacing w:before="120" w:after="0" w:line="240" w:lineRule="auto"/>
        <w:jc w:val="both"/>
        <w:rPr>
          <w:rFonts w:ascii="Koop Office" w:hAnsi="Koop Office" w:cs="Arial"/>
          <w:sz w:val="20"/>
        </w:rPr>
      </w:pPr>
      <w:r w:rsidRPr="00F86680">
        <w:rPr>
          <w:rFonts w:ascii="Koop Office" w:hAnsi="Koop Office" w:cs="Arial"/>
          <w:b/>
          <w:bCs/>
          <w:color w:val="FF00FF"/>
          <w:sz w:val="20"/>
        </w:rPr>
        <w:lastRenderedPageBreak/>
        <w:t xml:space="preserve"> </w:t>
      </w: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nepřímým úderem blesku</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5 000 000 Kč</w:t>
      </w:r>
      <w:r w:rsidRPr="00F86680">
        <w:rPr>
          <w:rFonts w:ascii="Koop Office" w:hAnsi="Koop Office" w:cs="Arial"/>
          <w:sz w:val="20"/>
        </w:rPr>
        <w:t>; tím nejsou dotčena jiná ujednání, z nichž vyplývá povinnost pojistitele poskytnout pojistné plnění v nižší nebo stejné výši.</w:t>
      </w:r>
    </w:p>
    <w:p w:rsidR="00D17BAB" w:rsidRPr="00F86680" w:rsidRDefault="00D17BAB" w:rsidP="0037223E">
      <w:pPr>
        <w:numPr>
          <w:ilvl w:val="0"/>
          <w:numId w:val="15"/>
        </w:numPr>
        <w:tabs>
          <w:tab w:val="left" w:pos="-720"/>
        </w:tabs>
        <w:spacing w:before="120" w:after="0" w:line="240" w:lineRule="auto"/>
        <w:jc w:val="both"/>
        <w:rPr>
          <w:rFonts w:ascii="Koop Office" w:hAnsi="Koop Office" w:cs="Arial"/>
          <w:sz w:val="20"/>
        </w:rPr>
      </w:pPr>
      <w:r w:rsidRPr="00F86680">
        <w:rPr>
          <w:rFonts w:ascii="Koop Office" w:hAnsi="Koop Office" w:cs="Arial"/>
          <w:b/>
          <w:bCs/>
          <w:color w:val="FF00FF"/>
          <w:sz w:val="20"/>
        </w:rPr>
        <w:t xml:space="preserve"> </w:t>
      </w:r>
      <w:r w:rsidRPr="00F86680">
        <w:rPr>
          <w:rFonts w:ascii="Koop Office" w:hAnsi="Koop Office" w:cs="Arial"/>
          <w:sz w:val="20"/>
        </w:rPr>
        <w:t xml:space="preserve">Pojistné plnění ze všech pojištění sjednaných touto pojistnou smlouvou, v souhrnu za všechny pojistné události způsobené </w:t>
      </w:r>
      <w:r w:rsidRPr="00F86680">
        <w:rPr>
          <w:rFonts w:ascii="Koop Office" w:hAnsi="Koop Office" w:cs="Arial"/>
          <w:b/>
          <w:sz w:val="20"/>
        </w:rPr>
        <w:t>atmosférickými srážkami</w:t>
      </w:r>
      <w:r w:rsidRPr="00F86680">
        <w:rPr>
          <w:rFonts w:ascii="Koop Office" w:hAnsi="Koop Office" w:cs="Arial"/>
          <w:sz w:val="20"/>
        </w:rPr>
        <w:t xml:space="preserve"> nastalé v průběhu jednoho pojistného roku </w:t>
      </w:r>
      <w:r w:rsidRPr="00F86680">
        <w:rPr>
          <w:rFonts w:ascii="Koop Office" w:hAnsi="Koop Office"/>
          <w:sz w:val="20"/>
          <w:szCs w:val="20"/>
        </w:rPr>
        <w:t>(resp. je-li pojištění sjednáno na dobu kratší než jeden pojistný rok, v průběhu trvání pojištění)</w:t>
      </w:r>
      <w:r w:rsidRPr="00F86680">
        <w:rPr>
          <w:rFonts w:ascii="Koop Office" w:hAnsi="Koop Office" w:cs="Arial"/>
          <w:sz w:val="20"/>
        </w:rPr>
        <w:t xml:space="preserve">, je omezeno maximálním ročním limitem pojistného plnění ve výši </w:t>
      </w:r>
      <w:r w:rsidRPr="00F86680">
        <w:rPr>
          <w:rFonts w:ascii="Koop Office" w:hAnsi="Koop Office" w:cs="Arial"/>
          <w:b/>
          <w:sz w:val="20"/>
        </w:rPr>
        <w:t>5 000 000 Kč</w:t>
      </w:r>
      <w:r w:rsidRPr="00F86680">
        <w:rPr>
          <w:rFonts w:ascii="Koop Office" w:hAnsi="Koop Office" w:cs="Arial"/>
          <w:sz w:val="20"/>
        </w:rPr>
        <w:t>; tím nejsou dotčena jiná ujednání, z nichž vyplývá povinnost pojistitele poskytnout pojistné plnění v nižší nebo stejné výši.</w:t>
      </w:r>
    </w:p>
    <w:p w:rsidR="007C107B" w:rsidRDefault="007C107B" w:rsidP="00D17BAB">
      <w:pPr>
        <w:keepNext/>
        <w:tabs>
          <w:tab w:val="left" w:pos="-720"/>
        </w:tabs>
        <w:spacing w:after="0" w:line="240" w:lineRule="auto"/>
        <w:jc w:val="center"/>
        <w:rPr>
          <w:rFonts w:ascii="Koop Office" w:hAnsi="Koop Office" w:cs="Arial"/>
          <w:b/>
          <w:sz w:val="24"/>
        </w:rPr>
      </w:pPr>
    </w:p>
    <w:p w:rsidR="00D17BAB" w:rsidRPr="00F86680" w:rsidRDefault="00D17BAB" w:rsidP="00D17BAB">
      <w:pPr>
        <w:keepNext/>
        <w:tabs>
          <w:tab w:val="left" w:pos="-720"/>
        </w:tabs>
        <w:spacing w:after="0" w:line="240" w:lineRule="auto"/>
        <w:jc w:val="center"/>
        <w:rPr>
          <w:rFonts w:ascii="Koop Office" w:hAnsi="Koop Office" w:cs="Arial"/>
          <w:b/>
          <w:sz w:val="24"/>
        </w:rPr>
      </w:pPr>
      <w:r w:rsidRPr="00F86680">
        <w:rPr>
          <w:rFonts w:ascii="Koop Office" w:hAnsi="Koop Office" w:cs="Arial"/>
          <w:b/>
          <w:sz w:val="24"/>
        </w:rPr>
        <w:t>Článek III.</w:t>
      </w:r>
    </w:p>
    <w:p w:rsidR="00D17BAB" w:rsidRPr="00F86680" w:rsidRDefault="00D17BAB" w:rsidP="00D17BAB">
      <w:pPr>
        <w:keepNext/>
        <w:tabs>
          <w:tab w:val="left" w:pos="-720"/>
        </w:tabs>
        <w:spacing w:after="0" w:line="240" w:lineRule="auto"/>
        <w:jc w:val="center"/>
        <w:rPr>
          <w:rFonts w:ascii="Koop Office" w:hAnsi="Koop Office" w:cs="Arial"/>
          <w:b/>
          <w:sz w:val="24"/>
        </w:rPr>
      </w:pPr>
      <w:r w:rsidRPr="00F86680">
        <w:rPr>
          <w:rFonts w:ascii="Koop Office" w:hAnsi="Koop Office" w:cs="Arial"/>
          <w:b/>
          <w:sz w:val="24"/>
        </w:rPr>
        <w:t>Výše a způsob placení pojistného</w:t>
      </w:r>
    </w:p>
    <w:p w:rsidR="00D17BAB" w:rsidRPr="00F86680" w:rsidRDefault="00D17BAB" w:rsidP="0037223E">
      <w:pPr>
        <w:keepNext/>
        <w:numPr>
          <w:ilvl w:val="0"/>
          <w:numId w:val="17"/>
        </w:numPr>
        <w:tabs>
          <w:tab w:val="left" w:pos="-1418"/>
        </w:tabs>
        <w:spacing w:before="120" w:after="0" w:line="240" w:lineRule="auto"/>
        <w:jc w:val="both"/>
        <w:rPr>
          <w:rFonts w:ascii="Koop Office" w:hAnsi="Koop Office"/>
        </w:rPr>
      </w:pPr>
      <w:r w:rsidRPr="00F86680">
        <w:rPr>
          <w:rFonts w:ascii="Koop Office" w:hAnsi="Koop Office" w:cs="Arial"/>
          <w:b/>
          <w:sz w:val="20"/>
          <w:szCs w:val="20"/>
        </w:rPr>
        <w:t>Pojistné</w:t>
      </w:r>
      <w:r w:rsidRPr="00F86680">
        <w:rPr>
          <w:rFonts w:ascii="Koop Office" w:hAnsi="Koop Office"/>
          <w:b/>
          <w:sz w:val="20"/>
          <w:szCs w:val="20"/>
        </w:rPr>
        <w:t xml:space="preserve"> za jeden pojistný rok činí:</w:t>
      </w:r>
    </w:p>
    <w:p w:rsidR="00D17BAB" w:rsidRPr="00F86680" w:rsidRDefault="00D17BAB" w:rsidP="0037223E">
      <w:pPr>
        <w:keepNext/>
        <w:numPr>
          <w:ilvl w:val="0"/>
          <w:numId w:val="16"/>
        </w:numPr>
        <w:tabs>
          <w:tab w:val="clear" w:pos="425"/>
          <w:tab w:val="left" w:pos="-720"/>
        </w:tabs>
        <w:spacing w:after="0" w:line="240" w:lineRule="auto"/>
        <w:ind w:left="567" w:hanging="567"/>
        <w:jc w:val="both"/>
        <w:rPr>
          <w:rFonts w:ascii="Koop Office" w:hAnsi="Koop Office" w:cs="Arial"/>
          <w:b/>
          <w:sz w:val="20"/>
        </w:rPr>
      </w:pPr>
      <w:r w:rsidRPr="00F86680">
        <w:rPr>
          <w:rFonts w:ascii="Koop Office" w:hAnsi="Koop Office" w:cs="Arial"/>
          <w:b/>
          <w:sz w:val="20"/>
        </w:rPr>
        <w:t>Živelní pojištění</w:t>
      </w:r>
    </w:p>
    <w:p w:rsidR="00D17BAB" w:rsidRPr="00F86680" w:rsidRDefault="00D17BAB" w:rsidP="00D17BAB">
      <w:pPr>
        <w:numPr>
          <w:ilvl w:val="12"/>
          <w:numId w:val="0"/>
        </w:numPr>
        <w:tabs>
          <w:tab w:val="right" w:leader="dot" w:pos="9072"/>
        </w:tabs>
        <w:ind w:left="567"/>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r>
      <w:r w:rsidR="008C24F2" w:rsidRPr="00644F5C">
        <w:rPr>
          <w:rFonts w:ascii="Koop Office" w:hAnsi="Koop Office" w:cs="Arial"/>
          <w:sz w:val="20"/>
        </w:rPr>
        <w:t>6</w:t>
      </w:r>
      <w:r w:rsidR="00604013">
        <w:rPr>
          <w:rFonts w:ascii="Koop Office" w:hAnsi="Koop Office" w:cs="Arial"/>
          <w:sz w:val="20"/>
        </w:rPr>
        <w:t>54</w:t>
      </w:r>
      <w:r w:rsidR="008C24F2" w:rsidRPr="00644F5C">
        <w:rPr>
          <w:rFonts w:ascii="Koop Office" w:hAnsi="Koop Office" w:cs="Arial"/>
          <w:sz w:val="20"/>
        </w:rPr>
        <w:t xml:space="preserve"> </w:t>
      </w:r>
      <w:r w:rsidR="0037223E">
        <w:rPr>
          <w:rFonts w:ascii="Koop Office" w:hAnsi="Koop Office" w:cs="Arial"/>
          <w:sz w:val="20"/>
        </w:rPr>
        <w:t>965</w:t>
      </w:r>
      <w:r w:rsidRPr="00644F5C">
        <w:rPr>
          <w:rFonts w:ascii="Koop Office" w:hAnsi="Koop Office" w:cs="Arial"/>
          <w:sz w:val="20"/>
        </w:rPr>
        <w:t>,- Kč</w:t>
      </w:r>
    </w:p>
    <w:p w:rsidR="00D17BAB" w:rsidRPr="00F86680" w:rsidRDefault="00D17BAB" w:rsidP="0037223E">
      <w:pPr>
        <w:keepNext/>
        <w:numPr>
          <w:ilvl w:val="0"/>
          <w:numId w:val="16"/>
        </w:numPr>
        <w:tabs>
          <w:tab w:val="clear" w:pos="425"/>
          <w:tab w:val="left" w:pos="-1560"/>
          <w:tab w:val="right" w:leader="dot" w:pos="9072"/>
        </w:tabs>
        <w:spacing w:after="0" w:line="240" w:lineRule="auto"/>
        <w:ind w:left="567" w:hanging="567"/>
        <w:jc w:val="both"/>
        <w:rPr>
          <w:rFonts w:ascii="Koop Office" w:hAnsi="Koop Office" w:cs="Arial"/>
          <w:b/>
          <w:sz w:val="20"/>
        </w:rPr>
      </w:pPr>
      <w:r w:rsidRPr="00F86680">
        <w:rPr>
          <w:rFonts w:ascii="Koop Office" w:hAnsi="Koop Office" w:cs="Arial"/>
          <w:b/>
          <w:sz w:val="20"/>
        </w:rPr>
        <w:t xml:space="preserve">Pojištění pro případ odcizení </w:t>
      </w:r>
    </w:p>
    <w:p w:rsidR="00D17BAB" w:rsidRPr="00F86680" w:rsidRDefault="00D17BAB" w:rsidP="00D17BAB">
      <w:pPr>
        <w:numPr>
          <w:ilvl w:val="12"/>
          <w:numId w:val="0"/>
        </w:numPr>
        <w:tabs>
          <w:tab w:val="right" w:leader="dot" w:pos="9072"/>
        </w:tabs>
        <w:ind w:left="567"/>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t>45</w:t>
      </w:r>
      <w:r>
        <w:rPr>
          <w:rFonts w:ascii="Koop Office" w:hAnsi="Koop Office" w:cs="Arial"/>
          <w:sz w:val="20"/>
        </w:rPr>
        <w:t>.</w:t>
      </w:r>
      <w:r w:rsidRPr="00F86680">
        <w:rPr>
          <w:rFonts w:ascii="Koop Office" w:hAnsi="Koop Office" w:cs="Arial"/>
          <w:sz w:val="20"/>
        </w:rPr>
        <w:t>520,- Kč</w:t>
      </w:r>
    </w:p>
    <w:p w:rsidR="00D17BAB" w:rsidRPr="00F86680" w:rsidRDefault="00D17BAB" w:rsidP="0037223E">
      <w:pPr>
        <w:keepNext/>
        <w:numPr>
          <w:ilvl w:val="0"/>
          <w:numId w:val="16"/>
        </w:numPr>
        <w:tabs>
          <w:tab w:val="clear" w:pos="425"/>
          <w:tab w:val="left" w:pos="-1560"/>
          <w:tab w:val="right" w:leader="dot" w:pos="9072"/>
        </w:tabs>
        <w:spacing w:after="0" w:line="240" w:lineRule="auto"/>
        <w:ind w:left="567" w:hanging="567"/>
        <w:jc w:val="both"/>
        <w:rPr>
          <w:rFonts w:ascii="Koop Office" w:hAnsi="Koop Office" w:cs="Arial"/>
          <w:b/>
          <w:sz w:val="20"/>
        </w:rPr>
      </w:pPr>
      <w:r w:rsidRPr="00F86680">
        <w:rPr>
          <w:rFonts w:ascii="Koop Office" w:hAnsi="Koop Office" w:cs="Arial"/>
          <w:b/>
          <w:sz w:val="20"/>
        </w:rPr>
        <w:t>Pojištění pro případ vandalismu</w:t>
      </w:r>
    </w:p>
    <w:p w:rsidR="00D17BAB" w:rsidRPr="00F86680" w:rsidRDefault="00D17BAB" w:rsidP="00D17BAB">
      <w:pPr>
        <w:numPr>
          <w:ilvl w:val="12"/>
          <w:numId w:val="0"/>
        </w:numPr>
        <w:tabs>
          <w:tab w:val="right" w:leader="dot" w:pos="9072"/>
        </w:tabs>
        <w:ind w:left="567"/>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t>32</w:t>
      </w:r>
      <w:r>
        <w:rPr>
          <w:rFonts w:ascii="Koop Office" w:hAnsi="Koop Office" w:cs="Arial"/>
          <w:sz w:val="20"/>
        </w:rPr>
        <w:t>.</w:t>
      </w:r>
      <w:r w:rsidRPr="00F86680">
        <w:rPr>
          <w:rFonts w:ascii="Koop Office" w:hAnsi="Koop Office" w:cs="Arial"/>
          <w:sz w:val="20"/>
        </w:rPr>
        <w:t>688,- Kč</w:t>
      </w:r>
    </w:p>
    <w:p w:rsidR="00D17BAB" w:rsidRPr="00F86680" w:rsidRDefault="00D17BAB" w:rsidP="0037223E">
      <w:pPr>
        <w:keepNext/>
        <w:numPr>
          <w:ilvl w:val="0"/>
          <w:numId w:val="16"/>
        </w:numPr>
        <w:tabs>
          <w:tab w:val="clear" w:pos="425"/>
          <w:tab w:val="left" w:pos="-1560"/>
          <w:tab w:val="right" w:leader="dot" w:pos="9072"/>
        </w:tabs>
        <w:spacing w:after="0" w:line="240" w:lineRule="auto"/>
        <w:ind w:left="567" w:hanging="567"/>
        <w:jc w:val="both"/>
        <w:rPr>
          <w:rFonts w:ascii="Koop Office" w:hAnsi="Koop Office" w:cs="Arial"/>
          <w:b/>
          <w:sz w:val="20"/>
        </w:rPr>
      </w:pPr>
      <w:r w:rsidRPr="00F86680">
        <w:rPr>
          <w:rFonts w:ascii="Koop Office" w:hAnsi="Koop Office" w:cs="Arial"/>
          <w:b/>
          <w:sz w:val="20"/>
        </w:rPr>
        <w:t>Pojištění skla</w:t>
      </w:r>
    </w:p>
    <w:p w:rsidR="00D17BAB" w:rsidRPr="00F86680" w:rsidRDefault="00D17BAB" w:rsidP="00D17BAB">
      <w:pPr>
        <w:numPr>
          <w:ilvl w:val="12"/>
          <w:numId w:val="0"/>
        </w:numPr>
        <w:tabs>
          <w:tab w:val="right" w:leader="dot" w:pos="9072"/>
        </w:tabs>
        <w:ind w:left="425" w:firstLine="142"/>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t>8</w:t>
      </w:r>
      <w:r>
        <w:rPr>
          <w:rFonts w:ascii="Koop Office" w:hAnsi="Koop Office" w:cs="Arial"/>
          <w:sz w:val="20"/>
        </w:rPr>
        <w:t>.</w:t>
      </w:r>
      <w:r w:rsidRPr="00F86680">
        <w:rPr>
          <w:rFonts w:ascii="Koop Office" w:hAnsi="Koop Office" w:cs="Arial"/>
          <w:sz w:val="20"/>
        </w:rPr>
        <w:t>000,- Kč</w:t>
      </w:r>
    </w:p>
    <w:p w:rsidR="00D17BAB" w:rsidRPr="00F86680" w:rsidRDefault="00D17BAB" w:rsidP="0037223E">
      <w:pPr>
        <w:keepNext/>
        <w:numPr>
          <w:ilvl w:val="0"/>
          <w:numId w:val="16"/>
        </w:numPr>
        <w:tabs>
          <w:tab w:val="clear" w:pos="425"/>
          <w:tab w:val="left" w:pos="-1560"/>
          <w:tab w:val="right" w:leader="dot" w:pos="9072"/>
        </w:tabs>
        <w:spacing w:after="0" w:line="240" w:lineRule="auto"/>
        <w:ind w:left="567" w:hanging="567"/>
        <w:jc w:val="both"/>
        <w:rPr>
          <w:rFonts w:ascii="Koop Office" w:hAnsi="Koop Office" w:cs="Arial"/>
          <w:b/>
          <w:sz w:val="20"/>
        </w:rPr>
      </w:pPr>
      <w:r w:rsidRPr="00F86680">
        <w:rPr>
          <w:rFonts w:ascii="Koop Office" w:hAnsi="Koop Office" w:cs="Arial"/>
          <w:b/>
          <w:sz w:val="20"/>
        </w:rPr>
        <w:t>Pojištění elektronických zařízení</w:t>
      </w:r>
    </w:p>
    <w:p w:rsidR="00D17BAB" w:rsidRPr="00F86680" w:rsidRDefault="00D17BAB" w:rsidP="00D17BAB">
      <w:pPr>
        <w:numPr>
          <w:ilvl w:val="12"/>
          <w:numId w:val="0"/>
        </w:numPr>
        <w:tabs>
          <w:tab w:val="right" w:leader="dot" w:pos="9072"/>
        </w:tabs>
        <w:ind w:left="567"/>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t>9</w:t>
      </w:r>
      <w:r>
        <w:rPr>
          <w:rFonts w:ascii="Koop Office" w:hAnsi="Koop Office" w:cs="Arial"/>
          <w:sz w:val="20"/>
        </w:rPr>
        <w:t>.</w:t>
      </w:r>
      <w:r w:rsidRPr="00F86680">
        <w:rPr>
          <w:rFonts w:ascii="Koop Office" w:hAnsi="Koop Office" w:cs="Arial"/>
          <w:sz w:val="20"/>
        </w:rPr>
        <w:t>000,- Kč</w:t>
      </w:r>
    </w:p>
    <w:p w:rsidR="00D17BAB" w:rsidRPr="00F86680" w:rsidRDefault="00D17BAB" w:rsidP="0037223E">
      <w:pPr>
        <w:keepNext/>
        <w:numPr>
          <w:ilvl w:val="0"/>
          <w:numId w:val="16"/>
        </w:numPr>
        <w:tabs>
          <w:tab w:val="clear" w:pos="425"/>
          <w:tab w:val="right" w:leader="dot" w:pos="9072"/>
        </w:tabs>
        <w:spacing w:after="0" w:line="240" w:lineRule="auto"/>
        <w:ind w:left="567" w:hanging="567"/>
        <w:jc w:val="both"/>
        <w:rPr>
          <w:rFonts w:ascii="Koop Office" w:hAnsi="Koop Office" w:cs="Arial"/>
          <w:b/>
          <w:sz w:val="20"/>
        </w:rPr>
      </w:pPr>
      <w:r w:rsidRPr="00F86680">
        <w:rPr>
          <w:rFonts w:ascii="Koop Office" w:hAnsi="Koop Office" w:cs="Arial"/>
          <w:b/>
          <w:sz w:val="20"/>
        </w:rPr>
        <w:t>Pojištění odpovědnosti za újmu</w:t>
      </w:r>
    </w:p>
    <w:p w:rsidR="00D17BAB" w:rsidRPr="00F86680" w:rsidRDefault="00D17BAB" w:rsidP="00D17BAB">
      <w:pPr>
        <w:numPr>
          <w:ilvl w:val="12"/>
          <w:numId w:val="0"/>
        </w:numPr>
        <w:tabs>
          <w:tab w:val="right" w:leader="dot" w:pos="9072"/>
        </w:tabs>
        <w:ind w:left="425" w:firstLine="142"/>
        <w:jc w:val="both"/>
        <w:rPr>
          <w:rFonts w:ascii="Koop Office" w:hAnsi="Koop Office" w:cs="Arial"/>
          <w:sz w:val="20"/>
        </w:rPr>
      </w:pPr>
      <w:r w:rsidRPr="00F86680">
        <w:rPr>
          <w:rFonts w:ascii="Koop Office" w:hAnsi="Koop Office" w:cs="Arial"/>
          <w:sz w:val="20"/>
        </w:rPr>
        <w:t xml:space="preserve">Pojistné </w:t>
      </w:r>
      <w:r w:rsidRPr="00F86680">
        <w:rPr>
          <w:rFonts w:ascii="Koop Office" w:hAnsi="Koop Office" w:cs="Arial"/>
          <w:sz w:val="20"/>
        </w:rPr>
        <w:tab/>
        <w:t>156</w:t>
      </w:r>
      <w:r>
        <w:rPr>
          <w:rFonts w:ascii="Koop Office" w:hAnsi="Koop Office" w:cs="Arial"/>
          <w:sz w:val="20"/>
        </w:rPr>
        <w:t>.</w:t>
      </w:r>
      <w:r w:rsidRPr="00F86680">
        <w:rPr>
          <w:rFonts w:ascii="Koop Office" w:hAnsi="Koop Office" w:cs="Arial"/>
          <w:sz w:val="20"/>
        </w:rPr>
        <w:t>240,- Kč</w:t>
      </w:r>
    </w:p>
    <w:p w:rsidR="00D17BAB" w:rsidRDefault="00D17BAB" w:rsidP="00D17BAB">
      <w:pPr>
        <w:keepNext/>
        <w:tabs>
          <w:tab w:val="right" w:leader="dot" w:pos="9072"/>
        </w:tabs>
        <w:spacing w:before="120"/>
        <w:ind w:left="284" w:right="-709" w:hanging="284"/>
        <w:jc w:val="both"/>
        <w:rPr>
          <w:rFonts w:ascii="Koop Office" w:hAnsi="Koop Office" w:cs="Arial"/>
          <w:b/>
          <w:sz w:val="20"/>
        </w:rPr>
      </w:pPr>
      <w:r w:rsidRPr="00F86680">
        <w:rPr>
          <w:rFonts w:ascii="Koop Office" w:hAnsi="Koop Office" w:cs="Arial"/>
          <w:b/>
          <w:sz w:val="20"/>
        </w:rPr>
        <w:t>Souhrn</w:t>
      </w:r>
      <w:r w:rsidRPr="00F86680">
        <w:rPr>
          <w:rFonts w:ascii="Koop Office" w:hAnsi="Koop Office" w:cs="Arial"/>
          <w:sz w:val="20"/>
        </w:rPr>
        <w:t xml:space="preserve"> </w:t>
      </w:r>
      <w:r w:rsidRPr="00F86680">
        <w:rPr>
          <w:rFonts w:ascii="Koop Office" w:hAnsi="Koop Office" w:cs="Arial"/>
          <w:b/>
          <w:sz w:val="20"/>
        </w:rPr>
        <w:t xml:space="preserve">pojistného za sjednaná pojištění za jeden pojistný rok činí </w:t>
      </w:r>
      <w:r w:rsidRPr="00F86680">
        <w:rPr>
          <w:rFonts w:ascii="Koop Office" w:hAnsi="Koop Office" w:cs="Arial"/>
          <w:b/>
          <w:sz w:val="20"/>
        </w:rPr>
        <w:tab/>
      </w:r>
      <w:r w:rsidRPr="00B40B16">
        <w:rPr>
          <w:rFonts w:ascii="Koop Office" w:hAnsi="Koop Office" w:cs="Arial"/>
          <w:b/>
          <w:sz w:val="20"/>
        </w:rPr>
        <w:t>9</w:t>
      </w:r>
      <w:r w:rsidR="0037223E">
        <w:rPr>
          <w:rFonts w:ascii="Koop Office" w:hAnsi="Koop Office" w:cs="Arial"/>
          <w:b/>
          <w:sz w:val="20"/>
        </w:rPr>
        <w:t>06</w:t>
      </w:r>
      <w:r w:rsidRPr="00B40B16">
        <w:rPr>
          <w:rFonts w:ascii="Koop Office" w:hAnsi="Koop Office" w:cs="Arial"/>
          <w:b/>
          <w:sz w:val="20"/>
        </w:rPr>
        <w:t>.</w:t>
      </w:r>
      <w:r w:rsidR="0037223E">
        <w:rPr>
          <w:rFonts w:ascii="Koop Office" w:hAnsi="Koop Office" w:cs="Arial"/>
          <w:b/>
          <w:sz w:val="20"/>
        </w:rPr>
        <w:t>413</w:t>
      </w:r>
      <w:r w:rsidRPr="00B40B16">
        <w:rPr>
          <w:rFonts w:ascii="Koop Office" w:hAnsi="Koop Office" w:cs="Arial"/>
          <w:b/>
          <w:sz w:val="20"/>
        </w:rPr>
        <w:t>,- Kč</w:t>
      </w:r>
    </w:p>
    <w:p w:rsidR="008C24F2" w:rsidRPr="00F86680" w:rsidRDefault="008C24F2" w:rsidP="008C24F2">
      <w:pPr>
        <w:keepNext/>
        <w:tabs>
          <w:tab w:val="right" w:leader="dot" w:pos="9072"/>
        </w:tabs>
        <w:spacing w:before="120"/>
        <w:ind w:left="284" w:right="-709" w:hanging="284"/>
        <w:jc w:val="both"/>
        <w:rPr>
          <w:rFonts w:ascii="Koop Office" w:hAnsi="Koop Office" w:cs="Arial"/>
          <w:b/>
          <w:sz w:val="20"/>
        </w:rPr>
      </w:pPr>
      <w:r>
        <w:rPr>
          <w:rFonts w:ascii="Koop Office" w:hAnsi="Koop Office" w:cs="Arial"/>
          <w:b/>
          <w:sz w:val="20"/>
        </w:rPr>
        <w:t>Upravený s</w:t>
      </w:r>
      <w:r w:rsidRPr="00F86680">
        <w:rPr>
          <w:rFonts w:ascii="Koop Office" w:hAnsi="Koop Office" w:cs="Arial"/>
          <w:b/>
          <w:sz w:val="20"/>
        </w:rPr>
        <w:t>ouhrn</w:t>
      </w:r>
      <w:r w:rsidRPr="00F86680">
        <w:rPr>
          <w:rFonts w:ascii="Koop Office" w:hAnsi="Koop Office" w:cs="Arial"/>
          <w:sz w:val="20"/>
        </w:rPr>
        <w:t xml:space="preserve"> </w:t>
      </w:r>
      <w:r w:rsidRPr="00F86680">
        <w:rPr>
          <w:rFonts w:ascii="Koop Office" w:hAnsi="Koop Office" w:cs="Arial"/>
          <w:b/>
          <w:sz w:val="20"/>
        </w:rPr>
        <w:t xml:space="preserve">pojistného za sjednaná pojištění za jeden pojistný rok činí </w:t>
      </w:r>
      <w:r w:rsidRPr="00F86680">
        <w:rPr>
          <w:rFonts w:ascii="Koop Office" w:hAnsi="Koop Office" w:cs="Arial"/>
          <w:b/>
          <w:sz w:val="20"/>
        </w:rPr>
        <w:tab/>
      </w:r>
      <w:r w:rsidRPr="00B40B16">
        <w:rPr>
          <w:rFonts w:ascii="Koop Office" w:hAnsi="Koop Office" w:cs="Arial"/>
          <w:b/>
          <w:sz w:val="20"/>
        </w:rPr>
        <w:t>9</w:t>
      </w:r>
      <w:r w:rsidR="0037223E">
        <w:rPr>
          <w:rFonts w:ascii="Koop Office" w:hAnsi="Koop Office" w:cs="Arial"/>
          <w:b/>
          <w:sz w:val="20"/>
        </w:rPr>
        <w:t>06</w:t>
      </w:r>
      <w:r w:rsidRPr="00B40B16">
        <w:rPr>
          <w:rFonts w:ascii="Koop Office" w:hAnsi="Koop Office" w:cs="Arial"/>
          <w:b/>
          <w:sz w:val="20"/>
        </w:rPr>
        <w:t>.</w:t>
      </w:r>
      <w:r w:rsidR="0037223E">
        <w:rPr>
          <w:rFonts w:ascii="Koop Office" w:hAnsi="Koop Office" w:cs="Arial"/>
          <w:b/>
          <w:sz w:val="20"/>
        </w:rPr>
        <w:t>412</w:t>
      </w:r>
      <w:r w:rsidRPr="00B40B16">
        <w:rPr>
          <w:rFonts w:ascii="Koop Office" w:hAnsi="Koop Office" w:cs="Arial"/>
          <w:b/>
          <w:sz w:val="20"/>
        </w:rPr>
        <w:t>,- Kč</w:t>
      </w:r>
    </w:p>
    <w:p w:rsidR="00D17BAB" w:rsidRPr="00F86680" w:rsidRDefault="00D17BAB" w:rsidP="0037223E">
      <w:pPr>
        <w:keepNext/>
        <w:numPr>
          <w:ilvl w:val="0"/>
          <w:numId w:val="17"/>
        </w:numPr>
        <w:tabs>
          <w:tab w:val="left" w:pos="-1418"/>
        </w:tabs>
        <w:spacing w:after="0" w:line="240" w:lineRule="auto"/>
        <w:jc w:val="both"/>
        <w:rPr>
          <w:rFonts w:ascii="Koop Office" w:hAnsi="Koop Office" w:cs="Arial"/>
          <w:sz w:val="20"/>
        </w:rPr>
      </w:pPr>
      <w:r w:rsidRPr="00F86680">
        <w:rPr>
          <w:rFonts w:ascii="Koop Office" w:hAnsi="Koop Office" w:cs="Arial"/>
          <w:sz w:val="20"/>
        </w:rPr>
        <w:t xml:space="preserve">Pojistné je sjednáno jako běžné. </w:t>
      </w:r>
    </w:p>
    <w:p w:rsidR="00D17BAB" w:rsidRPr="00F86680" w:rsidRDefault="00D17BAB" w:rsidP="00D17BAB">
      <w:pPr>
        <w:tabs>
          <w:tab w:val="left" w:pos="-1418"/>
        </w:tabs>
        <w:spacing w:after="0"/>
        <w:ind w:left="425"/>
        <w:jc w:val="both"/>
        <w:rPr>
          <w:rFonts w:ascii="Koop Office" w:hAnsi="Koop Office" w:cs="Arial"/>
          <w:sz w:val="20"/>
        </w:rPr>
      </w:pPr>
      <w:r w:rsidRPr="00F86680">
        <w:rPr>
          <w:rFonts w:ascii="Koop Office" w:hAnsi="Koop Office" w:cs="Arial"/>
          <w:sz w:val="20"/>
        </w:rPr>
        <w:t xml:space="preserve">Pojistné období je </w:t>
      </w:r>
      <w:r w:rsidRPr="00F86680">
        <w:rPr>
          <w:rFonts w:ascii="Koop Office" w:hAnsi="Koop Office" w:cs="Arial"/>
          <w:b/>
          <w:sz w:val="20"/>
        </w:rPr>
        <w:t>tříměsíční</w:t>
      </w:r>
      <w:r w:rsidRPr="00F86680">
        <w:rPr>
          <w:rFonts w:ascii="Koop Office" w:hAnsi="Koop Office" w:cs="Arial"/>
          <w:sz w:val="20"/>
        </w:rPr>
        <w:t xml:space="preserve">. Pojistné je splatné k datům a v částkách takto: </w:t>
      </w:r>
    </w:p>
    <w:p w:rsidR="00D17BAB" w:rsidRPr="00F86680" w:rsidRDefault="00D17BAB" w:rsidP="00D17BAB">
      <w:pPr>
        <w:tabs>
          <w:tab w:val="left" w:pos="-1560"/>
          <w:tab w:val="left" w:pos="-1418"/>
          <w:tab w:val="left" w:pos="3969"/>
        </w:tabs>
        <w:spacing w:after="0"/>
        <w:ind w:left="426"/>
        <w:jc w:val="both"/>
        <w:rPr>
          <w:rFonts w:ascii="Koop Office" w:hAnsi="Koop Office" w:cs="Arial"/>
          <w:sz w:val="20"/>
        </w:rPr>
      </w:pPr>
      <w:r w:rsidRPr="00F86680">
        <w:rPr>
          <w:rFonts w:ascii="Koop Office" w:hAnsi="Koop Office" w:cs="Arial"/>
          <w:sz w:val="20"/>
        </w:rPr>
        <w:t>datum:</w:t>
      </w:r>
      <w:r w:rsidRPr="00F86680">
        <w:rPr>
          <w:rFonts w:ascii="Koop Office" w:hAnsi="Koop Office" w:cs="Arial"/>
          <w:sz w:val="20"/>
        </w:rPr>
        <w:tab/>
        <w:t>částka:</w:t>
      </w:r>
    </w:p>
    <w:p w:rsidR="00D17BAB" w:rsidRPr="00F86680" w:rsidRDefault="00D17BAB" w:rsidP="00D17BAB">
      <w:pPr>
        <w:tabs>
          <w:tab w:val="left" w:pos="-1560"/>
          <w:tab w:val="left" w:pos="-1418"/>
          <w:tab w:val="left" w:pos="3969"/>
        </w:tabs>
        <w:spacing w:after="0" w:line="240" w:lineRule="auto"/>
        <w:ind w:left="425"/>
        <w:jc w:val="both"/>
        <w:rPr>
          <w:rFonts w:ascii="Koop Office" w:hAnsi="Koop Office" w:cs="Arial"/>
          <w:b/>
          <w:sz w:val="20"/>
        </w:rPr>
      </w:pPr>
      <w:r w:rsidRPr="00F86680">
        <w:rPr>
          <w:rFonts w:ascii="Koop Office" w:hAnsi="Koop Office" w:cs="Arial"/>
          <w:b/>
          <w:sz w:val="20"/>
        </w:rPr>
        <w:t>01.01.201</w:t>
      </w:r>
      <w:r w:rsidR="00604013">
        <w:rPr>
          <w:rFonts w:ascii="Koop Office" w:hAnsi="Koop Office" w:cs="Arial"/>
          <w:b/>
          <w:sz w:val="20"/>
        </w:rPr>
        <w:t>9</w:t>
      </w:r>
      <w:r w:rsidRPr="00F86680">
        <w:rPr>
          <w:rFonts w:ascii="Koop Office" w:hAnsi="Koop Office" w:cs="Arial"/>
          <w:b/>
          <w:sz w:val="20"/>
        </w:rPr>
        <w:tab/>
        <w:t>22</w:t>
      </w:r>
      <w:r w:rsidR="0037223E">
        <w:rPr>
          <w:rFonts w:ascii="Koop Office" w:hAnsi="Koop Office" w:cs="Arial"/>
          <w:b/>
          <w:sz w:val="20"/>
        </w:rPr>
        <w:t>6</w:t>
      </w:r>
      <w:r w:rsidRPr="00F86680">
        <w:rPr>
          <w:rFonts w:ascii="Koop Office" w:hAnsi="Koop Office" w:cs="Arial"/>
          <w:b/>
          <w:sz w:val="20"/>
        </w:rPr>
        <w:t xml:space="preserve"> </w:t>
      </w:r>
      <w:r w:rsidR="0037223E">
        <w:rPr>
          <w:rFonts w:ascii="Koop Office" w:hAnsi="Koop Office" w:cs="Arial"/>
          <w:b/>
          <w:sz w:val="20"/>
        </w:rPr>
        <w:t>603</w:t>
      </w:r>
      <w:r w:rsidRPr="00F86680">
        <w:rPr>
          <w:rFonts w:ascii="Koop Office" w:hAnsi="Koop Office" w:cs="Arial"/>
          <w:b/>
          <w:sz w:val="20"/>
        </w:rPr>
        <w:t>,-Kč</w:t>
      </w:r>
    </w:p>
    <w:p w:rsidR="00D17BAB" w:rsidRPr="00F86680" w:rsidRDefault="00D17BAB" w:rsidP="00D17BAB">
      <w:pPr>
        <w:tabs>
          <w:tab w:val="left" w:pos="-1560"/>
          <w:tab w:val="left" w:pos="-1418"/>
          <w:tab w:val="left" w:pos="3969"/>
        </w:tabs>
        <w:spacing w:after="0" w:line="240" w:lineRule="auto"/>
        <w:ind w:left="425"/>
        <w:jc w:val="both"/>
        <w:rPr>
          <w:rFonts w:ascii="Koop Office" w:hAnsi="Koop Office" w:cs="Arial"/>
          <w:b/>
          <w:sz w:val="20"/>
        </w:rPr>
      </w:pPr>
      <w:r w:rsidRPr="00F86680">
        <w:rPr>
          <w:rFonts w:ascii="Koop Office" w:hAnsi="Koop Office" w:cs="Arial"/>
          <w:b/>
          <w:sz w:val="20"/>
        </w:rPr>
        <w:t>01.04.201</w:t>
      </w:r>
      <w:r w:rsidR="00604013">
        <w:rPr>
          <w:rFonts w:ascii="Koop Office" w:hAnsi="Koop Office" w:cs="Arial"/>
          <w:b/>
          <w:sz w:val="20"/>
        </w:rPr>
        <w:t>9</w:t>
      </w:r>
      <w:r w:rsidRPr="00F86680">
        <w:rPr>
          <w:rFonts w:ascii="Koop Office" w:hAnsi="Koop Office" w:cs="Arial"/>
          <w:b/>
          <w:sz w:val="20"/>
        </w:rPr>
        <w:t xml:space="preserve"> </w:t>
      </w:r>
      <w:r w:rsidRPr="00F86680">
        <w:rPr>
          <w:rFonts w:ascii="Koop Office" w:hAnsi="Koop Office" w:cs="Arial"/>
          <w:b/>
          <w:sz w:val="20"/>
        </w:rPr>
        <w:tab/>
        <w:t>22</w:t>
      </w:r>
      <w:r w:rsidR="0037223E">
        <w:rPr>
          <w:rFonts w:ascii="Koop Office" w:hAnsi="Koop Office" w:cs="Arial"/>
          <w:b/>
          <w:sz w:val="20"/>
        </w:rPr>
        <w:t>6</w:t>
      </w:r>
      <w:r w:rsidRPr="00F86680">
        <w:rPr>
          <w:rFonts w:ascii="Koop Office" w:hAnsi="Koop Office" w:cs="Arial"/>
          <w:b/>
          <w:sz w:val="20"/>
        </w:rPr>
        <w:t xml:space="preserve"> </w:t>
      </w:r>
      <w:r w:rsidR="0037223E">
        <w:rPr>
          <w:rFonts w:ascii="Koop Office" w:hAnsi="Koop Office" w:cs="Arial"/>
          <w:b/>
          <w:sz w:val="20"/>
        </w:rPr>
        <w:t>603</w:t>
      </w:r>
      <w:r w:rsidRPr="00F86680">
        <w:rPr>
          <w:rFonts w:ascii="Koop Office" w:hAnsi="Koop Office" w:cs="Arial"/>
          <w:b/>
          <w:sz w:val="20"/>
        </w:rPr>
        <w:t>,-Kč</w:t>
      </w:r>
    </w:p>
    <w:p w:rsidR="00D17BAB" w:rsidRPr="00F86680" w:rsidRDefault="00D17BAB" w:rsidP="00D17BAB">
      <w:pPr>
        <w:tabs>
          <w:tab w:val="left" w:pos="-1560"/>
          <w:tab w:val="left" w:pos="-1418"/>
          <w:tab w:val="left" w:pos="3969"/>
        </w:tabs>
        <w:spacing w:after="0" w:line="240" w:lineRule="auto"/>
        <w:ind w:left="425"/>
        <w:jc w:val="both"/>
        <w:rPr>
          <w:rFonts w:ascii="Koop Office" w:hAnsi="Koop Office" w:cs="Arial"/>
          <w:b/>
          <w:sz w:val="20"/>
        </w:rPr>
      </w:pPr>
      <w:r w:rsidRPr="00F86680">
        <w:rPr>
          <w:rFonts w:ascii="Koop Office" w:hAnsi="Koop Office" w:cs="Arial"/>
          <w:b/>
          <w:sz w:val="20"/>
        </w:rPr>
        <w:t>01.07.201</w:t>
      </w:r>
      <w:r w:rsidR="00604013">
        <w:rPr>
          <w:rFonts w:ascii="Koop Office" w:hAnsi="Koop Office" w:cs="Arial"/>
          <w:b/>
          <w:sz w:val="20"/>
        </w:rPr>
        <w:t>9</w:t>
      </w:r>
      <w:r w:rsidRPr="00F86680">
        <w:rPr>
          <w:rFonts w:ascii="Koop Office" w:hAnsi="Koop Office" w:cs="Arial"/>
          <w:b/>
          <w:sz w:val="20"/>
        </w:rPr>
        <w:tab/>
        <w:t>22</w:t>
      </w:r>
      <w:r w:rsidR="0037223E">
        <w:rPr>
          <w:rFonts w:ascii="Koop Office" w:hAnsi="Koop Office" w:cs="Arial"/>
          <w:b/>
          <w:sz w:val="20"/>
        </w:rPr>
        <w:t>6</w:t>
      </w:r>
      <w:r w:rsidRPr="00F86680">
        <w:rPr>
          <w:rFonts w:ascii="Koop Office" w:hAnsi="Koop Office" w:cs="Arial"/>
          <w:b/>
          <w:sz w:val="20"/>
        </w:rPr>
        <w:t xml:space="preserve"> </w:t>
      </w:r>
      <w:r w:rsidR="0037223E">
        <w:rPr>
          <w:rFonts w:ascii="Koop Office" w:hAnsi="Koop Office" w:cs="Arial"/>
          <w:b/>
          <w:sz w:val="20"/>
        </w:rPr>
        <w:t>603</w:t>
      </w:r>
      <w:r w:rsidRPr="00F86680">
        <w:rPr>
          <w:rFonts w:ascii="Koop Office" w:hAnsi="Koop Office" w:cs="Arial"/>
          <w:b/>
          <w:sz w:val="20"/>
        </w:rPr>
        <w:t>,-Kč</w:t>
      </w:r>
    </w:p>
    <w:p w:rsidR="00D17BAB" w:rsidRPr="00F86680" w:rsidRDefault="00D17BAB" w:rsidP="00D17BAB">
      <w:pPr>
        <w:tabs>
          <w:tab w:val="left" w:pos="-1560"/>
          <w:tab w:val="left" w:pos="-1418"/>
          <w:tab w:val="left" w:pos="3969"/>
        </w:tabs>
        <w:spacing w:after="0" w:line="240" w:lineRule="auto"/>
        <w:ind w:left="425"/>
        <w:jc w:val="both"/>
        <w:rPr>
          <w:rFonts w:ascii="Koop Office" w:hAnsi="Koop Office" w:cs="Arial"/>
          <w:b/>
          <w:sz w:val="20"/>
        </w:rPr>
      </w:pPr>
      <w:r w:rsidRPr="00F86680">
        <w:rPr>
          <w:rFonts w:ascii="Koop Office" w:hAnsi="Koop Office" w:cs="Arial"/>
          <w:b/>
          <w:sz w:val="20"/>
        </w:rPr>
        <w:t>01.10.201</w:t>
      </w:r>
      <w:r w:rsidR="00604013">
        <w:rPr>
          <w:rFonts w:ascii="Koop Office" w:hAnsi="Koop Office" w:cs="Arial"/>
          <w:b/>
          <w:sz w:val="20"/>
        </w:rPr>
        <w:t>9</w:t>
      </w:r>
      <w:r w:rsidRPr="00F86680">
        <w:rPr>
          <w:rFonts w:ascii="Koop Office" w:hAnsi="Koop Office" w:cs="Arial"/>
          <w:b/>
          <w:sz w:val="20"/>
        </w:rPr>
        <w:tab/>
        <w:t>22</w:t>
      </w:r>
      <w:r w:rsidR="0037223E">
        <w:rPr>
          <w:rFonts w:ascii="Koop Office" w:hAnsi="Koop Office" w:cs="Arial"/>
          <w:b/>
          <w:sz w:val="20"/>
        </w:rPr>
        <w:t>6</w:t>
      </w:r>
      <w:r w:rsidRPr="00F86680">
        <w:rPr>
          <w:rFonts w:ascii="Koop Office" w:hAnsi="Koop Office" w:cs="Arial"/>
          <w:b/>
          <w:sz w:val="20"/>
        </w:rPr>
        <w:t xml:space="preserve"> </w:t>
      </w:r>
      <w:r w:rsidR="0037223E">
        <w:rPr>
          <w:rFonts w:ascii="Koop Office" w:hAnsi="Koop Office" w:cs="Arial"/>
          <w:b/>
          <w:sz w:val="20"/>
        </w:rPr>
        <w:t>603</w:t>
      </w:r>
      <w:r w:rsidRPr="00F86680">
        <w:rPr>
          <w:rFonts w:ascii="Koop Office" w:hAnsi="Koop Office" w:cs="Arial"/>
          <w:b/>
          <w:sz w:val="20"/>
        </w:rPr>
        <w:t>,-Kč</w:t>
      </w:r>
    </w:p>
    <w:p w:rsidR="00D17BAB" w:rsidRPr="00F86680" w:rsidRDefault="00D17BAB" w:rsidP="00D17BAB">
      <w:pPr>
        <w:tabs>
          <w:tab w:val="left" w:pos="-1560"/>
          <w:tab w:val="left" w:pos="-1418"/>
          <w:tab w:val="left" w:pos="3969"/>
        </w:tabs>
        <w:spacing w:before="120"/>
        <w:ind w:left="426"/>
        <w:jc w:val="both"/>
        <w:rPr>
          <w:rFonts w:ascii="Koop Office" w:hAnsi="Koop Office" w:cs="Arial"/>
          <w:sz w:val="20"/>
        </w:rPr>
      </w:pPr>
      <w:r w:rsidRPr="00F86680">
        <w:rPr>
          <w:rFonts w:ascii="Koop Office" w:hAnsi="Koop Office" w:cs="Arial"/>
          <w:sz w:val="20"/>
        </w:rPr>
        <w:t xml:space="preserve">V následujících pojistných letech bude částka ve výši </w:t>
      </w:r>
      <w:r w:rsidR="008C24F2">
        <w:rPr>
          <w:rFonts w:ascii="Koop Office" w:hAnsi="Koop Office" w:cs="Arial"/>
          <w:sz w:val="20"/>
        </w:rPr>
        <w:t>22</w:t>
      </w:r>
      <w:r w:rsidR="0037223E">
        <w:rPr>
          <w:rFonts w:ascii="Koop Office" w:hAnsi="Koop Office" w:cs="Arial"/>
          <w:sz w:val="20"/>
        </w:rPr>
        <w:t>6</w:t>
      </w:r>
      <w:r w:rsidR="008C24F2">
        <w:rPr>
          <w:rFonts w:ascii="Koop Office" w:hAnsi="Koop Office" w:cs="Arial"/>
          <w:sz w:val="20"/>
        </w:rPr>
        <w:t xml:space="preserve"> </w:t>
      </w:r>
      <w:r w:rsidR="0037223E">
        <w:rPr>
          <w:rFonts w:ascii="Koop Office" w:hAnsi="Koop Office" w:cs="Arial"/>
          <w:sz w:val="20"/>
        </w:rPr>
        <w:t>603</w:t>
      </w:r>
      <w:r w:rsidRPr="00B40B16">
        <w:rPr>
          <w:rFonts w:ascii="Koop Office" w:hAnsi="Koop Office" w:cs="Arial"/>
          <w:sz w:val="20"/>
        </w:rPr>
        <w:t>,-Kč</w:t>
      </w:r>
      <w:r w:rsidRPr="00F86680">
        <w:rPr>
          <w:rFonts w:ascii="Koop Office" w:hAnsi="Koop Office" w:cs="Arial"/>
          <w:sz w:val="20"/>
        </w:rPr>
        <w:t xml:space="preserve"> hrazena vždy k datům 01.01., 01.04., 01.07. a 01.10. každého roku.</w:t>
      </w:r>
    </w:p>
    <w:p w:rsidR="00D17BAB" w:rsidRPr="00F86680" w:rsidRDefault="00D17BAB" w:rsidP="0037223E">
      <w:pPr>
        <w:keepNext/>
        <w:numPr>
          <w:ilvl w:val="0"/>
          <w:numId w:val="17"/>
        </w:numPr>
        <w:tabs>
          <w:tab w:val="left" w:pos="-1560"/>
        </w:tabs>
        <w:spacing w:before="120" w:after="0" w:line="240" w:lineRule="auto"/>
        <w:jc w:val="both"/>
        <w:rPr>
          <w:rFonts w:ascii="Koop Office" w:hAnsi="Koop Office" w:cs="Arial"/>
          <w:sz w:val="20"/>
        </w:rPr>
      </w:pPr>
      <w:r w:rsidRPr="00F86680">
        <w:rPr>
          <w:rFonts w:ascii="Koop Office" w:hAnsi="Koop Office" w:cs="Arial"/>
          <w:sz w:val="20"/>
        </w:rPr>
        <w:t>Pojistník je povinen uhradit pojistné v uvedené výši na účet pojistitele č. </w:t>
      </w:r>
      <w:proofErr w:type="spellStart"/>
      <w:r w:rsidRPr="00F86680">
        <w:rPr>
          <w:rFonts w:ascii="Koop Office" w:hAnsi="Koop Office" w:cs="Arial"/>
          <w:sz w:val="20"/>
        </w:rPr>
        <w:t>ú.</w:t>
      </w:r>
      <w:proofErr w:type="spellEnd"/>
      <w:r w:rsidRPr="00F86680">
        <w:rPr>
          <w:rFonts w:ascii="Koop Office" w:hAnsi="Koop Office" w:cs="Arial"/>
          <w:sz w:val="20"/>
        </w:rPr>
        <w:t xml:space="preserve"> 2226222/0800, variabilní symbol: číslo pojistné smlouvy</w:t>
      </w:r>
      <w:r w:rsidR="007C107B">
        <w:rPr>
          <w:rFonts w:ascii="Koop Office" w:hAnsi="Koop Office" w:cs="Arial"/>
          <w:sz w:val="20"/>
        </w:rPr>
        <w:t xml:space="preserve"> - </w:t>
      </w:r>
      <w:r w:rsidR="007C107B" w:rsidRPr="00B40B16">
        <w:rPr>
          <w:rFonts w:ascii="Koop Office" w:hAnsi="Koop Office" w:cs="Arial"/>
          <w:sz w:val="20"/>
        </w:rPr>
        <w:t>7721004572</w:t>
      </w:r>
      <w:r w:rsidRPr="00B40B16">
        <w:rPr>
          <w:rFonts w:ascii="Koop Office" w:hAnsi="Koop Office" w:cs="Arial"/>
          <w:sz w:val="20"/>
        </w:rPr>
        <w:t>.</w:t>
      </w:r>
    </w:p>
    <w:p w:rsidR="00D17BAB" w:rsidRPr="00F86680" w:rsidRDefault="00D17BAB" w:rsidP="00D17BAB">
      <w:pPr>
        <w:pStyle w:val="Styl10bZarovnatdobloku"/>
      </w:pPr>
    </w:p>
    <w:p w:rsidR="007C107B" w:rsidRDefault="007C107B" w:rsidP="00D17BAB">
      <w:pPr>
        <w:spacing w:after="0" w:line="240" w:lineRule="auto"/>
        <w:jc w:val="center"/>
        <w:rPr>
          <w:rFonts w:ascii="Koop Office" w:hAnsi="Koop Office" w:cs="Arial"/>
          <w:b/>
          <w:bCs/>
          <w:sz w:val="24"/>
        </w:rPr>
      </w:pPr>
    </w:p>
    <w:p w:rsidR="00735F43" w:rsidRDefault="00735F43" w:rsidP="00D17BAB">
      <w:pPr>
        <w:spacing w:after="0" w:line="240" w:lineRule="auto"/>
        <w:jc w:val="center"/>
        <w:rPr>
          <w:rFonts w:ascii="Koop Office" w:hAnsi="Koop Office" w:cs="Arial"/>
          <w:b/>
          <w:bCs/>
          <w:sz w:val="24"/>
        </w:rPr>
      </w:pPr>
    </w:p>
    <w:p w:rsidR="00735F43" w:rsidRDefault="00735F43" w:rsidP="00D17BAB">
      <w:pPr>
        <w:spacing w:after="0" w:line="240" w:lineRule="auto"/>
        <w:jc w:val="center"/>
        <w:rPr>
          <w:rFonts w:ascii="Koop Office" w:hAnsi="Koop Office" w:cs="Arial"/>
          <w:b/>
          <w:bCs/>
          <w:sz w:val="24"/>
        </w:rPr>
      </w:pPr>
    </w:p>
    <w:p w:rsidR="00735F43" w:rsidRDefault="00735F43" w:rsidP="00D17BAB">
      <w:pPr>
        <w:spacing w:after="0" w:line="240" w:lineRule="auto"/>
        <w:jc w:val="center"/>
        <w:rPr>
          <w:rFonts w:ascii="Koop Office" w:hAnsi="Koop Office" w:cs="Arial"/>
          <w:b/>
          <w:bCs/>
          <w:sz w:val="24"/>
        </w:rPr>
      </w:pPr>
    </w:p>
    <w:p w:rsidR="00D17BAB" w:rsidRPr="00F86680" w:rsidRDefault="00D17BAB" w:rsidP="00D17BAB">
      <w:pPr>
        <w:spacing w:after="0" w:line="240" w:lineRule="auto"/>
        <w:jc w:val="center"/>
        <w:rPr>
          <w:rFonts w:ascii="Koop Office" w:hAnsi="Koop Office" w:cs="Arial"/>
          <w:b/>
          <w:bCs/>
          <w:sz w:val="24"/>
        </w:rPr>
      </w:pPr>
      <w:r w:rsidRPr="00F86680">
        <w:rPr>
          <w:rFonts w:ascii="Koop Office" w:hAnsi="Koop Office" w:cs="Arial"/>
          <w:b/>
          <w:bCs/>
          <w:sz w:val="24"/>
        </w:rPr>
        <w:lastRenderedPageBreak/>
        <w:t>Článek IV.</w:t>
      </w:r>
    </w:p>
    <w:p w:rsidR="00D17BAB" w:rsidRPr="00F86680" w:rsidRDefault="00D17BAB" w:rsidP="00D17BAB">
      <w:pPr>
        <w:spacing w:after="0" w:line="240" w:lineRule="auto"/>
        <w:jc w:val="center"/>
        <w:rPr>
          <w:rFonts w:ascii="Koop Office" w:hAnsi="Koop Office"/>
          <w:b/>
          <w:bCs/>
          <w:sz w:val="24"/>
        </w:rPr>
      </w:pPr>
      <w:r w:rsidRPr="00F86680">
        <w:rPr>
          <w:rFonts w:ascii="Koop Office" w:hAnsi="Koop Office"/>
          <w:b/>
          <w:bCs/>
          <w:sz w:val="24"/>
        </w:rPr>
        <w:t>Hlášení škodných událostí</w:t>
      </w:r>
    </w:p>
    <w:p w:rsidR="00D17BAB" w:rsidRPr="00F86680" w:rsidRDefault="00D17BAB" w:rsidP="0037223E">
      <w:pPr>
        <w:keepNext/>
        <w:numPr>
          <w:ilvl w:val="0"/>
          <w:numId w:val="22"/>
        </w:numPr>
        <w:tabs>
          <w:tab w:val="left" w:pos="-1560"/>
        </w:tabs>
        <w:spacing w:before="120" w:after="0" w:line="240" w:lineRule="auto"/>
        <w:jc w:val="both"/>
        <w:rPr>
          <w:rFonts w:ascii="Koop Office" w:hAnsi="Koop Office" w:cs="Arial"/>
          <w:sz w:val="20"/>
        </w:rPr>
      </w:pPr>
      <w:r w:rsidRPr="00F86680">
        <w:rPr>
          <w:rFonts w:ascii="Koop Office" w:hAnsi="Koop Office" w:cs="Arial"/>
          <w:sz w:val="20"/>
        </w:rPr>
        <w:t>Vznik škodné události je pojistník (pojištěný) povinen oznámit přímo nebo prostřednictvím zplnomocněného pojišťovacího makléře bez zbytečného odkladu na jeden z níže uvedených kontaktních údajů:</w:t>
      </w:r>
    </w:p>
    <w:p w:rsidR="00D17BAB" w:rsidRPr="00F86680" w:rsidRDefault="00D17BAB" w:rsidP="00D17BAB">
      <w:pPr>
        <w:pStyle w:val="Styl10bZarovnatdobloku"/>
      </w:pP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 xml:space="preserve">Kooperativa pojišťovna, a.s., </w:t>
      </w:r>
      <w:proofErr w:type="spellStart"/>
      <w:r w:rsidRPr="001533F9">
        <w:rPr>
          <w:rFonts w:ascii="Koop Office" w:hAnsi="Koop Office"/>
          <w:sz w:val="20"/>
          <w:szCs w:val="20"/>
        </w:rPr>
        <w:t>Vienna</w:t>
      </w:r>
      <w:proofErr w:type="spellEnd"/>
      <w:r w:rsidRPr="001533F9">
        <w:rPr>
          <w:rFonts w:ascii="Koop Office" w:hAnsi="Koop Office"/>
          <w:sz w:val="20"/>
          <w:szCs w:val="20"/>
        </w:rPr>
        <w:t xml:space="preserve"> </w:t>
      </w:r>
      <w:proofErr w:type="spellStart"/>
      <w:r w:rsidRPr="001533F9">
        <w:rPr>
          <w:rFonts w:ascii="Koop Office" w:hAnsi="Koop Office"/>
          <w:sz w:val="20"/>
          <w:szCs w:val="20"/>
        </w:rPr>
        <w:t>Insurance</w:t>
      </w:r>
      <w:proofErr w:type="spellEnd"/>
      <w:r w:rsidRPr="001533F9">
        <w:rPr>
          <w:rFonts w:ascii="Koop Office" w:hAnsi="Koop Office"/>
          <w:sz w:val="20"/>
          <w:szCs w:val="20"/>
        </w:rPr>
        <w:t xml:space="preserve"> Group</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CENTRUM ZÁKAZNICKÉ PODPORY</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Centrální podatelna</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Brněnská 634</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664 42 Modřice</w:t>
      </w:r>
    </w:p>
    <w:p w:rsidR="00D17BAB" w:rsidRPr="001533F9" w:rsidRDefault="00D17BAB" w:rsidP="00D17BAB">
      <w:pPr>
        <w:spacing w:after="0" w:line="240" w:lineRule="auto"/>
        <w:ind w:left="426"/>
        <w:rPr>
          <w:rFonts w:ascii="Koop Office" w:hAnsi="Koop Office"/>
          <w:sz w:val="20"/>
          <w:szCs w:val="20"/>
        </w:rPr>
      </w:pP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Tel.: 841 105 105</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fax: 547 212 602, 547 212 561</w:t>
      </w:r>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 xml:space="preserve">E-mail: </w:t>
      </w:r>
      <w:hyperlink r:id="rId12" w:history="1">
        <w:r w:rsidRPr="001533F9">
          <w:rPr>
            <w:rStyle w:val="Hypertextovodkaz"/>
            <w:rFonts w:ascii="Koop Office" w:hAnsi="Koop Office"/>
            <w:sz w:val="20"/>
            <w:szCs w:val="20"/>
          </w:rPr>
          <w:t>podatelna@koop.cz</w:t>
        </w:r>
      </w:hyperlink>
    </w:p>
    <w:p w:rsidR="00D17BAB" w:rsidRPr="001533F9" w:rsidRDefault="00D17BAB" w:rsidP="00D17BAB">
      <w:pPr>
        <w:spacing w:after="0" w:line="240" w:lineRule="auto"/>
        <w:ind w:left="426"/>
        <w:rPr>
          <w:rFonts w:ascii="Koop Office" w:hAnsi="Koop Office"/>
          <w:sz w:val="20"/>
          <w:szCs w:val="20"/>
        </w:rPr>
      </w:pPr>
      <w:r w:rsidRPr="001533F9">
        <w:rPr>
          <w:rFonts w:ascii="Koop Office" w:hAnsi="Koop Office"/>
          <w:sz w:val="20"/>
          <w:szCs w:val="20"/>
        </w:rPr>
        <w:t>www.koop.cz</w:t>
      </w:r>
    </w:p>
    <w:p w:rsidR="00D17BAB" w:rsidRPr="00F86680" w:rsidRDefault="00D17BAB" w:rsidP="0037223E">
      <w:pPr>
        <w:keepNext/>
        <w:numPr>
          <w:ilvl w:val="0"/>
          <w:numId w:val="22"/>
        </w:numPr>
        <w:tabs>
          <w:tab w:val="left" w:pos="-1560"/>
        </w:tabs>
        <w:spacing w:before="120" w:after="0" w:line="240" w:lineRule="auto"/>
        <w:jc w:val="both"/>
        <w:rPr>
          <w:rFonts w:ascii="Koop Office" w:hAnsi="Koop Office" w:cs="Arial"/>
        </w:rPr>
      </w:pPr>
      <w:r w:rsidRPr="00F86680">
        <w:rPr>
          <w:rFonts w:ascii="Koop Office" w:hAnsi="Koop Office" w:cs="Arial"/>
          <w:sz w:val="20"/>
          <w:szCs w:val="20"/>
        </w:rPr>
        <w:t xml:space="preserve">Na výzvu pojistitele je pojistník (pojištěný nebo jakákoliv jiná osoba) povinen oznámit vznik škodné události písemnou formou. </w:t>
      </w:r>
    </w:p>
    <w:p w:rsidR="00D17BAB" w:rsidRPr="00F86680" w:rsidRDefault="00D17BAB" w:rsidP="00D17BAB">
      <w:pPr>
        <w:pStyle w:val="Zkladntext320"/>
        <w:numPr>
          <w:ilvl w:val="12"/>
          <w:numId w:val="0"/>
        </w:numPr>
        <w:tabs>
          <w:tab w:val="clear" w:pos="-720"/>
          <w:tab w:val="left" w:pos="-1701"/>
        </w:tabs>
        <w:spacing w:line="240" w:lineRule="auto"/>
        <w:jc w:val="both"/>
        <w:rPr>
          <w:rFonts w:ascii="Koop Office" w:hAnsi="Koop Office" w:cs="Arial"/>
        </w:rPr>
      </w:pPr>
    </w:p>
    <w:p w:rsidR="007C107B" w:rsidRDefault="007C107B" w:rsidP="00D17BAB">
      <w:pPr>
        <w:spacing w:after="0" w:line="240" w:lineRule="auto"/>
        <w:jc w:val="center"/>
        <w:rPr>
          <w:rFonts w:ascii="Koop Office" w:hAnsi="Koop Office" w:cs="Arial"/>
          <w:b/>
          <w:bCs/>
          <w:sz w:val="24"/>
        </w:rPr>
      </w:pPr>
    </w:p>
    <w:p w:rsidR="00D17BAB" w:rsidRPr="00F86680" w:rsidRDefault="00D17BAB" w:rsidP="00D17BAB">
      <w:pPr>
        <w:spacing w:after="0" w:line="240" w:lineRule="auto"/>
        <w:jc w:val="center"/>
        <w:rPr>
          <w:rFonts w:ascii="Koop Office" w:hAnsi="Koop Office" w:cs="Arial"/>
          <w:b/>
          <w:bCs/>
          <w:sz w:val="24"/>
        </w:rPr>
      </w:pPr>
      <w:r w:rsidRPr="00F86680">
        <w:rPr>
          <w:rFonts w:ascii="Koop Office" w:hAnsi="Koop Office" w:cs="Arial"/>
          <w:b/>
          <w:bCs/>
          <w:sz w:val="24"/>
        </w:rPr>
        <w:t>Článek V.</w:t>
      </w:r>
    </w:p>
    <w:p w:rsidR="00D17BAB" w:rsidRPr="00F86680" w:rsidRDefault="00D17BAB" w:rsidP="00D17BAB">
      <w:pPr>
        <w:spacing w:after="0" w:line="240" w:lineRule="auto"/>
        <w:jc w:val="center"/>
        <w:rPr>
          <w:rFonts w:ascii="Koop Office" w:hAnsi="Koop Office" w:cs="Arial"/>
          <w:b/>
          <w:bCs/>
          <w:sz w:val="24"/>
        </w:rPr>
      </w:pPr>
      <w:r w:rsidRPr="00F86680">
        <w:rPr>
          <w:rFonts w:ascii="Koop Office" w:hAnsi="Koop Office" w:cs="Arial"/>
          <w:b/>
          <w:bCs/>
          <w:sz w:val="24"/>
        </w:rPr>
        <w:t>Zvláštní ujednání</w:t>
      </w:r>
    </w:p>
    <w:p w:rsidR="00D17BAB" w:rsidRPr="00F86680" w:rsidRDefault="00D17BAB" w:rsidP="00D17BAB">
      <w:pPr>
        <w:spacing w:after="0" w:line="240" w:lineRule="auto"/>
        <w:jc w:val="center"/>
        <w:rPr>
          <w:rFonts w:ascii="Koop Office" w:hAnsi="Koop Office" w:cs="Arial"/>
          <w:b/>
          <w:bCs/>
          <w:sz w:val="24"/>
        </w:rPr>
      </w:pPr>
    </w:p>
    <w:p w:rsidR="00D17BAB" w:rsidRPr="005403DF" w:rsidRDefault="00D17BAB" w:rsidP="0037223E">
      <w:pPr>
        <w:pStyle w:val="Style18"/>
        <w:numPr>
          <w:ilvl w:val="0"/>
          <w:numId w:val="34"/>
        </w:numPr>
        <w:shd w:val="clear" w:color="auto" w:fill="auto"/>
        <w:spacing w:before="0" w:line="240" w:lineRule="auto"/>
        <w:ind w:left="284" w:hanging="284"/>
        <w:jc w:val="both"/>
        <w:rPr>
          <w:rStyle w:val="CharStyle19"/>
          <w:rFonts w:ascii="Koop Office" w:hAnsi="Koop Office"/>
          <w:b/>
          <w:sz w:val="20"/>
          <w:szCs w:val="20"/>
        </w:rPr>
      </w:pPr>
      <w:r w:rsidRPr="005403DF">
        <w:rPr>
          <w:rStyle w:val="CharStyle19"/>
          <w:rFonts w:ascii="Koop Office" w:hAnsi="Koop Office"/>
          <w:sz w:val="20"/>
          <w:szCs w:val="20"/>
        </w:rPr>
        <w:t>Cena, platební podmínky</w:t>
      </w:r>
    </w:p>
    <w:p w:rsidR="00D17BAB" w:rsidRPr="005403DF" w:rsidRDefault="00D17BAB" w:rsidP="00D17BAB">
      <w:pPr>
        <w:pStyle w:val="Style18"/>
        <w:shd w:val="clear" w:color="auto" w:fill="auto"/>
        <w:spacing w:before="0" w:line="240" w:lineRule="auto"/>
        <w:ind w:left="284" w:firstLine="0"/>
        <w:jc w:val="both"/>
        <w:rPr>
          <w:rFonts w:ascii="Koop Office" w:hAnsi="Koop Office"/>
          <w:sz w:val="20"/>
          <w:szCs w:val="20"/>
        </w:rPr>
      </w:pPr>
      <w:r w:rsidRPr="005403DF">
        <w:rPr>
          <w:rFonts w:ascii="Koop Office" w:hAnsi="Koop Office"/>
          <w:sz w:val="20"/>
          <w:szCs w:val="20"/>
        </w:rPr>
        <w:t>Výše pojistného je platné po celou dobu trvání pojištění. Změna výše pojistného v důsledku vývoje cen pojištění je nepřípustná.</w:t>
      </w:r>
    </w:p>
    <w:p w:rsidR="00D17BAB" w:rsidRPr="005403DF" w:rsidRDefault="00D17BAB" w:rsidP="00D17BAB">
      <w:pPr>
        <w:pStyle w:val="Style18"/>
        <w:shd w:val="clear" w:color="auto" w:fill="auto"/>
        <w:spacing w:before="0" w:line="240" w:lineRule="auto"/>
        <w:ind w:left="284" w:firstLine="0"/>
        <w:jc w:val="both"/>
        <w:rPr>
          <w:rFonts w:ascii="Koop Office" w:hAnsi="Koop Office"/>
          <w:sz w:val="20"/>
          <w:szCs w:val="20"/>
        </w:rPr>
      </w:pPr>
      <w:r w:rsidRPr="005403DF">
        <w:rPr>
          <w:rFonts w:ascii="Koop Office" w:hAnsi="Koop Office"/>
          <w:sz w:val="20"/>
          <w:szCs w:val="20"/>
        </w:rPr>
        <w:t xml:space="preserve">Výše pojistného je překročitelná pouze při změně rozsahu pojistného krytí resp. při zvýšení pojistné částky, a to za splnění podmínek stanovených zákonem. </w:t>
      </w:r>
    </w:p>
    <w:p w:rsidR="00D17BAB" w:rsidRPr="005403DF" w:rsidRDefault="00D17BAB" w:rsidP="00D17BAB">
      <w:pPr>
        <w:pStyle w:val="Style18"/>
        <w:shd w:val="clear" w:color="auto" w:fill="auto"/>
        <w:spacing w:before="0" w:line="240" w:lineRule="auto"/>
        <w:ind w:left="284" w:firstLine="0"/>
        <w:jc w:val="both"/>
        <w:rPr>
          <w:rFonts w:ascii="Koop Office" w:hAnsi="Koop Office"/>
          <w:sz w:val="20"/>
          <w:szCs w:val="20"/>
        </w:rPr>
      </w:pPr>
      <w:r w:rsidRPr="005403DF">
        <w:rPr>
          <w:rFonts w:ascii="Koop Office" w:hAnsi="Koop Office"/>
          <w:sz w:val="20"/>
          <w:szCs w:val="20"/>
        </w:rPr>
        <w:t>Pro veškeré úpravy všech druhů pojištění a předmětů pojištění budou použity po celou pojistnou dobu sazby pojistného uvedené v</w:t>
      </w:r>
      <w:r w:rsidR="008D4AA2">
        <w:rPr>
          <w:rFonts w:ascii="Koop Office" w:hAnsi="Koop Office"/>
          <w:sz w:val="20"/>
          <w:szCs w:val="20"/>
        </w:rPr>
        <w:t xml:space="preserve"> příloze - </w:t>
      </w:r>
      <w:r w:rsidRPr="005403DF">
        <w:rPr>
          <w:rFonts w:ascii="Koop Office" w:hAnsi="Koop Office"/>
          <w:sz w:val="20"/>
          <w:szCs w:val="20"/>
        </w:rPr>
        <w:t>Formulář pro zpracování nabídkové ceny.</w:t>
      </w:r>
    </w:p>
    <w:p w:rsidR="00D17BAB" w:rsidRPr="005403DF" w:rsidRDefault="00D17BAB" w:rsidP="00D17BAB">
      <w:pPr>
        <w:pStyle w:val="Style18"/>
        <w:shd w:val="clear" w:color="auto" w:fill="auto"/>
        <w:spacing w:before="0" w:line="240" w:lineRule="auto"/>
        <w:ind w:left="284" w:firstLine="0"/>
        <w:jc w:val="both"/>
        <w:rPr>
          <w:rFonts w:ascii="Koop Office" w:hAnsi="Koop Office"/>
          <w:sz w:val="20"/>
          <w:szCs w:val="20"/>
        </w:rPr>
      </w:pPr>
      <w:r w:rsidRPr="005403DF">
        <w:rPr>
          <w:rFonts w:ascii="Koop Office" w:hAnsi="Koop Office"/>
          <w:sz w:val="20"/>
          <w:szCs w:val="20"/>
        </w:rPr>
        <w:t>Pojistitel může v průběhu doby trvání pojištění snížit pojistné sazby.</w:t>
      </w:r>
    </w:p>
    <w:p w:rsidR="00D17BAB" w:rsidRPr="005403DF" w:rsidRDefault="00D17BAB" w:rsidP="00D17BAB">
      <w:pPr>
        <w:pStyle w:val="Style18"/>
        <w:shd w:val="clear" w:color="auto" w:fill="auto"/>
        <w:spacing w:before="0" w:line="240" w:lineRule="auto"/>
        <w:ind w:left="284" w:firstLine="0"/>
        <w:jc w:val="both"/>
        <w:rPr>
          <w:rFonts w:ascii="Koop Office" w:hAnsi="Koop Office"/>
          <w:sz w:val="20"/>
          <w:szCs w:val="20"/>
        </w:rPr>
      </w:pPr>
      <w:r w:rsidRPr="005403DF">
        <w:rPr>
          <w:rFonts w:ascii="Koop Office" w:hAnsi="Koop Office"/>
          <w:sz w:val="20"/>
          <w:szCs w:val="20"/>
        </w:rPr>
        <w:t xml:space="preserve">Roční pojistné bude hrazeno čtvrtletně převodem z účtu a je splatné vždy k 1.1, 1.4., 1.7. a 1.10. každého kalendářního roku. </w:t>
      </w:r>
    </w:p>
    <w:p w:rsidR="00D17BAB" w:rsidRPr="005403DF" w:rsidRDefault="00D17BAB" w:rsidP="00D17BAB">
      <w:pPr>
        <w:spacing w:after="0" w:line="240" w:lineRule="auto"/>
        <w:ind w:left="284" w:hanging="284"/>
        <w:rPr>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i/>
          <w:sz w:val="20"/>
          <w:szCs w:val="20"/>
          <w:u w:val="single"/>
        </w:rPr>
      </w:pPr>
      <w:r w:rsidRPr="005403DF">
        <w:rPr>
          <w:rStyle w:val="CharStyle19"/>
          <w:rFonts w:ascii="Koop Office" w:hAnsi="Koop Office"/>
          <w:sz w:val="20"/>
          <w:szCs w:val="20"/>
        </w:rPr>
        <w:t xml:space="preserve">Makléřská doložka   </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 xml:space="preserve">Pojistník pověřuje pojišťovací makléřkou společnost </w:t>
      </w:r>
      <w:proofErr w:type="spellStart"/>
      <w:r w:rsidRPr="005403DF">
        <w:rPr>
          <w:rFonts w:ascii="Koop Office" w:hAnsi="Koop Office"/>
          <w:b/>
          <w:sz w:val="20"/>
          <w:szCs w:val="20"/>
        </w:rPr>
        <w:t>Němec&amp;partners</w:t>
      </w:r>
      <w:proofErr w:type="spellEnd"/>
      <w:r w:rsidRPr="005403DF">
        <w:rPr>
          <w:rFonts w:ascii="Koop Office" w:hAnsi="Koop Office"/>
          <w:b/>
          <w:sz w:val="20"/>
          <w:szCs w:val="20"/>
        </w:rPr>
        <w:t>, a.s., Modřínová 600/</w:t>
      </w:r>
      <w:proofErr w:type="gramStart"/>
      <w:r w:rsidRPr="005403DF">
        <w:rPr>
          <w:rFonts w:ascii="Koop Office" w:hAnsi="Koop Office"/>
          <w:b/>
          <w:sz w:val="20"/>
          <w:szCs w:val="20"/>
        </w:rPr>
        <w:t xml:space="preserve">1, </w:t>
      </w:r>
      <w:r w:rsidR="002767FA">
        <w:rPr>
          <w:rFonts w:ascii="Koop Office" w:hAnsi="Koop Office"/>
          <w:b/>
          <w:sz w:val="20"/>
          <w:szCs w:val="20"/>
        </w:rPr>
        <w:t xml:space="preserve">  </w:t>
      </w:r>
      <w:proofErr w:type="gramEnd"/>
      <w:r w:rsidR="002767FA">
        <w:rPr>
          <w:rFonts w:ascii="Koop Office" w:hAnsi="Koop Office"/>
          <w:b/>
          <w:sz w:val="20"/>
          <w:szCs w:val="20"/>
        </w:rPr>
        <w:t xml:space="preserve">    </w:t>
      </w:r>
      <w:r w:rsidRPr="005403DF">
        <w:rPr>
          <w:rFonts w:ascii="Koop Office" w:hAnsi="Koop Office"/>
          <w:b/>
          <w:sz w:val="20"/>
          <w:szCs w:val="20"/>
        </w:rPr>
        <w:t>674 01 Třebíč</w:t>
      </w:r>
      <w:r w:rsidRPr="005403DF">
        <w:rPr>
          <w:rFonts w:ascii="Koop Office" w:hAnsi="Koop Office"/>
          <w:sz w:val="20"/>
          <w:szCs w:val="20"/>
        </w:rPr>
        <w:t>, IČ 255 39 256, vedením (řízením) a zpracováním jeho pojistného zájmu. Obchodní styk, který se bude týkat této pojistné smlouvy, bude prováděn výhradně prostřednictvím zplnomocněného makléře.</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Obnovení limitů plnění</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Ujednává se, že v případě snížení či vyčerpání sjednaných limitů plnění pro určitá pojistná nebezpečí či předměty pojištění (včetně pojistných částek na první riziko) v průběhu pojistného období umožní pojistitel pojistníkovi obnovit tyto limity plnění za stejných podmínek, za jakých byla sjednána tato pojistná smlouva, oproti úhradě alikvotního pojistného.</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Automatické pojištění nově pořízeného majetku</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Ujednává se, že veškerý nový majetek, který pojištěný nabude do svého vlastnictví nebo získá do užívání či držby v průběhu pojistného roku, je automaticky zahrnut do pojištění a to včetně nemovitostí. Zvýší-li se tím v průběhu pojistného roku pojistná částka o méně než 10 % nebude pojistitel požadovat doplatek pojistného. Pojištění se vztahuje i na majetek, který zatím nebyl zaveden do účetnictví, pokud na základě smluv či právních předpisů přešlo na pojištěného nebezpečí škody na takovém majetku.</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 xml:space="preserve">Změnový dodatek     </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 xml:space="preserve">Změní-li se pojistný zájem pojistníka pouze co do množství pojištěných hodnot, mohou smluvní strany </w:t>
      </w:r>
      <w:r w:rsidRPr="005403DF">
        <w:rPr>
          <w:rFonts w:ascii="Koop Office" w:hAnsi="Koop Office"/>
          <w:sz w:val="20"/>
          <w:szCs w:val="20"/>
        </w:rPr>
        <w:lastRenderedPageBreak/>
        <w:t xml:space="preserve">uzavřít změnový dodatek k pojistné smlouvě. </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Aktualizační dodatek</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 xml:space="preserve">Nejpozději na počátku druhého a každého dalšího pojistného roku bude k pojistné smlouvě uzavřen aktualizační dodatek, který bude aktualizovat pojistné zájmy pojistníka a adekvátně tomu i výši pojistného pro další pojistný rok. </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Opční dodatek</w:t>
      </w:r>
    </w:p>
    <w:p w:rsidR="00D17BAB" w:rsidRPr="005403DF" w:rsidRDefault="00D17BAB" w:rsidP="00D17BAB">
      <w:pPr>
        <w:pStyle w:val="Style18"/>
        <w:shd w:val="clear" w:color="auto" w:fill="auto"/>
        <w:spacing w:before="0" w:line="240" w:lineRule="auto"/>
        <w:ind w:left="284" w:right="20" w:firstLine="0"/>
        <w:jc w:val="both"/>
        <w:rPr>
          <w:rFonts w:ascii="Koop Office" w:hAnsi="Koop Office"/>
          <w:sz w:val="20"/>
          <w:szCs w:val="20"/>
        </w:rPr>
      </w:pPr>
      <w:r w:rsidRPr="005403DF">
        <w:rPr>
          <w:rFonts w:ascii="Koop Office" w:hAnsi="Koop Office"/>
          <w:sz w:val="20"/>
          <w:szCs w:val="20"/>
        </w:rPr>
        <w:t xml:space="preserve">V případě, že v průběhu pojistné doby vznikne zcela nový pojistný zájem pojistníka, mohou smluvní strany uzavřít opční dodatek k pojistné smlouvě za podmínek daných zadávací dokumentací na tuto veřejnou zakázku a právní úpravou. </w:t>
      </w:r>
    </w:p>
    <w:p w:rsidR="00D17BAB" w:rsidRPr="005403DF" w:rsidRDefault="00D17BAB" w:rsidP="00D17BAB">
      <w:pPr>
        <w:pStyle w:val="Odstavecseseznamem"/>
        <w:ind w:left="284" w:hanging="284"/>
        <w:rPr>
          <w:rStyle w:val="CharStyle19"/>
          <w:rFonts w:ascii="Koop Office" w:hAnsi="Koop Office"/>
          <w:b/>
          <w:sz w:val="20"/>
        </w:rPr>
      </w:pPr>
    </w:p>
    <w:p w:rsidR="00D17BAB" w:rsidRPr="005403DF" w:rsidRDefault="00D17BAB" w:rsidP="0037223E">
      <w:pPr>
        <w:pStyle w:val="Style18"/>
        <w:numPr>
          <w:ilvl w:val="0"/>
          <w:numId w:val="34"/>
        </w:numPr>
        <w:shd w:val="clear" w:color="auto" w:fill="auto"/>
        <w:spacing w:before="0" w:line="240" w:lineRule="auto"/>
        <w:ind w:left="284" w:right="20" w:hanging="284"/>
        <w:jc w:val="both"/>
        <w:rPr>
          <w:rStyle w:val="CharStyle19"/>
          <w:rFonts w:ascii="Koop Office" w:hAnsi="Koop Office"/>
          <w:b/>
          <w:sz w:val="20"/>
          <w:szCs w:val="20"/>
        </w:rPr>
      </w:pPr>
      <w:r w:rsidRPr="005403DF">
        <w:rPr>
          <w:rStyle w:val="CharStyle19"/>
          <w:rFonts w:ascii="Koop Office" w:hAnsi="Koop Office"/>
          <w:sz w:val="20"/>
          <w:szCs w:val="20"/>
        </w:rPr>
        <w:t>Ostatní ujednání:</w:t>
      </w:r>
    </w:p>
    <w:p w:rsidR="00D17BAB" w:rsidRPr="005403DF" w:rsidRDefault="00D17BAB" w:rsidP="00D17BAB">
      <w:pPr>
        <w:pStyle w:val="Style18"/>
        <w:shd w:val="clear" w:color="auto" w:fill="auto"/>
        <w:spacing w:before="0" w:line="240" w:lineRule="auto"/>
        <w:ind w:right="20" w:firstLine="0"/>
        <w:jc w:val="both"/>
        <w:rPr>
          <w:rStyle w:val="CharStyle19"/>
          <w:rFonts w:ascii="Koop Office" w:hAnsi="Koop Office"/>
          <w:b/>
          <w:sz w:val="20"/>
          <w:szCs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Pro účely této pojistné smlouvy se ujednává, že ke dni sjednání pojištění odpovídají pojistné částky pojištěných věcí pojistné hodnotě. Pojištěný je povinen oznámit navýšení pojistných částek, pokud dojde ke zvýšení hodnoty pojištěných věcí v průběhu pojistného období více než o 10 %.</w:t>
      </w:r>
    </w:p>
    <w:p w:rsidR="00D17BAB" w:rsidRPr="005403DF" w:rsidRDefault="00D17BAB" w:rsidP="00D17BAB">
      <w:pPr>
        <w:pStyle w:val="Style18"/>
        <w:shd w:val="clear" w:color="auto" w:fill="auto"/>
        <w:spacing w:before="0" w:line="240" w:lineRule="auto"/>
        <w:ind w:left="284" w:right="20" w:hanging="284"/>
        <w:jc w:val="both"/>
        <w:rPr>
          <w:rFonts w:ascii="Koop Office" w:hAnsi="Koop Office"/>
          <w:sz w:val="20"/>
          <w:szCs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b/>
          <w:sz w:val="20"/>
          <w:szCs w:val="20"/>
        </w:rPr>
      </w:pPr>
      <w:r w:rsidRPr="005403DF">
        <w:rPr>
          <w:rFonts w:ascii="Koop Office" w:hAnsi="Koop Office"/>
          <w:sz w:val="20"/>
          <w:szCs w:val="20"/>
        </w:rPr>
        <w:t>Pojištění všech předmětů pojištění se sjednává na novou cenu vyjma věcí zvláštní hodnoty a motorových vozidel cizích (pojištění na hodnotu obvyklou). V případě poškození nebo zničení pojištěných věcí vyplatí pojistitel náklad na znovupořízení věcí v době pojistné události sníženou o cenu případných zbytků. V případě cizích věcí užívaných pojištěným se ujednává, že v případě pojistné události pojistitel poskytne plnění v nové ceně</w:t>
      </w:r>
      <w:r w:rsidRPr="005403DF">
        <w:rPr>
          <w:rStyle w:val="CharStyle19"/>
          <w:rFonts w:ascii="Koop Office" w:hAnsi="Koop Office"/>
          <w:sz w:val="20"/>
          <w:szCs w:val="20"/>
        </w:rPr>
        <w:t>.</w:t>
      </w:r>
    </w:p>
    <w:p w:rsidR="00D17BAB" w:rsidRPr="003E273E" w:rsidRDefault="00D17BAB" w:rsidP="00D17BAB">
      <w:pPr>
        <w:pStyle w:val="Odstavecseseznamem"/>
        <w:ind w:left="284" w:hanging="284"/>
        <w:rPr>
          <w:rStyle w:val="CharStyle19"/>
          <w:rFonts w:ascii="Koop Office" w:hAnsi="Koop Office"/>
          <w:sz w:val="16"/>
          <w:szCs w:val="16"/>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Ujednává se, že pojištěné cizí věci, které pojištěný užívá na základě leasingových, nájemních či jiných smluv, jsou v případě převodu do vlastnictví pojištěného automaticky pojištěny v rozsahu sjednané pojistné smlouvy.</w:t>
      </w:r>
    </w:p>
    <w:p w:rsidR="00D17BAB" w:rsidRPr="005403DF" w:rsidRDefault="00D17BAB" w:rsidP="00D17BAB">
      <w:pPr>
        <w:pStyle w:val="Odstavecseseznamem"/>
        <w:ind w:left="284" w:hanging="284"/>
        <w:rPr>
          <w:rFonts w:ascii="Koop Office" w:hAnsi="Koop Office"/>
          <w:sz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Inflační doložka: „Pojišťovna nebude namítat podpojištění, dojde-li v průběhu doby pojištění k navýšení pojistných hodnot v důsledku inflace menší než 10 %.</w:t>
      </w:r>
    </w:p>
    <w:p w:rsidR="00D17BAB" w:rsidRPr="005403DF" w:rsidRDefault="00D17BAB" w:rsidP="00D17BAB">
      <w:pPr>
        <w:pStyle w:val="Odstavecseseznamem"/>
        <w:ind w:left="284" w:hanging="284"/>
        <w:rPr>
          <w:rStyle w:val="CharStyle19"/>
          <w:rFonts w:ascii="Koop Office" w:hAnsi="Koop Office"/>
          <w:sz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V případě pojistné události na pojištěných souborech odečte pojistitel pouze jednu spoluúčast a to nejvyšší sjednanou, pokud není pro klienta výhodnější odečtení spoluúčastí z jednotlivých předmětných pojištění, jichž se pojistná událost týká.</w:t>
      </w:r>
    </w:p>
    <w:p w:rsidR="00D17BAB" w:rsidRPr="005403DF" w:rsidRDefault="00D17BAB" w:rsidP="00D17BAB">
      <w:pPr>
        <w:pStyle w:val="Odstavecseseznamem"/>
        <w:ind w:left="284" w:hanging="284"/>
        <w:rPr>
          <w:rStyle w:val="CharStyle19"/>
          <w:rFonts w:ascii="Koop Office" w:hAnsi="Koop Office"/>
          <w:sz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Škody způsobené katastrofickými riziky a nastalé z jedné příčiny během 72 hodin se hodnotí jako jedna pojistná událost a z toho titulu se odečítá pouze jedna spoluúčast; toto platí pro pojistná nebezpečí „záplava, povodeň", v případě pojistných nebezpečí „vichřice, krupobití" je platná časová lhůta 48 hodin.</w:t>
      </w:r>
    </w:p>
    <w:p w:rsidR="00D17BAB" w:rsidRPr="005403DF" w:rsidRDefault="00D17BAB" w:rsidP="00D17BAB">
      <w:pPr>
        <w:pStyle w:val="Odstavecseseznamem"/>
        <w:ind w:left="284" w:hanging="284"/>
        <w:rPr>
          <w:rStyle w:val="CharStyle19"/>
          <w:rFonts w:ascii="Koop Office" w:hAnsi="Koop Office"/>
          <w:sz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Ujednává se, že veškeré limity pojistného plnění uvedené v těchto obchodních podmínkách jsou ročními limity.</w:t>
      </w:r>
    </w:p>
    <w:p w:rsidR="00D17BAB" w:rsidRPr="005403DF" w:rsidRDefault="00D17BAB" w:rsidP="00D17BAB">
      <w:pPr>
        <w:pStyle w:val="Odstavecseseznamem"/>
        <w:ind w:left="284" w:hanging="284"/>
        <w:rPr>
          <w:rStyle w:val="CharStyle19"/>
          <w:rFonts w:ascii="Koop Office" w:hAnsi="Koop Office"/>
          <w:sz w:val="20"/>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písemně schválí.</w:t>
      </w:r>
    </w:p>
    <w:p w:rsidR="00D17BAB" w:rsidRPr="003E273E" w:rsidRDefault="00D17BAB" w:rsidP="00D17BAB">
      <w:pPr>
        <w:pStyle w:val="Odstavecseseznamem"/>
        <w:ind w:left="284" w:hanging="284"/>
        <w:rPr>
          <w:rStyle w:val="CharStyle19"/>
          <w:rFonts w:ascii="Koop Office" w:hAnsi="Koop Office"/>
          <w:strike/>
          <w:sz w:val="16"/>
          <w:szCs w:val="16"/>
          <w:highlight w:val="yellow"/>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 xml:space="preserve">Účastníci této smlouvy se výslovně dohodli, že tento smluvní vztah a všechny jejich vzájemné vztahy i vztahy budoucí, související s výše uvedeným předmětem a tímto smluvním vztahem, se budou pouze, výlučně a v plném rozsahu a bez jakýchkoli omezení a výjimek </w:t>
      </w:r>
      <w:r w:rsidRPr="005403DF">
        <w:rPr>
          <w:rFonts w:ascii="Koop Office" w:hAnsi="Koop Office"/>
          <w:b/>
          <w:sz w:val="20"/>
          <w:szCs w:val="20"/>
        </w:rPr>
        <w:t>řídit pouze českým právem</w:t>
      </w:r>
      <w:r w:rsidRPr="005403DF">
        <w:rPr>
          <w:rFonts w:ascii="Koop Office" w:hAnsi="Koop Office"/>
          <w:sz w:val="20"/>
          <w:szCs w:val="20"/>
        </w:rPr>
        <w:t>, českým právním řádem a jednání budou probíhat pouze v českém jazyce a dle českého práva. Pokud by tato smlouva nebo jakákoliv listina v této souvislosti byla vyhotovena ve více jazykových verzích, platí, že vždy musí být vyhotovena také v českém jazyce a toto vyhotovení bude pro smluvní strany závazné. Pokud by na základě tohoto smluvního vztahu kdykoli v budoucnu vznikl jakýkoli spor, bude řešen před českými soudy nebo jinými českými kompetentními orgány, plně dle českého práva a v českém jazyce. Pokud by nebylo možné určit místní příslušnost těchto českých soudů nebo orgánů jinak, bude se řídit dle sídla města Třebíče (sjednání místní příslušnosti pro tuto situaci).</w:t>
      </w:r>
    </w:p>
    <w:p w:rsidR="00D17BAB" w:rsidRPr="003E273E" w:rsidRDefault="00D17BAB" w:rsidP="00D17BAB">
      <w:pPr>
        <w:pStyle w:val="Style18"/>
        <w:shd w:val="clear" w:color="auto" w:fill="auto"/>
        <w:spacing w:before="0" w:line="240" w:lineRule="auto"/>
        <w:ind w:left="284" w:right="20" w:hanging="284"/>
        <w:jc w:val="both"/>
        <w:rPr>
          <w:rFonts w:ascii="Koop Office" w:hAnsi="Koop Office"/>
          <w:sz w:val="16"/>
          <w:szCs w:val="16"/>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lastRenderedPageBreak/>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rsidR="00D17BAB" w:rsidRPr="003E273E" w:rsidRDefault="00D17BAB" w:rsidP="00D17BAB">
      <w:pPr>
        <w:pStyle w:val="Odstavecseseznamem"/>
        <w:ind w:left="284" w:hanging="284"/>
        <w:rPr>
          <w:rStyle w:val="CharStyle19"/>
          <w:rFonts w:ascii="Koop Office" w:hAnsi="Koop Office"/>
          <w:sz w:val="16"/>
          <w:szCs w:val="16"/>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Tato smlouva neobsahuje ujednání o rozhodčí doložce.</w:t>
      </w:r>
    </w:p>
    <w:p w:rsidR="00D17BAB" w:rsidRPr="003E273E" w:rsidRDefault="00D17BAB" w:rsidP="00D17BAB">
      <w:pPr>
        <w:pStyle w:val="Style18"/>
        <w:shd w:val="clear" w:color="auto" w:fill="auto"/>
        <w:spacing w:before="0" w:line="240" w:lineRule="auto"/>
        <w:ind w:left="284" w:right="20" w:hanging="284"/>
        <w:jc w:val="both"/>
        <w:rPr>
          <w:rStyle w:val="CharStyle19"/>
          <w:rFonts w:ascii="Koop Office" w:hAnsi="Koop Office"/>
          <w:sz w:val="16"/>
          <w:szCs w:val="16"/>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Fonts w:ascii="Koop Office" w:hAnsi="Koop Office"/>
          <w:sz w:val="20"/>
          <w:szCs w:val="20"/>
        </w:rPr>
        <w:t>Smluvní strany souhlasí s tím, aby smlouva byla uvedena v evidenci smluv vedené městem Třebíč, která bude obsahovat údaje o smluvních stranách, předmětu smlouvy, číselné označení této smlouvy a datum jejího podpisu. Smluvní strany výslovně souhlasí, že jejich osobní údaje uvedené ve smlouvě budou zpracovávány pro účely vedení evidence smluv. Dále prohlašují, že skutečnosti, uvedené ve smlouvě, nepovažují za obchodní tajemství ve smyslu § 504 občanského zákoníku č. 89/2012 Sb., v účinném znění, a udělují svolení k jejich užití a zveřejnění bez stanovení jakýchkoliv dalších podmínek. Pojistitel se zavazuje strpět uveřejnění této smlouvy, včetně jejích příloh, které jsou nedílnou součástí smlouvy, a případných dodatků smlouvy.</w:t>
      </w: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sz w:val="20"/>
          <w:szCs w:val="20"/>
        </w:rPr>
      </w:pPr>
    </w:p>
    <w:p w:rsidR="008D4AA2" w:rsidRPr="00D02DF0" w:rsidRDefault="008D4AA2"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D02DF0">
        <w:rPr>
          <w:rFonts w:ascii="Koop Office" w:hAnsi="Koop Office"/>
          <w:sz w:val="20"/>
          <w:szCs w:val="20"/>
        </w:rPr>
        <w:t>Tato smlouva bude zveřejněna v registru smluv dle zákona č. 340/2015 Sb., o registru smluv.</w:t>
      </w:r>
    </w:p>
    <w:p w:rsidR="008D4AA2" w:rsidRPr="00D02DF0" w:rsidRDefault="008D4AA2" w:rsidP="008D4AA2">
      <w:pPr>
        <w:pStyle w:val="Style18"/>
        <w:shd w:val="clear" w:color="auto" w:fill="auto"/>
        <w:spacing w:before="0" w:line="240" w:lineRule="auto"/>
        <w:ind w:left="284" w:right="20" w:hanging="284"/>
        <w:jc w:val="both"/>
        <w:rPr>
          <w:sz w:val="20"/>
          <w:szCs w:val="20"/>
        </w:rPr>
      </w:pPr>
    </w:p>
    <w:p w:rsidR="008D4AA2" w:rsidRPr="00D02DF0" w:rsidRDefault="008D4AA2"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D02DF0">
        <w:rPr>
          <w:rFonts w:ascii="Koop Office" w:hAnsi="Koop Office"/>
          <w:sz w:val="20"/>
          <w:szCs w:val="20"/>
        </w:rPr>
        <w:t xml:space="preserve">O uzavření této smlouvy rozhodla za město Třebíč rada města Třebíče dne 4.10.2016 pod č. usnesení 23/22/RM/2016.  </w:t>
      </w:r>
    </w:p>
    <w:p w:rsidR="00D17BAB" w:rsidRPr="003E273E" w:rsidRDefault="00D17BAB" w:rsidP="00D17BAB">
      <w:pPr>
        <w:pStyle w:val="Odstavecseseznamem"/>
        <w:ind w:left="284" w:hanging="284"/>
        <w:rPr>
          <w:rStyle w:val="CharStyle19"/>
          <w:rFonts w:ascii="Koop Office" w:hAnsi="Koop Office"/>
          <w:sz w:val="16"/>
          <w:szCs w:val="16"/>
        </w:rPr>
      </w:pPr>
    </w:p>
    <w:p w:rsidR="00D17BAB" w:rsidRPr="005403DF" w:rsidRDefault="00D17BAB" w:rsidP="0037223E">
      <w:pPr>
        <w:pStyle w:val="Style18"/>
        <w:numPr>
          <w:ilvl w:val="0"/>
          <w:numId w:val="30"/>
        </w:numPr>
        <w:shd w:val="clear" w:color="auto" w:fill="auto"/>
        <w:spacing w:before="0" w:line="240" w:lineRule="auto"/>
        <w:ind w:left="284" w:right="20" w:hanging="284"/>
        <w:jc w:val="both"/>
        <w:rPr>
          <w:rFonts w:ascii="Koop Office" w:hAnsi="Koop Office"/>
          <w:sz w:val="20"/>
          <w:szCs w:val="20"/>
        </w:rPr>
      </w:pPr>
      <w:r w:rsidRPr="005403DF">
        <w:rPr>
          <w:rStyle w:val="CharStyle19"/>
          <w:rFonts w:ascii="Koop Office" w:hAnsi="Koop Office"/>
          <w:sz w:val="20"/>
          <w:szCs w:val="20"/>
        </w:rPr>
        <w:t>Ustanovení pojistné smlouvy mají přednost před ustanoveními pojistných podmínek, pokud tyto pojistné podmínky nejsou pro pojištěný subjekt výhodnější. Pokud jde o ostatní přílohy této smlouvy platí, že v případě jejich rozporu s textem této smlouvy, mají přednost ustanovení této smlouvy</w:t>
      </w:r>
      <w:r w:rsidRPr="005403DF">
        <w:rPr>
          <w:rFonts w:ascii="Koop Office" w:hAnsi="Koop Office"/>
          <w:sz w:val="20"/>
          <w:szCs w:val="20"/>
        </w:rPr>
        <w:t xml:space="preserve"> </w:t>
      </w:r>
    </w:p>
    <w:p w:rsidR="00D17BAB" w:rsidRPr="003E273E" w:rsidRDefault="00D17BAB" w:rsidP="00D17BAB">
      <w:pPr>
        <w:pStyle w:val="Style18"/>
        <w:shd w:val="clear" w:color="auto" w:fill="auto"/>
        <w:spacing w:before="0" w:line="240" w:lineRule="auto"/>
        <w:ind w:left="284" w:right="20" w:hanging="284"/>
        <w:jc w:val="both"/>
        <w:rPr>
          <w:rStyle w:val="CharStyle19"/>
          <w:rFonts w:ascii="Koop Office" w:hAnsi="Koop Office"/>
          <w:sz w:val="16"/>
          <w:szCs w:val="16"/>
        </w:rPr>
      </w:pPr>
    </w:p>
    <w:p w:rsidR="00D17BAB" w:rsidRPr="005403DF" w:rsidRDefault="00D17BAB" w:rsidP="00D17BAB">
      <w:pPr>
        <w:pStyle w:val="Style18"/>
        <w:shd w:val="clear" w:color="auto" w:fill="auto"/>
        <w:spacing w:before="0" w:line="240" w:lineRule="auto"/>
        <w:ind w:left="284" w:right="20" w:hanging="284"/>
        <w:jc w:val="both"/>
        <w:rPr>
          <w:rStyle w:val="CharStyle19"/>
          <w:rFonts w:ascii="Koop Office" w:hAnsi="Koop Office"/>
          <w:bCs/>
          <w:sz w:val="20"/>
          <w:szCs w:val="20"/>
        </w:rPr>
      </w:pPr>
      <w:bookmarkStart w:id="9" w:name="_Toc452444856"/>
      <w:bookmarkStart w:id="10" w:name="_Toc452445279"/>
      <w:r w:rsidRPr="005403DF">
        <w:rPr>
          <w:rFonts w:ascii="Koop Office" w:hAnsi="Koop Office"/>
          <w:bCs/>
          <w:sz w:val="20"/>
          <w:szCs w:val="20"/>
        </w:rPr>
        <w:t>16.</w:t>
      </w:r>
      <w:r w:rsidRPr="005403DF">
        <w:rPr>
          <w:rFonts w:ascii="Koop Office" w:hAnsi="Koop Office"/>
          <w:sz w:val="20"/>
          <w:szCs w:val="20"/>
        </w:rPr>
        <w:t xml:space="preserve"> </w:t>
      </w:r>
      <w:r w:rsidRPr="005403DF">
        <w:rPr>
          <w:rStyle w:val="CharStyle19"/>
          <w:rFonts w:ascii="Koop Office" w:hAnsi="Koop Office"/>
          <w:sz w:val="20"/>
          <w:szCs w:val="20"/>
          <w:u w:val="single"/>
        </w:rPr>
        <w:t>Změny smluvních podmínek</w:t>
      </w:r>
      <w:bookmarkEnd w:id="9"/>
      <w:bookmarkEnd w:id="10"/>
    </w:p>
    <w:p w:rsidR="00D17BAB" w:rsidRPr="005403DF" w:rsidRDefault="00D17BAB" w:rsidP="00D17BAB">
      <w:pPr>
        <w:pStyle w:val="Style18"/>
        <w:shd w:val="clear" w:color="auto" w:fill="auto"/>
        <w:spacing w:before="0" w:line="240" w:lineRule="auto"/>
        <w:ind w:left="284" w:firstLine="0"/>
        <w:jc w:val="both"/>
        <w:rPr>
          <w:rStyle w:val="CharStyle19"/>
          <w:rFonts w:ascii="Koop Office" w:hAnsi="Koop Office"/>
          <w:sz w:val="20"/>
          <w:szCs w:val="20"/>
        </w:rPr>
      </w:pPr>
      <w:r w:rsidRPr="005403DF">
        <w:rPr>
          <w:rStyle w:val="CharStyle19"/>
          <w:rFonts w:ascii="Koop Office" w:hAnsi="Koop Office"/>
          <w:sz w:val="20"/>
          <w:szCs w:val="20"/>
        </w:rPr>
        <w:t>Tato smlouva může být měněna pouze písemnými dodatky smlouvy na základě dohody smluvních stran. Dodatky této smlouvy musejí být takto výslovně označeny, pořadově vzestupně očíslovány a podepsány oběma smluvními stranami. Dodatek smlouvy musí být vždy vyhotoven na jednom dokumentu. Jiný způsob změny smlouvy není přípustný.</w:t>
      </w:r>
    </w:p>
    <w:p w:rsidR="00D17BAB" w:rsidRPr="003E273E" w:rsidRDefault="00D17BAB" w:rsidP="00D17BAB">
      <w:pPr>
        <w:pStyle w:val="Style18"/>
        <w:shd w:val="clear" w:color="auto" w:fill="auto"/>
        <w:spacing w:before="0" w:line="240" w:lineRule="auto"/>
        <w:ind w:left="284" w:right="20" w:hanging="284"/>
        <w:jc w:val="both"/>
        <w:rPr>
          <w:rStyle w:val="CharStyle19"/>
          <w:rFonts w:ascii="Koop Office" w:hAnsi="Koop Office"/>
          <w:sz w:val="16"/>
          <w:szCs w:val="16"/>
        </w:rPr>
      </w:pPr>
    </w:p>
    <w:p w:rsidR="00D17BAB" w:rsidRPr="002E3117" w:rsidRDefault="00D17BAB" w:rsidP="0037223E">
      <w:pPr>
        <w:pStyle w:val="Odstavecseseznamem"/>
        <w:numPr>
          <w:ilvl w:val="0"/>
          <w:numId w:val="36"/>
        </w:numPr>
        <w:ind w:left="284" w:hanging="284"/>
        <w:rPr>
          <w:rFonts w:ascii="Koop Office" w:hAnsi="Koop Office"/>
          <w:sz w:val="20"/>
        </w:rPr>
      </w:pPr>
      <w:bookmarkStart w:id="11" w:name="_Toc452444857"/>
      <w:bookmarkStart w:id="12" w:name="_Toc452445280"/>
      <w:r w:rsidRPr="002E3117">
        <w:rPr>
          <w:rFonts w:ascii="Koop Office" w:hAnsi="Koop Office"/>
          <w:sz w:val="20"/>
        </w:rPr>
        <w:t>Výpověď pojistné smlouvy</w:t>
      </w:r>
      <w:bookmarkEnd w:id="11"/>
      <w:bookmarkEnd w:id="12"/>
    </w:p>
    <w:p w:rsidR="00D17BAB" w:rsidRPr="005403DF" w:rsidRDefault="00D17BAB" w:rsidP="00D17BAB">
      <w:pPr>
        <w:pStyle w:val="Style18"/>
        <w:shd w:val="clear" w:color="auto" w:fill="auto"/>
        <w:spacing w:before="0" w:line="240" w:lineRule="auto"/>
        <w:ind w:left="284" w:right="20" w:firstLine="0"/>
        <w:jc w:val="both"/>
        <w:rPr>
          <w:rStyle w:val="CharStyle19"/>
          <w:rFonts w:ascii="Koop Office" w:hAnsi="Koop Office"/>
          <w:bCs/>
          <w:sz w:val="20"/>
          <w:szCs w:val="20"/>
        </w:rPr>
      </w:pPr>
      <w:r w:rsidRPr="005403DF">
        <w:rPr>
          <w:rStyle w:val="CharStyle19"/>
          <w:rFonts w:ascii="Koop Office" w:hAnsi="Koop Office"/>
          <w:sz w:val="20"/>
          <w:szCs w:val="20"/>
        </w:rPr>
        <w:t>Odchylně od VPP P-100/14, článku 4, bodu 3, písm. c) činí výpovědní doba 6 měsíců.</w:t>
      </w:r>
    </w:p>
    <w:p w:rsidR="00D17BAB" w:rsidRPr="003E273E" w:rsidRDefault="00D17BAB" w:rsidP="00D17BAB">
      <w:pPr>
        <w:pStyle w:val="Nadpis1"/>
        <w:keepNext/>
        <w:widowControl w:val="0"/>
        <w:numPr>
          <w:ilvl w:val="0"/>
          <w:numId w:val="0"/>
        </w:numPr>
        <w:ind w:left="284"/>
        <w:rPr>
          <w:rStyle w:val="CharStyle19"/>
          <w:rFonts w:ascii="Koop Office" w:hAnsi="Koop Office"/>
          <w:sz w:val="16"/>
          <w:szCs w:val="16"/>
        </w:rPr>
      </w:pPr>
    </w:p>
    <w:p w:rsidR="00D17BAB" w:rsidRPr="007C0F97" w:rsidRDefault="00D17BAB" w:rsidP="0037223E">
      <w:pPr>
        <w:pStyle w:val="Odstavecseseznamem"/>
        <w:numPr>
          <w:ilvl w:val="0"/>
          <w:numId w:val="33"/>
        </w:numPr>
        <w:ind w:left="284" w:hanging="284"/>
        <w:rPr>
          <w:rFonts w:ascii="Koop Office" w:hAnsi="Koop Office"/>
          <w:sz w:val="20"/>
        </w:rPr>
      </w:pPr>
      <w:r w:rsidRPr="007C0F97">
        <w:rPr>
          <w:rFonts w:ascii="Koop Office" w:hAnsi="Koop Office"/>
          <w:sz w:val="20"/>
        </w:rPr>
        <w:t xml:space="preserve">Ujednává se, že se ruší ustanovení čl. 1 odst. 7) a 8), čl. 3 odst. 5), čl. 6 odst. 3) a čl. 9 ZPP P-150/14. </w:t>
      </w:r>
    </w:p>
    <w:p w:rsidR="00D17BAB" w:rsidRPr="003E273E" w:rsidRDefault="00D17BAB" w:rsidP="00D17BAB">
      <w:pPr>
        <w:spacing w:after="0" w:line="240" w:lineRule="auto"/>
        <w:ind w:left="284" w:hanging="284"/>
        <w:rPr>
          <w:rFonts w:ascii="Koop Office" w:hAnsi="Koop Office"/>
          <w:sz w:val="16"/>
          <w:szCs w:val="16"/>
        </w:rPr>
      </w:pPr>
    </w:p>
    <w:p w:rsidR="00D17BAB" w:rsidRPr="00163BF7" w:rsidRDefault="00D17BAB" w:rsidP="0037223E">
      <w:pPr>
        <w:pStyle w:val="Odstavecseseznamem"/>
        <w:numPr>
          <w:ilvl w:val="0"/>
          <w:numId w:val="33"/>
        </w:numPr>
        <w:ind w:left="284" w:hanging="284"/>
        <w:rPr>
          <w:rStyle w:val="CharStyle19"/>
          <w:rFonts w:ascii="Koop Office" w:hAnsi="Koop Office"/>
          <w:bCs/>
          <w:sz w:val="20"/>
        </w:rPr>
      </w:pPr>
      <w:r w:rsidRPr="005403DF">
        <w:rPr>
          <w:rStyle w:val="CharStyle19"/>
          <w:rFonts w:ascii="Koop Office" w:hAnsi="Koop Office"/>
          <w:sz w:val="20"/>
        </w:rPr>
        <w:t xml:space="preserve">Odchylně od ZPP P-150/14, článku 1, bodu 6), </w:t>
      </w:r>
      <w:proofErr w:type="spellStart"/>
      <w:r w:rsidRPr="005403DF">
        <w:rPr>
          <w:rStyle w:val="CharStyle19"/>
          <w:rFonts w:ascii="Koop Office" w:hAnsi="Koop Office"/>
          <w:sz w:val="20"/>
        </w:rPr>
        <w:t>písm</w:t>
      </w:r>
      <w:proofErr w:type="spellEnd"/>
      <w:r w:rsidRPr="005403DF">
        <w:rPr>
          <w:rStyle w:val="CharStyle19"/>
          <w:rFonts w:ascii="Koop Office" w:hAnsi="Koop Office"/>
          <w:sz w:val="20"/>
        </w:rPr>
        <w:t xml:space="preserve"> c) a ZPP P-200/14, článku 1, bodu 6), písm. e) se pojištění vztahuje i na plechovou loď s vesly bez pohonu ve vlastnictví města Třebíče.</w:t>
      </w:r>
    </w:p>
    <w:p w:rsidR="00163BF7" w:rsidRPr="00163BF7" w:rsidRDefault="00163BF7" w:rsidP="00163BF7">
      <w:pPr>
        <w:pStyle w:val="Odstavecseseznamem"/>
        <w:rPr>
          <w:rStyle w:val="CharStyle19"/>
          <w:rFonts w:ascii="Koop Office" w:hAnsi="Koop Office"/>
          <w:bCs/>
          <w:sz w:val="20"/>
        </w:rPr>
      </w:pPr>
    </w:p>
    <w:p w:rsidR="00D17BAB" w:rsidRPr="003E273E" w:rsidRDefault="00D17BAB" w:rsidP="00D17BAB">
      <w:pPr>
        <w:pStyle w:val="Zkladntext320"/>
        <w:numPr>
          <w:ilvl w:val="12"/>
          <w:numId w:val="0"/>
        </w:numPr>
        <w:tabs>
          <w:tab w:val="clear" w:pos="-720"/>
          <w:tab w:val="left" w:pos="-1701"/>
        </w:tabs>
        <w:spacing w:line="240" w:lineRule="auto"/>
        <w:jc w:val="center"/>
        <w:rPr>
          <w:rFonts w:ascii="Koop Office" w:hAnsi="Koop Office" w:cs="Arial"/>
          <w:b/>
          <w:sz w:val="16"/>
          <w:szCs w:val="16"/>
        </w:rPr>
      </w:pPr>
    </w:p>
    <w:p w:rsidR="007C107B" w:rsidRDefault="007C107B"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p>
    <w:p w:rsidR="008D4AA2" w:rsidRDefault="008D4AA2"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p>
    <w:p w:rsidR="00604013" w:rsidRPr="00E8231D" w:rsidRDefault="00604013" w:rsidP="00604013">
      <w:pPr>
        <w:pStyle w:val="Nadpislnk"/>
      </w:pPr>
      <w:r w:rsidRPr="00E8231D">
        <w:t xml:space="preserve">Článek VI. </w:t>
      </w:r>
      <w:r w:rsidRPr="00E8231D">
        <w:br/>
        <w:t>Prohlášení pojistníka, registr smluv, zpracování osobních údajů</w:t>
      </w:r>
    </w:p>
    <w:p w:rsidR="00604013" w:rsidRPr="00E8231D" w:rsidRDefault="00604013" w:rsidP="0037223E">
      <w:pPr>
        <w:pStyle w:val="slovn-rove1-netunb"/>
        <w:keepNext/>
        <w:numPr>
          <w:ilvl w:val="0"/>
          <w:numId w:val="41"/>
        </w:numPr>
      </w:pPr>
      <w:r w:rsidRPr="00E8231D">
        <w:rPr>
          <w:b/>
        </w:rPr>
        <w:t>Prohlášení pojistníka</w:t>
      </w:r>
    </w:p>
    <w:p w:rsidR="00604013" w:rsidRPr="00E8231D" w:rsidRDefault="00604013" w:rsidP="0037223E">
      <w:pPr>
        <w:pStyle w:val="slovn-rove1-netunb"/>
        <w:numPr>
          <w:ilvl w:val="1"/>
          <w:numId w:val="41"/>
        </w:numPr>
      </w:pPr>
      <w:r w:rsidRPr="00E8231D">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604013" w:rsidRPr="00E8231D" w:rsidRDefault="00604013" w:rsidP="0037223E">
      <w:pPr>
        <w:pStyle w:val="slovn-rove1-netunb"/>
        <w:numPr>
          <w:ilvl w:val="1"/>
          <w:numId w:val="41"/>
        </w:numPr>
      </w:pPr>
      <w:r w:rsidRPr="00E8231D">
        <w:t>Pojistník potvrzuje, že před uzavřením tohoto dodatku mu byly oznámeny informace v souladu s ustanovením § 2760 občanského zákoníku.</w:t>
      </w:r>
    </w:p>
    <w:p w:rsidR="00604013" w:rsidRPr="00E8231D" w:rsidRDefault="00604013" w:rsidP="0037223E">
      <w:pPr>
        <w:pStyle w:val="slovn-rove1-netunb"/>
        <w:numPr>
          <w:ilvl w:val="1"/>
          <w:numId w:val="41"/>
        </w:numPr>
      </w:pPr>
      <w:r w:rsidRPr="00E8231D">
        <w:t xml:space="preserve">Pojistník potvrzuje, že v dostatečném předstihu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w:t>
      </w:r>
      <w:r w:rsidRPr="00E8231D">
        <w:lastRenderedPageBreak/>
        <w:t>pojištění, jeho omezení (včetně výluk), práva a povinnosti účastníků pojištění a následky jejich porušení a další podmínky pojištění a pojistník je jimi vázán stejně jako pojistnou smlouvou.</w:t>
      </w:r>
    </w:p>
    <w:p w:rsidR="00604013" w:rsidRPr="00E8231D" w:rsidRDefault="00604013" w:rsidP="0037223E">
      <w:pPr>
        <w:pStyle w:val="slovn-rove1-netunb"/>
        <w:numPr>
          <w:ilvl w:val="1"/>
          <w:numId w:val="41"/>
        </w:numPr>
      </w:pPr>
      <w:r w:rsidRPr="00E8231D">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604013" w:rsidRPr="00E8231D" w:rsidRDefault="00604013" w:rsidP="0037223E">
      <w:pPr>
        <w:pStyle w:val="slovn-rove1-netunb"/>
        <w:numPr>
          <w:ilvl w:val="1"/>
          <w:numId w:val="41"/>
        </w:numPr>
        <w:ind w:left="426"/>
      </w:pPr>
      <w:r w:rsidRPr="00E8231D">
        <w:t>Pojistník prohlašuje, že má oprávněnou potřebu ochrany před následky pojistné události (pojistný zájem). Pojistník, je-li osobou odlišnou od pojištěného, dále prohlašuje, že mu pojištění dali souhlas k pojištění.</w:t>
      </w:r>
    </w:p>
    <w:p w:rsidR="00604013" w:rsidRPr="00E8231D" w:rsidRDefault="00604013" w:rsidP="0037223E">
      <w:pPr>
        <w:pStyle w:val="slovn-rove1-netunb"/>
        <w:numPr>
          <w:ilvl w:val="1"/>
          <w:numId w:val="41"/>
        </w:numPr>
      </w:pPr>
      <w:r w:rsidRPr="00E8231D">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604013" w:rsidRPr="00E8231D" w:rsidRDefault="00604013" w:rsidP="0037223E">
      <w:pPr>
        <w:pStyle w:val="slovn-rove1-netunb"/>
        <w:keepNext/>
        <w:numPr>
          <w:ilvl w:val="0"/>
          <w:numId w:val="41"/>
        </w:numPr>
      </w:pPr>
      <w:r w:rsidRPr="00E8231D">
        <w:rPr>
          <w:b/>
        </w:rPr>
        <w:t>Registr smluv</w:t>
      </w:r>
    </w:p>
    <w:p w:rsidR="00604013" w:rsidRPr="00E8231D" w:rsidRDefault="00604013" w:rsidP="0037223E">
      <w:pPr>
        <w:pStyle w:val="slovn-rove1-netunb"/>
        <w:numPr>
          <w:ilvl w:val="1"/>
          <w:numId w:val="41"/>
        </w:numPr>
      </w:pPr>
      <w:r w:rsidRPr="00E8231D">
        <w:t>Pokud výše uvedená pojistná smlouva, resp. dodatek k pojistné smlouvě (dále jen „</w:t>
      </w:r>
      <w:r w:rsidRPr="00E8231D">
        <w:rPr>
          <w:b/>
        </w:rPr>
        <w:t>smlouva</w:t>
      </w:r>
      <w:r w:rsidRPr="00E8231D">
        <w:t>“) podléhá povinnosti uveřejnění v registru smluv (dále jen „</w:t>
      </w:r>
      <w:r w:rsidRPr="00E8231D">
        <w:rPr>
          <w:b/>
        </w:rPr>
        <w:t>registr</w:t>
      </w:r>
      <w:r w:rsidRPr="00E8231D">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604013" w:rsidRPr="00E8231D" w:rsidRDefault="00604013" w:rsidP="00604013">
      <w:pPr>
        <w:pStyle w:val="slovn-rove1-netunb"/>
        <w:numPr>
          <w:ilvl w:val="0"/>
          <w:numId w:val="0"/>
        </w:numPr>
        <w:ind w:left="425"/>
      </w:pPr>
      <w:r w:rsidRPr="00E8231D">
        <w:t>Při vyplnění formuláře pro uveřejnění smlouvy v registru je pojistník povinen vyplnit údaje o pojistiteli (jako smluvní straně), do pole „</w:t>
      </w:r>
      <w:r w:rsidRPr="00E8231D">
        <w:rPr>
          <w:b/>
        </w:rPr>
        <w:t>Datová schránka</w:t>
      </w:r>
      <w:r w:rsidRPr="00E8231D">
        <w:t xml:space="preserve">“ uvést: </w:t>
      </w:r>
      <w:r w:rsidRPr="00E8231D">
        <w:rPr>
          <w:b/>
        </w:rPr>
        <w:t>n6tetn3</w:t>
      </w:r>
      <w:r w:rsidRPr="00E8231D">
        <w:t xml:space="preserve"> a do pole „</w:t>
      </w:r>
      <w:r w:rsidRPr="00E8231D">
        <w:rPr>
          <w:b/>
        </w:rPr>
        <w:t>Číslo smlouvy</w:t>
      </w:r>
      <w:r w:rsidRPr="00E8231D">
        <w:t xml:space="preserve">“ </w:t>
      </w:r>
      <w:r w:rsidRPr="00E8231D">
        <w:rPr>
          <w:color w:val="000000"/>
        </w:rPr>
        <w:t>uvést číslo této pojistné smlouvy.</w:t>
      </w:r>
    </w:p>
    <w:p w:rsidR="00604013" w:rsidRPr="00E8231D" w:rsidRDefault="00604013" w:rsidP="00604013">
      <w:pPr>
        <w:pStyle w:val="slovn-rove1-netunb"/>
        <w:numPr>
          <w:ilvl w:val="0"/>
          <w:numId w:val="0"/>
        </w:numPr>
        <w:ind w:left="425"/>
      </w:pPr>
      <w:r w:rsidRPr="00E8231D">
        <w:t>Pojistník se dále zavazuje, že před zasláním smlouvy k uveřejnění zajistí znečitelnění neuveřejnitelných informací (např. osobních údajů o fyzických osobách).</w:t>
      </w:r>
    </w:p>
    <w:p w:rsidR="00604013" w:rsidRPr="00E8231D" w:rsidRDefault="00604013" w:rsidP="00604013">
      <w:pPr>
        <w:pStyle w:val="slovn-rove1-netunb"/>
        <w:numPr>
          <w:ilvl w:val="0"/>
          <w:numId w:val="0"/>
        </w:numPr>
        <w:ind w:left="425"/>
      </w:pPr>
      <w:r w:rsidRPr="00E8231D">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604013" w:rsidRPr="00E8231D" w:rsidRDefault="00604013" w:rsidP="0037223E">
      <w:pPr>
        <w:pStyle w:val="slovn-rove1-netunb"/>
        <w:keepNext/>
        <w:numPr>
          <w:ilvl w:val="0"/>
          <w:numId w:val="41"/>
        </w:numPr>
        <w:rPr>
          <w:b/>
          <w:caps/>
        </w:rPr>
      </w:pPr>
      <w:r w:rsidRPr="00E8231D">
        <w:rPr>
          <w:b/>
          <w:caps/>
        </w:rPr>
        <w:t xml:space="preserve">Zpracování </w:t>
      </w:r>
      <w:r w:rsidRPr="00E8231D">
        <w:rPr>
          <w:b/>
          <w:caps/>
          <w:color w:val="000000"/>
        </w:rPr>
        <w:t>osobních</w:t>
      </w:r>
      <w:r w:rsidRPr="00E8231D">
        <w:rPr>
          <w:b/>
          <w:caps/>
        </w:rPr>
        <w:t xml:space="preserve"> údajů</w:t>
      </w:r>
    </w:p>
    <w:p w:rsidR="00604013" w:rsidRPr="00E8231D" w:rsidRDefault="00604013" w:rsidP="00604013">
      <w:pPr>
        <w:pStyle w:val="slovn-rove1-netunb"/>
        <w:numPr>
          <w:ilvl w:val="0"/>
          <w:numId w:val="0"/>
        </w:numPr>
        <w:ind w:left="425"/>
        <w:rPr>
          <w:rFonts w:cs="Calibri"/>
          <w:szCs w:val="20"/>
        </w:rPr>
      </w:pPr>
      <w:r w:rsidRPr="00E8231D">
        <w:rPr>
          <w:color w:val="000000"/>
          <w:szCs w:val="20"/>
        </w:rPr>
        <w:t>V následující části jsou uvedeny základní informace o zpracování Vašich osobních údajů. Tyto informace se na Vás uplatní, pokud jste fyzickou osobou</w:t>
      </w:r>
      <w:r w:rsidRPr="00E8231D">
        <w:rPr>
          <w:rFonts w:cs="Calibri"/>
        </w:rPr>
        <w:t xml:space="preserve">, a </w:t>
      </w:r>
      <w:r w:rsidRPr="00E8231D">
        <w:t>to s výjimkou bodu 3.2., který se na Vás uplatní i pokud jste právnickou osobou</w:t>
      </w:r>
      <w:r w:rsidRPr="00E8231D">
        <w:rPr>
          <w:color w:val="00000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hyperlink r:id="rId14" w:history="1">
          <w:r w:rsidRPr="00E8231D">
            <w:rPr>
              <w:rStyle w:val="Hypertextovodkaz"/>
              <w:rFonts w:cs="Calibri"/>
            </w:rPr>
            <w:t>www.koop.cz</w:t>
          </w:r>
        </w:hyperlink>
      </w:hyperlink>
      <w:r w:rsidRPr="00E8231D">
        <w:rPr>
          <w:color w:val="000000"/>
          <w:szCs w:val="20"/>
        </w:rPr>
        <w:t xml:space="preserve"> v sekci „O pojišťovně Kooperativa“.</w:t>
      </w:r>
    </w:p>
    <w:p w:rsidR="00604013" w:rsidRPr="00E8231D" w:rsidRDefault="00604013" w:rsidP="0037223E">
      <w:pPr>
        <w:pStyle w:val="slovn-rove1-netunb"/>
        <w:keepNext/>
        <w:numPr>
          <w:ilvl w:val="1"/>
          <w:numId w:val="41"/>
        </w:numPr>
        <w:rPr>
          <w:b/>
          <w:szCs w:val="20"/>
        </w:rPr>
      </w:pPr>
      <w:r w:rsidRPr="00E8231D">
        <w:rPr>
          <w:b/>
          <w:szCs w:val="20"/>
        </w:rPr>
        <w:t xml:space="preserve">INFORMACE O ZPRACOVÁNÍ OSOBNÍCH ÚDAJŮ </w:t>
      </w:r>
      <w:r w:rsidRPr="00E8231D">
        <w:rPr>
          <w:b/>
          <w:szCs w:val="20"/>
          <w:u w:val="single"/>
        </w:rPr>
        <w:t>BEZ VAŠEHO SOUHLASU</w:t>
      </w:r>
    </w:p>
    <w:p w:rsidR="00604013" w:rsidRPr="00E8231D" w:rsidRDefault="00604013" w:rsidP="00604013">
      <w:pPr>
        <w:keepNext/>
        <w:ind w:firstLine="425"/>
        <w:rPr>
          <w:szCs w:val="20"/>
        </w:rPr>
      </w:pPr>
      <w:r w:rsidRPr="00E8231D">
        <w:rPr>
          <w:b/>
          <w:szCs w:val="20"/>
        </w:rPr>
        <w:t>Zpracování na základě plnění smlouvy a oprávněných zájmů pojistitele</w:t>
      </w:r>
    </w:p>
    <w:p w:rsidR="00604013" w:rsidRPr="00E8231D" w:rsidRDefault="00604013" w:rsidP="00604013">
      <w:pPr>
        <w:pStyle w:val="slovn"/>
        <w:ind w:left="425"/>
        <w:rPr>
          <w:sz w:val="20"/>
        </w:rPr>
      </w:pPr>
      <w:r w:rsidRPr="00E8231D">
        <w:rPr>
          <w:sz w:val="20"/>
        </w:rPr>
        <w:t>Pojistník bere na vědomí, že jeho identifikační a kontaktní údaje, údaje pro ocenění rizika při vstupu do pojištění a údaje o využívání služeb</w:t>
      </w:r>
      <w:r w:rsidRPr="00E8231D" w:rsidDel="00141904">
        <w:rPr>
          <w:sz w:val="20"/>
        </w:rPr>
        <w:t xml:space="preserve"> </w:t>
      </w:r>
      <w:r w:rsidRPr="00E8231D">
        <w:rPr>
          <w:sz w:val="20"/>
        </w:rPr>
        <w:t>zpracovává pojistitel:</w:t>
      </w:r>
    </w:p>
    <w:p w:rsidR="00604013" w:rsidRPr="00E8231D" w:rsidRDefault="00604013" w:rsidP="0037223E">
      <w:pPr>
        <w:pStyle w:val="odrkadruh"/>
        <w:numPr>
          <w:ilvl w:val="0"/>
          <w:numId w:val="43"/>
        </w:numPr>
        <w:ind w:left="709" w:hanging="283"/>
        <w:rPr>
          <w:rFonts w:ascii="Koop Office" w:hAnsi="Koop Office"/>
          <w:sz w:val="20"/>
          <w:szCs w:val="20"/>
        </w:rPr>
      </w:pPr>
      <w:r w:rsidRPr="00E8231D">
        <w:rPr>
          <w:rFonts w:ascii="Koop Office" w:hAnsi="Koop Office"/>
          <w:sz w:val="20"/>
          <w:szCs w:val="20"/>
        </w:rPr>
        <w:t xml:space="preserve">pro účely </w:t>
      </w:r>
      <w:r w:rsidRPr="00E8231D">
        <w:rPr>
          <w:rFonts w:ascii="Koop Office" w:hAnsi="Koop Office"/>
          <w:i/>
          <w:sz w:val="20"/>
          <w:szCs w:val="20"/>
        </w:rPr>
        <w:t>kalkulace, návrhu a uzavření pojistné smlouvy, posouzení přijatelnosti do pojištění, správy a ukončení pojistné smlouvy a likvidace pojistných událostí</w:t>
      </w:r>
      <w:r w:rsidRPr="00E8231D">
        <w:rPr>
          <w:rFonts w:ascii="Koop Office" w:hAnsi="Koop Office"/>
          <w:sz w:val="20"/>
          <w:szCs w:val="20"/>
        </w:rPr>
        <w:t xml:space="preserve">, když v těchto případech jde o zpracování nezbytné pro </w:t>
      </w:r>
      <w:r w:rsidRPr="00E8231D">
        <w:rPr>
          <w:rFonts w:ascii="Koop Office" w:hAnsi="Koop Office"/>
          <w:b/>
          <w:sz w:val="20"/>
          <w:szCs w:val="20"/>
        </w:rPr>
        <w:t>plnění smlouvy</w:t>
      </w:r>
      <w:r w:rsidRPr="00E8231D">
        <w:rPr>
          <w:rFonts w:ascii="Koop Office" w:hAnsi="Koop Office"/>
          <w:sz w:val="20"/>
          <w:szCs w:val="20"/>
        </w:rPr>
        <w:t>, a</w:t>
      </w:r>
    </w:p>
    <w:p w:rsidR="00604013" w:rsidRPr="00E8231D" w:rsidRDefault="00604013" w:rsidP="0037223E">
      <w:pPr>
        <w:pStyle w:val="odrkadruh"/>
        <w:numPr>
          <w:ilvl w:val="0"/>
          <w:numId w:val="43"/>
        </w:numPr>
        <w:ind w:left="709" w:hanging="283"/>
        <w:rPr>
          <w:rFonts w:ascii="Koop Office" w:hAnsi="Koop Office"/>
          <w:sz w:val="20"/>
          <w:szCs w:val="20"/>
        </w:rPr>
      </w:pPr>
      <w:r w:rsidRPr="00E8231D">
        <w:rPr>
          <w:rFonts w:ascii="Koop Office" w:hAnsi="Koop Office"/>
          <w:sz w:val="20"/>
          <w:szCs w:val="20"/>
        </w:rPr>
        <w:t xml:space="preserve">pro účely </w:t>
      </w:r>
      <w:r w:rsidRPr="00E8231D">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E8231D">
        <w:rPr>
          <w:rFonts w:ascii="Koop Office" w:hAnsi="Koop Office"/>
          <w:sz w:val="20"/>
          <w:szCs w:val="20"/>
        </w:rPr>
        <w:t xml:space="preserve">, když v těchto případech jde o zpracování založené na základě </w:t>
      </w:r>
      <w:r w:rsidRPr="00E8231D">
        <w:rPr>
          <w:rFonts w:ascii="Koop Office" w:hAnsi="Koop Office"/>
          <w:b/>
          <w:sz w:val="20"/>
          <w:szCs w:val="20"/>
        </w:rPr>
        <w:t>oprávněných zájmů</w:t>
      </w:r>
      <w:r w:rsidRPr="00E8231D">
        <w:rPr>
          <w:rFonts w:ascii="Koop Office" w:hAnsi="Koop Office"/>
          <w:sz w:val="20"/>
          <w:szCs w:val="20"/>
        </w:rPr>
        <w:t xml:space="preserve"> pojistitele. </w:t>
      </w:r>
      <w:r w:rsidRPr="00E8231D">
        <w:rPr>
          <w:rFonts w:ascii="Koop Office" w:hAnsi="Koop Office" w:cs="Calibri"/>
          <w:sz w:val="20"/>
          <w:szCs w:val="20"/>
        </w:rPr>
        <w:t xml:space="preserve">Proti takovému zpracování máte </w:t>
      </w:r>
      <w:r w:rsidRPr="00E8231D">
        <w:rPr>
          <w:rFonts w:ascii="Koop Office" w:hAnsi="Koop Office" w:cs="Calibri"/>
          <w:sz w:val="20"/>
          <w:szCs w:val="20"/>
        </w:rPr>
        <w:lastRenderedPageBreak/>
        <w:t xml:space="preserve">právo kdykoli podat námitku, která může být uplatněna způsobem uvedeným v </w:t>
      </w:r>
      <w:r w:rsidRPr="00E8231D">
        <w:rPr>
          <w:rFonts w:ascii="Koop Office" w:hAnsi="Koop Office"/>
          <w:sz w:val="20"/>
          <w:szCs w:val="20"/>
        </w:rPr>
        <w:t>Informacích o zpracování osobních údajů v neživotním pojištění</w:t>
      </w:r>
      <w:r w:rsidRPr="00E8231D">
        <w:rPr>
          <w:rFonts w:ascii="Koop Office" w:hAnsi="Koop Office" w:cs="Calibri"/>
          <w:sz w:val="20"/>
          <w:szCs w:val="20"/>
        </w:rPr>
        <w:t>.</w:t>
      </w:r>
    </w:p>
    <w:p w:rsidR="00604013" w:rsidRPr="00E8231D" w:rsidRDefault="00604013" w:rsidP="00604013">
      <w:pPr>
        <w:pStyle w:val="odrka"/>
        <w:keepNext/>
        <w:numPr>
          <w:ilvl w:val="0"/>
          <w:numId w:val="0"/>
        </w:numPr>
        <w:ind w:left="357"/>
        <w:rPr>
          <w:rFonts w:ascii="Koop Office" w:hAnsi="Koop Office"/>
          <w:b/>
          <w:sz w:val="20"/>
          <w:szCs w:val="20"/>
        </w:rPr>
      </w:pPr>
      <w:r w:rsidRPr="00E8231D">
        <w:rPr>
          <w:rFonts w:ascii="Koop Office" w:hAnsi="Koop Office"/>
          <w:b/>
          <w:sz w:val="20"/>
          <w:szCs w:val="20"/>
        </w:rPr>
        <w:t>Zpracování pro účely plnění zákonné povinnosti</w:t>
      </w:r>
    </w:p>
    <w:p w:rsidR="00604013" w:rsidRPr="00E8231D" w:rsidRDefault="00604013" w:rsidP="00604013">
      <w:pPr>
        <w:pStyle w:val="slovn"/>
        <w:ind w:left="357"/>
        <w:rPr>
          <w:sz w:val="20"/>
        </w:rPr>
      </w:pPr>
      <w:r w:rsidRPr="00E8231D">
        <w:rPr>
          <w:sz w:val="20"/>
        </w:rPr>
        <w:t xml:space="preserve">Pojistník bere na vědomí, že jeho identifikační a kontaktní údaje a údaje pro ocenění rizika při vstupu do pojištění pojistitel dále zpracovává ke </w:t>
      </w:r>
      <w:r w:rsidRPr="00E8231D">
        <w:rPr>
          <w:b/>
          <w:sz w:val="20"/>
        </w:rPr>
        <w:t>splnění své zákonné povinnosti</w:t>
      </w:r>
      <w:r w:rsidRPr="00E8231D">
        <w:rPr>
          <w:sz w:val="20"/>
        </w:rPr>
        <w:t xml:space="preserve"> vyplývající zejména ze zákona upravujícího distribuci pojištění a zákona č. 69/2006 Sb., o provádění mezinárodních sankcí.</w:t>
      </w:r>
    </w:p>
    <w:p w:rsidR="00604013" w:rsidRPr="00E8231D" w:rsidRDefault="00604013" w:rsidP="0037223E">
      <w:pPr>
        <w:pStyle w:val="slovn-rove1-netunb"/>
        <w:keepNext/>
        <w:numPr>
          <w:ilvl w:val="1"/>
          <w:numId w:val="41"/>
        </w:numPr>
        <w:rPr>
          <w:b/>
          <w:szCs w:val="20"/>
        </w:rPr>
      </w:pPr>
      <w:r w:rsidRPr="00E8231D">
        <w:rPr>
          <w:b/>
          <w:szCs w:val="20"/>
        </w:rPr>
        <w:t>POVINNOST POJISTNÍKA INFORMOVAT TŘETÍ OSOBY</w:t>
      </w:r>
    </w:p>
    <w:p w:rsidR="00604013" w:rsidRPr="00E8231D" w:rsidRDefault="00604013" w:rsidP="00604013">
      <w:pPr>
        <w:pStyle w:val="slovn"/>
        <w:ind w:left="425"/>
        <w:rPr>
          <w:sz w:val="20"/>
        </w:rPr>
      </w:pPr>
      <w:r w:rsidRPr="00E8231D">
        <w:rPr>
          <w:sz w:val="20"/>
        </w:rPr>
        <w:t>Pojistník se zavazuje informovat každého pojištěného, jenž je osobou odlišnou od pojistníka, a případné další osoby, které uvedl v pojistné smlouvě ve znění tohoto dodatku, o zpracování jejich osobních údajů.</w:t>
      </w:r>
    </w:p>
    <w:p w:rsidR="00604013" w:rsidRPr="00E8231D" w:rsidRDefault="00604013" w:rsidP="0037223E">
      <w:pPr>
        <w:pStyle w:val="slovn-rove1-netunb"/>
        <w:keepNext/>
        <w:numPr>
          <w:ilvl w:val="1"/>
          <w:numId w:val="41"/>
        </w:numPr>
        <w:rPr>
          <w:b/>
          <w:szCs w:val="20"/>
        </w:rPr>
      </w:pPr>
      <w:r w:rsidRPr="00E8231D">
        <w:rPr>
          <w:b/>
          <w:szCs w:val="20"/>
        </w:rPr>
        <w:t xml:space="preserve">INFORMACE O ZPRACOVÁNÍ OSOBNÍCH ÚDAJŮ ZÁSTUPCE POJISTNÍKA </w:t>
      </w:r>
    </w:p>
    <w:p w:rsidR="00604013" w:rsidRPr="00E8231D" w:rsidRDefault="00604013" w:rsidP="00604013">
      <w:pPr>
        <w:pStyle w:val="slovn"/>
        <w:ind w:left="425"/>
        <w:rPr>
          <w:rFonts w:cs="Calibri"/>
          <w:sz w:val="20"/>
        </w:rPr>
      </w:pPr>
      <w:r w:rsidRPr="00E8231D">
        <w:rPr>
          <w:sz w:val="20"/>
        </w:rPr>
        <w:t xml:space="preserve">Zástupce právnické osoby, zákonný zástupce nebo jiná osoba oprávněná zastupovat pojistníka bere na vědomí, že její identifikační a kontaktní údaje pojistitel zpracovává na základě </w:t>
      </w:r>
      <w:r w:rsidRPr="00E8231D">
        <w:rPr>
          <w:b/>
          <w:bCs/>
          <w:sz w:val="20"/>
        </w:rPr>
        <w:t>oprávněného zájmu</w:t>
      </w:r>
      <w:r w:rsidRPr="00E8231D">
        <w:rPr>
          <w:sz w:val="20"/>
        </w:rPr>
        <w:t xml:space="preserve"> pro účely</w:t>
      </w:r>
      <w:r w:rsidRPr="00E8231D">
        <w:rPr>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E8231D">
        <w:rPr>
          <w:sz w:val="20"/>
        </w:rPr>
        <w:t xml:space="preserve">. </w:t>
      </w:r>
      <w:r w:rsidRPr="00E8231D">
        <w:rPr>
          <w:rFonts w:cs="Calibri"/>
          <w:sz w:val="20"/>
        </w:rPr>
        <w:t>Proti takovému zpracování má taková osoba právo kdykoli podat námitku, která může být uplatněna způsobem uvedeným v</w:t>
      </w:r>
      <w:r w:rsidRPr="00E8231D">
        <w:rPr>
          <w:sz w:val="20"/>
        </w:rPr>
        <w:t xml:space="preserve"> Informacích o zpracování osobních údajů v neživotním pojištění</w:t>
      </w:r>
      <w:r w:rsidRPr="00E8231D">
        <w:rPr>
          <w:rFonts w:cs="Calibri"/>
          <w:sz w:val="20"/>
        </w:rPr>
        <w:t>.</w:t>
      </w:r>
    </w:p>
    <w:p w:rsidR="00604013" w:rsidRPr="00E8231D" w:rsidRDefault="00604013" w:rsidP="00604013">
      <w:pPr>
        <w:pStyle w:val="slovn"/>
        <w:keepNext/>
        <w:ind w:firstLine="425"/>
        <w:rPr>
          <w:sz w:val="20"/>
        </w:rPr>
      </w:pPr>
      <w:r w:rsidRPr="00E8231D">
        <w:rPr>
          <w:b/>
          <w:sz w:val="20"/>
        </w:rPr>
        <w:t>Zpracování pro účely plnění zákonné povinnosti</w:t>
      </w:r>
    </w:p>
    <w:p w:rsidR="00604013" w:rsidRPr="00E8231D" w:rsidRDefault="00604013" w:rsidP="00604013">
      <w:pPr>
        <w:pStyle w:val="slovn"/>
        <w:ind w:left="425"/>
        <w:rPr>
          <w:sz w:val="20"/>
        </w:rPr>
      </w:pPr>
      <w:r w:rsidRPr="00E8231D">
        <w:rPr>
          <w:sz w:val="20"/>
        </w:rPr>
        <w:t xml:space="preserve">Zástupce právnické osoby, zákonný zástupce nebo jiná osoba oprávněná zastupovat pojistníka bere na vědomí, že identifikační a kontaktní údaje pojistitel dále zpracovává ke </w:t>
      </w:r>
      <w:r w:rsidRPr="00E8231D">
        <w:rPr>
          <w:b/>
          <w:sz w:val="20"/>
        </w:rPr>
        <w:t>splnění své zákonné povinnosti</w:t>
      </w:r>
      <w:r w:rsidRPr="00E8231D">
        <w:rPr>
          <w:sz w:val="20"/>
        </w:rPr>
        <w:t xml:space="preserve"> vyplývající zejména ze zákona upravujícího distribuci pojištění a zákona č. 69/2006 Sb., o provádění mezinárodních sankcí.</w:t>
      </w:r>
    </w:p>
    <w:p w:rsidR="00604013" w:rsidRPr="00E8231D" w:rsidRDefault="00604013" w:rsidP="00604013">
      <w:pPr>
        <w:pStyle w:val="slovn-rove1-netunb"/>
        <w:numPr>
          <w:ilvl w:val="0"/>
          <w:numId w:val="0"/>
        </w:numPr>
        <w:spacing w:before="240"/>
        <w:ind w:left="425"/>
      </w:pPr>
      <w:r w:rsidRPr="00E8231D">
        <w:rPr>
          <w:rFonts w:cs="Calibri"/>
          <w:b/>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D17BAB" w:rsidRPr="00B32685" w:rsidRDefault="00D17BAB" w:rsidP="00D17BAB">
      <w:pPr>
        <w:pStyle w:val="Zkladntext320"/>
        <w:numPr>
          <w:ilvl w:val="12"/>
          <w:numId w:val="0"/>
        </w:numPr>
        <w:tabs>
          <w:tab w:val="clear" w:pos="-720"/>
          <w:tab w:val="left" w:pos="-1701"/>
        </w:tabs>
        <w:spacing w:line="240" w:lineRule="auto"/>
        <w:jc w:val="center"/>
        <w:rPr>
          <w:rFonts w:ascii="Koop Office" w:hAnsi="Koop Office" w:cs="Arial"/>
          <w:b/>
          <w:sz w:val="12"/>
          <w:szCs w:val="12"/>
        </w:rPr>
      </w:pPr>
    </w:p>
    <w:p w:rsidR="007C107B" w:rsidRDefault="007C107B"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p>
    <w:p w:rsidR="007C107B" w:rsidRDefault="007C107B"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p>
    <w:p w:rsidR="00D17BAB" w:rsidRPr="00F86680" w:rsidRDefault="00D17BAB"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r w:rsidRPr="00F86680">
        <w:rPr>
          <w:rFonts w:ascii="Koop Office" w:hAnsi="Koop Office" w:cs="Arial"/>
          <w:b/>
          <w:sz w:val="24"/>
          <w:szCs w:val="24"/>
        </w:rPr>
        <w:t>Článek VII.</w:t>
      </w:r>
    </w:p>
    <w:p w:rsidR="00D17BAB" w:rsidRPr="00F86680" w:rsidRDefault="00D17BAB" w:rsidP="00D17BAB">
      <w:pPr>
        <w:pStyle w:val="Zkladntext320"/>
        <w:numPr>
          <w:ilvl w:val="12"/>
          <w:numId w:val="0"/>
        </w:numPr>
        <w:tabs>
          <w:tab w:val="clear" w:pos="-720"/>
          <w:tab w:val="left" w:pos="-1701"/>
        </w:tabs>
        <w:spacing w:line="240" w:lineRule="auto"/>
        <w:jc w:val="center"/>
        <w:rPr>
          <w:rFonts w:ascii="Koop Office" w:hAnsi="Koop Office" w:cs="Arial"/>
          <w:b/>
          <w:sz w:val="24"/>
          <w:szCs w:val="24"/>
        </w:rPr>
      </w:pPr>
      <w:r w:rsidRPr="00F86680">
        <w:rPr>
          <w:rFonts w:ascii="Koop Office" w:hAnsi="Koop Office" w:cs="Arial"/>
          <w:b/>
          <w:sz w:val="24"/>
          <w:szCs w:val="24"/>
        </w:rPr>
        <w:t>Závěrečná ustanovení</w:t>
      </w:r>
    </w:p>
    <w:p w:rsidR="00FB0066" w:rsidRPr="00707D40" w:rsidRDefault="00FB0066" w:rsidP="0037223E">
      <w:pPr>
        <w:pStyle w:val="slovn-rove1-netunb"/>
        <w:numPr>
          <w:ilvl w:val="0"/>
          <w:numId w:val="19"/>
        </w:numPr>
        <w:spacing w:after="0"/>
      </w:pPr>
      <w:r w:rsidRPr="00707D40">
        <w:t>Není-li ujednáno jinak, je pojistnou dobou doba od</w:t>
      </w:r>
      <w:r>
        <w:t xml:space="preserve"> </w:t>
      </w:r>
      <w:r>
        <w:rPr>
          <w:b/>
        </w:rPr>
        <w:t>01.01.2017</w:t>
      </w:r>
      <w:r w:rsidRPr="00707D40">
        <w:rPr>
          <w:i/>
          <w:iCs/>
          <w:color w:val="00B050"/>
        </w:rPr>
        <w:t xml:space="preserve"> </w:t>
      </w:r>
      <w:r w:rsidRPr="00707D40">
        <w:t xml:space="preserve">(počátek pojištění) </w:t>
      </w:r>
      <w:r w:rsidRPr="00F86680">
        <w:rPr>
          <w:rFonts w:cs="Arial"/>
          <w:b/>
        </w:rPr>
        <w:t>na dobu neurčitou</w:t>
      </w:r>
      <w:r w:rsidRPr="00707D40">
        <w:t>.</w:t>
      </w:r>
    </w:p>
    <w:p w:rsidR="00FB0066" w:rsidRPr="00FB0066" w:rsidRDefault="00FB0066" w:rsidP="00FB0066">
      <w:pPr>
        <w:ind w:left="425"/>
        <w:rPr>
          <w:rFonts w:ascii="Koop Office" w:eastAsia="Times New Roman" w:hAnsi="Koop Office" w:cs="Times New Roman"/>
          <w:b/>
          <w:sz w:val="20"/>
          <w:szCs w:val="24"/>
          <w:lang w:eastAsia="cs-CZ"/>
        </w:rPr>
      </w:pPr>
      <w:r w:rsidRPr="00FB0066">
        <w:rPr>
          <w:rFonts w:ascii="Koop Office" w:eastAsia="Times New Roman" w:hAnsi="Koop Office" w:cs="Times New Roman"/>
          <w:b/>
          <w:sz w:val="20"/>
          <w:szCs w:val="24"/>
          <w:lang w:eastAsia="cs-CZ"/>
        </w:rPr>
        <w:t>Tímto dodatkem provedená(é) změna(y) nabývá(</w:t>
      </w:r>
      <w:proofErr w:type="spellStart"/>
      <w:r w:rsidRPr="00FB0066">
        <w:rPr>
          <w:rFonts w:ascii="Koop Office" w:eastAsia="Times New Roman" w:hAnsi="Koop Office" w:cs="Times New Roman"/>
          <w:b/>
          <w:sz w:val="20"/>
          <w:szCs w:val="24"/>
          <w:lang w:eastAsia="cs-CZ"/>
        </w:rPr>
        <w:t>ají</w:t>
      </w:r>
      <w:proofErr w:type="spellEnd"/>
      <w:r w:rsidRPr="00FB0066">
        <w:rPr>
          <w:rFonts w:ascii="Koop Office" w:eastAsia="Times New Roman" w:hAnsi="Koop Office" w:cs="Times New Roman"/>
          <w:b/>
          <w:sz w:val="20"/>
          <w:szCs w:val="24"/>
          <w:lang w:eastAsia="cs-CZ"/>
        </w:rPr>
        <w:t>) účinnosti dnem 01.01.201</w:t>
      </w:r>
      <w:r w:rsidR="00604013">
        <w:rPr>
          <w:rFonts w:ascii="Koop Office" w:eastAsia="Times New Roman" w:hAnsi="Koop Office" w:cs="Times New Roman"/>
          <w:b/>
          <w:sz w:val="20"/>
          <w:szCs w:val="24"/>
          <w:lang w:eastAsia="cs-CZ"/>
        </w:rPr>
        <w:t>9</w:t>
      </w:r>
      <w:r w:rsidRPr="00FB0066">
        <w:rPr>
          <w:rFonts w:ascii="Koop Office" w:eastAsia="Times New Roman" w:hAnsi="Koop Office" w:cs="Times New Roman"/>
          <w:b/>
          <w:sz w:val="20"/>
          <w:szCs w:val="24"/>
          <w:lang w:eastAsia="cs-CZ"/>
        </w:rPr>
        <w:t xml:space="preserve">. </w:t>
      </w:r>
    </w:p>
    <w:p w:rsidR="00FB0066" w:rsidRPr="00FB0066" w:rsidRDefault="00FB0066" w:rsidP="00FB0066">
      <w:pPr>
        <w:ind w:left="425"/>
        <w:rPr>
          <w:rFonts w:ascii="Koop Office" w:eastAsia="Times New Roman" w:hAnsi="Koop Office" w:cs="Times New Roman"/>
          <w:sz w:val="20"/>
          <w:szCs w:val="24"/>
          <w:lang w:eastAsia="cs-CZ"/>
        </w:rPr>
      </w:pPr>
      <w:r w:rsidRPr="00FB0066">
        <w:rPr>
          <w:rFonts w:ascii="Koop Office" w:eastAsia="Times New Roman" w:hAnsi="Koop Office" w:cs="Times New Roman"/>
          <w:sz w:val="20"/>
          <w:szCs w:val="24"/>
          <w:lang w:eastAsia="cs-CZ"/>
        </w:rPr>
        <w:t>Tímto dodatkem provedená(é) změna(y) a případné(á) tímto dodatkem sjednané(á) nové(á) pojištění se nevztahují na dobu (nevznikají) před účinností tohoto dodatku.</w:t>
      </w:r>
    </w:p>
    <w:p w:rsidR="00FB0066" w:rsidRPr="00707D40" w:rsidRDefault="00FB0066" w:rsidP="0037223E">
      <w:pPr>
        <w:pStyle w:val="slovn-rove1-netunb"/>
        <w:numPr>
          <w:ilvl w:val="0"/>
          <w:numId w:val="19"/>
        </w:numPr>
        <w:spacing w:after="0"/>
      </w:pPr>
      <w:r w:rsidRPr="00707D40">
        <w:t>Odpověď pojistníka na návrh pojistitele na uzavření tohoto dodatku (dále jen „</w:t>
      </w:r>
      <w:r w:rsidRPr="00707D40">
        <w:rPr>
          <w:b/>
        </w:rPr>
        <w:t>nabídka</w:t>
      </w:r>
      <w:r w:rsidRPr="00707D40">
        <w:t>“) s dodatkem nebo odchylkou od nabídky se nepovažuje za její přijetí, a to ani v případě, že se takovou odchylkou podstatně nemění podmínky nabídky.</w:t>
      </w:r>
    </w:p>
    <w:p w:rsidR="00FB0066" w:rsidRPr="00707D40" w:rsidRDefault="00FB0066" w:rsidP="0037223E">
      <w:pPr>
        <w:pStyle w:val="slovn-rove1-netunb"/>
        <w:numPr>
          <w:ilvl w:val="0"/>
          <w:numId w:val="19"/>
        </w:numPr>
        <w:spacing w:after="0"/>
      </w:pPr>
      <w:r w:rsidRPr="00707D40">
        <w:t>Ujednává se, že tento dodatek musí být uzavřen pouze v písemné formě, a to i v případě, že je pojištění tímto dodatkem ujednáno na pojistnou dobu kratší než jeden rok. Tento dodatek může být měněn pouze písemnou formou.</w:t>
      </w:r>
    </w:p>
    <w:p w:rsidR="00FB0066" w:rsidRPr="00707D40" w:rsidRDefault="00FB0066" w:rsidP="0037223E">
      <w:pPr>
        <w:pStyle w:val="slovn-rove1-netunb"/>
        <w:numPr>
          <w:ilvl w:val="0"/>
          <w:numId w:val="19"/>
        </w:numPr>
        <w:spacing w:after="0"/>
      </w:pPr>
      <w:r w:rsidRPr="00707D40">
        <w:t>Subjektem věcně příslušným k mimosoudnímu řešení spotřebitelských sporů z tohoto pojištění je Česká obchodní inspekce, Štěpánská 567/15, 120 00 Praha 2, www.coi.cz.</w:t>
      </w:r>
    </w:p>
    <w:p w:rsidR="00FB0066" w:rsidRPr="00707D40" w:rsidRDefault="00FB0066" w:rsidP="0037223E">
      <w:pPr>
        <w:pStyle w:val="slovn-rove1-netunb"/>
        <w:numPr>
          <w:ilvl w:val="0"/>
          <w:numId w:val="19"/>
        </w:numPr>
        <w:spacing w:after="0"/>
      </w:pPr>
      <w:r w:rsidRPr="00707D40">
        <w:t xml:space="preserve">Pojistník prohlašuje, že uzavřel s pojišťovacím makléřem smlouvu, na jejímž základě pojišťovací makléř vykonává zprostředkovatelskou činnost v pojišťovnictví pro pojistníka, a to v rozsahu této </w:t>
      </w:r>
      <w:r w:rsidRPr="00707D40">
        <w:lastRenderedPageBreak/>
        <w:t>pojistné smlouvy ve znění tohoto dodatku. Smluvní strany se dohodly, že veškeré písemnosti mající vztah k pojištění sjednanému touto pojistnou smlouvou ve znění tohoto dodatku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bookmarkStart w:id="13" w:name="_Ref489759092"/>
    </w:p>
    <w:p w:rsidR="00FB0066" w:rsidRPr="00707D40" w:rsidRDefault="00FB0066" w:rsidP="0037223E">
      <w:pPr>
        <w:pStyle w:val="slovn-rove1-netunb"/>
        <w:numPr>
          <w:ilvl w:val="0"/>
          <w:numId w:val="19"/>
        </w:numPr>
        <w:spacing w:after="0"/>
      </w:pPr>
      <w:r w:rsidRPr="00707D40">
        <w:t xml:space="preserve">Tento dodatek k pojistné smlouvě byl vypracován ve </w:t>
      </w:r>
      <w:r w:rsidR="00DD37C7">
        <w:t>4</w:t>
      </w:r>
      <w:r w:rsidRPr="00707D40">
        <w:t xml:space="preserve"> stejnopisech, pojistník obdrží </w:t>
      </w:r>
      <w:r w:rsidR="00DD37C7">
        <w:t>1</w:t>
      </w:r>
      <w:r w:rsidRPr="00707D40">
        <w:t xml:space="preserve"> stejnopis(y), pojistitel si ponechá </w:t>
      </w:r>
      <w:r w:rsidR="00DD37C7">
        <w:t>2</w:t>
      </w:r>
      <w:r w:rsidRPr="00707D40">
        <w:t xml:space="preserve"> stejnopis(y) a pojišťovací makléř obdrží </w:t>
      </w:r>
      <w:r w:rsidR="00DD37C7">
        <w:t>1</w:t>
      </w:r>
      <w:r w:rsidRPr="00707D40">
        <w:t xml:space="preserve"> stejnopis(y).</w:t>
      </w:r>
    </w:p>
    <w:p w:rsidR="00FB0066" w:rsidRDefault="00FB0066" w:rsidP="0037223E">
      <w:pPr>
        <w:pStyle w:val="slovn-rove1-netunb"/>
        <w:numPr>
          <w:ilvl w:val="0"/>
          <w:numId w:val="19"/>
        </w:numPr>
        <w:spacing w:after="0"/>
      </w:pPr>
      <w:r w:rsidRPr="00707D40">
        <w:t xml:space="preserve">Tento dodatek obsahuje </w:t>
      </w:r>
      <w:r w:rsidR="00EE4E1A">
        <w:t>4</w:t>
      </w:r>
      <w:r w:rsidR="00906550">
        <w:t>7</w:t>
      </w:r>
      <w:r w:rsidRPr="00707D40">
        <w:t xml:space="preserve"> stran, k pojistné smlouvě ve znění tohoto dodatku náleží </w:t>
      </w:r>
      <w:r w:rsidR="00EE4E1A">
        <w:t>2</w:t>
      </w:r>
      <w:r w:rsidRPr="00707D40">
        <w:t xml:space="preserve"> příloh</w:t>
      </w:r>
      <w:bookmarkEnd w:id="13"/>
      <w:r w:rsidR="00EE4E1A">
        <w:t>y, z</w:t>
      </w:r>
      <w:r w:rsidRPr="00707D40">
        <w:t xml:space="preserve"> nichž </w:t>
      </w:r>
      <w:r w:rsidR="00EE4E1A">
        <w:t xml:space="preserve">2 </w:t>
      </w:r>
      <w:r w:rsidRPr="00707D40">
        <w:t>jsou fyzicky přiloženy k tomuto dodatku. Součástí pojistné smlouvy ve znění tohoto dodatku jsou pojistné podmínky pojistitele uvedené v čl. I. této pojistné smlouvy ve znění tohoto dodatku a dokument Informace pro zájemce o pojištění. V případě, že je jakékoli ustanovení uvedené v Informacích pro zájemce o pojištění v rozporu s ustanovením pojistné smlouvy, má přednost příslušné ustanovení pojistné smlouvy.</w:t>
      </w:r>
    </w:p>
    <w:p w:rsidR="00FB0066" w:rsidRPr="00707D40" w:rsidRDefault="00FB0066" w:rsidP="00FB0066">
      <w:pPr>
        <w:pStyle w:val="slovn-rove1-netunb"/>
        <w:numPr>
          <w:ilvl w:val="0"/>
          <w:numId w:val="0"/>
        </w:numPr>
        <w:spacing w:after="0"/>
        <w:ind w:left="425" w:hanging="425"/>
      </w:pPr>
    </w:p>
    <w:p w:rsidR="00D17BAB" w:rsidRDefault="00D17BAB" w:rsidP="00D17BAB">
      <w:pPr>
        <w:pStyle w:val="Style18"/>
        <w:shd w:val="clear" w:color="auto" w:fill="auto"/>
        <w:spacing w:before="0" w:line="240" w:lineRule="auto"/>
        <w:ind w:right="20" w:firstLine="0"/>
        <w:jc w:val="both"/>
        <w:rPr>
          <w:rFonts w:ascii="Koop Office" w:hAnsi="Koop Office"/>
          <w:sz w:val="20"/>
          <w:szCs w:val="20"/>
        </w:rPr>
      </w:pPr>
    </w:p>
    <w:p w:rsidR="00D17BAB" w:rsidRPr="00405957" w:rsidRDefault="00D17BAB" w:rsidP="00D17BAB">
      <w:pPr>
        <w:pStyle w:val="Style18"/>
        <w:shd w:val="clear" w:color="auto" w:fill="auto"/>
        <w:spacing w:before="0" w:line="240" w:lineRule="auto"/>
        <w:ind w:right="20" w:firstLine="0"/>
        <w:jc w:val="both"/>
        <w:rPr>
          <w:rFonts w:ascii="Koop Office" w:hAnsi="Koop Office"/>
          <w:sz w:val="20"/>
          <w:szCs w:val="20"/>
        </w:rPr>
      </w:pPr>
      <w:r w:rsidRPr="00F86680">
        <w:rPr>
          <w:rFonts w:ascii="Koop Office" w:hAnsi="Koop Office"/>
          <w:sz w:val="20"/>
          <w:szCs w:val="20"/>
        </w:rPr>
        <w:t xml:space="preserve">        </w:t>
      </w:r>
      <w:r w:rsidRPr="00F86680">
        <w:rPr>
          <w:rFonts w:ascii="Koop Office" w:hAnsi="Koop Office"/>
          <w:sz w:val="20"/>
          <w:szCs w:val="20"/>
          <w:u w:val="single"/>
        </w:rPr>
        <w:t xml:space="preserve"> </w:t>
      </w:r>
      <w:r w:rsidRPr="00405957">
        <w:rPr>
          <w:rFonts w:ascii="Koop Office" w:hAnsi="Koop Office"/>
          <w:sz w:val="20"/>
          <w:szCs w:val="20"/>
          <w:u w:val="single"/>
        </w:rPr>
        <w:t xml:space="preserve">Nedílnou součástí </w:t>
      </w:r>
      <w:r w:rsidR="00DD37C7">
        <w:rPr>
          <w:rFonts w:ascii="Koop Office" w:hAnsi="Koop Office"/>
          <w:sz w:val="20"/>
          <w:szCs w:val="20"/>
          <w:u w:val="single"/>
        </w:rPr>
        <w:t>dodatk</w:t>
      </w:r>
      <w:r w:rsidR="00E937CB">
        <w:rPr>
          <w:rFonts w:ascii="Koop Office" w:hAnsi="Koop Office"/>
          <w:sz w:val="20"/>
          <w:szCs w:val="20"/>
          <w:u w:val="single"/>
        </w:rPr>
        <w:t>u</w:t>
      </w:r>
      <w:r w:rsidRPr="00405957">
        <w:rPr>
          <w:rFonts w:ascii="Koop Office" w:hAnsi="Koop Office"/>
          <w:sz w:val="20"/>
          <w:szCs w:val="20"/>
          <w:u w:val="single"/>
        </w:rPr>
        <w:t xml:space="preserve"> je příloh</w:t>
      </w:r>
      <w:r w:rsidR="00DD37C7">
        <w:rPr>
          <w:rFonts w:ascii="Koop Office" w:hAnsi="Koop Office"/>
          <w:sz w:val="20"/>
          <w:szCs w:val="20"/>
          <w:u w:val="single"/>
        </w:rPr>
        <w:t>a</w:t>
      </w:r>
      <w:r w:rsidRPr="00405957">
        <w:rPr>
          <w:rFonts w:ascii="Koop Office" w:hAnsi="Koop Office"/>
          <w:sz w:val="20"/>
          <w:szCs w:val="20"/>
        </w:rPr>
        <w:t>:</w:t>
      </w:r>
    </w:p>
    <w:p w:rsidR="00D17BAB" w:rsidRPr="00405957" w:rsidRDefault="00D17BAB" w:rsidP="0037223E">
      <w:pPr>
        <w:pStyle w:val="Style18"/>
        <w:numPr>
          <w:ilvl w:val="0"/>
          <w:numId w:val="35"/>
        </w:numPr>
        <w:shd w:val="clear" w:color="auto" w:fill="auto"/>
        <w:spacing w:before="0" w:line="240" w:lineRule="auto"/>
        <w:ind w:left="709" w:right="20" w:hanging="283"/>
        <w:jc w:val="both"/>
        <w:rPr>
          <w:rFonts w:ascii="Koop Office" w:hAnsi="Koop Office"/>
          <w:sz w:val="20"/>
          <w:szCs w:val="20"/>
        </w:rPr>
      </w:pPr>
      <w:r w:rsidRPr="00405957">
        <w:rPr>
          <w:rFonts w:ascii="Koop Office" w:hAnsi="Koop Office"/>
          <w:sz w:val="20"/>
          <w:szCs w:val="20"/>
        </w:rPr>
        <w:t>Dodatkové pojistné podmínky,</w:t>
      </w:r>
    </w:p>
    <w:p w:rsidR="00D17BAB" w:rsidRPr="00405957" w:rsidRDefault="00EE4E1A" w:rsidP="0037223E">
      <w:pPr>
        <w:pStyle w:val="Style18"/>
        <w:numPr>
          <w:ilvl w:val="0"/>
          <w:numId w:val="35"/>
        </w:numPr>
        <w:shd w:val="clear" w:color="auto" w:fill="auto"/>
        <w:spacing w:before="0" w:line="240" w:lineRule="auto"/>
        <w:ind w:left="709" w:right="20" w:hanging="283"/>
        <w:jc w:val="both"/>
        <w:rPr>
          <w:rFonts w:ascii="Koop Office" w:hAnsi="Koop Office"/>
          <w:sz w:val="20"/>
          <w:szCs w:val="20"/>
        </w:rPr>
      </w:pPr>
      <w:r>
        <w:rPr>
          <w:rFonts w:ascii="Koop Office" w:hAnsi="Koop Office"/>
          <w:sz w:val="20"/>
          <w:szCs w:val="20"/>
        </w:rPr>
        <w:t xml:space="preserve">Aktualizovaný </w:t>
      </w:r>
      <w:r w:rsidR="00D17BAB" w:rsidRPr="00405957">
        <w:rPr>
          <w:rFonts w:ascii="Koop Office" w:hAnsi="Koop Office"/>
          <w:sz w:val="20"/>
          <w:szCs w:val="20"/>
        </w:rPr>
        <w:t xml:space="preserve">Seznam pojištěných nemovitostí </w:t>
      </w:r>
    </w:p>
    <w:p w:rsidR="00D17BAB" w:rsidRDefault="00D17BAB" w:rsidP="00D17BAB">
      <w:pPr>
        <w:pStyle w:val="Style18"/>
        <w:shd w:val="clear" w:color="auto" w:fill="auto"/>
        <w:spacing w:before="0" w:line="240" w:lineRule="auto"/>
        <w:ind w:right="20" w:firstLine="0"/>
        <w:jc w:val="both"/>
        <w:rPr>
          <w:rStyle w:val="CharStyle19"/>
          <w:rFonts w:ascii="Koop Office" w:hAnsi="Koop Office"/>
          <w:sz w:val="28"/>
          <w:szCs w:val="24"/>
        </w:rPr>
      </w:pPr>
    </w:p>
    <w:p w:rsidR="00EE4E1A" w:rsidRPr="00F86680" w:rsidRDefault="00EE4E1A" w:rsidP="00D17BAB">
      <w:pPr>
        <w:pStyle w:val="Style18"/>
        <w:shd w:val="clear" w:color="auto" w:fill="auto"/>
        <w:spacing w:before="0" w:line="240" w:lineRule="auto"/>
        <w:ind w:right="20" w:firstLine="0"/>
        <w:jc w:val="both"/>
        <w:rPr>
          <w:rStyle w:val="CharStyle19"/>
          <w:rFonts w:ascii="Koop Office" w:hAnsi="Koop Office"/>
          <w:sz w:val="28"/>
          <w:szCs w:val="24"/>
        </w:rPr>
      </w:pPr>
    </w:p>
    <w:p w:rsidR="00D17BAB" w:rsidRDefault="00D17BAB" w:rsidP="00D17BAB">
      <w:pPr>
        <w:tabs>
          <w:tab w:val="left" w:pos="3261"/>
          <w:tab w:val="left" w:pos="6379"/>
        </w:tabs>
        <w:spacing w:after="0"/>
        <w:rPr>
          <w:rFonts w:ascii="Koop Office" w:hAnsi="Koop Office" w:cs="Arial"/>
          <w:sz w:val="20"/>
        </w:rPr>
      </w:pPr>
    </w:p>
    <w:p w:rsidR="00D17BAB" w:rsidRDefault="00D17BAB" w:rsidP="00D17BAB">
      <w:pPr>
        <w:tabs>
          <w:tab w:val="center" w:pos="4536"/>
          <w:tab w:val="center" w:pos="7655"/>
        </w:tabs>
        <w:spacing w:after="0"/>
        <w:rPr>
          <w:rFonts w:ascii="Koop Office" w:hAnsi="Koop Office" w:cs="Arial"/>
          <w:sz w:val="20"/>
        </w:rPr>
      </w:pPr>
    </w:p>
    <w:p w:rsidR="00B40B16" w:rsidRDefault="00B40B16" w:rsidP="00D17BAB">
      <w:pPr>
        <w:tabs>
          <w:tab w:val="center" w:pos="4536"/>
          <w:tab w:val="center" w:pos="7655"/>
        </w:tabs>
        <w:spacing w:after="0"/>
        <w:rPr>
          <w:rFonts w:ascii="Koop Office" w:hAnsi="Koop Office" w:cs="Arial"/>
          <w:sz w:val="20"/>
        </w:rPr>
      </w:pPr>
    </w:p>
    <w:p w:rsidR="00D17BAB" w:rsidRPr="00F86680" w:rsidRDefault="00D17BAB" w:rsidP="00D17BAB">
      <w:pPr>
        <w:tabs>
          <w:tab w:val="center" w:pos="4536"/>
          <w:tab w:val="center" w:pos="7655"/>
        </w:tabs>
        <w:spacing w:after="0"/>
        <w:rPr>
          <w:rFonts w:ascii="Koop Office" w:hAnsi="Koop Office" w:cs="Arial"/>
          <w:sz w:val="20"/>
        </w:rPr>
      </w:pPr>
      <w:r w:rsidRPr="00F86680">
        <w:rPr>
          <w:rFonts w:ascii="Koop Office" w:hAnsi="Koop Office" w:cs="Arial"/>
          <w:sz w:val="20"/>
        </w:rPr>
        <w:t xml:space="preserve">V Brně dne </w:t>
      </w:r>
      <w:r w:rsidR="00EE4E1A">
        <w:rPr>
          <w:rFonts w:ascii="Koop Office" w:hAnsi="Koop Office" w:cs="Arial"/>
          <w:sz w:val="20"/>
        </w:rPr>
        <w:t>2</w:t>
      </w:r>
      <w:r w:rsidR="00906550">
        <w:rPr>
          <w:rFonts w:ascii="Koop Office" w:hAnsi="Koop Office" w:cs="Arial"/>
          <w:sz w:val="20"/>
        </w:rPr>
        <w:t>8</w:t>
      </w:r>
      <w:r w:rsidR="00EE4E1A">
        <w:rPr>
          <w:rFonts w:ascii="Koop Office" w:hAnsi="Koop Office" w:cs="Arial"/>
          <w:sz w:val="20"/>
        </w:rPr>
        <w:t>.12</w:t>
      </w:r>
      <w:r w:rsidR="00B40B16">
        <w:rPr>
          <w:rFonts w:ascii="Koop Office" w:hAnsi="Koop Office" w:cs="Arial"/>
          <w:sz w:val="20"/>
        </w:rPr>
        <w:t>.201</w:t>
      </w:r>
      <w:r w:rsidR="00906550">
        <w:rPr>
          <w:rFonts w:ascii="Koop Office" w:hAnsi="Koop Office" w:cs="Arial"/>
          <w:sz w:val="20"/>
        </w:rPr>
        <w:t>8</w:t>
      </w:r>
      <w:r w:rsidRPr="00F86680">
        <w:rPr>
          <w:rFonts w:ascii="Koop Office" w:hAnsi="Koop Office" w:cs="Arial"/>
        </w:rPr>
        <w:tab/>
      </w:r>
      <w:r w:rsidRPr="00F86680">
        <w:rPr>
          <w:rFonts w:ascii="Koop Office" w:hAnsi="Koop Office" w:cs="Arial"/>
          <w:sz w:val="20"/>
        </w:rPr>
        <w:t>…………</w:t>
      </w:r>
      <w:proofErr w:type="gramStart"/>
      <w:r w:rsidRPr="00F86680">
        <w:rPr>
          <w:rFonts w:ascii="Koop Office" w:hAnsi="Koop Office" w:cs="Arial"/>
          <w:sz w:val="20"/>
        </w:rPr>
        <w:t>…….</w:t>
      </w:r>
      <w:proofErr w:type="gramEnd"/>
      <w:r w:rsidRPr="00F86680">
        <w:rPr>
          <w:rFonts w:ascii="Koop Office" w:hAnsi="Koop Office" w:cs="Arial"/>
          <w:sz w:val="20"/>
        </w:rPr>
        <w:t>……………………</w:t>
      </w:r>
      <w:r w:rsidRPr="00F86680">
        <w:rPr>
          <w:rFonts w:ascii="Koop Office" w:hAnsi="Koop Office" w:cs="Arial"/>
          <w:sz w:val="20"/>
        </w:rPr>
        <w:tab/>
        <w:t>.………………………………</w:t>
      </w:r>
    </w:p>
    <w:p w:rsidR="00D17BAB" w:rsidRPr="00F86680" w:rsidRDefault="00D17BAB" w:rsidP="00D17BAB">
      <w:pPr>
        <w:tabs>
          <w:tab w:val="center" w:pos="4536"/>
          <w:tab w:val="center" w:pos="7655"/>
        </w:tabs>
        <w:spacing w:after="0"/>
        <w:rPr>
          <w:rFonts w:ascii="Koop Office" w:hAnsi="Koop Office" w:cs="Arial"/>
        </w:rPr>
      </w:pPr>
      <w:r>
        <w:rPr>
          <w:rFonts w:ascii="Koop Office" w:hAnsi="Koop Office" w:cs="Arial"/>
          <w:sz w:val="20"/>
        </w:rPr>
        <w:tab/>
        <w:t>za pojistitele</w:t>
      </w:r>
      <w:r>
        <w:rPr>
          <w:rFonts w:ascii="Koop Office" w:hAnsi="Koop Office" w:cs="Arial"/>
          <w:sz w:val="20"/>
        </w:rPr>
        <w:tab/>
      </w:r>
      <w:r w:rsidRPr="00F86680">
        <w:rPr>
          <w:rFonts w:ascii="Koop Office" w:hAnsi="Koop Office" w:cs="Arial"/>
          <w:sz w:val="20"/>
        </w:rPr>
        <w:t>za pojistitele</w:t>
      </w:r>
    </w:p>
    <w:p w:rsidR="00D17BAB" w:rsidRDefault="00D17BAB" w:rsidP="00D17BAB">
      <w:pPr>
        <w:tabs>
          <w:tab w:val="left" w:pos="3261"/>
        </w:tabs>
        <w:spacing w:after="0"/>
        <w:rPr>
          <w:rFonts w:ascii="Koop Office" w:hAnsi="Koop Office" w:cs="Arial"/>
          <w:sz w:val="20"/>
        </w:rPr>
      </w:pPr>
    </w:p>
    <w:p w:rsidR="00D17BAB" w:rsidRDefault="00D17BAB" w:rsidP="00D17BAB">
      <w:pPr>
        <w:tabs>
          <w:tab w:val="left" w:pos="3261"/>
        </w:tabs>
        <w:spacing w:after="0" w:line="240" w:lineRule="auto"/>
        <w:rPr>
          <w:rFonts w:ascii="Koop Office" w:hAnsi="Koop Office" w:cs="Arial"/>
          <w:sz w:val="20"/>
        </w:rPr>
      </w:pPr>
    </w:p>
    <w:p w:rsidR="00B40B16" w:rsidRDefault="00B40B16" w:rsidP="00D17BAB">
      <w:pPr>
        <w:tabs>
          <w:tab w:val="left" w:pos="3261"/>
        </w:tabs>
        <w:spacing w:after="0" w:line="240" w:lineRule="auto"/>
        <w:rPr>
          <w:rFonts w:ascii="Koop Office" w:hAnsi="Koop Office" w:cs="Arial"/>
          <w:sz w:val="20"/>
        </w:rPr>
      </w:pPr>
    </w:p>
    <w:p w:rsidR="00B40B16" w:rsidRDefault="00B40B16" w:rsidP="00D17BAB">
      <w:pPr>
        <w:tabs>
          <w:tab w:val="left" w:pos="3261"/>
        </w:tabs>
        <w:spacing w:after="0" w:line="240" w:lineRule="auto"/>
        <w:rPr>
          <w:rFonts w:ascii="Koop Office" w:hAnsi="Koop Office" w:cs="Arial"/>
          <w:sz w:val="20"/>
        </w:rPr>
      </w:pPr>
    </w:p>
    <w:p w:rsidR="00D17BAB" w:rsidRDefault="00D17BAB" w:rsidP="00D17BAB">
      <w:pPr>
        <w:tabs>
          <w:tab w:val="center" w:pos="5954"/>
        </w:tabs>
        <w:spacing w:after="0" w:line="240" w:lineRule="auto"/>
        <w:rPr>
          <w:rFonts w:ascii="Koop Office" w:hAnsi="Koop Office" w:cs="Arial"/>
          <w:sz w:val="20"/>
        </w:rPr>
      </w:pPr>
    </w:p>
    <w:p w:rsidR="00D17BAB" w:rsidRDefault="00D17BAB" w:rsidP="00D17BAB">
      <w:pPr>
        <w:tabs>
          <w:tab w:val="center" w:pos="5954"/>
        </w:tabs>
        <w:spacing w:after="0" w:line="240" w:lineRule="auto"/>
        <w:rPr>
          <w:rFonts w:ascii="Koop Office" w:hAnsi="Koop Office" w:cs="Arial"/>
          <w:sz w:val="20"/>
        </w:rPr>
      </w:pPr>
      <w:r w:rsidRPr="00F86680">
        <w:rPr>
          <w:rFonts w:ascii="Koop Office" w:hAnsi="Koop Office" w:cs="Arial"/>
          <w:sz w:val="20"/>
        </w:rPr>
        <w:t xml:space="preserve">V Třebíči dne </w:t>
      </w:r>
      <w:r w:rsidR="00906550" w:rsidRPr="00906550">
        <w:rPr>
          <w:rFonts w:ascii="Koop Office" w:hAnsi="Koop Office" w:cs="Arial"/>
          <w:sz w:val="20"/>
          <w:highlight w:val="yellow"/>
        </w:rPr>
        <w:t>28.12.2018</w:t>
      </w:r>
      <w:proofErr w:type="gramStart"/>
      <w:r>
        <w:rPr>
          <w:rFonts w:ascii="Koop Office" w:hAnsi="Koop Office" w:cs="Arial"/>
          <w:sz w:val="20"/>
        </w:rPr>
        <w:tab/>
        <w:t xml:space="preserve">  …</w:t>
      </w:r>
      <w:proofErr w:type="gramEnd"/>
      <w:r>
        <w:rPr>
          <w:rFonts w:ascii="Koop Office" w:hAnsi="Koop Office" w:cs="Arial"/>
          <w:sz w:val="20"/>
        </w:rPr>
        <w:t>………………………….</w:t>
      </w:r>
    </w:p>
    <w:p w:rsidR="00D17BAB" w:rsidRDefault="00D17BAB" w:rsidP="00D17BAB">
      <w:pPr>
        <w:tabs>
          <w:tab w:val="center" w:pos="5954"/>
        </w:tabs>
        <w:spacing w:after="0" w:line="240" w:lineRule="auto"/>
        <w:rPr>
          <w:rFonts w:ascii="Koop Office" w:hAnsi="Koop Office" w:cs="Arial"/>
          <w:sz w:val="20"/>
        </w:rPr>
      </w:pPr>
      <w:r>
        <w:rPr>
          <w:rFonts w:ascii="Koop Office" w:hAnsi="Koop Office" w:cs="Arial"/>
          <w:sz w:val="20"/>
        </w:rPr>
        <w:tab/>
      </w:r>
      <w:r w:rsidRPr="00F86680">
        <w:rPr>
          <w:rFonts w:ascii="Koop Office" w:hAnsi="Koop Office" w:cs="Arial"/>
          <w:sz w:val="20"/>
        </w:rPr>
        <w:t>za pojistníka</w:t>
      </w: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EE4E1A" w:rsidRDefault="00EE4E1A"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735F43" w:rsidRDefault="00735F43" w:rsidP="00D17BAB">
      <w:pPr>
        <w:tabs>
          <w:tab w:val="center" w:pos="5954"/>
        </w:tabs>
        <w:spacing w:after="0" w:line="240" w:lineRule="auto"/>
        <w:rPr>
          <w:rFonts w:ascii="Koop Office" w:hAnsi="Koop Office" w:cs="Arial"/>
          <w:sz w:val="20"/>
        </w:rPr>
      </w:pPr>
    </w:p>
    <w:p w:rsidR="00570699" w:rsidRDefault="00570699" w:rsidP="00570699">
      <w:pPr>
        <w:jc w:val="right"/>
        <w:rPr>
          <w:b/>
          <w:bCs/>
        </w:rPr>
      </w:pPr>
      <w:bookmarkStart w:id="14" w:name="HEADER_DPP_520_14"/>
      <w:r>
        <w:rPr>
          <w:b/>
          <w:bCs/>
          <w:noProof/>
          <w:lang w:eastAsia="cs-CZ"/>
        </w:rPr>
        <w:drawing>
          <wp:anchor distT="0" distB="0" distL="114300" distR="114300" simplePos="0" relativeHeight="251661312" behindDoc="0" locked="0" layoutInCell="1" allowOverlap="1" wp14:anchorId="1E326420" wp14:editId="0E37E6A9">
            <wp:simplePos x="0" y="0"/>
            <wp:positionH relativeFrom="page">
              <wp:posOffset>819785</wp:posOffset>
            </wp:positionH>
            <wp:positionV relativeFrom="page">
              <wp:posOffset>1017270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PS č. 7721004572</w:t>
      </w:r>
    </w:p>
    <w:p w:rsidR="00570699" w:rsidRDefault="00570699" w:rsidP="00570699">
      <w:pPr>
        <w:jc w:val="right"/>
        <w:rPr>
          <w:b/>
          <w:bCs/>
        </w:rPr>
      </w:pPr>
    </w:p>
    <w:p w:rsidR="00570699" w:rsidRDefault="00570699" w:rsidP="00570699">
      <w:pPr>
        <w:jc w:val="right"/>
        <w:rPr>
          <w:b/>
          <w:bCs/>
        </w:rPr>
      </w:pPr>
      <w:r>
        <w:rPr>
          <w:b/>
          <w:bCs/>
        </w:rPr>
        <w:t>P-520/14</w:t>
      </w:r>
    </w:p>
    <w:p w:rsidR="00570699" w:rsidRDefault="00570699" w:rsidP="00570699">
      <w:pPr>
        <w:keepNext/>
        <w:spacing w:before="300"/>
        <w:rPr>
          <w:b/>
          <w:sz w:val="32"/>
          <w:szCs w:val="32"/>
        </w:rPr>
      </w:pPr>
      <w:r>
        <w:rPr>
          <w:b/>
          <w:sz w:val="32"/>
          <w:szCs w:val="32"/>
        </w:rPr>
        <w:t xml:space="preserve">DODATKOVÉ POJISTNÉ PODMÍNKY </w:t>
      </w:r>
      <w:r>
        <w:rPr>
          <w:b/>
          <w:sz w:val="32"/>
          <w:szCs w:val="32"/>
        </w:rPr>
        <w:br/>
        <w:t>PRO POJIŠTĚNÍ HOSPODÁŘSKÝCH RIZIK</w:t>
      </w:r>
    </w:p>
    <w:p w:rsidR="00570699" w:rsidRDefault="00570699" w:rsidP="00570699">
      <w:pPr>
        <w:jc w:val="both"/>
        <w:rPr>
          <w:b/>
          <w:bCs/>
          <w:sz w:val="18"/>
          <w:szCs w:val="18"/>
        </w:rPr>
      </w:pPr>
    </w:p>
    <w:p w:rsidR="00570699" w:rsidRDefault="00570699" w:rsidP="00570699">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570699" w:rsidRDefault="00570699" w:rsidP="00570699">
      <w:pPr>
        <w:jc w:val="both"/>
        <w:rPr>
          <w:sz w:val="18"/>
          <w:szCs w:val="18"/>
        </w:rPr>
      </w:pPr>
    </w:p>
    <w:p w:rsidR="00570699" w:rsidRPr="00570699" w:rsidRDefault="00570699" w:rsidP="00570699">
      <w:pPr>
        <w:pStyle w:val="Styl1"/>
        <w:spacing w:after="60"/>
        <w:rPr>
          <w:rFonts w:asciiTheme="minorHAnsi" w:eastAsiaTheme="minorHAnsi" w:hAnsiTheme="minorHAnsi" w:cstheme="minorBidi"/>
          <w:b/>
          <w:bCs/>
          <w:sz w:val="18"/>
          <w:szCs w:val="18"/>
          <w:lang w:eastAsia="en-US"/>
        </w:rPr>
      </w:pPr>
      <w:bookmarkStart w:id="15" w:name="DZ107"/>
      <w:bookmarkEnd w:id="14"/>
      <w:r w:rsidRPr="00570699">
        <w:rPr>
          <w:rFonts w:asciiTheme="minorHAnsi" w:eastAsiaTheme="minorHAnsi" w:hAnsiTheme="minorHAnsi" w:cstheme="minorBidi"/>
          <w:b/>
          <w:bCs/>
          <w:sz w:val="18"/>
          <w:szCs w:val="18"/>
          <w:lang w:eastAsia="en-US"/>
        </w:rPr>
        <w:t xml:space="preserve">Doložka DZ107 - Nové investice - </w:t>
      </w:r>
      <w:r w:rsidRPr="00570699">
        <w:rPr>
          <w:rFonts w:asciiTheme="minorHAnsi" w:eastAsiaTheme="minorHAnsi" w:hAnsiTheme="minorHAnsi" w:cstheme="minorBidi"/>
          <w:bCs/>
          <w:sz w:val="18"/>
          <w:szCs w:val="18"/>
          <w:lang w:eastAsia="en-US"/>
        </w:rPr>
        <w:t>Vymezení předmětu pojištění (1401)</w:t>
      </w:r>
    </w:p>
    <w:p w:rsidR="00570699" w:rsidRDefault="00570699" w:rsidP="00570699">
      <w:pPr>
        <w:tabs>
          <w:tab w:val="left" w:pos="-1620"/>
          <w:tab w:val="left" w:pos="-1440"/>
        </w:tabs>
        <w:spacing w:after="0"/>
        <w:ind w:left="272" w:hanging="272"/>
        <w:jc w:val="both"/>
        <w:rPr>
          <w:sz w:val="18"/>
          <w:szCs w:val="18"/>
        </w:rPr>
      </w:pPr>
      <w:r>
        <w:rPr>
          <w:sz w:val="18"/>
          <w:szCs w:val="18"/>
        </w:rPr>
        <w:t>1.</w:t>
      </w:r>
      <w:r>
        <w:rPr>
          <w:sz w:val="18"/>
          <w:szCs w:val="18"/>
        </w:rPr>
        <w:tab/>
        <w:t xml:space="preserve">Odchylně od čl. 1 ZPP P-150/14 se pojištění vztahuje i na investice, o nichž pojistník předpokládá, že je bude vlastním jménem a na vlastní účet realizovat během pojistné doby. </w:t>
      </w:r>
    </w:p>
    <w:p w:rsidR="00570699" w:rsidRDefault="00570699" w:rsidP="00570699">
      <w:pPr>
        <w:tabs>
          <w:tab w:val="left" w:pos="-1620"/>
          <w:tab w:val="left" w:pos="-1440"/>
        </w:tabs>
        <w:spacing w:after="0"/>
        <w:ind w:left="272" w:hanging="272"/>
        <w:jc w:val="both"/>
        <w:rPr>
          <w:sz w:val="18"/>
          <w:szCs w:val="18"/>
        </w:rPr>
      </w:pPr>
      <w:r>
        <w:rPr>
          <w:sz w:val="18"/>
          <w:szCs w:val="18"/>
        </w:rPr>
        <w:t>2.</w:t>
      </w:r>
      <w:r>
        <w:rPr>
          <w:sz w:val="18"/>
          <w:szCs w:val="18"/>
        </w:rPr>
        <w:tab/>
        <w:t xml:space="preserve">Pojištění se vztahuje na nové investice specifikované v pojistné smlouvě. </w:t>
      </w:r>
    </w:p>
    <w:p w:rsidR="00570699" w:rsidRDefault="00570699" w:rsidP="00570699">
      <w:pPr>
        <w:tabs>
          <w:tab w:val="left" w:pos="-1620"/>
          <w:tab w:val="left" w:pos="-1440"/>
        </w:tabs>
        <w:spacing w:after="0"/>
        <w:ind w:left="272" w:hanging="272"/>
        <w:jc w:val="both"/>
        <w:rPr>
          <w:sz w:val="18"/>
          <w:szCs w:val="18"/>
        </w:rPr>
      </w:pPr>
      <w:r>
        <w:rPr>
          <w:sz w:val="18"/>
          <w:szCs w:val="18"/>
        </w:rPr>
        <w:t>3.</w:t>
      </w:r>
      <w:r>
        <w:rPr>
          <w:sz w:val="18"/>
          <w:szCs w:val="18"/>
        </w:rPr>
        <w:tab/>
        <w:t xml:space="preserve">Nové investice jsou pojištěny na pojistnou částku, kterou stanoví pojistník na základě znalosti předpokládaného rozsahu nových investic. </w:t>
      </w:r>
    </w:p>
    <w:p w:rsidR="00570699" w:rsidRDefault="00570699" w:rsidP="00570699">
      <w:pPr>
        <w:tabs>
          <w:tab w:val="left" w:pos="-1620"/>
          <w:tab w:val="left" w:pos="-1440"/>
        </w:tabs>
        <w:spacing w:after="0"/>
        <w:ind w:left="272" w:hanging="272"/>
        <w:jc w:val="both"/>
        <w:rPr>
          <w:sz w:val="18"/>
          <w:szCs w:val="18"/>
        </w:rPr>
      </w:pPr>
      <w:r>
        <w:rPr>
          <w:sz w:val="18"/>
          <w:szCs w:val="18"/>
        </w:rPr>
        <w:t>4.</w:t>
      </w:r>
      <w:r>
        <w:rPr>
          <w:sz w:val="18"/>
          <w:szCs w:val="18"/>
        </w:rPr>
        <w:tab/>
        <w:t xml:space="preserve">Rozsah pojištění nových investic je uveden v pojistné smlouvě. </w:t>
      </w:r>
    </w:p>
    <w:p w:rsidR="00570699" w:rsidRDefault="00570699" w:rsidP="00570699">
      <w:pPr>
        <w:tabs>
          <w:tab w:val="left" w:pos="-1620"/>
          <w:tab w:val="left" w:pos="-1440"/>
        </w:tabs>
        <w:spacing w:after="0"/>
        <w:ind w:left="272" w:hanging="272"/>
        <w:jc w:val="both"/>
        <w:rPr>
          <w:sz w:val="18"/>
          <w:szCs w:val="18"/>
        </w:rPr>
      </w:pPr>
      <w:r>
        <w:rPr>
          <w:sz w:val="18"/>
          <w:szCs w:val="18"/>
        </w:rPr>
        <w:t>5.</w:t>
      </w:r>
      <w:r>
        <w:rPr>
          <w:sz w:val="18"/>
          <w:szCs w:val="18"/>
        </w:rPr>
        <w:tab/>
        <w:t>V případě vzniku pojistné události na nedokončené nové investici je pojistitel povinen plnit pouze do takové výše, která vyjadřuje hodnotu nové investice bezprostředně před vznikem pojistné události.</w:t>
      </w:r>
    </w:p>
    <w:p w:rsidR="00570699" w:rsidRDefault="00570699" w:rsidP="00570699">
      <w:pPr>
        <w:spacing w:after="60"/>
        <w:rPr>
          <w:b/>
          <w:bCs/>
          <w:sz w:val="18"/>
          <w:szCs w:val="18"/>
        </w:rPr>
      </w:pPr>
      <w:bookmarkStart w:id="16" w:name="DZ112"/>
      <w:bookmarkEnd w:id="15"/>
    </w:p>
    <w:p w:rsidR="00570699" w:rsidRDefault="00570699" w:rsidP="00570699">
      <w:pPr>
        <w:spacing w:after="60"/>
        <w:rPr>
          <w:sz w:val="18"/>
          <w:szCs w:val="18"/>
        </w:rPr>
      </w:pPr>
      <w:r>
        <w:rPr>
          <w:b/>
          <w:bCs/>
          <w:sz w:val="18"/>
          <w:szCs w:val="18"/>
        </w:rPr>
        <w:t xml:space="preserve">Doložka DZ112 - </w:t>
      </w:r>
      <w:proofErr w:type="spellStart"/>
      <w:r>
        <w:rPr>
          <w:b/>
          <w:bCs/>
          <w:sz w:val="18"/>
          <w:szCs w:val="18"/>
        </w:rPr>
        <w:t>Fotovoltaická</w:t>
      </w:r>
      <w:proofErr w:type="spellEnd"/>
      <w:r>
        <w:rPr>
          <w:b/>
          <w:bCs/>
          <w:sz w:val="18"/>
          <w:szCs w:val="18"/>
        </w:rPr>
        <w:t xml:space="preserve"> elektrárna</w:t>
      </w:r>
      <w:r>
        <w:rPr>
          <w:bCs/>
          <w:sz w:val="18"/>
          <w:szCs w:val="18"/>
        </w:rPr>
        <w:t xml:space="preserve"> - Výluka (1401)</w:t>
      </w:r>
    </w:p>
    <w:p w:rsidR="00570699" w:rsidRDefault="00570699" w:rsidP="00570699">
      <w:pPr>
        <w:jc w:val="both"/>
        <w:rPr>
          <w:sz w:val="18"/>
          <w:szCs w:val="18"/>
        </w:rPr>
      </w:pPr>
      <w:r>
        <w:rPr>
          <w:sz w:val="18"/>
          <w:szCs w:val="18"/>
        </w:rPr>
        <w:t xml:space="preserve">Z pojištění dle ZPP P-150/14 nevzniká právo na plnění za škody všeho druhu vzniklé na </w:t>
      </w:r>
      <w:proofErr w:type="spellStart"/>
      <w:r>
        <w:rPr>
          <w:sz w:val="18"/>
          <w:szCs w:val="18"/>
        </w:rPr>
        <w:t>fotovoltaické</w:t>
      </w:r>
      <w:proofErr w:type="spellEnd"/>
      <w:r>
        <w:rPr>
          <w:sz w:val="18"/>
          <w:szCs w:val="18"/>
        </w:rPr>
        <w:t xml:space="preserve"> elektrárně, a to i pokud jde o příslušenství a stavební součásti budovy nebo ostatní stavby.</w:t>
      </w:r>
    </w:p>
    <w:p w:rsidR="00570699" w:rsidRDefault="00570699" w:rsidP="00570699">
      <w:pPr>
        <w:spacing w:after="60"/>
        <w:rPr>
          <w:b/>
          <w:bCs/>
          <w:sz w:val="18"/>
          <w:szCs w:val="18"/>
        </w:rPr>
      </w:pPr>
      <w:bookmarkStart w:id="17" w:name="DZ113"/>
      <w:bookmarkEnd w:id="16"/>
    </w:p>
    <w:p w:rsidR="00570699" w:rsidRDefault="00570699" w:rsidP="00570699">
      <w:pPr>
        <w:spacing w:after="60"/>
        <w:rPr>
          <w:sz w:val="18"/>
          <w:szCs w:val="18"/>
        </w:rPr>
      </w:pPr>
      <w:r>
        <w:rPr>
          <w:b/>
          <w:bCs/>
          <w:sz w:val="18"/>
          <w:szCs w:val="18"/>
        </w:rPr>
        <w:t xml:space="preserve">Doložka DZ113 - Atmosférické srážky </w:t>
      </w:r>
      <w:r>
        <w:rPr>
          <w:bCs/>
          <w:sz w:val="18"/>
          <w:szCs w:val="18"/>
        </w:rPr>
        <w:t>-</w:t>
      </w:r>
      <w:r>
        <w:rPr>
          <w:b/>
          <w:bCs/>
          <w:sz w:val="18"/>
          <w:szCs w:val="18"/>
        </w:rPr>
        <w:t xml:space="preserve"> </w:t>
      </w:r>
      <w:r>
        <w:rPr>
          <w:bCs/>
          <w:sz w:val="18"/>
          <w:szCs w:val="18"/>
        </w:rPr>
        <w:t>Rozšíření rozsahu pojištění (1401)</w:t>
      </w:r>
    </w:p>
    <w:p w:rsidR="00570699" w:rsidRDefault="00570699" w:rsidP="00570699">
      <w:pPr>
        <w:ind w:left="272" w:hanging="272"/>
        <w:jc w:val="both"/>
        <w:rPr>
          <w:sz w:val="18"/>
          <w:szCs w:val="18"/>
        </w:rPr>
      </w:pPr>
      <w:r>
        <w:rPr>
          <w:sz w:val="18"/>
          <w:szCs w:val="18"/>
        </w:rPr>
        <w:t>1.</w:t>
      </w:r>
      <w:r>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570699" w:rsidRDefault="00570699" w:rsidP="00570699">
      <w:pPr>
        <w:ind w:left="272" w:hanging="272"/>
        <w:jc w:val="both"/>
        <w:rPr>
          <w:sz w:val="18"/>
          <w:szCs w:val="18"/>
        </w:rPr>
      </w:pPr>
      <w:r>
        <w:rPr>
          <w:sz w:val="18"/>
          <w:szCs w:val="18"/>
        </w:rPr>
        <w:t>2.</w:t>
      </w:r>
      <w:r>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570699" w:rsidRDefault="00570699" w:rsidP="00570699">
      <w:pPr>
        <w:ind w:left="272" w:hanging="272"/>
        <w:jc w:val="both"/>
        <w:rPr>
          <w:sz w:val="18"/>
          <w:szCs w:val="18"/>
        </w:rPr>
      </w:pPr>
      <w:r>
        <w:rPr>
          <w:sz w:val="18"/>
          <w:szCs w:val="18"/>
        </w:rPr>
        <w:t>3.</w:t>
      </w:r>
      <w:r>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570699" w:rsidRDefault="00570699" w:rsidP="00570699">
      <w:pPr>
        <w:ind w:left="272" w:hanging="272"/>
        <w:jc w:val="both"/>
        <w:rPr>
          <w:sz w:val="18"/>
          <w:szCs w:val="18"/>
        </w:rPr>
      </w:pPr>
      <w:r>
        <w:rPr>
          <w:sz w:val="18"/>
          <w:szCs w:val="18"/>
        </w:rPr>
        <w:t>4.</w:t>
      </w:r>
      <w:r>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570699" w:rsidRDefault="00570699" w:rsidP="00570699">
      <w:pPr>
        <w:ind w:left="272" w:hanging="272"/>
        <w:jc w:val="both"/>
        <w:rPr>
          <w:sz w:val="18"/>
          <w:szCs w:val="18"/>
        </w:rPr>
      </w:pPr>
      <w:r>
        <w:rPr>
          <w:sz w:val="18"/>
          <w:szCs w:val="18"/>
        </w:rPr>
        <w:lastRenderedPageBreak/>
        <w:t>5.</w:t>
      </w:r>
      <w:r>
        <w:rPr>
          <w:sz w:val="18"/>
          <w:szCs w:val="18"/>
        </w:rPr>
        <w:tab/>
        <w:t>Pojištění se dále nevztahuje na poškození nebo zničení budovy nebo ostatní stavby nebo věci normálními atmosférickými srážkami, s nimiž je třeba podle ročního období a místních poměrů počítat.</w:t>
      </w:r>
    </w:p>
    <w:p w:rsidR="00570699" w:rsidRDefault="00570699" w:rsidP="00570699">
      <w:pPr>
        <w:ind w:left="272" w:hanging="272"/>
        <w:jc w:val="both"/>
        <w:rPr>
          <w:sz w:val="18"/>
          <w:szCs w:val="18"/>
        </w:rPr>
      </w:pPr>
      <w:r>
        <w:rPr>
          <w:sz w:val="18"/>
          <w:szCs w:val="18"/>
        </w:rPr>
        <w:t>6.</w:t>
      </w:r>
      <w:r>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570699" w:rsidRDefault="00570699" w:rsidP="00570699">
      <w:pPr>
        <w:ind w:left="272" w:hanging="272"/>
        <w:jc w:val="both"/>
        <w:rPr>
          <w:sz w:val="18"/>
          <w:szCs w:val="18"/>
        </w:rPr>
      </w:pPr>
      <w:r>
        <w:rPr>
          <w:sz w:val="18"/>
          <w:szCs w:val="18"/>
        </w:rPr>
        <w:t>7.</w:t>
      </w:r>
      <w:r>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570699" w:rsidRDefault="00570699" w:rsidP="00570699">
      <w:pPr>
        <w:ind w:left="272" w:hanging="272"/>
        <w:jc w:val="both"/>
        <w:rPr>
          <w:sz w:val="18"/>
          <w:szCs w:val="18"/>
        </w:rPr>
      </w:pPr>
      <w:r>
        <w:rPr>
          <w:sz w:val="18"/>
          <w:szCs w:val="18"/>
        </w:rPr>
        <w:t>8.</w:t>
      </w:r>
      <w:r>
        <w:rPr>
          <w:sz w:val="18"/>
          <w:szCs w:val="18"/>
        </w:rPr>
        <w:tab/>
        <w:t>Pojištění se sjednává s maximálním ročním limitem pojistného plnění uvedeným v pojistné smlouvě.</w:t>
      </w:r>
    </w:p>
    <w:p w:rsidR="00570699" w:rsidRDefault="00570699" w:rsidP="00570699">
      <w:pPr>
        <w:spacing w:after="60"/>
        <w:rPr>
          <w:b/>
          <w:bCs/>
          <w:sz w:val="18"/>
          <w:szCs w:val="18"/>
        </w:rPr>
      </w:pPr>
      <w:bookmarkStart w:id="18" w:name="DZ114"/>
      <w:bookmarkEnd w:id="17"/>
    </w:p>
    <w:p w:rsidR="00570699" w:rsidRDefault="00570699" w:rsidP="00570699">
      <w:pPr>
        <w:spacing w:after="60"/>
        <w:rPr>
          <w:b/>
          <w:bCs/>
          <w:sz w:val="18"/>
          <w:szCs w:val="18"/>
        </w:rPr>
      </w:pPr>
      <w:r>
        <w:rPr>
          <w:b/>
          <w:bCs/>
          <w:sz w:val="18"/>
          <w:szCs w:val="18"/>
        </w:rPr>
        <w:t xml:space="preserve">Doložka DZ114 - Nepřímý úder blesku </w:t>
      </w:r>
      <w:r>
        <w:rPr>
          <w:sz w:val="18"/>
          <w:szCs w:val="18"/>
        </w:rPr>
        <w:t>- Rozšíření rozsahu pojištění (1404)</w:t>
      </w:r>
    </w:p>
    <w:p w:rsidR="00570699" w:rsidRDefault="00570699" w:rsidP="00570699">
      <w:pPr>
        <w:pStyle w:val="Odstavecseseznamem"/>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570699" w:rsidRDefault="00570699" w:rsidP="00570699">
      <w:pPr>
        <w:pStyle w:val="Odstavecseseznamem"/>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D81DD8" w:rsidRDefault="00D81DD8" w:rsidP="00570699">
      <w:pPr>
        <w:spacing w:after="60"/>
        <w:rPr>
          <w:b/>
          <w:bCs/>
          <w:sz w:val="18"/>
          <w:szCs w:val="18"/>
        </w:rPr>
      </w:pPr>
      <w:bookmarkStart w:id="19" w:name="DOZ101_1606"/>
      <w:bookmarkEnd w:id="18"/>
    </w:p>
    <w:p w:rsidR="00570699" w:rsidRDefault="00570699" w:rsidP="00570699">
      <w:pPr>
        <w:spacing w:after="60"/>
        <w:rPr>
          <w:sz w:val="18"/>
          <w:szCs w:val="18"/>
        </w:rPr>
      </w:pPr>
      <w:r>
        <w:rPr>
          <w:b/>
          <w:bCs/>
          <w:sz w:val="18"/>
          <w:szCs w:val="18"/>
        </w:rPr>
        <w:t xml:space="preserve">Doložka </w:t>
      </w:r>
      <w:proofErr w:type="gramStart"/>
      <w:r>
        <w:rPr>
          <w:b/>
          <w:bCs/>
          <w:sz w:val="18"/>
          <w:szCs w:val="18"/>
        </w:rPr>
        <w:t>DOZ101 - Předepsané</w:t>
      </w:r>
      <w:proofErr w:type="gramEnd"/>
      <w:r>
        <w:rPr>
          <w:b/>
          <w:bCs/>
          <w:sz w:val="18"/>
          <w:szCs w:val="18"/>
        </w:rPr>
        <w:t xml:space="preserve"> způsoby zabezpečení pojištěných věcí </w:t>
      </w:r>
      <w:r>
        <w:rPr>
          <w:sz w:val="18"/>
          <w:szCs w:val="18"/>
        </w:rPr>
        <w:t>(netýká se finančních prostředků a cenných předmětů) (1606)</w:t>
      </w:r>
    </w:p>
    <w:p w:rsidR="00570699" w:rsidRDefault="00570699" w:rsidP="00570699">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570699" w:rsidRDefault="00570699" w:rsidP="00570699">
      <w:pPr>
        <w:pStyle w:val="bododstVPP"/>
        <w:widowControl/>
        <w:tabs>
          <w:tab w:val="clear" w:pos="181"/>
          <w:tab w:val="left" w:pos="284"/>
        </w:tabs>
        <w:outlineLvl w:val="9"/>
        <w:rPr>
          <w:rFonts w:ascii="Koop Office" w:hAnsi="Koop Office"/>
          <w:b/>
          <w:sz w:val="18"/>
          <w:szCs w:val="18"/>
        </w:rPr>
      </w:pPr>
    </w:p>
    <w:p w:rsidR="00570699" w:rsidRDefault="00570699" w:rsidP="00570699">
      <w:pPr>
        <w:pStyle w:val="bododstVPP"/>
        <w:widowControl/>
        <w:tabs>
          <w:tab w:val="clear" w:pos="181"/>
          <w:tab w:val="left" w:pos="284"/>
        </w:tabs>
        <w:outlineLvl w:val="9"/>
        <w:rPr>
          <w:rFonts w:ascii="Koop Office" w:hAnsi="Koop Office"/>
          <w:b/>
          <w:sz w:val="18"/>
          <w:szCs w:val="18"/>
        </w:rPr>
      </w:pPr>
    </w:p>
    <w:p w:rsidR="00570699" w:rsidRDefault="00570699" w:rsidP="00570699">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570699" w:rsidRDefault="00570699" w:rsidP="00570699">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570699" w:rsidRDefault="00570699" w:rsidP="00D81DD8">
      <w:pPr>
        <w:tabs>
          <w:tab w:val="right" w:pos="284"/>
          <w:tab w:val="left" w:pos="567"/>
        </w:tabs>
        <w:spacing w:after="0"/>
        <w:ind w:left="544" w:hanging="272"/>
        <w:jc w:val="both"/>
        <w:rPr>
          <w:sz w:val="18"/>
          <w:szCs w:val="18"/>
        </w:rPr>
      </w:pPr>
      <w:r>
        <w:rPr>
          <w:sz w:val="18"/>
          <w:szCs w:val="18"/>
        </w:rPr>
        <w:t>a)</w:t>
      </w:r>
      <w:r>
        <w:rPr>
          <w:sz w:val="18"/>
          <w:szCs w:val="18"/>
        </w:rPr>
        <w:tab/>
        <w:t>uzavírací a uzamykací mechanismy funkční,</w:t>
      </w:r>
    </w:p>
    <w:p w:rsidR="00570699" w:rsidRDefault="00570699" w:rsidP="00D81DD8">
      <w:pPr>
        <w:tabs>
          <w:tab w:val="right" w:pos="284"/>
          <w:tab w:val="left" w:pos="567"/>
        </w:tabs>
        <w:spacing w:after="0"/>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570699" w:rsidRDefault="00570699" w:rsidP="00D81DD8">
      <w:pPr>
        <w:tabs>
          <w:tab w:val="right" w:pos="284"/>
          <w:tab w:val="left" w:pos="567"/>
        </w:tabs>
        <w:spacing w:after="0"/>
        <w:ind w:left="544" w:hanging="272"/>
        <w:jc w:val="both"/>
        <w:rPr>
          <w:sz w:val="18"/>
          <w:szCs w:val="18"/>
        </w:rPr>
      </w:pPr>
      <w:r>
        <w:rPr>
          <w:sz w:val="18"/>
          <w:szCs w:val="18"/>
        </w:rPr>
        <w:t>c)</w:t>
      </w:r>
      <w:r>
        <w:rPr>
          <w:sz w:val="18"/>
          <w:szCs w:val="18"/>
        </w:rPr>
        <w:tab/>
        <w:t>dveře, vrata, vstupy, vjezdy apod. řádně uzavřeny a uzamčeny,</w:t>
      </w:r>
    </w:p>
    <w:p w:rsidR="00570699" w:rsidRDefault="00570699" w:rsidP="00D81DD8">
      <w:pPr>
        <w:tabs>
          <w:tab w:val="right" w:pos="284"/>
          <w:tab w:val="left" w:pos="567"/>
        </w:tabs>
        <w:spacing w:after="0"/>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570699" w:rsidRDefault="00570699" w:rsidP="00D81DD8">
      <w:pPr>
        <w:tabs>
          <w:tab w:val="right" w:pos="284"/>
          <w:tab w:val="left" w:pos="567"/>
        </w:tabs>
        <w:spacing w:after="0"/>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570699" w:rsidRDefault="00570699" w:rsidP="00D81DD8">
      <w:pPr>
        <w:tabs>
          <w:tab w:val="right" w:pos="284"/>
          <w:tab w:val="left" w:pos="567"/>
        </w:tabs>
        <w:spacing w:after="0"/>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570699" w:rsidRDefault="00570699" w:rsidP="00570699">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570699" w:rsidRDefault="00570699" w:rsidP="00570699">
      <w:pPr>
        <w:pStyle w:val="Odstavecseseznamem"/>
        <w:tabs>
          <w:tab w:val="left" w:pos="284"/>
        </w:tabs>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570699" w:rsidRDefault="00570699" w:rsidP="00570699">
      <w:pPr>
        <w:pStyle w:val="Odstavecseseznamem"/>
        <w:tabs>
          <w:tab w:val="left" w:pos="284"/>
        </w:tabs>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až 4.</w:t>
      </w:r>
    </w:p>
    <w:p w:rsidR="00570699" w:rsidRDefault="00570699" w:rsidP="00570699">
      <w:pPr>
        <w:pStyle w:val="Odstavecseseznamem"/>
        <w:shd w:val="clear" w:color="auto" w:fill="FFFFFF"/>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570699" w:rsidRDefault="00570699" w:rsidP="00570699">
      <w:pPr>
        <w:pStyle w:val="Odstavecseseznamem"/>
        <w:shd w:val="clear" w:color="auto" w:fill="FFFFFF"/>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570699" w:rsidRDefault="00570699" w:rsidP="00570699">
      <w:pPr>
        <w:pStyle w:val="Odstavecseseznamem"/>
        <w:shd w:val="clear" w:color="auto" w:fill="FFFFFF"/>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570699" w:rsidRDefault="00570699" w:rsidP="00570699">
      <w:pPr>
        <w:pStyle w:val="Odstavecseseznamem"/>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570699" w:rsidRDefault="00570699" w:rsidP="00570699">
      <w:pPr>
        <w:pStyle w:val="Odstavecseseznamem"/>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570699" w:rsidRDefault="00570699" w:rsidP="00570699">
      <w:pPr>
        <w:pStyle w:val="Odstavecseseznamem"/>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906550" w:rsidRDefault="00906550" w:rsidP="00570699">
      <w:pPr>
        <w:shd w:val="clear" w:color="auto" w:fill="FFFFFF"/>
        <w:rPr>
          <w:b/>
          <w:sz w:val="18"/>
          <w:szCs w:val="18"/>
        </w:rPr>
      </w:pPr>
    </w:p>
    <w:p w:rsidR="00570699" w:rsidRDefault="00570699" w:rsidP="00570699">
      <w:pPr>
        <w:shd w:val="clear" w:color="auto" w:fill="FFFFFF"/>
        <w:rPr>
          <w:b/>
          <w:sz w:val="18"/>
          <w:szCs w:val="18"/>
        </w:rPr>
      </w:pPr>
      <w:r>
        <w:rPr>
          <w:b/>
          <w:sz w:val="18"/>
          <w:szCs w:val="18"/>
        </w:rPr>
        <w:lastRenderedPageBreak/>
        <w:t>Pojištěné věci</w:t>
      </w:r>
      <w:r>
        <w:rPr>
          <w:b/>
          <w:i/>
          <w:sz w:val="18"/>
          <w:szCs w:val="18"/>
        </w:rPr>
        <w:t xml:space="preserve"> </w:t>
      </w:r>
      <w:r>
        <w:rPr>
          <w:b/>
          <w:sz w:val="18"/>
          <w:szCs w:val="18"/>
        </w:rPr>
        <w:t>uložené v uzavřeném prostoru typu „A“.</w:t>
      </w:r>
    </w:p>
    <w:p w:rsidR="00570699" w:rsidRDefault="00570699" w:rsidP="00570699">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570699" w:rsidTr="00397727">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570699" w:rsidRDefault="00570699" w:rsidP="00397727">
            <w:pPr>
              <w:pStyle w:val="Tabulkadolokyhlavika"/>
              <w:jc w:val="left"/>
              <w:rPr>
                <w:rStyle w:val="StylTitulekArialCharChar"/>
                <w:rFonts w:ascii="Koop Office" w:hAnsi="Koop Office"/>
                <w:bCs/>
                <w:color w:val="auto"/>
              </w:rPr>
            </w:pPr>
            <w:r>
              <w:rPr>
                <w:rStyle w:val="StylTitulekArialCharChar"/>
                <w:rFonts w:ascii="Koop Office" w:hAnsi="Koop Office"/>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Požadovaný minimální způsob zabezpečení uzavřeného prostoru</w:t>
            </w:r>
          </w:p>
        </w:tc>
      </w:tr>
      <w:tr w:rsidR="00570699" w:rsidTr="00397727">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570699" w:rsidRDefault="00570699" w:rsidP="00397727">
            <w:pPr>
              <w:rPr>
                <w:rStyle w:val="StylTitulekArialCharChar"/>
                <w:rFonts w:ascii="Koop Office" w:hAnsi="Koop Office"/>
                <w:b w:val="0"/>
                <w:bCs/>
              </w:rPr>
            </w:pPr>
          </w:p>
        </w:tc>
        <w:tc>
          <w:tcPr>
            <w:tcW w:w="1560" w:type="dxa"/>
            <w:vMerge/>
            <w:tcBorders>
              <w:top w:val="single" w:sz="12" w:space="0" w:color="auto"/>
              <w:left w:val="single" w:sz="6" w:space="0" w:color="auto"/>
              <w:bottom w:val="nil"/>
              <w:right w:val="single" w:sz="6" w:space="0" w:color="auto"/>
            </w:tcBorders>
            <w:vAlign w:val="center"/>
            <w:hideMark/>
          </w:tcPr>
          <w:p w:rsidR="00570699" w:rsidRDefault="00570699" w:rsidP="00397727">
            <w:pPr>
              <w:rPr>
                <w:rStyle w:val="StylTitulekArialCharChar"/>
                <w:rFonts w:ascii="Koop Office" w:hAnsi="Koop Office"/>
                <w:b w:val="0"/>
                <w:bCs/>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kvalita prvku zabezpečení</w:t>
            </w:r>
          </w:p>
        </w:tc>
      </w:tr>
      <w:tr w:rsidR="00570699" w:rsidTr="00397727">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suppressLineNumbers/>
              <w:jc w:val="both"/>
              <w:rPr>
                <w:sz w:val="16"/>
                <w:szCs w:val="16"/>
              </w:rPr>
            </w:pPr>
            <w:r>
              <w:rPr>
                <w:b/>
                <w:bCs/>
                <w:sz w:val="16"/>
                <w:szCs w:val="16"/>
              </w:rPr>
              <w:t>běžné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570699" w:rsidRDefault="00570699" w:rsidP="00397727">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570699" w:rsidRDefault="00570699" w:rsidP="00397727">
            <w:pPr>
              <w:suppressLineNumbers/>
              <w:tabs>
                <w:tab w:val="num" w:pos="781"/>
              </w:tabs>
              <w:jc w:val="both"/>
              <w:rPr>
                <w:sz w:val="16"/>
                <w:szCs w:val="16"/>
              </w:rPr>
            </w:pPr>
            <w:r>
              <w:rPr>
                <w:sz w:val="16"/>
                <w:szCs w:val="16"/>
              </w:rPr>
              <w:t>- zámek s </w:t>
            </w:r>
            <w:r>
              <w:rPr>
                <w:b/>
                <w:bCs/>
                <w:sz w:val="16"/>
                <w:szCs w:val="16"/>
              </w:rPr>
              <w:t>bezpečnostní cylindrickou vložkou</w:t>
            </w:r>
          </w:p>
        </w:tc>
      </w:tr>
      <w:tr w:rsidR="00570699" w:rsidTr="00397727">
        <w:trPr>
          <w:cantSplit/>
          <w:trHeight w:hRule="exact" w:val="20"/>
        </w:trPr>
        <w:tc>
          <w:tcPr>
            <w:tcW w:w="637" w:type="dxa"/>
            <w:tcBorders>
              <w:top w:val="nil"/>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70699" w:rsidRDefault="00570699" w:rsidP="00397727">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70699" w:rsidRDefault="00570699" w:rsidP="00397727">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b/>
                <w:sz w:val="16"/>
                <w:szCs w:val="16"/>
              </w:rPr>
            </w:pPr>
            <w:r>
              <w:rPr>
                <w:b/>
                <w:sz w:val="16"/>
                <w:szCs w:val="16"/>
              </w:rPr>
              <w:t>zabezpečení prosklených částí dveří</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570699" w:rsidRDefault="00570699" w:rsidP="00397727">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570699" w:rsidRDefault="00570699" w:rsidP="00397727">
            <w:pPr>
              <w:keepLines/>
              <w:jc w:val="both"/>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570699" w:rsidRDefault="00570699" w:rsidP="00397727">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570699" w:rsidRDefault="00570699" w:rsidP="00397727">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sz w:val="16"/>
                <w:szCs w:val="16"/>
              </w:rPr>
              <w:t xml:space="preserve">v rozsahu </w:t>
            </w:r>
            <w:r>
              <w:rPr>
                <w:b/>
                <w:bCs/>
                <w:sz w:val="16"/>
                <w:szCs w:val="16"/>
              </w:rPr>
              <w:t>A4</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570699" w:rsidRDefault="00570699" w:rsidP="00397727">
            <w:pPr>
              <w:keepLines/>
              <w:suppressLineNumbers/>
              <w:ind w:left="-5"/>
              <w:jc w:val="both"/>
              <w:rPr>
                <w:sz w:val="16"/>
                <w:szCs w:val="16"/>
              </w:rPr>
            </w:pPr>
            <w:r>
              <w:rPr>
                <w:b/>
                <w:bCs/>
                <w:sz w:val="16"/>
                <w:szCs w:val="16"/>
              </w:rPr>
              <w:t>nebo</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ind w:left="-5"/>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ind w:left="-5"/>
              <w:jc w:val="both"/>
              <w:rPr>
                <w:sz w:val="16"/>
                <w:szCs w:val="16"/>
              </w:rPr>
            </w:pPr>
            <w:r>
              <w:rPr>
                <w:b/>
                <w:bCs/>
                <w:sz w:val="16"/>
                <w:szCs w:val="16"/>
              </w:rPr>
              <w:t>bezpečnostní uzamykací systém</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570699" w:rsidTr="00397727">
        <w:trPr>
          <w:cantSplit/>
          <w:trHeight w:hRule="exact" w:val="20"/>
        </w:trPr>
        <w:tc>
          <w:tcPr>
            <w:tcW w:w="637" w:type="dxa"/>
            <w:tcBorders>
              <w:top w:val="nil"/>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570699" w:rsidRDefault="00570699" w:rsidP="00397727">
            <w:pPr>
              <w:keepLines/>
              <w:jc w:val="both"/>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570699" w:rsidRDefault="00570699" w:rsidP="00397727">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framePr w:hSpace="142" w:wrap="auto" w:vAnchor="page" w:hAnchor="margin" w:y="708"/>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70699" w:rsidRDefault="00570699" w:rsidP="00397727">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70699" w:rsidRDefault="00570699" w:rsidP="00397727">
            <w:pPr>
              <w:keepLines/>
              <w:suppressLineNumbers/>
              <w:jc w:val="both"/>
              <w:rPr>
                <w:sz w:val="16"/>
                <w:szCs w:val="16"/>
              </w:rPr>
            </w:pPr>
            <w:r>
              <w:rPr>
                <w:b/>
                <w:bCs/>
                <w:sz w:val="16"/>
                <w:szCs w:val="16"/>
              </w:rPr>
              <w:t xml:space="preserve">- bezpečnostním zasklením </w:t>
            </w:r>
            <w:r>
              <w:rPr>
                <w:sz w:val="16"/>
                <w:szCs w:val="16"/>
              </w:rPr>
              <w:t>v kategorii odolnosti min. P3A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570699" w:rsidRDefault="00570699" w:rsidP="00397727">
            <w:pPr>
              <w:keepLines/>
              <w:jc w:val="both"/>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570699" w:rsidTr="00397727">
        <w:trPr>
          <w:cantSplit/>
          <w:trHeight w:hRule="exact" w:val="20"/>
        </w:trPr>
        <w:tc>
          <w:tcPr>
            <w:tcW w:w="637" w:type="dxa"/>
            <w:tcBorders>
              <w:top w:val="nil"/>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jc w:val="both"/>
              <w:rPr>
                <w:b/>
                <w:bCs/>
                <w:sz w:val="16"/>
                <w:szCs w:val="16"/>
              </w:rPr>
            </w:pPr>
            <w:r>
              <w:rPr>
                <w:b/>
                <w:bCs/>
                <w:sz w:val="16"/>
                <w:szCs w:val="16"/>
              </w:rPr>
              <w:t>bezpečnostní</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570699" w:rsidRDefault="00570699" w:rsidP="00397727">
            <w:pPr>
              <w:suppressLineNumbers/>
              <w:jc w:val="both"/>
              <w:rPr>
                <w:b/>
                <w:i/>
                <w:sz w:val="16"/>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570699" w:rsidRDefault="00570699" w:rsidP="00397727">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jc w:val="both"/>
              <w:rPr>
                <w:b/>
                <w:bCs/>
                <w:sz w:val="16"/>
                <w:szCs w:val="16"/>
              </w:rPr>
            </w:pPr>
            <w:r>
              <w:rPr>
                <w:sz w:val="16"/>
                <w:szCs w:val="16"/>
              </w:rPr>
              <w:t xml:space="preserve">v rozsahu </w:t>
            </w:r>
            <w:r>
              <w:rPr>
                <w:b/>
                <w:bCs/>
                <w:sz w:val="16"/>
                <w:szCs w:val="16"/>
              </w:rPr>
              <w:t>A6</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570699" w:rsidRDefault="00570699" w:rsidP="00397727">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570699" w:rsidTr="00397727">
        <w:trPr>
          <w:cantSplit/>
          <w:trHeight w:hRule="exact" w:val="20"/>
        </w:trPr>
        <w:tc>
          <w:tcPr>
            <w:tcW w:w="637" w:type="dxa"/>
            <w:tcBorders>
              <w:top w:val="nil"/>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jc w:val="both"/>
              <w:rPr>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widowControl w:val="0"/>
              <w:jc w:val="both"/>
              <w:rPr>
                <w:b/>
                <w:bCs/>
                <w:sz w:val="16"/>
                <w:szCs w:val="16"/>
              </w:rPr>
            </w:pPr>
            <w:r>
              <w:rPr>
                <w:sz w:val="16"/>
                <w:szCs w:val="16"/>
              </w:rPr>
              <w:t xml:space="preserve">v rozsahu </w:t>
            </w:r>
            <w:r>
              <w:rPr>
                <w:b/>
                <w:bCs/>
                <w:sz w:val="16"/>
                <w:szCs w:val="16"/>
              </w:rPr>
              <w:t>A7</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widowControl w:val="0"/>
              <w:jc w:val="both"/>
              <w:rPr>
                <w:b/>
                <w:bCs/>
                <w:sz w:val="16"/>
                <w:szCs w:val="16"/>
              </w:rPr>
            </w:pPr>
            <w:r>
              <w:rPr>
                <w:sz w:val="16"/>
                <w:szCs w:val="16"/>
              </w:rPr>
              <w:t xml:space="preserve">v rozsahu </w:t>
            </w:r>
            <w:r>
              <w:rPr>
                <w:b/>
                <w:bCs/>
                <w:sz w:val="16"/>
                <w:szCs w:val="16"/>
              </w:rPr>
              <w:t>A7</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framePr w:hSpace="142" w:wrap="auto" w:vAnchor="page" w:hAnchor="margin" w:y="708"/>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70699" w:rsidRDefault="00570699" w:rsidP="00397727">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70699" w:rsidRDefault="00570699" w:rsidP="00397727">
            <w:pPr>
              <w:keepLines/>
              <w:widowControl w:val="0"/>
              <w:jc w:val="both"/>
              <w:rPr>
                <w:b/>
                <w:bCs/>
                <w:sz w:val="16"/>
                <w:szCs w:val="16"/>
              </w:rPr>
            </w:pPr>
            <w:r>
              <w:rPr>
                <w:b/>
                <w:bCs/>
                <w:sz w:val="16"/>
                <w:szCs w:val="16"/>
              </w:rPr>
              <w:t xml:space="preserve">- bezpečnostním zasklením </w:t>
            </w:r>
            <w:r>
              <w:rPr>
                <w:sz w:val="16"/>
                <w:szCs w:val="16"/>
              </w:rPr>
              <w:t>v kategorii odolnosti min. P4A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570699" w:rsidRDefault="00570699" w:rsidP="00397727">
            <w:pPr>
              <w:keepLines/>
              <w:widowControl w:val="0"/>
              <w:jc w:val="both"/>
              <w:rPr>
                <w:sz w:val="16"/>
                <w:szCs w:val="16"/>
              </w:rPr>
            </w:pPr>
            <w:r>
              <w:rPr>
                <w:sz w:val="16"/>
              </w:rPr>
              <w:t xml:space="preserve">- trvale střežen dvoučlennou </w:t>
            </w:r>
            <w:r>
              <w:rPr>
                <w:b/>
                <w:sz w:val="16"/>
              </w:rPr>
              <w:t>fyzickou ostrahou</w:t>
            </w:r>
          </w:p>
        </w:tc>
      </w:tr>
      <w:tr w:rsidR="00570699" w:rsidTr="00397727">
        <w:trPr>
          <w:cantSplit/>
        </w:trPr>
        <w:tc>
          <w:tcPr>
            <w:tcW w:w="637" w:type="dxa"/>
            <w:tcBorders>
              <w:top w:val="single" w:sz="6" w:space="0" w:color="auto"/>
              <w:left w:val="single" w:sz="12" w:space="0" w:color="auto"/>
              <w:bottom w:val="single" w:sz="12"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570699" w:rsidRDefault="00570699" w:rsidP="0039772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70699" w:rsidRDefault="00570699" w:rsidP="00397727">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570699" w:rsidRDefault="00570699" w:rsidP="00570699">
      <w:pPr>
        <w:pStyle w:val="Texttabulkykraj"/>
        <w:keepNext/>
        <w:tabs>
          <w:tab w:val="left" w:pos="1600"/>
        </w:tabs>
        <w:spacing w:after="200"/>
        <w:jc w:val="both"/>
        <w:rPr>
          <w:rFonts w:ascii="Koop Office" w:hAnsi="Koop Office"/>
          <w:color w:val="auto"/>
          <w:sz w:val="18"/>
          <w:szCs w:val="18"/>
        </w:rPr>
      </w:pPr>
    </w:p>
    <w:p w:rsidR="00906550" w:rsidRDefault="00906550" w:rsidP="00570699">
      <w:pPr>
        <w:pStyle w:val="Texttabulkykraj"/>
        <w:tabs>
          <w:tab w:val="left" w:pos="-1440"/>
        </w:tabs>
        <w:spacing w:after="200"/>
        <w:jc w:val="left"/>
        <w:rPr>
          <w:rFonts w:ascii="Koop Office" w:hAnsi="Koop Office" w:cs="Times New Roman"/>
          <w:b/>
          <w:bCs/>
          <w:color w:val="auto"/>
          <w:sz w:val="18"/>
          <w:szCs w:val="18"/>
        </w:rPr>
      </w:pPr>
    </w:p>
    <w:p w:rsidR="00906550" w:rsidRDefault="00906550" w:rsidP="00570699">
      <w:pPr>
        <w:pStyle w:val="Texttabulkykraj"/>
        <w:tabs>
          <w:tab w:val="left" w:pos="-1440"/>
        </w:tabs>
        <w:spacing w:after="200"/>
        <w:jc w:val="left"/>
        <w:rPr>
          <w:rFonts w:ascii="Koop Office" w:hAnsi="Koop Office" w:cs="Times New Roman"/>
          <w:b/>
          <w:bCs/>
          <w:color w:val="auto"/>
          <w:sz w:val="18"/>
          <w:szCs w:val="18"/>
        </w:rPr>
      </w:pPr>
    </w:p>
    <w:p w:rsidR="00570699" w:rsidRDefault="00570699" w:rsidP="00570699">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lastRenderedPageBreak/>
        <w:t>Pojištěné věci uložené v uzavřeném prostoru typu „B“.</w:t>
      </w:r>
    </w:p>
    <w:p w:rsidR="00570699" w:rsidRDefault="00570699" w:rsidP="00570699">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570699" w:rsidTr="00397727">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570699" w:rsidRDefault="00570699" w:rsidP="00397727">
            <w:pPr>
              <w:pStyle w:val="Tabulkadolokyhlavika"/>
              <w:jc w:val="left"/>
              <w:rPr>
                <w:rStyle w:val="StylTitulekArialCharChar"/>
                <w:rFonts w:ascii="Koop Office" w:hAnsi="Koop Office"/>
                <w:bCs/>
                <w:color w:val="auto"/>
              </w:rPr>
            </w:pPr>
            <w:r>
              <w:rPr>
                <w:rStyle w:val="StylTitulekArialCharChar"/>
                <w:rFonts w:ascii="Koop Office" w:hAnsi="Koop Office"/>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Požadovaný minimální způsob zabezpečení uzavřeného prostoru</w:t>
            </w:r>
          </w:p>
        </w:tc>
      </w:tr>
      <w:tr w:rsidR="00570699" w:rsidTr="00397727">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570699" w:rsidRDefault="00570699" w:rsidP="00397727">
            <w:pPr>
              <w:rPr>
                <w:rStyle w:val="StylTitulekArialCharChar"/>
                <w:rFonts w:ascii="Koop Office" w:hAnsi="Koop Office"/>
                <w:b w:val="0"/>
                <w:bCs/>
              </w:rPr>
            </w:pPr>
          </w:p>
        </w:tc>
        <w:tc>
          <w:tcPr>
            <w:tcW w:w="1560" w:type="dxa"/>
            <w:vMerge/>
            <w:tcBorders>
              <w:top w:val="single" w:sz="12" w:space="0" w:color="auto"/>
              <w:left w:val="single" w:sz="6" w:space="0" w:color="auto"/>
              <w:bottom w:val="nil"/>
              <w:right w:val="single" w:sz="6" w:space="0" w:color="auto"/>
            </w:tcBorders>
            <w:vAlign w:val="center"/>
            <w:hideMark/>
          </w:tcPr>
          <w:p w:rsidR="00570699" w:rsidRDefault="00570699" w:rsidP="00397727">
            <w:pPr>
              <w:rPr>
                <w:rStyle w:val="StylTitulekArialCharChar"/>
                <w:rFonts w:ascii="Koop Office" w:hAnsi="Koop Office"/>
                <w:b w:val="0"/>
                <w:bCs/>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570699" w:rsidRDefault="00570699" w:rsidP="00397727">
            <w:pPr>
              <w:pStyle w:val="Tabulkadolokyhlavika"/>
              <w:jc w:val="both"/>
              <w:rPr>
                <w:rStyle w:val="StylTitulekArialCharChar"/>
                <w:rFonts w:ascii="Koop Office" w:hAnsi="Koop Office"/>
                <w:bCs/>
                <w:color w:val="auto"/>
              </w:rPr>
            </w:pPr>
            <w:r>
              <w:rPr>
                <w:rStyle w:val="StylTitulekArialCharChar"/>
                <w:rFonts w:ascii="Koop Office" w:hAnsi="Koop Office"/>
                <w:color w:val="auto"/>
              </w:rPr>
              <w:t>kvalita prvku zabezpečení</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běžné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570699" w:rsidRDefault="00570699" w:rsidP="00397727">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570699" w:rsidRDefault="00570699" w:rsidP="00397727">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570699" w:rsidTr="00397727">
        <w:trPr>
          <w:cantSplit/>
          <w:trHeight w:hRule="exact" w:val="20"/>
        </w:trPr>
        <w:tc>
          <w:tcPr>
            <w:tcW w:w="637" w:type="dxa"/>
            <w:tcBorders>
              <w:top w:val="nil"/>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70699" w:rsidRDefault="00570699" w:rsidP="00397727">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70699" w:rsidRDefault="00570699" w:rsidP="00397727">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vertAlign w:val="superscript"/>
              </w:rPr>
            </w:pPr>
            <w:r>
              <w:rPr>
                <w:sz w:val="16"/>
                <w:szCs w:val="16"/>
              </w:rPr>
              <w:t xml:space="preserve">v rozsahu </w:t>
            </w:r>
            <w:r>
              <w:rPr>
                <w:b/>
                <w:bCs/>
                <w:sz w:val="16"/>
                <w:szCs w:val="16"/>
              </w:rPr>
              <w:t>B3</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570699" w:rsidRDefault="00570699" w:rsidP="00397727">
            <w:pPr>
              <w:suppressLineNumbers/>
              <w:jc w:val="both"/>
              <w:rPr>
                <w:b/>
                <w:sz w:val="16"/>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570699" w:rsidRDefault="00570699" w:rsidP="00397727">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sz w:val="16"/>
                <w:szCs w:val="16"/>
              </w:rPr>
              <w:t xml:space="preserve">v rozsahu </w:t>
            </w:r>
            <w:r>
              <w:rPr>
                <w:b/>
                <w:bCs/>
                <w:sz w:val="16"/>
                <w:szCs w:val="16"/>
              </w:rPr>
              <w:t>B3</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570699" w:rsidRDefault="00570699" w:rsidP="00397727">
            <w:pPr>
              <w:keepLines/>
              <w:suppressLineNumbers/>
              <w:ind w:left="-5"/>
              <w:jc w:val="both"/>
              <w:rPr>
                <w:sz w:val="16"/>
                <w:szCs w:val="16"/>
              </w:rPr>
            </w:pPr>
            <w:r>
              <w:rPr>
                <w:b/>
                <w:bCs/>
                <w:sz w:val="16"/>
                <w:szCs w:val="16"/>
              </w:rPr>
              <w:t>nebo</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ind w:left="-5"/>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570699" w:rsidTr="00397727">
        <w:trPr>
          <w:cantSplit/>
        </w:trPr>
        <w:tc>
          <w:tcPr>
            <w:tcW w:w="637" w:type="dxa"/>
            <w:tcBorders>
              <w:top w:val="single" w:sz="4" w:space="0" w:color="auto"/>
              <w:left w:val="single" w:sz="12" w:space="0" w:color="auto"/>
              <w:bottom w:val="single" w:sz="12"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570699" w:rsidRDefault="00570699" w:rsidP="0039772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70699" w:rsidRDefault="00570699" w:rsidP="00397727">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570699" w:rsidRDefault="00570699" w:rsidP="00570699">
      <w:pPr>
        <w:pStyle w:val="Texttabulkykraj"/>
        <w:keepNext/>
        <w:tabs>
          <w:tab w:val="left" w:pos="1600"/>
        </w:tabs>
        <w:spacing w:after="200"/>
        <w:jc w:val="both"/>
        <w:rPr>
          <w:rFonts w:ascii="Koop Office" w:hAnsi="Koop Office"/>
          <w:color w:val="auto"/>
          <w:sz w:val="18"/>
          <w:szCs w:val="18"/>
        </w:rPr>
      </w:pPr>
    </w:p>
    <w:p w:rsidR="00906550" w:rsidRDefault="00906550" w:rsidP="00570699">
      <w:pPr>
        <w:pStyle w:val="Texttabulkykraj"/>
        <w:tabs>
          <w:tab w:val="left" w:pos="-1440"/>
        </w:tabs>
        <w:spacing w:after="200"/>
        <w:jc w:val="left"/>
        <w:rPr>
          <w:rFonts w:ascii="Koop Office" w:hAnsi="Koop Office" w:cs="Times New Roman"/>
          <w:b/>
          <w:bCs/>
          <w:color w:val="auto"/>
          <w:sz w:val="18"/>
          <w:szCs w:val="18"/>
        </w:rPr>
      </w:pPr>
    </w:p>
    <w:p w:rsidR="00906550" w:rsidRDefault="00906550" w:rsidP="00570699">
      <w:pPr>
        <w:pStyle w:val="Texttabulkykraj"/>
        <w:tabs>
          <w:tab w:val="left" w:pos="-1440"/>
        </w:tabs>
        <w:spacing w:after="200"/>
        <w:jc w:val="left"/>
        <w:rPr>
          <w:rFonts w:ascii="Koop Office" w:hAnsi="Koop Office" w:cs="Times New Roman"/>
          <w:b/>
          <w:bCs/>
          <w:color w:val="auto"/>
          <w:sz w:val="18"/>
          <w:szCs w:val="18"/>
        </w:rPr>
      </w:pPr>
    </w:p>
    <w:p w:rsidR="00570699" w:rsidRDefault="00570699" w:rsidP="00570699">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lastRenderedPageBreak/>
        <w:t>Pojištěné věci uložené v uzavřeném prostoru typu „C“</w:t>
      </w:r>
    </w:p>
    <w:p w:rsidR="00570699" w:rsidRDefault="00570699" w:rsidP="00570699">
      <w:pPr>
        <w:pStyle w:val="Texttabulky"/>
        <w:tabs>
          <w:tab w:val="left" w:pos="284"/>
        </w:tabs>
        <w:rPr>
          <w:rStyle w:val="StylTitulekArialCharChar"/>
          <w:rFonts w:ascii="Koop Office" w:hAnsi="Koop Office"/>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color w:val="auto"/>
          <w:sz w:val="18"/>
          <w:szCs w:val="18"/>
        </w:rPr>
        <w:t xml:space="preserve"> zabezpečení proti </w:t>
      </w:r>
      <w:r>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570699" w:rsidTr="00397727">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570699" w:rsidRDefault="00570699" w:rsidP="00397727">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570699" w:rsidTr="00397727">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570699" w:rsidRDefault="00570699" w:rsidP="00397727">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570699" w:rsidRDefault="00570699" w:rsidP="00397727">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570699" w:rsidRDefault="00570699" w:rsidP="00397727">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běžné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570699" w:rsidRDefault="00570699" w:rsidP="00397727">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570699" w:rsidRDefault="00570699" w:rsidP="00397727">
            <w:pPr>
              <w:keepLines/>
              <w:suppressLineNumbers/>
              <w:jc w:val="both"/>
              <w:rPr>
                <w:sz w:val="16"/>
                <w:szCs w:val="16"/>
              </w:rPr>
            </w:pPr>
            <w:r>
              <w:rPr>
                <w:sz w:val="16"/>
                <w:szCs w:val="16"/>
              </w:rPr>
              <w:t>- zámek s </w:t>
            </w:r>
            <w:r>
              <w:rPr>
                <w:b/>
                <w:bCs/>
                <w:sz w:val="16"/>
                <w:szCs w:val="16"/>
              </w:rPr>
              <w:t>bezpečnostní cylindrickou vložkou</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70699" w:rsidRDefault="00570699" w:rsidP="00397727">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70699" w:rsidRDefault="00570699" w:rsidP="00397727">
            <w:pPr>
              <w:keepLines/>
              <w:suppressLineNumbers/>
              <w:jc w:val="both"/>
              <w:rPr>
                <w:sz w:val="16"/>
                <w:szCs w:val="16"/>
              </w:rPr>
            </w:pPr>
            <w:r>
              <w:rPr>
                <w:sz w:val="16"/>
                <w:szCs w:val="16"/>
              </w:rPr>
              <w:t xml:space="preserve">- dva </w:t>
            </w:r>
            <w:r>
              <w:rPr>
                <w:b/>
                <w:bCs/>
                <w:sz w:val="16"/>
                <w:szCs w:val="16"/>
              </w:rPr>
              <w:t>bezpečnostní visací zámky</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sz w:val="16"/>
                <w:szCs w:val="16"/>
              </w:rPr>
              <w:t xml:space="preserve">zabezpečení prosklených částí </w:t>
            </w:r>
            <w:r>
              <w:rPr>
                <w:b/>
                <w:bCs/>
                <w:sz w:val="16"/>
                <w:szCs w:val="16"/>
              </w:rPr>
              <w:t>dveří</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570699" w:rsidRDefault="00570699" w:rsidP="00397727">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570699" w:rsidRDefault="00570699" w:rsidP="00397727">
            <w:pPr>
              <w:suppressLineNumbers/>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570699" w:rsidRDefault="00570699" w:rsidP="00397727">
            <w:pPr>
              <w:suppressLineNumbers/>
              <w:jc w:val="both"/>
              <w:rPr>
                <w:b/>
                <w:sz w:val="16"/>
              </w:rPr>
            </w:pPr>
            <w:r>
              <w:rPr>
                <w:b/>
                <w:sz w:val="16"/>
              </w:rPr>
              <w:t xml:space="preserve">- bezpečnostní min. tříbodový rozvorový zámek </w:t>
            </w:r>
            <w:r>
              <w:rPr>
                <w:i/>
                <w:sz w:val="16"/>
              </w:rPr>
              <w:t>nebo</w:t>
            </w:r>
          </w:p>
          <w:p w:rsidR="00570699" w:rsidRDefault="00570699" w:rsidP="00397727">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570699" w:rsidRDefault="00570699" w:rsidP="00397727">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b/>
                <w:bCs/>
                <w:sz w:val="16"/>
                <w:szCs w:val="16"/>
              </w:rPr>
            </w:pPr>
            <w:r>
              <w:rPr>
                <w:sz w:val="16"/>
                <w:szCs w:val="16"/>
              </w:rPr>
              <w:t xml:space="preserve">v rozsahu </w:t>
            </w:r>
            <w:r>
              <w:rPr>
                <w:b/>
                <w:bCs/>
                <w:sz w:val="16"/>
                <w:szCs w:val="16"/>
              </w:rPr>
              <w:t>C4</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570699" w:rsidRDefault="00570699" w:rsidP="00397727">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570699" w:rsidTr="00397727">
        <w:trPr>
          <w:cantSplit/>
        </w:trPr>
        <w:tc>
          <w:tcPr>
            <w:tcW w:w="637" w:type="dxa"/>
            <w:tcBorders>
              <w:top w:val="single" w:sz="6" w:space="0" w:color="auto"/>
              <w:left w:val="single" w:sz="12" w:space="0" w:color="auto"/>
              <w:bottom w:val="single" w:sz="12"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570699" w:rsidRDefault="00570699" w:rsidP="0039772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570699" w:rsidRDefault="00570699" w:rsidP="00397727">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570699" w:rsidRDefault="00570699" w:rsidP="00570699">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lastRenderedPageBreak/>
        <w:t>Vlastní věci uložené mimo uzavřený prostor na oploceném prostranství</w:t>
      </w:r>
    </w:p>
    <w:p w:rsidR="00570699" w:rsidRDefault="00570699" w:rsidP="00570699">
      <w:pPr>
        <w:keepNext/>
        <w:keepLines/>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570699" w:rsidRDefault="00570699" w:rsidP="00570699">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570699" w:rsidTr="00397727">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570699" w:rsidRDefault="00570699" w:rsidP="00397727">
            <w:pPr>
              <w:pStyle w:val="Zkladntext"/>
              <w:keepNext/>
              <w:keepLines/>
              <w:rPr>
                <w:rFonts w:ascii="Koop Office" w:hAnsi="Koop Office"/>
                <w:sz w:val="16"/>
                <w:szCs w:val="16"/>
              </w:rPr>
            </w:pPr>
            <w:r>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570699" w:rsidRDefault="00570699" w:rsidP="00397727">
            <w:pPr>
              <w:pStyle w:val="Zkladntext"/>
              <w:keepNext/>
              <w:keepLines/>
              <w:jc w:val="left"/>
              <w:rPr>
                <w:rFonts w:ascii="Koop Office" w:hAnsi="Koop Office"/>
                <w:sz w:val="16"/>
                <w:szCs w:val="16"/>
              </w:rPr>
            </w:pPr>
            <w:r>
              <w:rPr>
                <w:rFonts w:ascii="Koop Office" w:hAnsi="Koop Office"/>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570699" w:rsidRDefault="00570699" w:rsidP="00397727">
            <w:pPr>
              <w:pStyle w:val="Zkladntext"/>
              <w:keepNext/>
              <w:keepLines/>
              <w:rPr>
                <w:rFonts w:ascii="Koop Office" w:hAnsi="Koop Office"/>
                <w:sz w:val="16"/>
                <w:szCs w:val="16"/>
              </w:rPr>
            </w:pPr>
            <w:r>
              <w:rPr>
                <w:rFonts w:ascii="Koop Office" w:hAnsi="Koop Office"/>
                <w:sz w:val="16"/>
                <w:szCs w:val="16"/>
              </w:rPr>
              <w:t>Požadovaný minimální způsob zabezpečení oploceného prostranství</w:t>
            </w:r>
          </w:p>
        </w:tc>
      </w:tr>
      <w:tr w:rsidR="00570699" w:rsidTr="00397727">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570699" w:rsidRDefault="00570699" w:rsidP="00397727">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570699" w:rsidRDefault="00570699" w:rsidP="00397727">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570699" w:rsidRDefault="00570699" w:rsidP="00397727">
            <w:pPr>
              <w:pStyle w:val="Zkladntext"/>
              <w:keepNext/>
              <w:keepLines/>
              <w:rPr>
                <w:rFonts w:ascii="Koop Office" w:hAnsi="Koop Office"/>
                <w:sz w:val="16"/>
                <w:szCs w:val="16"/>
              </w:rPr>
            </w:pPr>
            <w:r>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570699" w:rsidRDefault="00570699" w:rsidP="00397727">
            <w:pPr>
              <w:pStyle w:val="Zkladntext"/>
              <w:keepNext/>
              <w:keepLines/>
              <w:rPr>
                <w:rFonts w:ascii="Koop Office" w:hAnsi="Koop Office"/>
                <w:sz w:val="16"/>
                <w:szCs w:val="16"/>
              </w:rPr>
            </w:pPr>
            <w:r>
              <w:rPr>
                <w:rFonts w:ascii="Koop Office" w:hAnsi="Koop Office"/>
                <w:sz w:val="16"/>
                <w:szCs w:val="16"/>
              </w:rPr>
              <w:t>kvalita prvku zabezpečení</w:t>
            </w:r>
          </w:p>
        </w:tc>
      </w:tr>
      <w:tr w:rsidR="00570699" w:rsidTr="00397727">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570699" w:rsidTr="00397727">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70699" w:rsidTr="00397727">
        <w:trPr>
          <w:cantSplit/>
          <w:trHeight w:hRule="exact" w:val="20"/>
        </w:trPr>
        <w:tc>
          <w:tcPr>
            <w:tcW w:w="610"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570699" w:rsidRDefault="00570699" w:rsidP="00397727">
            <w:pPr>
              <w:pStyle w:val="Texttabulkykraj"/>
              <w:jc w:val="both"/>
              <w:rPr>
                <w:rFonts w:ascii="Koop Office" w:hAnsi="Koop Office" w:cs="Times New Roman"/>
                <w:color w:val="auto"/>
              </w:rPr>
            </w:pPr>
          </w:p>
        </w:tc>
      </w:tr>
      <w:tr w:rsidR="00570699" w:rsidTr="00397727">
        <w:trPr>
          <w:cantSplit/>
        </w:trPr>
        <w:tc>
          <w:tcPr>
            <w:tcW w:w="610"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570699" w:rsidTr="00397727">
        <w:trPr>
          <w:cantSplit/>
          <w:trHeight w:hRule="exact" w:val="20"/>
        </w:trPr>
        <w:tc>
          <w:tcPr>
            <w:tcW w:w="610"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570699" w:rsidRDefault="00570699" w:rsidP="00397727">
            <w:pPr>
              <w:pStyle w:val="Texttabulkykraj"/>
              <w:jc w:val="both"/>
              <w:rPr>
                <w:rFonts w:ascii="Koop Office" w:hAnsi="Koop Office" w:cs="Times New Roman"/>
                <w:color w:val="auto"/>
              </w:rPr>
            </w:pPr>
          </w:p>
        </w:tc>
      </w:tr>
      <w:tr w:rsidR="00570699" w:rsidTr="00397727">
        <w:trPr>
          <w:cantSplit/>
        </w:trPr>
        <w:tc>
          <w:tcPr>
            <w:tcW w:w="610"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570699" w:rsidRDefault="00570699" w:rsidP="0039772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570699" w:rsidTr="00397727">
        <w:trPr>
          <w:cantSplit/>
          <w:trHeight w:hRule="exact" w:val="20"/>
        </w:trPr>
        <w:tc>
          <w:tcPr>
            <w:tcW w:w="610"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570699" w:rsidRDefault="00570699" w:rsidP="00397727">
            <w:pPr>
              <w:pStyle w:val="Texttabulkykraj"/>
              <w:jc w:val="both"/>
              <w:rPr>
                <w:rFonts w:ascii="Koop Office" w:hAnsi="Koop Office" w:cs="Times New Roman"/>
                <w:color w:val="auto"/>
              </w:rPr>
            </w:pPr>
          </w:p>
        </w:tc>
      </w:tr>
      <w:tr w:rsidR="00570699" w:rsidTr="00397727">
        <w:trPr>
          <w:cantSplit/>
        </w:trPr>
        <w:tc>
          <w:tcPr>
            <w:tcW w:w="610"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570699" w:rsidRDefault="00570699" w:rsidP="0039772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570699" w:rsidRDefault="00570699" w:rsidP="00397727">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570699" w:rsidRDefault="00570699" w:rsidP="00397727">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570699" w:rsidTr="00397727">
        <w:trPr>
          <w:cantSplit/>
          <w:trHeight w:hRule="exact" w:val="20"/>
        </w:trPr>
        <w:tc>
          <w:tcPr>
            <w:tcW w:w="610" w:type="dxa"/>
            <w:tcBorders>
              <w:top w:val="single" w:sz="6" w:space="0" w:color="auto"/>
              <w:left w:val="single" w:sz="12" w:space="0" w:color="auto"/>
              <w:bottom w:val="nil"/>
              <w:right w:val="single" w:sz="6" w:space="0" w:color="auto"/>
            </w:tcBorders>
          </w:tcPr>
          <w:p w:rsidR="00570699" w:rsidRDefault="00570699" w:rsidP="0039772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570699" w:rsidRDefault="00570699" w:rsidP="0039772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570699" w:rsidRDefault="00570699" w:rsidP="00397727">
            <w:pPr>
              <w:pStyle w:val="Texttabulkykraj"/>
              <w:jc w:val="both"/>
              <w:rPr>
                <w:rFonts w:ascii="Koop Office" w:hAnsi="Koop Office" w:cs="Times New Roman"/>
                <w:color w:val="auto"/>
              </w:rPr>
            </w:pPr>
          </w:p>
        </w:tc>
      </w:tr>
      <w:tr w:rsidR="00570699" w:rsidTr="00397727">
        <w:trPr>
          <w:cantSplit/>
        </w:trPr>
        <w:tc>
          <w:tcPr>
            <w:tcW w:w="610"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570699" w:rsidTr="00397727">
        <w:trPr>
          <w:cantSplit/>
        </w:trPr>
        <w:tc>
          <w:tcPr>
            <w:tcW w:w="610"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570699" w:rsidRDefault="00570699" w:rsidP="0039772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570699" w:rsidRDefault="00570699" w:rsidP="00397727">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570699" w:rsidTr="00397727">
        <w:trPr>
          <w:cantSplit/>
        </w:trPr>
        <w:tc>
          <w:tcPr>
            <w:tcW w:w="610" w:type="dxa"/>
            <w:tcBorders>
              <w:top w:val="single" w:sz="6" w:space="0" w:color="auto"/>
              <w:left w:val="single" w:sz="12" w:space="0" w:color="auto"/>
              <w:bottom w:val="single" w:sz="12"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570699" w:rsidRDefault="00570699" w:rsidP="00397727">
            <w:pPr>
              <w:pStyle w:val="Texttabulky"/>
              <w:jc w:val="left"/>
              <w:rPr>
                <w:rFonts w:ascii="Koop Office" w:hAnsi="Koop Office"/>
                <w:color w:val="auto"/>
              </w:rPr>
            </w:pPr>
            <w:r>
              <w:rPr>
                <w:rFonts w:ascii="Koop Office" w:hAnsi="Koop Office"/>
                <w:color w:val="auto"/>
              </w:rPr>
              <w:t xml:space="preserve">Individuálně ujednaný způsob zabezpečení. </w:t>
            </w:r>
          </w:p>
          <w:p w:rsidR="00570699" w:rsidRDefault="00570699" w:rsidP="00397727">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570699" w:rsidRDefault="00570699" w:rsidP="00570699">
      <w:pPr>
        <w:pStyle w:val="Texttabulkykraj"/>
        <w:keepNext/>
        <w:tabs>
          <w:tab w:val="left" w:pos="1600"/>
        </w:tabs>
        <w:spacing w:after="200"/>
        <w:jc w:val="both"/>
        <w:rPr>
          <w:rFonts w:ascii="Koop Office" w:hAnsi="Koop Office"/>
          <w:color w:val="auto"/>
          <w:sz w:val="18"/>
          <w:szCs w:val="18"/>
        </w:rPr>
      </w:pPr>
    </w:p>
    <w:p w:rsidR="00570699" w:rsidRDefault="00570699" w:rsidP="00570699">
      <w:pPr>
        <w:spacing w:after="60"/>
        <w:rPr>
          <w:sz w:val="18"/>
          <w:szCs w:val="18"/>
        </w:rPr>
      </w:pPr>
      <w:bookmarkStart w:id="20" w:name="DOZ102_1606"/>
      <w:bookmarkEnd w:id="19"/>
      <w:r>
        <w:rPr>
          <w:b/>
          <w:bCs/>
          <w:sz w:val="18"/>
          <w:szCs w:val="18"/>
        </w:rPr>
        <w:t>Doložka DOZ102 - Předepsané způsoby zabezpečení finančních prostředků a cenných předmětů</w:t>
      </w:r>
      <w:r>
        <w:rPr>
          <w:sz w:val="18"/>
          <w:szCs w:val="18"/>
        </w:rPr>
        <w:t xml:space="preserve"> (1606)</w:t>
      </w:r>
    </w:p>
    <w:p w:rsidR="00570699" w:rsidRDefault="00570699" w:rsidP="00570699">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570699" w:rsidRDefault="00570699" w:rsidP="00570699">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570699" w:rsidRDefault="00570699" w:rsidP="00570699">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570699" w:rsidRDefault="00570699" w:rsidP="00D81DD8">
      <w:pPr>
        <w:tabs>
          <w:tab w:val="right" w:pos="567"/>
        </w:tabs>
        <w:spacing w:after="0"/>
        <w:ind w:left="544" w:hanging="272"/>
        <w:jc w:val="both"/>
        <w:rPr>
          <w:sz w:val="18"/>
          <w:szCs w:val="18"/>
        </w:rPr>
      </w:pPr>
      <w:r>
        <w:rPr>
          <w:sz w:val="18"/>
          <w:szCs w:val="18"/>
        </w:rPr>
        <w:t>a)</w:t>
      </w:r>
      <w:r>
        <w:rPr>
          <w:sz w:val="18"/>
          <w:szCs w:val="18"/>
        </w:rPr>
        <w:tab/>
        <w:t>uzavírací a uzamykací mechanismy funkční,</w:t>
      </w:r>
    </w:p>
    <w:p w:rsidR="00570699" w:rsidRDefault="00570699" w:rsidP="00D81DD8">
      <w:pPr>
        <w:tabs>
          <w:tab w:val="right" w:pos="567"/>
        </w:tabs>
        <w:spacing w:after="0"/>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570699" w:rsidRDefault="00570699" w:rsidP="00D81DD8">
      <w:pPr>
        <w:tabs>
          <w:tab w:val="right" w:pos="567"/>
        </w:tabs>
        <w:spacing w:after="0"/>
        <w:ind w:left="544" w:hanging="272"/>
        <w:jc w:val="both"/>
        <w:rPr>
          <w:sz w:val="18"/>
          <w:szCs w:val="18"/>
        </w:rPr>
      </w:pPr>
      <w:r>
        <w:rPr>
          <w:sz w:val="18"/>
          <w:szCs w:val="18"/>
        </w:rPr>
        <w:t>c)</w:t>
      </w:r>
      <w:r>
        <w:rPr>
          <w:sz w:val="18"/>
          <w:szCs w:val="18"/>
        </w:rPr>
        <w:tab/>
        <w:t>dveře, vrata, vstupy, vjezdy apod. řádně uzavřeny a uzamčeny,</w:t>
      </w:r>
    </w:p>
    <w:p w:rsidR="00570699" w:rsidRDefault="00570699" w:rsidP="00D81DD8">
      <w:pPr>
        <w:tabs>
          <w:tab w:val="right" w:pos="567"/>
        </w:tabs>
        <w:spacing w:after="0"/>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570699" w:rsidRDefault="00570699" w:rsidP="00D81DD8">
      <w:pPr>
        <w:tabs>
          <w:tab w:val="right" w:pos="567"/>
        </w:tabs>
        <w:spacing w:after="0"/>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570699" w:rsidRDefault="00570699" w:rsidP="00D81DD8">
      <w:pPr>
        <w:tabs>
          <w:tab w:val="right" w:pos="567"/>
        </w:tabs>
        <w:spacing w:after="0"/>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570699" w:rsidRDefault="00570699" w:rsidP="00570699">
      <w:pPr>
        <w:pStyle w:val="Odstavecseseznamem"/>
        <w:tabs>
          <w:tab w:val="right" w:pos="284"/>
        </w:tabs>
        <w:ind w:left="272" w:hanging="272"/>
        <w:jc w:val="both"/>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570699" w:rsidRDefault="00570699" w:rsidP="00570699">
      <w:pPr>
        <w:pStyle w:val="Odstavecseseznamem"/>
        <w:ind w:left="272" w:hanging="272"/>
        <w:jc w:val="both"/>
        <w:rPr>
          <w:rFonts w:ascii="Koop Office" w:hAnsi="Koop Office"/>
          <w:sz w:val="18"/>
          <w:szCs w:val="18"/>
        </w:rPr>
      </w:pPr>
      <w:r>
        <w:rPr>
          <w:rFonts w:ascii="Koop Office" w:hAnsi="Koop Office"/>
          <w:sz w:val="18"/>
          <w:szCs w:val="18"/>
        </w:rPr>
        <w:lastRenderedPageBreak/>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570699" w:rsidRDefault="00570699" w:rsidP="00570699">
      <w:pPr>
        <w:pStyle w:val="Odstavecseseznamem"/>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 2.</w:t>
      </w:r>
    </w:p>
    <w:p w:rsidR="00570699" w:rsidRDefault="00570699" w:rsidP="00570699">
      <w:pPr>
        <w:pStyle w:val="Odstavecseseznamem"/>
        <w:shd w:val="clear" w:color="auto" w:fill="FFFFFF"/>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570699" w:rsidRDefault="00570699" w:rsidP="00570699">
      <w:pPr>
        <w:pStyle w:val="Texttabulky"/>
        <w:keepNext/>
        <w:keepLines/>
        <w:tabs>
          <w:tab w:val="left" w:pos="284"/>
        </w:tabs>
        <w:spacing w:after="20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570699" w:rsidRDefault="00570699" w:rsidP="00570699">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570699" w:rsidTr="00397727">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570699" w:rsidRDefault="00570699" w:rsidP="00397727">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570699" w:rsidRDefault="00570699" w:rsidP="00397727">
            <w:pPr>
              <w:pStyle w:val="Tabulkadolokyhlavika"/>
              <w:widowControl w:val="0"/>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570699" w:rsidTr="00397727">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570699" w:rsidRDefault="00570699" w:rsidP="00397727">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570699" w:rsidRDefault="00570699" w:rsidP="00397727">
            <w:pPr>
              <w:pStyle w:val="Tabulkadolokyhlavika"/>
              <w:widowControl w:val="0"/>
              <w:jc w:val="both"/>
              <w:rPr>
                <w:rFonts w:ascii="Koop Office" w:hAnsi="Koop Office" w:cs="Times New Roman"/>
                <w:b w:val="0"/>
                <w:color w:val="auto"/>
              </w:rPr>
            </w:pPr>
            <w:r>
              <w:rPr>
                <w:rFonts w:ascii="Koop Office" w:hAnsi="Koop Office" w:cs="Times New Roman"/>
                <w:b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570699" w:rsidRDefault="00570699" w:rsidP="00397727">
            <w:pPr>
              <w:pStyle w:val="Tabulkadolokyhlavika"/>
              <w:widowControl w:val="0"/>
              <w:jc w:val="both"/>
              <w:rPr>
                <w:rFonts w:ascii="Koop Office" w:hAnsi="Koop Office" w:cs="Times New Roman"/>
                <w:b w:val="0"/>
                <w:color w:val="auto"/>
              </w:rPr>
            </w:pPr>
            <w:r>
              <w:rPr>
                <w:rFonts w:ascii="Koop Office" w:hAnsi="Koop Office" w:cs="Times New Roman"/>
                <w:b w:val="0"/>
                <w:color w:val="auto"/>
              </w:rPr>
              <w:t>kvalita prvku zabezpečení</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bCs/>
                <w:sz w:val="16"/>
                <w:szCs w:val="16"/>
              </w:rPr>
              <w:t>běžné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bCs/>
                <w:sz w:val="16"/>
                <w:szCs w:val="16"/>
              </w:rPr>
              <w:t>- dozický</w:t>
            </w:r>
            <w:r>
              <w:rPr>
                <w:sz w:val="16"/>
                <w:szCs w:val="16"/>
              </w:rPr>
              <w:t xml:space="preserve"> </w:t>
            </w:r>
            <w:r>
              <w:rPr>
                <w:i/>
                <w:iCs/>
                <w:sz w:val="16"/>
                <w:szCs w:val="16"/>
              </w:rPr>
              <w:t>nebo</w:t>
            </w:r>
          </w:p>
          <w:p w:rsidR="00570699" w:rsidRDefault="00570699" w:rsidP="00397727">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570699" w:rsidRDefault="00570699" w:rsidP="00397727">
            <w:pPr>
              <w:widowControl w:val="0"/>
              <w:jc w:val="both"/>
              <w:rPr>
                <w:sz w:val="16"/>
                <w:szCs w:val="16"/>
              </w:rPr>
            </w:pPr>
            <w:r>
              <w:rPr>
                <w:sz w:val="16"/>
                <w:szCs w:val="16"/>
              </w:rPr>
              <w:t>- zámek s </w:t>
            </w:r>
            <w:r>
              <w:rPr>
                <w:b/>
                <w:bCs/>
                <w:sz w:val="16"/>
                <w:szCs w:val="16"/>
              </w:rPr>
              <w:t>bezpečnostní cylindrickou vložkou</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6"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570699" w:rsidRDefault="00570699" w:rsidP="00397727">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570699" w:rsidRDefault="00570699" w:rsidP="00397727">
            <w:pPr>
              <w:widowControl w:val="0"/>
              <w:jc w:val="both"/>
              <w:rPr>
                <w:sz w:val="16"/>
                <w:szCs w:val="16"/>
              </w:rPr>
            </w:pPr>
            <w:r>
              <w:rPr>
                <w:sz w:val="16"/>
                <w:szCs w:val="16"/>
              </w:rPr>
              <w:t xml:space="preserve">- dva </w:t>
            </w:r>
            <w:r>
              <w:rPr>
                <w:b/>
                <w:bCs/>
                <w:sz w:val="16"/>
                <w:szCs w:val="16"/>
              </w:rPr>
              <w:t>bezpečnostní visací zámky</w:t>
            </w:r>
          </w:p>
        </w:tc>
      </w:tr>
      <w:tr w:rsidR="00570699" w:rsidTr="00397727">
        <w:trPr>
          <w:cantSplit/>
        </w:trPr>
        <w:tc>
          <w:tcPr>
            <w:tcW w:w="637" w:type="dxa"/>
            <w:vMerge/>
            <w:tcBorders>
              <w:top w:val="nil"/>
              <w:left w:val="single" w:sz="12" w:space="0" w:color="auto"/>
              <w:bottom w:val="single" w:sz="6"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sz w:val="16"/>
                <w:szCs w:val="16"/>
              </w:rPr>
              <w:t>zabezpečení prosklených částí dveří</w:t>
            </w:r>
          </w:p>
        </w:tc>
      </w:tr>
      <w:tr w:rsidR="00570699" w:rsidTr="00397727">
        <w:trPr>
          <w:cantSplit/>
          <w:trHeight w:hRule="exact" w:val="20"/>
        </w:trPr>
        <w:tc>
          <w:tcPr>
            <w:tcW w:w="637" w:type="dxa"/>
            <w:tcBorders>
              <w:top w:val="single" w:sz="6"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570699" w:rsidRDefault="00570699" w:rsidP="00397727">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570699" w:rsidTr="00397727">
        <w:trPr>
          <w:cantSplit/>
          <w:trHeight w:hRule="exact" w:val="20"/>
        </w:trPr>
        <w:tc>
          <w:tcPr>
            <w:tcW w:w="637" w:type="dxa"/>
            <w:tcBorders>
              <w:top w:val="single" w:sz="4"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keepNext/>
              <w:keepLines/>
              <w:suppressLineNumbers/>
              <w:jc w:val="both"/>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570699" w:rsidRDefault="00570699" w:rsidP="00397727">
            <w:pPr>
              <w:keepNext/>
              <w:keepLines/>
              <w:suppressLineNumbers/>
              <w:jc w:val="both"/>
              <w:rPr>
                <w:b/>
                <w:sz w:val="16"/>
                <w:szCs w:val="16"/>
              </w:rPr>
            </w:pPr>
            <w:r>
              <w:rPr>
                <w:b/>
                <w:sz w:val="16"/>
                <w:szCs w:val="16"/>
              </w:rPr>
              <w:t>- bezpečnostní min. tříbodový rozvorový zámek</w:t>
            </w:r>
            <w:r>
              <w:rPr>
                <w:sz w:val="16"/>
                <w:szCs w:val="16"/>
              </w:rPr>
              <w:t xml:space="preserve"> </w:t>
            </w:r>
            <w:r>
              <w:rPr>
                <w:i/>
                <w:sz w:val="16"/>
                <w:szCs w:val="16"/>
              </w:rPr>
              <w:t>nebo</w:t>
            </w:r>
          </w:p>
          <w:p w:rsidR="00570699" w:rsidRDefault="00570699" w:rsidP="00397727">
            <w:pPr>
              <w:keepNext/>
              <w:keepLines/>
              <w:suppressLineNumbers/>
              <w:jc w:val="both"/>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570699" w:rsidRDefault="00570699" w:rsidP="00397727">
            <w:pPr>
              <w:widowControl w:val="0"/>
              <w:jc w:val="both"/>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sz w:val="16"/>
                <w:szCs w:val="16"/>
              </w:rPr>
              <w:t xml:space="preserve">v rozsahu </w:t>
            </w:r>
            <w:r>
              <w:rPr>
                <w:b/>
                <w:bCs/>
                <w:sz w:val="16"/>
                <w:szCs w:val="16"/>
              </w:rPr>
              <w:t>A4</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570699" w:rsidRDefault="00570699" w:rsidP="00397727">
            <w:pPr>
              <w:widowControl w:val="0"/>
              <w:ind w:left="-5"/>
              <w:jc w:val="both"/>
              <w:rPr>
                <w:sz w:val="16"/>
                <w:szCs w:val="16"/>
              </w:rPr>
            </w:pPr>
            <w:r>
              <w:rPr>
                <w:b/>
                <w:bCs/>
                <w:sz w:val="16"/>
                <w:szCs w:val="16"/>
              </w:rPr>
              <w:t>nebo</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ind w:left="-5"/>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ind w:left="-5"/>
              <w:jc w:val="both"/>
              <w:rPr>
                <w:sz w:val="16"/>
                <w:szCs w:val="16"/>
              </w:rPr>
            </w:pPr>
            <w:r>
              <w:rPr>
                <w:b/>
                <w:bCs/>
                <w:sz w:val="16"/>
                <w:szCs w:val="16"/>
              </w:rPr>
              <w:t>bezpečnostní uzamykací systém</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570699" w:rsidRDefault="00570699" w:rsidP="00397727">
            <w:pPr>
              <w:widowControl w:val="0"/>
              <w:jc w:val="both"/>
              <w:rPr>
                <w:sz w:val="16"/>
                <w:szCs w:val="16"/>
              </w:rPr>
            </w:pPr>
            <w:r>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570699" w:rsidRDefault="00570699" w:rsidP="00397727">
            <w:pPr>
              <w:widowControl w:val="0"/>
              <w:jc w:val="both"/>
              <w:rPr>
                <w:sz w:val="16"/>
                <w:szCs w:val="16"/>
              </w:rPr>
            </w:pPr>
            <w:r>
              <w:rPr>
                <w:b/>
                <w:sz w:val="16"/>
              </w:rPr>
              <w:t xml:space="preserve">PZTS </w:t>
            </w:r>
            <w:r>
              <w:rPr>
                <w:sz w:val="16"/>
              </w:rPr>
              <w:t>(dříve EZS) s plášťovou a prostorovou ochranou s vyvedením poplachového signálu na akustický hlásič</w:t>
            </w:r>
          </w:p>
        </w:tc>
      </w:tr>
      <w:tr w:rsidR="00570699" w:rsidTr="00397727">
        <w:trPr>
          <w:cantSplit/>
          <w:trHeight w:hRule="exact" w:val="20"/>
        </w:trPr>
        <w:tc>
          <w:tcPr>
            <w:tcW w:w="637" w:type="dxa"/>
            <w:tcBorders>
              <w:top w:val="single" w:sz="4"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lastRenderedPageBreak/>
              <w:t>A6</w:t>
            </w:r>
          </w:p>
        </w:tc>
        <w:tc>
          <w:tcPr>
            <w:tcW w:w="1842" w:type="dxa"/>
            <w:tcBorders>
              <w:top w:val="nil"/>
              <w:left w:val="single" w:sz="6" w:space="0" w:color="auto"/>
              <w:bottom w:val="single" w:sz="4"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570699" w:rsidRDefault="00570699" w:rsidP="00397727">
            <w:pPr>
              <w:widowControl w:val="0"/>
              <w:jc w:val="both"/>
              <w:rPr>
                <w:b/>
                <w:bCs/>
                <w:sz w:val="16"/>
                <w:szCs w:val="16"/>
              </w:rPr>
            </w:pPr>
            <w:r>
              <w:rPr>
                <w:b/>
                <w:bCs/>
                <w:sz w:val="16"/>
                <w:szCs w:val="16"/>
              </w:rPr>
              <w:t>plné</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570699" w:rsidRDefault="00570699" w:rsidP="00397727">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570699" w:rsidRDefault="00570699" w:rsidP="00397727">
            <w:pPr>
              <w:suppressLineNumbers/>
              <w:jc w:val="both"/>
              <w:rPr>
                <w:b/>
                <w:sz w:val="16"/>
              </w:rPr>
            </w:pPr>
            <w:r>
              <w:rPr>
                <w:b/>
                <w:sz w:val="16"/>
              </w:rPr>
              <w:t>- bezpečnostní min. tříbodový rozvorový zámek</w:t>
            </w:r>
            <w:r>
              <w:rPr>
                <w:sz w:val="16"/>
              </w:rPr>
              <w:t xml:space="preserve"> </w:t>
            </w:r>
            <w:r>
              <w:rPr>
                <w:i/>
                <w:sz w:val="16"/>
              </w:rPr>
              <w:t>nebo</w:t>
            </w:r>
          </w:p>
          <w:p w:rsidR="00570699" w:rsidRDefault="00570699" w:rsidP="00397727">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570699" w:rsidRDefault="00570699" w:rsidP="00397727">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proofErr w:type="gramStart"/>
            <w:r>
              <w:rPr>
                <w:sz w:val="16"/>
                <w:szCs w:val="16"/>
                <w:vertAlign w:val="superscript"/>
              </w:rPr>
              <w:t xml:space="preserve">2 </w:t>
            </w:r>
            <w:r>
              <w:rPr>
                <w:sz w:val="16"/>
                <w:szCs w:val="16"/>
              </w:rPr>
              <w:t>:</w:t>
            </w:r>
            <w:proofErr w:type="gramEnd"/>
          </w:p>
          <w:p w:rsidR="00570699" w:rsidRDefault="00570699" w:rsidP="00397727">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70699" w:rsidRDefault="00570699" w:rsidP="00397727">
            <w:pPr>
              <w:widowControl w:val="0"/>
              <w:jc w:val="both"/>
              <w:rPr>
                <w:sz w:val="16"/>
                <w:szCs w:val="16"/>
              </w:rPr>
            </w:pPr>
            <w:r>
              <w:rPr>
                <w:b/>
                <w:bCs/>
                <w:sz w:val="16"/>
                <w:szCs w:val="16"/>
              </w:rPr>
              <w:t xml:space="preserve">- bezpečnostním zasklením </w:t>
            </w:r>
            <w:r>
              <w:rPr>
                <w:sz w:val="16"/>
                <w:szCs w:val="16"/>
              </w:rPr>
              <w:t xml:space="preserve">v kategorii odolnosti min. P3A </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570699" w:rsidRDefault="00570699" w:rsidP="00397727">
            <w:pPr>
              <w:widowControl w:val="0"/>
              <w:jc w:val="both"/>
              <w:rPr>
                <w:sz w:val="16"/>
                <w:szCs w:val="16"/>
              </w:rPr>
            </w:pPr>
            <w:r>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570699" w:rsidRDefault="00570699" w:rsidP="00397727">
            <w:pPr>
              <w:suppressLineNumbers/>
              <w:jc w:val="both"/>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570699" w:rsidRDefault="00570699" w:rsidP="00397727">
            <w:pPr>
              <w:widowControl w:val="0"/>
              <w:jc w:val="both"/>
              <w:rPr>
                <w:sz w:val="16"/>
                <w:szCs w:val="16"/>
              </w:rPr>
            </w:pPr>
            <w:r>
              <w:rPr>
                <w:sz w:val="16"/>
              </w:rPr>
              <w:t xml:space="preserve">- trvale střežen jednočlennou </w:t>
            </w:r>
            <w:r>
              <w:rPr>
                <w:b/>
                <w:sz w:val="16"/>
              </w:rPr>
              <w:t>fyzickou ostrahou</w:t>
            </w:r>
          </w:p>
        </w:tc>
      </w:tr>
      <w:tr w:rsidR="00570699" w:rsidTr="00397727">
        <w:trPr>
          <w:cantSplit/>
          <w:trHeight w:hRule="exact" w:val="20"/>
        </w:trPr>
        <w:tc>
          <w:tcPr>
            <w:tcW w:w="637" w:type="dxa"/>
            <w:tcBorders>
              <w:top w:val="single" w:sz="4"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570699" w:rsidRDefault="00570699" w:rsidP="00397727">
            <w:pPr>
              <w:widowControl w:val="0"/>
              <w:jc w:val="both"/>
              <w:rPr>
                <w:b/>
                <w:bCs/>
                <w:sz w:val="16"/>
                <w:szCs w:val="16"/>
              </w:rPr>
            </w:pPr>
          </w:p>
        </w:tc>
      </w:tr>
      <w:tr w:rsidR="00570699" w:rsidTr="00397727">
        <w:trPr>
          <w:cantSplit/>
        </w:trPr>
        <w:tc>
          <w:tcPr>
            <w:tcW w:w="637" w:type="dxa"/>
            <w:vMerge w:val="restart"/>
            <w:tcBorders>
              <w:top w:val="nil"/>
              <w:left w:val="single" w:sz="12" w:space="0" w:color="auto"/>
              <w:bottom w:val="single" w:sz="4"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b/>
                <w:bCs/>
                <w:sz w:val="16"/>
                <w:szCs w:val="16"/>
              </w:rPr>
              <w:t>bezpečnostní</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570699" w:rsidRDefault="00570699" w:rsidP="00397727">
            <w:pPr>
              <w:suppressLineNumbers/>
              <w:jc w:val="both"/>
              <w:rPr>
                <w:b/>
                <w:i/>
                <w:sz w:val="16"/>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570699" w:rsidRDefault="00570699" w:rsidP="00397727">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sz w:val="16"/>
                <w:szCs w:val="16"/>
              </w:rPr>
              <w:t xml:space="preserve">v rozsahu </w:t>
            </w:r>
            <w:r>
              <w:rPr>
                <w:b/>
                <w:bCs/>
                <w:sz w:val="16"/>
                <w:szCs w:val="16"/>
              </w:rPr>
              <w:t>A6</w:t>
            </w:r>
          </w:p>
        </w:tc>
      </w:tr>
      <w:tr w:rsidR="00570699" w:rsidTr="00397727">
        <w:trPr>
          <w:cantSplit/>
        </w:trPr>
        <w:tc>
          <w:tcPr>
            <w:tcW w:w="637" w:type="dxa"/>
            <w:vMerge/>
            <w:tcBorders>
              <w:top w:val="nil"/>
              <w:left w:val="single" w:sz="12" w:space="0" w:color="auto"/>
              <w:bottom w:val="single" w:sz="4"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570699" w:rsidRDefault="00570699" w:rsidP="00397727">
            <w:pPr>
              <w:widowControl w:val="0"/>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570699" w:rsidTr="00397727">
        <w:trPr>
          <w:cantSplit/>
          <w:trHeight w:hRule="exact" w:val="20"/>
        </w:trPr>
        <w:tc>
          <w:tcPr>
            <w:tcW w:w="637" w:type="dxa"/>
            <w:tcBorders>
              <w:top w:val="single" w:sz="4" w:space="0" w:color="auto"/>
              <w:left w:val="single" w:sz="12" w:space="0" w:color="auto"/>
              <w:bottom w:val="nil"/>
              <w:right w:val="single" w:sz="6" w:space="0" w:color="auto"/>
            </w:tcBorders>
          </w:tcPr>
          <w:p w:rsidR="00570699" w:rsidRDefault="00570699" w:rsidP="0039772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570699" w:rsidRDefault="00570699" w:rsidP="00397727">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570699" w:rsidRDefault="00570699" w:rsidP="00397727">
            <w:pPr>
              <w:widowControl w:val="0"/>
              <w:jc w:val="both"/>
              <w:rPr>
                <w:sz w:val="16"/>
                <w:szCs w:val="16"/>
              </w:rPr>
            </w:pPr>
          </w:p>
        </w:tc>
      </w:tr>
      <w:tr w:rsidR="00570699" w:rsidTr="00397727">
        <w:trPr>
          <w:cantSplit/>
        </w:trPr>
        <w:tc>
          <w:tcPr>
            <w:tcW w:w="637" w:type="dxa"/>
            <w:vMerge w:val="restart"/>
            <w:tcBorders>
              <w:top w:val="nil"/>
              <w:left w:val="single" w:sz="12" w:space="0" w:color="auto"/>
              <w:bottom w:val="single" w:sz="12" w:space="0" w:color="auto"/>
              <w:right w:val="single" w:sz="6" w:space="0" w:color="auto"/>
            </w:tcBorders>
            <w:hideMark/>
          </w:tcPr>
          <w:p w:rsidR="00570699" w:rsidRDefault="00570699" w:rsidP="00397727">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sz w:val="16"/>
                <w:szCs w:val="16"/>
              </w:rPr>
              <w:t xml:space="preserve">v rozsahu </w:t>
            </w:r>
            <w:r>
              <w:rPr>
                <w:b/>
                <w:bCs/>
                <w:sz w:val="16"/>
                <w:szCs w:val="16"/>
              </w:rPr>
              <w:t>A7</w:t>
            </w:r>
          </w:p>
        </w:tc>
      </w:tr>
      <w:tr w:rsidR="00570699" w:rsidTr="00397727">
        <w:trPr>
          <w:cantSplit/>
        </w:trPr>
        <w:tc>
          <w:tcPr>
            <w:tcW w:w="637" w:type="dxa"/>
            <w:vMerge/>
            <w:tcBorders>
              <w:top w:val="nil"/>
              <w:left w:val="single" w:sz="12" w:space="0" w:color="auto"/>
              <w:bottom w:val="single" w:sz="12"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b/>
                <w:bCs/>
                <w:sz w:val="16"/>
                <w:szCs w:val="16"/>
              </w:rPr>
            </w:pPr>
            <w:r>
              <w:rPr>
                <w:sz w:val="16"/>
                <w:szCs w:val="16"/>
              </w:rPr>
              <w:t xml:space="preserve">v rozsahu </w:t>
            </w:r>
            <w:r>
              <w:rPr>
                <w:b/>
                <w:bCs/>
                <w:sz w:val="16"/>
                <w:szCs w:val="16"/>
              </w:rPr>
              <w:t>A7</w:t>
            </w:r>
          </w:p>
        </w:tc>
      </w:tr>
      <w:tr w:rsidR="00570699" w:rsidTr="00397727">
        <w:trPr>
          <w:cantSplit/>
        </w:trPr>
        <w:tc>
          <w:tcPr>
            <w:tcW w:w="637" w:type="dxa"/>
            <w:vMerge/>
            <w:tcBorders>
              <w:top w:val="nil"/>
              <w:left w:val="single" w:sz="12" w:space="0" w:color="auto"/>
              <w:bottom w:val="single" w:sz="12"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570699" w:rsidRDefault="00570699" w:rsidP="00397727">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570699" w:rsidRDefault="00570699" w:rsidP="00397727">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570699" w:rsidRDefault="00570699" w:rsidP="00397727">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570699" w:rsidRDefault="00570699" w:rsidP="00397727">
            <w:pPr>
              <w:widowControl w:val="0"/>
              <w:jc w:val="both"/>
              <w:rPr>
                <w:sz w:val="16"/>
                <w:szCs w:val="16"/>
              </w:rPr>
            </w:pPr>
            <w:r>
              <w:rPr>
                <w:b/>
                <w:bCs/>
                <w:sz w:val="16"/>
                <w:szCs w:val="16"/>
              </w:rPr>
              <w:t xml:space="preserve">- bezpečnostním zasklením </w:t>
            </w:r>
            <w:r>
              <w:rPr>
                <w:sz w:val="16"/>
                <w:szCs w:val="16"/>
              </w:rPr>
              <w:t>v kategorii odolnosti min. P4A</w:t>
            </w:r>
          </w:p>
        </w:tc>
      </w:tr>
      <w:tr w:rsidR="00570699" w:rsidTr="00397727">
        <w:trPr>
          <w:cantSplit/>
        </w:trPr>
        <w:tc>
          <w:tcPr>
            <w:tcW w:w="637" w:type="dxa"/>
            <w:vMerge/>
            <w:tcBorders>
              <w:top w:val="nil"/>
              <w:left w:val="single" w:sz="12" w:space="0" w:color="auto"/>
              <w:bottom w:val="single" w:sz="12" w:space="0" w:color="auto"/>
              <w:right w:val="single" w:sz="6" w:space="0" w:color="auto"/>
            </w:tcBorders>
            <w:vAlign w:val="center"/>
            <w:hideMark/>
          </w:tcPr>
          <w:p w:rsidR="00570699" w:rsidRDefault="00570699" w:rsidP="00397727">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570699" w:rsidRDefault="00570699" w:rsidP="00397727">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570699" w:rsidRDefault="00570699" w:rsidP="00397727">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570699" w:rsidRDefault="00570699" w:rsidP="00397727">
            <w:pPr>
              <w:widowControl w:val="0"/>
              <w:jc w:val="both"/>
              <w:rPr>
                <w:sz w:val="16"/>
                <w:szCs w:val="16"/>
              </w:rPr>
            </w:pPr>
            <w:r>
              <w:rPr>
                <w:sz w:val="16"/>
              </w:rPr>
              <w:t xml:space="preserve">- trvale střežen dvoučlennou </w:t>
            </w:r>
            <w:r>
              <w:rPr>
                <w:b/>
                <w:sz w:val="16"/>
              </w:rPr>
              <w:t>fyzickou ostrahou</w:t>
            </w:r>
          </w:p>
        </w:tc>
      </w:tr>
    </w:tbl>
    <w:p w:rsidR="00570699" w:rsidRDefault="00570699" w:rsidP="00570699">
      <w:pPr>
        <w:pStyle w:val="Texttabulkykraj"/>
        <w:tabs>
          <w:tab w:val="left" w:pos="284"/>
        </w:tabs>
        <w:spacing w:after="200"/>
        <w:jc w:val="both"/>
        <w:rPr>
          <w:rFonts w:ascii="Koop Office" w:hAnsi="Koop Office" w:cs="Times New Roman"/>
          <w:b/>
          <w:color w:val="auto"/>
          <w:sz w:val="18"/>
          <w:szCs w:val="18"/>
        </w:rPr>
      </w:pPr>
    </w:p>
    <w:p w:rsidR="00570699" w:rsidRDefault="00570699" w:rsidP="00570699">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570699" w:rsidTr="00397727">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570699" w:rsidRDefault="00570699" w:rsidP="00397727">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570699" w:rsidRDefault="00570699" w:rsidP="00397727">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p w:rsidR="00570699" w:rsidRDefault="00570699" w:rsidP="00397727">
            <w:pPr>
              <w:pStyle w:val="Tabulkadolokyhlavika"/>
              <w:jc w:val="both"/>
              <w:rPr>
                <w:rFonts w:ascii="Koop Office" w:hAnsi="Koop Office" w:cs="Times New Roman"/>
                <w:b w:val="0"/>
                <w:color w:val="auto"/>
              </w:rPr>
            </w:pPr>
            <w:r>
              <w:rPr>
                <w:rFonts w:ascii="Koop Office" w:hAnsi="Koop Office" w:cs="Times New Roman"/>
                <w:b w:val="0"/>
                <w:color w:val="auto"/>
              </w:rPr>
              <w:t xml:space="preserve"> a uložení finančních prostředků a cenných předmětů</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lastRenderedPageBreak/>
              <w:t>E3</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570699" w:rsidTr="00397727">
        <w:trPr>
          <w:cantSplit/>
        </w:trPr>
        <w:tc>
          <w:tcPr>
            <w:tcW w:w="637" w:type="dxa"/>
            <w:tcBorders>
              <w:top w:val="single" w:sz="6" w:space="0" w:color="auto"/>
              <w:left w:val="single" w:sz="12" w:space="0" w:color="auto"/>
              <w:bottom w:val="single" w:sz="6"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570699" w:rsidRDefault="00570699" w:rsidP="0039772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570699" w:rsidRDefault="00570699" w:rsidP="0039772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570699" w:rsidTr="00397727">
        <w:trPr>
          <w:cantSplit/>
        </w:trPr>
        <w:tc>
          <w:tcPr>
            <w:tcW w:w="637" w:type="dxa"/>
            <w:tcBorders>
              <w:top w:val="single" w:sz="6" w:space="0" w:color="auto"/>
              <w:left w:val="single" w:sz="12" w:space="0" w:color="auto"/>
              <w:bottom w:val="single" w:sz="12" w:space="0" w:color="auto"/>
              <w:right w:val="single" w:sz="6" w:space="0" w:color="auto"/>
            </w:tcBorders>
            <w:hideMark/>
          </w:tcPr>
          <w:p w:rsidR="00570699" w:rsidRDefault="00570699" w:rsidP="00397727">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570699" w:rsidRDefault="00570699" w:rsidP="00397727">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570699" w:rsidRDefault="00570699" w:rsidP="00397727">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570699" w:rsidRDefault="00570699" w:rsidP="00397727">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570699" w:rsidRDefault="00570699" w:rsidP="00570699">
      <w:pPr>
        <w:pStyle w:val="Texttabulkykraj"/>
        <w:keepNext/>
        <w:tabs>
          <w:tab w:val="left" w:pos="1600"/>
        </w:tabs>
        <w:spacing w:after="200"/>
        <w:jc w:val="both"/>
        <w:rPr>
          <w:rFonts w:ascii="Koop Office" w:hAnsi="Koop Office"/>
          <w:color w:val="auto"/>
          <w:sz w:val="18"/>
          <w:szCs w:val="18"/>
        </w:rPr>
      </w:pPr>
    </w:p>
    <w:p w:rsidR="00570699" w:rsidRDefault="00570699" w:rsidP="00570699">
      <w:pPr>
        <w:spacing w:after="60"/>
        <w:rPr>
          <w:b/>
          <w:bCs/>
          <w:sz w:val="18"/>
          <w:szCs w:val="18"/>
        </w:rPr>
      </w:pPr>
      <w:bookmarkStart w:id="21" w:name="DOZ105"/>
      <w:bookmarkEnd w:id="20"/>
      <w:r>
        <w:rPr>
          <w:b/>
          <w:bCs/>
          <w:sz w:val="18"/>
          <w:szCs w:val="18"/>
        </w:rPr>
        <w:t>Doložka DOZ105 - Předepsané způsoby zabezpečení</w:t>
      </w:r>
      <w:r>
        <w:rPr>
          <w:bCs/>
          <w:sz w:val="18"/>
          <w:szCs w:val="18"/>
        </w:rPr>
        <w:t xml:space="preserve"> - </w:t>
      </w:r>
      <w:r>
        <w:rPr>
          <w:sz w:val="18"/>
          <w:szCs w:val="18"/>
        </w:rPr>
        <w:t>Výklad pojmů (1401)</w:t>
      </w:r>
    </w:p>
    <w:p w:rsidR="00570699" w:rsidRDefault="00570699" w:rsidP="00570699">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570699" w:rsidRDefault="00570699" w:rsidP="00570699">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570699" w:rsidRDefault="00570699" w:rsidP="00570699">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570699" w:rsidRDefault="00570699" w:rsidP="00570699">
      <w:pPr>
        <w:shd w:val="clear" w:color="auto" w:fill="FFFFFF"/>
        <w:tabs>
          <w:tab w:val="left" w:pos="426"/>
        </w:tabs>
        <w:jc w:val="both"/>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570699" w:rsidRDefault="00570699" w:rsidP="00570699">
      <w:pPr>
        <w:pStyle w:val="Odstavecseseznamem"/>
        <w:tabs>
          <w:tab w:val="num" w:pos="540"/>
        </w:tabs>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570699" w:rsidRDefault="00570699" w:rsidP="00570699">
      <w:pPr>
        <w:pStyle w:val="Odstavecseseznamem"/>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570699" w:rsidRDefault="00570699" w:rsidP="00570699">
      <w:pPr>
        <w:pStyle w:val="Odstavecseseznamem"/>
        <w:tabs>
          <w:tab w:val="num" w:pos="540"/>
        </w:tabs>
        <w:ind w:left="272" w:hanging="272"/>
        <w:jc w:val="both"/>
        <w:rPr>
          <w:rFonts w:ascii="Koop Office" w:hAnsi="Koop Office"/>
          <w:spacing w:val="-1"/>
          <w:sz w:val="18"/>
          <w:szCs w:val="18"/>
        </w:rPr>
      </w:pPr>
      <w:r>
        <w:rPr>
          <w:rFonts w:ascii="Koop Office" w:hAnsi="Koop Office"/>
          <w:spacing w:val="-1"/>
          <w:sz w:val="18"/>
          <w:szCs w:val="18"/>
        </w:rPr>
        <w:lastRenderedPageBreak/>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Pr>
          <w:rFonts w:ascii="Koop Office" w:hAnsi="Koop Office"/>
          <w:spacing w:val="-1"/>
          <w:sz w:val="18"/>
          <w:szCs w:val="18"/>
        </w:rPr>
        <w:t>bezklíčovým</w:t>
      </w:r>
      <w:proofErr w:type="spellEnd"/>
      <w:r>
        <w:rPr>
          <w:rFonts w:ascii="Koop Office" w:hAnsi="Koop Office"/>
          <w:spacing w:val="-1"/>
          <w:sz w:val="18"/>
          <w:szCs w:val="18"/>
        </w:rPr>
        <w:t xml:space="preserve"> způsobem.</w:t>
      </w:r>
    </w:p>
    <w:p w:rsidR="00570699" w:rsidRDefault="00570699" w:rsidP="00570699">
      <w:pPr>
        <w:pStyle w:val="Odstavecseseznamem"/>
        <w:tabs>
          <w:tab w:val="num" w:pos="540"/>
        </w:tabs>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570699" w:rsidRDefault="00570699" w:rsidP="00570699">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570699" w:rsidRDefault="00570699" w:rsidP="00570699">
      <w:pPr>
        <w:pStyle w:val="Odstavecseseznamem"/>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570699" w:rsidRDefault="00570699" w:rsidP="00570699">
      <w:pPr>
        <w:pStyle w:val="Odstavecseseznamem"/>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570699" w:rsidRDefault="00570699" w:rsidP="00570699">
      <w:pPr>
        <w:pStyle w:val="Odstavecseseznamem"/>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570699" w:rsidRDefault="00570699" w:rsidP="00570699">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570699" w:rsidRDefault="00570699" w:rsidP="00570699">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570699" w:rsidRDefault="00570699" w:rsidP="00570699">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570699" w:rsidRDefault="00570699" w:rsidP="00570699">
      <w:pPr>
        <w:pStyle w:val="Odstavecseseznamem"/>
        <w:shd w:val="clear" w:color="auto" w:fill="FFFFFF"/>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570699" w:rsidRDefault="00570699" w:rsidP="00570699">
      <w:pPr>
        <w:ind w:left="544" w:hanging="272"/>
        <w:jc w:val="both"/>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570699" w:rsidRDefault="00570699" w:rsidP="00570699">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570699" w:rsidRDefault="00570699" w:rsidP="00570699">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570699" w:rsidRDefault="00570699" w:rsidP="00570699">
      <w:pPr>
        <w:pStyle w:val="Zkladntext"/>
        <w:ind w:left="272"/>
        <w:rPr>
          <w:rFonts w:ascii="Koop Office" w:hAnsi="Koop Office"/>
          <w:sz w:val="18"/>
          <w:szCs w:val="18"/>
        </w:rPr>
      </w:pPr>
      <w:r>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570699" w:rsidRDefault="00570699" w:rsidP="00570699">
      <w:pPr>
        <w:pStyle w:val="Zkladntext"/>
        <w:tabs>
          <w:tab w:val="num" w:pos="851"/>
        </w:tabs>
        <w:ind w:left="272"/>
        <w:rPr>
          <w:rFonts w:ascii="Koop Office" w:hAnsi="Koop Office"/>
          <w:sz w:val="18"/>
          <w:szCs w:val="18"/>
        </w:rPr>
      </w:pPr>
      <w:r>
        <w:rPr>
          <w:rFonts w:ascii="Koop Office" w:hAnsi="Koop Office"/>
          <w:sz w:val="18"/>
          <w:szCs w:val="18"/>
        </w:rPr>
        <w:t>Při nesplnění uvedených povinností má pojistitel právo považovat PZTS za nefunkční.</w:t>
      </w:r>
    </w:p>
    <w:p w:rsidR="00570699" w:rsidRDefault="00570699" w:rsidP="00570699">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pacing w:val="1"/>
          <w:sz w:val="18"/>
          <w:szCs w:val="18"/>
        </w:rPr>
        <w:lastRenderedPageBreak/>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570699" w:rsidRDefault="00570699" w:rsidP="00570699">
      <w:pPr>
        <w:pStyle w:val="Odstavecseseznamem"/>
        <w:tabs>
          <w:tab w:val="num" w:pos="540"/>
        </w:tabs>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570699" w:rsidRDefault="00570699" w:rsidP="00570699">
      <w:pPr>
        <w:ind w:left="272" w:hanging="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570699" w:rsidRDefault="00570699" w:rsidP="00570699">
      <w:pPr>
        <w:pStyle w:val="Odstavecseseznamem"/>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570699" w:rsidRDefault="00570699" w:rsidP="00570699">
      <w:pPr>
        <w:pStyle w:val="Odstavecseseznamem"/>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570699" w:rsidRDefault="00570699" w:rsidP="00570699">
      <w:pPr>
        <w:pStyle w:val="Odstavecseseznamem"/>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570699" w:rsidRDefault="00570699" w:rsidP="00570699">
      <w:pPr>
        <w:tabs>
          <w:tab w:val="num" w:pos="540"/>
        </w:tabs>
        <w:ind w:left="272" w:hanging="272"/>
        <w:jc w:val="both"/>
        <w:rPr>
          <w:i/>
          <w:sz w:val="18"/>
          <w:szCs w:val="18"/>
        </w:rPr>
      </w:pPr>
      <w:r>
        <w:rPr>
          <w:sz w:val="18"/>
          <w:szCs w:val="18"/>
          <w:vertAlign w:val="superscript"/>
        </w:rPr>
        <w:tab/>
        <w:t>**)</w:t>
      </w:r>
      <w:r>
        <w:rPr>
          <w:i/>
          <w:sz w:val="18"/>
          <w:szCs w:val="18"/>
        </w:rPr>
        <w:t>  V současných normách je pro poplachové přijímací centrum užívána angl. zkratka „ARC“.</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6" w:history="1">
        <w:r>
          <w:rPr>
            <w:rStyle w:val="Hypertextovodkaz"/>
            <w:spacing w:val="-4"/>
            <w:sz w:val="18"/>
            <w:szCs w:val="18"/>
          </w:rPr>
          <w:t>http://www.vycvikpsa.cz</w:t>
        </w:r>
      </w:hyperlink>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570699" w:rsidRDefault="00570699" w:rsidP="00570699">
      <w:pPr>
        <w:pStyle w:val="Odstavecseseznamem"/>
        <w:tabs>
          <w:tab w:val="num" w:pos="540"/>
        </w:tabs>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570699" w:rsidRDefault="00570699" w:rsidP="00570699">
      <w:pPr>
        <w:pStyle w:val="Odstavecseseznamem"/>
        <w:tabs>
          <w:tab w:val="num" w:pos="540"/>
        </w:tabs>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570699" w:rsidRDefault="00570699" w:rsidP="00570699">
      <w:pPr>
        <w:pStyle w:val="Odstavecseseznamem"/>
        <w:tabs>
          <w:tab w:val="num" w:pos="540"/>
        </w:tabs>
        <w:ind w:left="272" w:hanging="272"/>
        <w:jc w:val="both"/>
        <w:rPr>
          <w:rFonts w:ascii="Koop Office" w:hAnsi="Koop Office"/>
          <w:spacing w:val="-1"/>
          <w:sz w:val="18"/>
          <w:szCs w:val="18"/>
        </w:rPr>
      </w:pPr>
      <w:r>
        <w:rPr>
          <w:rFonts w:ascii="Koop Office" w:hAnsi="Koop Office"/>
          <w:sz w:val="18"/>
          <w:szCs w:val="18"/>
        </w:rPr>
        <w:lastRenderedPageBreak/>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570699" w:rsidRDefault="00570699" w:rsidP="00570699">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570699" w:rsidRDefault="00570699" w:rsidP="00570699">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570699" w:rsidRDefault="00570699" w:rsidP="00570699">
      <w:pPr>
        <w:pStyle w:val="Odstavecseseznamem"/>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570699" w:rsidRDefault="00570699" w:rsidP="00570699">
      <w:pPr>
        <w:pStyle w:val="Odstavecseseznamem"/>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570699" w:rsidRDefault="00570699" w:rsidP="00570699">
      <w:pPr>
        <w:pStyle w:val="Odstavecseseznamem"/>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570699" w:rsidRDefault="00570699" w:rsidP="00570699">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570699" w:rsidRDefault="00570699" w:rsidP="00570699">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w:t>
      </w:r>
      <w:proofErr w:type="spellStart"/>
      <w:r>
        <w:rPr>
          <w:sz w:val="18"/>
          <w:szCs w:val="18"/>
        </w:rPr>
        <w:t>opláštěny</w:t>
      </w:r>
      <w:proofErr w:type="spellEnd"/>
      <w:r>
        <w:rPr>
          <w:sz w:val="18"/>
          <w:szCs w:val="18"/>
        </w:rPr>
        <w:t xml:space="preserve"> lehkými sendvičovými panely (většinou s vrstvami: vnější plech tloušťky 0,6 mm, tepelná izolace cca 20 mm, vnitřní plech tloušťky 0,4 mm).</w:t>
      </w:r>
    </w:p>
    <w:p w:rsidR="00570699" w:rsidRDefault="00570699" w:rsidP="00570699">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570699" w:rsidRDefault="00570699" w:rsidP="00570699">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570699" w:rsidRDefault="00570699" w:rsidP="00570699">
      <w:pPr>
        <w:shd w:val="clear" w:color="auto" w:fill="FFFFFF"/>
        <w:ind w:left="272"/>
        <w:jc w:val="both"/>
        <w:rPr>
          <w:spacing w:val="-1"/>
          <w:sz w:val="18"/>
          <w:szCs w:val="18"/>
        </w:rPr>
      </w:pPr>
      <w:r>
        <w:rPr>
          <w:spacing w:val="-2"/>
          <w:sz w:val="18"/>
          <w:szCs w:val="18"/>
        </w:rPr>
        <w:t>Za uzavřený prostor se nepovažuje prostor motorového vozidla.</w:t>
      </w:r>
    </w:p>
    <w:p w:rsidR="00570699" w:rsidRDefault="00570699" w:rsidP="00570699">
      <w:pPr>
        <w:tabs>
          <w:tab w:val="num" w:pos="540"/>
        </w:tabs>
        <w:ind w:left="272" w:hanging="272"/>
        <w:jc w:val="both"/>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570699" w:rsidRDefault="00570699" w:rsidP="00570699">
      <w:pPr>
        <w:ind w:left="544" w:hanging="272"/>
        <w:jc w:val="both"/>
        <w:rPr>
          <w:sz w:val="18"/>
          <w:szCs w:val="18"/>
        </w:rPr>
      </w:pPr>
      <w:r>
        <w:rPr>
          <w:sz w:val="18"/>
          <w:szCs w:val="18"/>
        </w:rPr>
        <w:t>a)</w:t>
      </w:r>
      <w:r>
        <w:rPr>
          <w:sz w:val="18"/>
          <w:szCs w:val="18"/>
        </w:rP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bezpečnostními visacími zámky (viz odst. 7.)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w:t>
      </w:r>
      <w:r>
        <w:rPr>
          <w:spacing w:val="-1"/>
          <w:sz w:val="18"/>
          <w:szCs w:val="18"/>
        </w:rPr>
        <w:lastRenderedPageBreak/>
        <w:t xml:space="preserve">odst. 8.) </w:t>
      </w:r>
      <w:r>
        <w:rPr>
          <w:i/>
          <w:spacing w:val="-1"/>
          <w:sz w:val="18"/>
          <w:szCs w:val="18"/>
        </w:rPr>
        <w:t xml:space="preserve">nebo </w:t>
      </w:r>
      <w:r>
        <w:rPr>
          <w:spacing w:val="-1"/>
          <w:sz w:val="18"/>
          <w:szCs w:val="18"/>
        </w:rPr>
        <w:t>dvěma bezpečnostními visacími zámky (viz odst. 7)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570699" w:rsidRDefault="00570699" w:rsidP="00570699">
      <w:pPr>
        <w:tabs>
          <w:tab w:val="num" w:pos="709"/>
        </w:tabs>
        <w:ind w:left="544" w:hanging="272"/>
        <w:jc w:val="both"/>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570699" w:rsidRDefault="00570699" w:rsidP="00570699">
      <w:pPr>
        <w:tabs>
          <w:tab w:val="num" w:pos="709"/>
        </w:tabs>
        <w:ind w:left="544" w:hanging="272"/>
        <w:jc w:val="both"/>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570699" w:rsidRDefault="00570699" w:rsidP="00570699">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570699" w:rsidRDefault="00570699" w:rsidP="00570699">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570699" w:rsidRDefault="00570699" w:rsidP="00570699">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570699" w:rsidRDefault="00570699" w:rsidP="00570699">
      <w:pPr>
        <w:ind w:left="544" w:hanging="272"/>
        <w:jc w:val="both"/>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570699" w:rsidRDefault="00570699" w:rsidP="00570699">
      <w:pPr>
        <w:ind w:left="544"/>
        <w:jc w:val="both"/>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570699" w:rsidRDefault="00570699" w:rsidP="00570699">
      <w:pPr>
        <w:ind w:left="544" w:hanging="272"/>
        <w:jc w:val="both"/>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570699" w:rsidRDefault="00570699" w:rsidP="00570699">
      <w:pPr>
        <w:spacing w:after="60"/>
        <w:rPr>
          <w:b/>
          <w:bCs/>
          <w:sz w:val="18"/>
          <w:szCs w:val="18"/>
        </w:rPr>
      </w:pPr>
      <w:bookmarkStart w:id="22" w:name="DOZ108_1606"/>
      <w:bookmarkEnd w:id="21"/>
    </w:p>
    <w:p w:rsidR="00570699" w:rsidRDefault="00570699" w:rsidP="00570699">
      <w:pPr>
        <w:spacing w:after="60"/>
        <w:rPr>
          <w:b/>
          <w:color w:val="000000"/>
          <w:sz w:val="18"/>
          <w:szCs w:val="18"/>
        </w:rPr>
      </w:pPr>
      <w:r>
        <w:rPr>
          <w:b/>
          <w:bCs/>
          <w:sz w:val="18"/>
          <w:szCs w:val="18"/>
        </w:rPr>
        <w:t>Doložka DOZ108 - Předepsané způsoby zabezpečení mobilních strojů</w:t>
      </w:r>
      <w:r>
        <w:rPr>
          <w:bCs/>
          <w:sz w:val="18"/>
          <w:szCs w:val="18"/>
        </w:rPr>
        <w:t xml:space="preserve"> (1606)</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škodné události nastalé na pojištěném mobilním stroji uloženém v </w:t>
      </w:r>
      <w:r>
        <w:rPr>
          <w:rFonts w:ascii="Koop Office" w:hAnsi="Koop Office"/>
          <w:b/>
          <w:sz w:val="18"/>
          <w:szCs w:val="18"/>
        </w:rPr>
        <w:t>uzavřeném prostoru</w:t>
      </w:r>
      <w:r>
        <w:rPr>
          <w:rFonts w:ascii="Koop Office" w:hAnsi="Koop Office"/>
          <w:sz w:val="18"/>
          <w:szCs w:val="18"/>
        </w:rPr>
        <w:t xml:space="preserve"> byly splněny následující podmínky:</w:t>
      </w:r>
    </w:p>
    <w:p w:rsidR="00570699" w:rsidRDefault="00570699" w:rsidP="00570699">
      <w:pPr>
        <w:ind w:left="544" w:hanging="272"/>
        <w:jc w:val="both"/>
        <w:rPr>
          <w:sz w:val="18"/>
          <w:szCs w:val="18"/>
        </w:rPr>
      </w:pPr>
      <w:r>
        <w:rPr>
          <w:sz w:val="18"/>
          <w:szCs w:val="18"/>
        </w:rPr>
        <w:t>a)</w:t>
      </w:r>
      <w:r>
        <w:rPr>
          <w:sz w:val="18"/>
          <w:szCs w:val="18"/>
        </w:rPr>
        <w:tab/>
        <w:t>otevíratelné otvory, jako jsou okna, výlohy, světlíky aj., zevnitř uzavřeny, pokud jsou otevíratelné zvenčí, uzamčeny; dveře, vrata, vstupy, vjezdy apod. řádně uzavřeny a uzamčeny; ostatní otvory o velikosti 600 cm</w:t>
      </w:r>
      <w:r>
        <w:rPr>
          <w:sz w:val="18"/>
          <w:szCs w:val="18"/>
          <w:vertAlign w:val="superscript"/>
        </w:rPr>
        <w:t>2</w:t>
      </w:r>
      <w:r>
        <w:rPr>
          <w:sz w:val="18"/>
          <w:szCs w:val="18"/>
        </w:rPr>
        <w:t xml:space="preserve"> a větší zevnitř zneprůchodněny,</w:t>
      </w:r>
    </w:p>
    <w:p w:rsidR="00570699" w:rsidRDefault="00570699" w:rsidP="00570699">
      <w:pPr>
        <w:ind w:left="544" w:hanging="272"/>
        <w:jc w:val="both"/>
        <w:rPr>
          <w:sz w:val="18"/>
          <w:szCs w:val="18"/>
        </w:rPr>
      </w:pPr>
      <w:r>
        <w:rPr>
          <w:sz w:val="18"/>
          <w:szCs w:val="18"/>
        </w:rPr>
        <w:t>b)</w:t>
      </w:r>
      <w:r>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570699" w:rsidRDefault="00570699" w:rsidP="00570699">
      <w:pPr>
        <w:ind w:left="544" w:hanging="272"/>
        <w:jc w:val="both"/>
        <w:rPr>
          <w:sz w:val="18"/>
          <w:szCs w:val="18"/>
        </w:rPr>
      </w:pPr>
      <w:r>
        <w:rPr>
          <w:sz w:val="18"/>
          <w:szCs w:val="18"/>
        </w:rPr>
        <w:t>c)</w:t>
      </w:r>
      <w:r>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Pojištěný je dále povinen zajistit, aby v době škodné události nastalé na pojištěném mobilním stroji uloženém v </w:t>
      </w:r>
      <w:r>
        <w:rPr>
          <w:rFonts w:ascii="Koop Office" w:hAnsi="Koop Office"/>
          <w:b/>
          <w:sz w:val="18"/>
          <w:szCs w:val="18"/>
        </w:rPr>
        <w:t>oploceném prostranství</w:t>
      </w:r>
      <w:r>
        <w:rPr>
          <w:rFonts w:ascii="Koop Office" w:hAnsi="Koop Office"/>
          <w:sz w:val="18"/>
          <w:szCs w:val="18"/>
        </w:rPr>
        <w:t xml:space="preserve"> byly splněny následující podmínky:</w:t>
      </w:r>
    </w:p>
    <w:p w:rsidR="00570699" w:rsidRDefault="00570699" w:rsidP="00570699">
      <w:pPr>
        <w:pStyle w:val="NormlnZarovnatdobloku"/>
        <w:numPr>
          <w:ilvl w:val="0"/>
          <w:numId w:val="0"/>
        </w:numPr>
        <w:ind w:left="544" w:hanging="272"/>
        <w:rPr>
          <w:rFonts w:ascii="Koop Office" w:hAnsi="Koop Office"/>
          <w:sz w:val="18"/>
          <w:szCs w:val="18"/>
        </w:rPr>
      </w:pPr>
      <w:r>
        <w:rPr>
          <w:rFonts w:ascii="Koop Office" w:hAnsi="Koop Office"/>
          <w:sz w:val="18"/>
          <w:szCs w:val="18"/>
        </w:rPr>
        <w:lastRenderedPageBreak/>
        <w:t>a)</w:t>
      </w:r>
      <w:r>
        <w:rPr>
          <w:rFonts w:ascii="Koop Office" w:hAnsi="Koop Office"/>
          <w:sz w:val="18"/>
          <w:szCs w:val="18"/>
        </w:rPr>
        <w:tab/>
      </w:r>
      <w:r>
        <w:rPr>
          <w:rFonts w:ascii="Koop Office" w:hAnsi="Koop Office"/>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570699" w:rsidRDefault="00570699" w:rsidP="00570699">
      <w:pPr>
        <w:ind w:left="544" w:hanging="272"/>
        <w:jc w:val="both"/>
        <w:rPr>
          <w:sz w:val="18"/>
          <w:szCs w:val="18"/>
        </w:rPr>
      </w:pPr>
      <w:r>
        <w:rPr>
          <w:sz w:val="18"/>
          <w:szCs w:val="18"/>
        </w:rPr>
        <w:t>b)</w:t>
      </w:r>
      <w:r>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Pojištěný je dále povinen zajistit, aby v době škodné události na pojištěném mobilním stroji uloženém mimo </w:t>
      </w:r>
      <w:r>
        <w:rPr>
          <w:rFonts w:ascii="Koop Office" w:hAnsi="Koop Office"/>
          <w:b/>
          <w:sz w:val="18"/>
          <w:szCs w:val="18"/>
        </w:rPr>
        <w:t xml:space="preserve">uzavřený </w:t>
      </w:r>
      <w:r>
        <w:rPr>
          <w:rFonts w:ascii="Koop Office" w:hAnsi="Koop Office"/>
          <w:sz w:val="18"/>
          <w:szCs w:val="18"/>
        </w:rPr>
        <w:t xml:space="preserve">prostor nebo </w:t>
      </w:r>
      <w:r>
        <w:rPr>
          <w:rFonts w:ascii="Koop Office" w:hAnsi="Koop Office"/>
          <w:b/>
          <w:sz w:val="18"/>
          <w:szCs w:val="18"/>
        </w:rPr>
        <w:t xml:space="preserve">oplocené prostranství </w:t>
      </w:r>
      <w:r>
        <w:rPr>
          <w:rFonts w:ascii="Koop Office" w:hAnsi="Koop Office"/>
          <w:sz w:val="18"/>
          <w:szCs w:val="18"/>
        </w:rPr>
        <w:t xml:space="preserve">byly splněny následující podmínky: </w:t>
      </w:r>
    </w:p>
    <w:p w:rsidR="00570699" w:rsidRDefault="00570699" w:rsidP="00570699">
      <w:pPr>
        <w:pStyle w:val="bododstVPP"/>
        <w:widowControl/>
        <w:tabs>
          <w:tab w:val="clear" w:pos="181"/>
          <w:tab w:val="left" w:pos="708"/>
        </w:tabs>
        <w:ind w:left="544" w:hanging="272"/>
        <w:outlineLvl w:val="9"/>
        <w:rPr>
          <w:rFonts w:ascii="Koop Office" w:hAnsi="Koop Office"/>
          <w:sz w:val="18"/>
          <w:szCs w:val="18"/>
        </w:rPr>
      </w:pPr>
      <w:r>
        <w:rPr>
          <w:rFonts w:ascii="Koop Office" w:hAnsi="Koop Office"/>
          <w:sz w:val="18"/>
          <w:szCs w:val="18"/>
        </w:rPr>
        <w:t>a)</w:t>
      </w:r>
      <w:r>
        <w:rPr>
          <w:rFonts w:ascii="Koop Office" w:hAnsi="Koop Office"/>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5.</w:t>
      </w:r>
      <w:r>
        <w:rPr>
          <w:rFonts w:ascii="Koop Office" w:hAnsi="Koop Office"/>
          <w:sz w:val="18"/>
          <w:szCs w:val="18"/>
        </w:rPr>
        <w:tab/>
        <w:t>Mobilní stroje musí být řádně uzavřeny a uzamčeny, zabezpečeny proti samovolnému pohybu a všechny instalované bezpečnostní systémy v aktivním stavu.</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6.</w:t>
      </w:r>
      <w:r>
        <w:rPr>
          <w:rFonts w:ascii="Koop Office" w:hAnsi="Koop Office"/>
          <w:sz w:val="18"/>
          <w:szCs w:val="18"/>
        </w:rPr>
        <w:tab/>
        <w:t>Pro mobilní stroj s hodnotou vyšší než 10 mil. Kč je dalším požadavkem na zabezpečení instalovaný a funkční satelitní vyhledávací systém.</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 xml:space="preserve">7. </w:t>
      </w:r>
      <w:r>
        <w:rPr>
          <w:rFonts w:ascii="Koop Office" w:hAnsi="Koop Office"/>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570699" w:rsidRDefault="00570699" w:rsidP="00570699">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8.</w:t>
      </w:r>
      <w:r>
        <w:rPr>
          <w:rFonts w:ascii="Koop Office" w:hAnsi="Koop Office"/>
          <w:sz w:val="18"/>
          <w:szCs w:val="18"/>
        </w:rPr>
        <w:tab/>
        <w:t>Požadavky na další zabezpečení pojištěných mobilních strojů jsou uvedeny dále v tabulkách č. 1-5.</w:t>
      </w:r>
    </w:p>
    <w:p w:rsidR="00570699" w:rsidRDefault="00570699" w:rsidP="00570699">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9.</w:t>
      </w:r>
      <w:r>
        <w:rPr>
          <w:rFonts w:ascii="Koop Office" w:hAnsi="Koop Office"/>
          <w:sz w:val="18"/>
          <w:szCs w:val="18"/>
        </w:rPr>
        <w:tab/>
        <w:t>Nedílnou součástí této doložky je výklad pojmů uvedený v doložce DOZ105.</w:t>
      </w:r>
    </w:p>
    <w:p w:rsidR="00570699" w:rsidRDefault="00570699" w:rsidP="00570699">
      <w:pPr>
        <w:pStyle w:val="bododstVPP"/>
        <w:widowControl/>
        <w:tabs>
          <w:tab w:val="clear" w:pos="181"/>
          <w:tab w:val="left" w:pos="708"/>
        </w:tabs>
        <w:outlineLvl w:val="9"/>
        <w:rPr>
          <w:rFonts w:ascii="Koop Office" w:hAnsi="Koop Office"/>
          <w:b/>
          <w:sz w:val="18"/>
          <w:szCs w:val="18"/>
        </w:rPr>
      </w:pPr>
    </w:p>
    <w:p w:rsidR="00570699" w:rsidRDefault="00570699" w:rsidP="00570699">
      <w:pPr>
        <w:pStyle w:val="bododstVPP"/>
        <w:widowControl/>
        <w:tabs>
          <w:tab w:val="clear" w:pos="181"/>
          <w:tab w:val="left" w:pos="708"/>
        </w:tabs>
        <w:outlineLvl w:val="9"/>
        <w:rPr>
          <w:rFonts w:ascii="Koop Office" w:hAnsi="Koop Office"/>
          <w:b/>
          <w:sz w:val="18"/>
          <w:szCs w:val="18"/>
        </w:rPr>
      </w:pPr>
    </w:p>
    <w:p w:rsidR="00570699" w:rsidRDefault="00570699" w:rsidP="00570699">
      <w:pPr>
        <w:pStyle w:val="bododstVPP"/>
        <w:widowControl/>
        <w:tabs>
          <w:tab w:val="clear" w:pos="181"/>
          <w:tab w:val="left" w:pos="708"/>
        </w:tabs>
        <w:outlineLvl w:val="9"/>
        <w:rPr>
          <w:rFonts w:ascii="Koop Office" w:hAnsi="Koop Office"/>
          <w:b/>
          <w:sz w:val="18"/>
          <w:szCs w:val="18"/>
        </w:rPr>
      </w:pPr>
      <w:r>
        <w:rPr>
          <w:rFonts w:ascii="Koop Office" w:hAnsi="Koop Office"/>
          <w:b/>
          <w:sz w:val="18"/>
          <w:szCs w:val="18"/>
        </w:rPr>
        <w:t>Další požadavky na způsoby zabezpečení mobilních strojů (kromě přípojných strojů) proti krádeži s překonáním překážky</w:t>
      </w:r>
    </w:p>
    <w:p w:rsidR="00570699" w:rsidRDefault="00570699" w:rsidP="00570699">
      <w:pPr>
        <w:pStyle w:val="Textkomente"/>
        <w:keepNext/>
        <w:jc w:val="both"/>
        <w:rPr>
          <w:rFonts w:ascii="Koop Office" w:hAnsi="Koop Office"/>
          <w:sz w:val="18"/>
          <w:szCs w:val="18"/>
        </w:rPr>
      </w:pPr>
      <w:r>
        <w:rPr>
          <w:rFonts w:ascii="Koop Office" w:hAnsi="Koop Office"/>
          <w:b/>
          <w:sz w:val="18"/>
          <w:szCs w:val="18"/>
        </w:rPr>
        <w:t>Tab. č. 1</w:t>
      </w:r>
      <w:r>
        <w:rPr>
          <w:rFonts w:ascii="Koop Office" w:hAnsi="Koop Office"/>
          <w:sz w:val="18"/>
          <w:szCs w:val="18"/>
        </w:rPr>
        <w:t xml:space="preserve"> Mobilní stroje s provozní hmotností do </w:t>
      </w:r>
      <w:smartTag w:uri="urn:schemas-microsoft-com:office:smarttags" w:element="metricconverter">
        <w:smartTagPr>
          <w:attr w:name="ProductID" w:val="1ﾠ000 kg"/>
        </w:smartTagPr>
        <w:r>
          <w:rPr>
            <w:rFonts w:ascii="Koop Office" w:hAnsi="Koop Office"/>
            <w:sz w:val="18"/>
            <w:szCs w:val="18"/>
          </w:rPr>
          <w:t>1 000 kg</w:t>
        </w:r>
      </w:smartTag>
      <w:r>
        <w:rPr>
          <w:rFonts w:ascii="Koop Office" w:hAnsi="Koop Office"/>
          <w:sz w:val="18"/>
          <w:szCs w:val="18"/>
        </w:rPr>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570699" w:rsidTr="00397727">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 xml:space="preserve">Požadovaný minimální způsob zabezpečení </w:t>
            </w:r>
          </w:p>
        </w:tc>
      </w:tr>
      <w:tr w:rsidR="00570699" w:rsidTr="00397727">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Kvalita prvku zabezpečení</w:t>
            </w:r>
          </w:p>
        </w:tc>
      </w:tr>
      <w:tr w:rsidR="00570699" w:rsidTr="00397727">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
                <w:bCs/>
                <w:sz w:val="16"/>
                <w:szCs w:val="16"/>
              </w:rPr>
            </w:pPr>
            <w:r>
              <w:rPr>
                <w:b/>
                <w:bCs/>
                <w:sz w:val="16"/>
                <w:szCs w:val="16"/>
              </w:rPr>
              <w:t>plné</w:t>
            </w:r>
          </w:p>
        </w:tc>
      </w:tr>
      <w:tr w:rsidR="00570699" w:rsidTr="00397727">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570699" w:rsidTr="00397727">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rPr>
                <w:bCs/>
                <w:sz w:val="16"/>
                <w:szCs w:val="16"/>
              </w:rPr>
            </w:pPr>
            <w:r>
              <w:rPr>
                <w:b/>
                <w:sz w:val="16"/>
                <w:szCs w:val="16"/>
              </w:rPr>
              <w:t>bezpečnostní visací zámek</w:t>
            </w:r>
          </w:p>
        </w:tc>
      </w:tr>
      <w:tr w:rsidR="00570699" w:rsidTr="00397727">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tabs>
                <w:tab w:val="left" w:pos="215"/>
              </w:tabs>
              <w:spacing w:after="0" w:line="240" w:lineRule="auto"/>
              <w:ind w:left="215" w:hanging="215"/>
              <w:rPr>
                <w:sz w:val="16"/>
                <w:szCs w:val="16"/>
              </w:rPr>
            </w:pPr>
            <w:r>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tc>
      </w:tr>
    </w:tbl>
    <w:p w:rsidR="00570699" w:rsidRDefault="00570699" w:rsidP="00570699">
      <w:pPr>
        <w:rPr>
          <w:sz w:val="18"/>
          <w:szCs w:val="18"/>
        </w:rPr>
      </w:pPr>
      <w:r>
        <w:rPr>
          <w:sz w:val="18"/>
          <w:szCs w:val="18"/>
        </w:rPr>
        <w:t xml:space="preserve">Na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570699" w:rsidRDefault="00570699" w:rsidP="00570699">
      <w:pPr>
        <w:pStyle w:val="Textkomente"/>
        <w:keepNext/>
        <w:rPr>
          <w:rFonts w:ascii="Koop Office" w:hAnsi="Koop Office"/>
          <w:sz w:val="18"/>
          <w:szCs w:val="18"/>
        </w:rPr>
      </w:pPr>
      <w:r>
        <w:rPr>
          <w:rFonts w:ascii="Koop Office" w:hAnsi="Koop Office"/>
          <w:b/>
          <w:sz w:val="18"/>
          <w:szCs w:val="18"/>
        </w:rPr>
        <w:t>Tab. č. 2</w:t>
      </w:r>
      <w:r>
        <w:rPr>
          <w:rFonts w:ascii="Koop Office" w:hAnsi="Koop Office"/>
          <w:sz w:val="18"/>
          <w:szCs w:val="18"/>
        </w:rPr>
        <w:t xml:space="preserve"> Mobilní stroje s provozní hmotností od </w:t>
      </w:r>
      <w:smartTag w:uri="urn:schemas-microsoft-com:office:smarttags" w:element="metricconverter">
        <w:smartTagPr>
          <w:attr w:name="ProductID" w:val="1ﾠ000 kg"/>
        </w:smartTagPr>
        <w:r>
          <w:rPr>
            <w:rFonts w:ascii="Koop Office" w:hAnsi="Koop Office"/>
            <w:sz w:val="18"/>
            <w:szCs w:val="18"/>
          </w:rPr>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570699" w:rsidTr="00397727">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Požadovaný minimální způsob zabezpečení</w:t>
            </w:r>
          </w:p>
        </w:tc>
      </w:tr>
      <w:tr w:rsidR="00570699" w:rsidTr="00397727">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Kvalita prvku zabezpečení</w:t>
            </w:r>
          </w:p>
        </w:tc>
      </w:tr>
      <w:tr w:rsidR="00570699" w:rsidTr="00397727">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
                <w:bCs/>
                <w:sz w:val="16"/>
                <w:szCs w:val="16"/>
              </w:rPr>
            </w:pPr>
            <w:r>
              <w:rPr>
                <w:b/>
                <w:bCs/>
                <w:sz w:val="16"/>
                <w:szCs w:val="16"/>
              </w:rPr>
              <w:t>plné</w:t>
            </w:r>
          </w:p>
        </w:tc>
      </w:tr>
      <w:tr w:rsidR="00570699" w:rsidTr="00397727">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570699" w:rsidTr="00397727">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lastRenderedPageBreak/>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7"/>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vybavením instalovaným výrobcem a zároveň mechanickým zabezpečením blokujícím řadící páku, převodovku, ovládání funkcí motoru, řízení</w:t>
            </w:r>
            <w:r>
              <w:rPr>
                <w:rFonts w:ascii="Koop Office" w:hAnsi="Koop Office"/>
                <w:color w:val="0000FF"/>
                <w:szCs w:val="16"/>
              </w:rPr>
              <w:t xml:space="preserve"> </w:t>
            </w:r>
            <w:r>
              <w:rPr>
                <w:rFonts w:ascii="Koop Office" w:hAnsi="Koop Office"/>
                <w:color w:val="auto"/>
                <w:szCs w:val="16"/>
              </w:rPr>
              <w:t>nainstalovaným autorizovanou firmou</w:t>
            </w:r>
          </w:p>
          <w:p w:rsidR="00570699" w:rsidRDefault="00570699" w:rsidP="00397727">
            <w:pPr>
              <w:pStyle w:val="Texttabulky"/>
              <w:jc w:val="left"/>
              <w:rPr>
                <w:rFonts w:ascii="Koop Office" w:hAnsi="Koop Office"/>
                <w:bCs/>
                <w:i/>
                <w:color w:val="auto"/>
                <w:szCs w:val="16"/>
              </w:rPr>
            </w:pPr>
            <w:r>
              <w:rPr>
                <w:rFonts w:ascii="Koop Office" w:hAnsi="Koop Office"/>
                <w:i/>
                <w:color w:val="auto"/>
                <w:szCs w:val="16"/>
              </w:rPr>
              <w:t>nebo</w:t>
            </w:r>
          </w:p>
          <w:p w:rsidR="00570699" w:rsidRDefault="00570699" w:rsidP="0037223E">
            <w:pPr>
              <w:pStyle w:val="Texttabulky"/>
              <w:numPr>
                <w:ilvl w:val="0"/>
                <w:numId w:val="37"/>
              </w:numPr>
              <w:tabs>
                <w:tab w:val="left" w:pos="215"/>
              </w:tabs>
              <w:ind w:left="215" w:hanging="215"/>
              <w:jc w:val="left"/>
              <w:rPr>
                <w:rFonts w:ascii="Koop Office" w:hAnsi="Koop Office"/>
                <w:bCs/>
                <w:color w:val="auto"/>
                <w:szCs w:val="16"/>
              </w:rPr>
            </w:pPr>
            <w:r>
              <w:rPr>
                <w:rFonts w:ascii="Koop Office" w:hAnsi="Koop Office"/>
                <w:color w:val="auto"/>
                <w:szCs w:val="16"/>
              </w:rPr>
              <w:t xml:space="preserve">stroje zabezpečeny vybavením instalovaným výrobcem a zároveň </w:t>
            </w:r>
            <w:r>
              <w:rPr>
                <w:rFonts w:ascii="Koop Office" w:hAnsi="Koop Office"/>
                <w:bCs/>
                <w:color w:val="auto"/>
                <w:szCs w:val="16"/>
              </w:rPr>
              <w:t>vybaveny imobilizérem blokujícím alespoň dva okruhy funkce motoru a pracujícím na bázi identifikace osobním čipem obsluhy</w:t>
            </w:r>
            <w:r>
              <w:rPr>
                <w:rFonts w:ascii="Koop Office" w:hAnsi="Koop Office"/>
                <w:color w:val="auto"/>
                <w:szCs w:val="16"/>
              </w:rPr>
              <w:t xml:space="preserve"> nainstalovaným autorizovanou firmou</w:t>
            </w:r>
          </w:p>
          <w:p w:rsidR="00570699" w:rsidRDefault="00570699" w:rsidP="00397727">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570699" w:rsidRDefault="00570699" w:rsidP="0037223E">
            <w:pPr>
              <w:pStyle w:val="Texttabulky"/>
              <w:numPr>
                <w:ilvl w:val="0"/>
                <w:numId w:val="37"/>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satelitním vyhledávacím systémem</w:t>
            </w:r>
          </w:p>
          <w:p w:rsidR="00570699" w:rsidRDefault="00570699" w:rsidP="00397727">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570699" w:rsidRDefault="00570699" w:rsidP="0037223E">
            <w:pPr>
              <w:keepNext/>
              <w:keepLines/>
              <w:numPr>
                <w:ilvl w:val="0"/>
                <w:numId w:val="37"/>
              </w:numPr>
              <w:tabs>
                <w:tab w:val="left" w:pos="215"/>
              </w:tabs>
              <w:spacing w:after="0" w:line="240" w:lineRule="auto"/>
              <w:ind w:left="215" w:hanging="215"/>
              <w:rPr>
                <w:sz w:val="16"/>
                <w:szCs w:val="16"/>
              </w:rPr>
            </w:pPr>
            <w:r>
              <w:rPr>
                <w:sz w:val="16"/>
                <w:szCs w:val="16"/>
              </w:rPr>
              <w:t xml:space="preserve">stroje zabezpečeny vybavením instalovaným výrobcem a zároveň mimo pracovní dobu střežené min. jednočlennou </w:t>
            </w:r>
            <w:r>
              <w:rPr>
                <w:b/>
                <w:sz w:val="16"/>
                <w:szCs w:val="16"/>
              </w:rPr>
              <w:t>fyzickou ostrahou</w:t>
            </w:r>
          </w:p>
          <w:p w:rsidR="00570699" w:rsidRDefault="00570699" w:rsidP="00397727">
            <w:pPr>
              <w:keepNext/>
              <w:keepLines/>
              <w:tabs>
                <w:tab w:val="left" w:pos="215"/>
              </w:tabs>
              <w:rPr>
                <w:sz w:val="16"/>
                <w:szCs w:val="16"/>
              </w:rPr>
            </w:pPr>
            <w:r>
              <w:rPr>
                <w:sz w:val="16"/>
                <w:szCs w:val="16"/>
              </w:rPr>
              <w:t>Za uzamčení mobilního stroje se však nepovažuje jeho uzamčení prostřednictvím zámku, který lze odemknout univerzálním klíčem, tj. klíčem, kterým lze odemknout více než jeden stroj.</w:t>
            </w:r>
          </w:p>
        </w:tc>
      </w:tr>
    </w:tbl>
    <w:p w:rsidR="00570699" w:rsidRDefault="00570699" w:rsidP="00570699">
      <w:pPr>
        <w:pStyle w:val="Textkomente"/>
        <w:rPr>
          <w:rFonts w:ascii="Koop Office" w:hAnsi="Koop Office"/>
          <w:sz w:val="18"/>
          <w:szCs w:val="18"/>
        </w:rPr>
      </w:pPr>
    </w:p>
    <w:p w:rsidR="00570699" w:rsidRDefault="00570699" w:rsidP="00570699">
      <w:pPr>
        <w:pStyle w:val="Textkomente"/>
        <w:jc w:val="both"/>
        <w:rPr>
          <w:rFonts w:ascii="Koop Office" w:hAnsi="Koop Office"/>
          <w:b/>
          <w:sz w:val="18"/>
          <w:szCs w:val="18"/>
        </w:rPr>
      </w:pPr>
      <w:r>
        <w:rPr>
          <w:rFonts w:ascii="Koop Office" w:hAnsi="Koop Office"/>
          <w:b/>
          <w:sz w:val="18"/>
          <w:szCs w:val="18"/>
        </w:rPr>
        <w:t>Další požadavky na způsoby zabezpečení přípojných mobilních strojů proti krádeži s překonáním překážky</w:t>
      </w:r>
    </w:p>
    <w:p w:rsidR="00570699" w:rsidRDefault="00570699" w:rsidP="00570699">
      <w:pPr>
        <w:tabs>
          <w:tab w:val="left" w:pos="215"/>
        </w:tabs>
        <w:rPr>
          <w:sz w:val="18"/>
          <w:szCs w:val="18"/>
        </w:rPr>
      </w:pPr>
      <w:r>
        <w:rPr>
          <w:sz w:val="18"/>
          <w:szCs w:val="18"/>
        </w:rPr>
        <w:t>Přípojné mobilní stroje musí být</w:t>
      </w:r>
      <w:r>
        <w:rPr>
          <w:b/>
          <w:sz w:val="18"/>
          <w:szCs w:val="18"/>
        </w:rPr>
        <w:t xml:space="preserve"> </w:t>
      </w:r>
      <w:r>
        <w:rPr>
          <w:sz w:val="18"/>
          <w:szCs w:val="18"/>
        </w:rPr>
        <w:t>vybaveny zámky tažných ok přívěsů a tažných čepů návěsů splňujícími min. BT 3 dle ČSN EN 1627 nebo dle předchozí ČSN P ENV 1627.</w:t>
      </w:r>
    </w:p>
    <w:p w:rsidR="00570699" w:rsidRDefault="00570699" w:rsidP="00570699">
      <w:pPr>
        <w:keepNext/>
        <w:rPr>
          <w:sz w:val="18"/>
          <w:szCs w:val="18"/>
        </w:rPr>
      </w:pPr>
      <w:r>
        <w:rPr>
          <w:b/>
          <w:sz w:val="18"/>
          <w:szCs w:val="18"/>
        </w:rPr>
        <w:t>Tab. č. 3</w:t>
      </w:r>
      <w:r>
        <w:rPr>
          <w:sz w:val="18"/>
          <w:szCs w:val="18"/>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570699" w:rsidTr="00397727">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 xml:space="preserve">Požadovaný minimální způsob zabezpečení </w:t>
            </w:r>
          </w:p>
        </w:tc>
      </w:tr>
      <w:tr w:rsidR="00570699" w:rsidTr="00397727">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Kvalita prvku zabezpečení</w:t>
            </w:r>
          </w:p>
        </w:tc>
      </w:tr>
      <w:tr w:rsidR="00570699" w:rsidTr="00397727">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
                <w:bCs/>
                <w:sz w:val="16"/>
                <w:szCs w:val="16"/>
              </w:rPr>
            </w:pPr>
            <w:r>
              <w:rPr>
                <w:b/>
                <w:bCs/>
                <w:sz w:val="16"/>
                <w:szCs w:val="16"/>
              </w:rPr>
              <w:t>plné</w:t>
            </w:r>
          </w:p>
        </w:tc>
      </w:tr>
      <w:tr w:rsidR="00570699" w:rsidTr="00397727">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rPr>
                <w:bCs/>
                <w:sz w:val="16"/>
                <w:szCs w:val="16"/>
              </w:rPr>
            </w:pPr>
            <w:r>
              <w:rPr>
                <w:b/>
                <w:sz w:val="16"/>
                <w:szCs w:val="16"/>
              </w:rPr>
              <w:t>bezpečnostní visací zámek</w:t>
            </w:r>
          </w:p>
        </w:tc>
      </w:tr>
      <w:tr w:rsidR="00570699" w:rsidTr="00397727">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570699" w:rsidTr="00397727">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tabs>
                <w:tab w:val="left" w:pos="215"/>
              </w:tabs>
              <w:spacing w:after="0" w:line="240" w:lineRule="auto"/>
              <w:rPr>
                <w:sz w:val="16"/>
                <w:szCs w:val="16"/>
              </w:rPr>
            </w:pPr>
            <w:r>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570699" w:rsidRDefault="00570699" w:rsidP="00397727">
            <w:pPr>
              <w:pStyle w:val="Texttabulky"/>
              <w:jc w:val="left"/>
              <w:rPr>
                <w:rFonts w:ascii="Koop Office" w:hAnsi="Koop Office"/>
                <w:i/>
                <w:iCs/>
                <w:color w:val="auto"/>
                <w:szCs w:val="16"/>
              </w:rPr>
            </w:pPr>
            <w:r>
              <w:rPr>
                <w:rFonts w:ascii="Koop Office" w:hAnsi="Koop Office"/>
                <w:bCs/>
                <w:i/>
                <w:color w:val="auto"/>
                <w:szCs w:val="16"/>
              </w:rPr>
              <w:t>nebo</w:t>
            </w:r>
          </w:p>
          <w:p w:rsidR="00570699" w:rsidRDefault="00570699" w:rsidP="0037223E">
            <w:pPr>
              <w:keepNext/>
              <w:keepLines/>
              <w:numPr>
                <w:ilvl w:val="0"/>
                <w:numId w:val="37"/>
              </w:numPr>
              <w:tabs>
                <w:tab w:val="left" w:pos="215"/>
              </w:tabs>
              <w:spacing w:after="0" w:line="240" w:lineRule="auto"/>
              <w:rPr>
                <w:sz w:val="16"/>
                <w:szCs w:val="16"/>
              </w:rPr>
            </w:pPr>
            <w:r>
              <w:rPr>
                <w:bCs/>
                <w:sz w:val="16"/>
                <w:szCs w:val="16"/>
              </w:rPr>
              <w:t xml:space="preserve">přípojné mobilní </w:t>
            </w:r>
            <w:r>
              <w:rPr>
                <w:sz w:val="16"/>
                <w:szCs w:val="16"/>
              </w:rPr>
              <w:t>stroje přitlačeny k zemi pohyblivým ramenem stroje</w:t>
            </w:r>
          </w:p>
        </w:tc>
      </w:tr>
      <w:tr w:rsidR="00570699" w:rsidTr="00397727">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vertAlign w:val="superscript"/>
              </w:rPr>
            </w:pPr>
            <w:r>
              <w:rPr>
                <w:rFonts w:ascii="Koop Office" w:hAnsi="Koop Office"/>
                <w:sz w:val="16"/>
                <w:szCs w:val="16"/>
              </w:rPr>
              <w:t>zabezpečení přípojného mobilního stroje </w:t>
            </w:r>
            <w:r>
              <w:rPr>
                <w:rFonts w:ascii="Koop Office" w:hAnsi="Koop Office"/>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7"/>
              </w:numPr>
              <w:tabs>
                <w:tab w:val="left" w:pos="215"/>
              </w:tabs>
              <w:jc w:val="left"/>
              <w:rPr>
                <w:rFonts w:ascii="Koop Office" w:hAnsi="Koop Office"/>
                <w:b/>
                <w:i/>
                <w:iCs/>
                <w:color w:val="auto"/>
                <w:szCs w:val="16"/>
              </w:rPr>
            </w:pPr>
            <w:r>
              <w:rPr>
                <w:rFonts w:ascii="Koop Office" w:hAnsi="Koop Office"/>
                <w:bCs/>
                <w:szCs w:val="16"/>
              </w:rPr>
              <w:t xml:space="preserve">přípojné mobilní </w:t>
            </w:r>
            <w:r>
              <w:rPr>
                <w:rFonts w:ascii="Koop Office" w:hAnsi="Koop Office"/>
                <w:bCs/>
                <w:color w:val="auto"/>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bCs/>
                  <w:color w:val="auto"/>
                  <w:szCs w:val="16"/>
                </w:rPr>
                <w:t>1 000 kg</w:t>
              </w:r>
            </w:smartTag>
            <w:r>
              <w:rPr>
                <w:rFonts w:ascii="Koop Office" w:hAnsi="Koop Office"/>
                <w:bCs/>
                <w:color w:val="auto"/>
                <w:szCs w:val="16"/>
              </w:rPr>
              <w:t xml:space="preserve">, </w:t>
            </w:r>
            <w:r>
              <w:rPr>
                <w:rFonts w:ascii="Koop Office" w:hAnsi="Koop Office"/>
                <w:color w:val="auto"/>
                <w:szCs w:val="16"/>
              </w:rPr>
              <w:t xml:space="preserve">uzamčení provedeno </w:t>
            </w:r>
            <w:r>
              <w:rPr>
                <w:rFonts w:ascii="Koop Office" w:hAnsi="Koop Office"/>
                <w:b/>
                <w:color w:val="auto"/>
                <w:szCs w:val="16"/>
              </w:rPr>
              <w:t xml:space="preserve">bezpečnostním visacím zámkem </w:t>
            </w:r>
          </w:p>
          <w:p w:rsidR="00570699" w:rsidRDefault="00570699" w:rsidP="00397727">
            <w:pPr>
              <w:pStyle w:val="Texttabulky"/>
              <w:jc w:val="left"/>
              <w:rPr>
                <w:rFonts w:ascii="Koop Office" w:hAnsi="Koop Office"/>
                <w:i/>
                <w:iCs/>
                <w:color w:val="auto"/>
                <w:szCs w:val="16"/>
              </w:rPr>
            </w:pPr>
            <w:r>
              <w:rPr>
                <w:rFonts w:ascii="Koop Office" w:hAnsi="Koop Office"/>
                <w:bCs/>
                <w:i/>
                <w:color w:val="auto"/>
                <w:szCs w:val="16"/>
              </w:rPr>
              <w:t>nebo</w:t>
            </w:r>
          </w:p>
          <w:p w:rsidR="00570699" w:rsidRDefault="00570699" w:rsidP="0037223E">
            <w:pPr>
              <w:keepNext/>
              <w:keepLines/>
              <w:numPr>
                <w:ilvl w:val="0"/>
                <w:numId w:val="37"/>
              </w:numPr>
              <w:tabs>
                <w:tab w:val="left" w:pos="215"/>
              </w:tabs>
              <w:spacing w:after="0" w:line="240" w:lineRule="auto"/>
              <w:rPr>
                <w:sz w:val="16"/>
                <w:szCs w:val="16"/>
              </w:rPr>
            </w:pPr>
            <w:r>
              <w:rPr>
                <w:bCs/>
                <w:sz w:val="16"/>
                <w:szCs w:val="16"/>
              </w:rPr>
              <w:t xml:space="preserve">přípojné mobilní </w:t>
            </w:r>
            <w:r>
              <w:rPr>
                <w:sz w:val="16"/>
                <w:szCs w:val="16"/>
              </w:rPr>
              <w:t>stroje přitlačeny k zemi pohyblivým ramenem stroje</w:t>
            </w:r>
          </w:p>
        </w:tc>
      </w:tr>
    </w:tbl>
    <w:p w:rsidR="00570699" w:rsidRDefault="00570699" w:rsidP="00570699">
      <w:pPr>
        <w:rPr>
          <w:sz w:val="18"/>
          <w:szCs w:val="18"/>
        </w:rPr>
      </w:pPr>
      <w:r>
        <w:rPr>
          <w:sz w:val="18"/>
          <w:szCs w:val="18"/>
          <w:vertAlign w:val="superscript"/>
        </w:rPr>
        <w:t>*)</w:t>
      </w:r>
      <w:r>
        <w:rPr>
          <w:sz w:val="18"/>
          <w:szCs w:val="18"/>
        </w:rPr>
        <w:t xml:space="preserve"> Na přípojné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735F43" w:rsidRDefault="00735F43" w:rsidP="00570699">
      <w:pPr>
        <w:pStyle w:val="Textkomente"/>
        <w:jc w:val="both"/>
        <w:rPr>
          <w:rFonts w:ascii="Koop Office" w:hAnsi="Koop Office"/>
          <w:b/>
          <w:sz w:val="18"/>
          <w:szCs w:val="18"/>
        </w:rPr>
      </w:pPr>
    </w:p>
    <w:p w:rsidR="00570699" w:rsidRDefault="00570699" w:rsidP="00570699">
      <w:pPr>
        <w:pStyle w:val="Textkomente"/>
        <w:jc w:val="both"/>
        <w:rPr>
          <w:rFonts w:ascii="Koop Office" w:hAnsi="Koop Office"/>
          <w:b/>
          <w:sz w:val="18"/>
          <w:szCs w:val="18"/>
        </w:rPr>
      </w:pPr>
      <w:r>
        <w:rPr>
          <w:rFonts w:ascii="Koop Office" w:hAnsi="Koop Office"/>
          <w:b/>
          <w:sz w:val="18"/>
          <w:szCs w:val="18"/>
        </w:rPr>
        <w:t>Další požadavky na způsoby zabezpečení příslušenství a výbavy mobilních strojů proti krádeži s překonáním překážky</w:t>
      </w:r>
    </w:p>
    <w:p w:rsidR="00570699" w:rsidRDefault="00570699" w:rsidP="00570699">
      <w:pPr>
        <w:keepNext/>
        <w:rPr>
          <w:b/>
          <w:sz w:val="18"/>
          <w:szCs w:val="18"/>
        </w:rPr>
      </w:pPr>
      <w:r>
        <w:rPr>
          <w:b/>
          <w:sz w:val="18"/>
          <w:szCs w:val="18"/>
        </w:rPr>
        <w:lastRenderedPageBreak/>
        <w:t>Tab. č. 4</w:t>
      </w:r>
      <w:r>
        <w:rPr>
          <w:sz w:val="18"/>
          <w:szCs w:val="18"/>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4"/>
        <w:gridCol w:w="1297"/>
        <w:gridCol w:w="1261"/>
        <w:gridCol w:w="5223"/>
      </w:tblGrid>
      <w:tr w:rsidR="00570699" w:rsidTr="00397727">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 xml:space="preserve">Požadovaný minimální způsob zabezpečení </w:t>
            </w:r>
          </w:p>
        </w:tc>
      </w:tr>
      <w:tr w:rsidR="00570699" w:rsidTr="00397727">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sz w:val="16"/>
                <w:szCs w:val="16"/>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Kvalita prvku zabezpečení</w:t>
            </w:r>
          </w:p>
        </w:tc>
      </w:tr>
      <w:tr w:rsidR="00570699" w:rsidTr="00397727">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b/>
                <w:sz w:val="16"/>
                <w:szCs w:val="16"/>
              </w:rPr>
            </w:pPr>
            <w:r>
              <w:rPr>
                <w:rFonts w:ascii="Koop Office" w:hAnsi="Koop Office"/>
                <w:b/>
                <w:sz w:val="16"/>
                <w:szCs w:val="16"/>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
                <w:bCs/>
                <w:sz w:val="16"/>
                <w:szCs w:val="16"/>
              </w:rPr>
            </w:pPr>
            <w:r>
              <w:rPr>
                <w:b/>
                <w:bCs/>
                <w:sz w:val="16"/>
                <w:szCs w:val="16"/>
              </w:rPr>
              <w:t>plné</w:t>
            </w:r>
          </w:p>
        </w:tc>
      </w:tr>
      <w:tr w:rsidR="00570699" w:rsidTr="00397727">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b/>
                <w:sz w:val="16"/>
                <w:szCs w:val="16"/>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keepNext/>
              <w:keepLines/>
              <w:tabs>
                <w:tab w:val="left" w:pos="215"/>
              </w:tabs>
              <w:rPr>
                <w:sz w:val="16"/>
                <w:szCs w:val="16"/>
              </w:rPr>
            </w:pPr>
            <w:r>
              <w:rPr>
                <w:sz w:val="16"/>
                <w:szCs w:val="16"/>
              </w:rPr>
              <w:t>Individuálně ujednaný způsob zabezpečení</w:t>
            </w:r>
          </w:p>
        </w:tc>
      </w:tr>
    </w:tbl>
    <w:p w:rsidR="00570699" w:rsidRDefault="00570699" w:rsidP="00570699">
      <w:pPr>
        <w:pStyle w:val="Textkomente"/>
        <w:rPr>
          <w:rFonts w:ascii="Koop Office" w:hAnsi="Koop Office"/>
          <w:sz w:val="18"/>
          <w:szCs w:val="18"/>
        </w:rPr>
      </w:pPr>
    </w:p>
    <w:p w:rsidR="00570699" w:rsidRDefault="00570699" w:rsidP="00570699">
      <w:pPr>
        <w:pStyle w:val="Textkomente"/>
        <w:keepNext/>
        <w:rPr>
          <w:rFonts w:ascii="Koop Office" w:hAnsi="Koop Office"/>
          <w:sz w:val="18"/>
          <w:szCs w:val="18"/>
        </w:rPr>
      </w:pPr>
      <w:r>
        <w:rPr>
          <w:rFonts w:ascii="Koop Office" w:hAnsi="Koop Office"/>
          <w:b/>
          <w:sz w:val="18"/>
          <w:szCs w:val="18"/>
        </w:rPr>
        <w:t>Tab. č. 5</w:t>
      </w:r>
      <w:r>
        <w:rPr>
          <w:rFonts w:ascii="Koop Office" w:hAnsi="Koop Office"/>
          <w:sz w:val="18"/>
          <w:szCs w:val="18"/>
        </w:rPr>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570699" w:rsidTr="00397727">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 xml:space="preserve">Požadovaný minimální způsob zabezpečení </w:t>
            </w:r>
          </w:p>
        </w:tc>
      </w:tr>
      <w:tr w:rsidR="00570699" w:rsidTr="00397727">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570699" w:rsidRDefault="00570699" w:rsidP="00397727">
            <w:pPr>
              <w:pStyle w:val="Zkladntext"/>
              <w:keepNext/>
              <w:jc w:val="center"/>
              <w:rPr>
                <w:rFonts w:ascii="Koop Office" w:hAnsi="Koop Office"/>
                <w:sz w:val="16"/>
                <w:szCs w:val="16"/>
              </w:rPr>
            </w:pPr>
            <w:r>
              <w:rPr>
                <w:rFonts w:ascii="Koop Office" w:hAnsi="Koop Office"/>
                <w:sz w:val="16"/>
                <w:szCs w:val="16"/>
              </w:rPr>
              <w:t>Kvalita prvku zabezpečení</w:t>
            </w:r>
          </w:p>
        </w:tc>
      </w:tr>
      <w:tr w:rsidR="00570699" w:rsidTr="00397727">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suppressLineNumbers/>
              <w:tabs>
                <w:tab w:val="left" w:pos="215"/>
              </w:tabs>
              <w:spacing w:after="0" w:line="240" w:lineRule="auto"/>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570699" w:rsidTr="00397727">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8"/>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570699" w:rsidRDefault="00570699" w:rsidP="00397727">
            <w:pPr>
              <w:pStyle w:val="Texttabulky"/>
              <w:rPr>
                <w:rFonts w:ascii="Koop Office" w:hAnsi="Koop Office"/>
                <w:szCs w:val="16"/>
              </w:rPr>
            </w:pPr>
            <w:r>
              <w:rPr>
                <w:rFonts w:ascii="Koop Office" w:hAnsi="Koop Office"/>
                <w:i/>
                <w:szCs w:val="16"/>
              </w:rPr>
              <w:t>nebo</w:t>
            </w:r>
          </w:p>
          <w:p w:rsidR="00570699" w:rsidRDefault="00570699" w:rsidP="0037223E">
            <w:pPr>
              <w:keepNext/>
              <w:keepLines/>
              <w:numPr>
                <w:ilvl w:val="0"/>
                <w:numId w:val="37"/>
              </w:numPr>
              <w:tabs>
                <w:tab w:val="left" w:pos="215"/>
              </w:tabs>
              <w:spacing w:after="0" w:line="240" w:lineRule="auto"/>
              <w:ind w:left="215" w:hanging="215"/>
              <w:rPr>
                <w:bCs/>
                <w:sz w:val="16"/>
                <w:szCs w:val="16"/>
              </w:rPr>
            </w:pPr>
            <w:r>
              <w:rPr>
                <w:b/>
                <w:sz w:val="16"/>
                <w:szCs w:val="16"/>
              </w:rPr>
              <w:t>bezpečnostní visací zámek</w:t>
            </w:r>
          </w:p>
        </w:tc>
      </w:tr>
      <w:tr w:rsidR="00570699" w:rsidTr="00397727">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keepNext/>
              <w:keepLines/>
              <w:numPr>
                <w:ilvl w:val="0"/>
                <w:numId w:val="37"/>
              </w:numPr>
              <w:tabs>
                <w:tab w:val="left" w:pos="215"/>
              </w:tabs>
              <w:spacing w:after="0" w:line="240" w:lineRule="auto"/>
              <w:ind w:left="215" w:hanging="215"/>
              <w:rPr>
                <w:sz w:val="16"/>
                <w:szCs w:val="16"/>
              </w:rPr>
            </w:pPr>
            <w:r>
              <w:rPr>
                <w:bCs/>
                <w:sz w:val="16"/>
                <w:szCs w:val="16"/>
              </w:rPr>
              <w:t xml:space="preserve">příslušenství a výbava stroje připevněna řetězem nebo lanem k předmětům pevně spojeným se zemí nebo stroji o hmotnosti nad </w:t>
            </w:r>
            <w:smartTag w:uri="urn:schemas-microsoft-com:office:smarttags" w:element="metricconverte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570699" w:rsidRDefault="00570699" w:rsidP="00397727">
            <w:pPr>
              <w:pStyle w:val="Texttabulky"/>
              <w:jc w:val="left"/>
              <w:rPr>
                <w:rFonts w:ascii="Koop Office" w:hAnsi="Koop Office"/>
                <w:i/>
                <w:iCs/>
                <w:color w:val="auto"/>
                <w:szCs w:val="16"/>
              </w:rPr>
            </w:pPr>
            <w:r>
              <w:rPr>
                <w:rFonts w:ascii="Koop Office" w:hAnsi="Koop Office"/>
                <w:bCs/>
                <w:i/>
                <w:color w:val="auto"/>
                <w:szCs w:val="16"/>
              </w:rPr>
              <w:t>nebo</w:t>
            </w:r>
          </w:p>
          <w:p w:rsidR="00570699" w:rsidRDefault="00570699" w:rsidP="0037223E">
            <w:pPr>
              <w:keepNext/>
              <w:keepLines/>
              <w:numPr>
                <w:ilvl w:val="0"/>
                <w:numId w:val="37"/>
              </w:numPr>
              <w:tabs>
                <w:tab w:val="left" w:pos="215"/>
              </w:tabs>
              <w:spacing w:after="0" w:line="240" w:lineRule="auto"/>
              <w:ind w:left="215" w:hanging="215"/>
              <w:rPr>
                <w:sz w:val="16"/>
                <w:szCs w:val="16"/>
              </w:rPr>
            </w:pPr>
            <w:r>
              <w:rPr>
                <w:bCs/>
                <w:sz w:val="16"/>
                <w:szCs w:val="16"/>
              </w:rPr>
              <w:t xml:space="preserve">příslušenství a výbava </w:t>
            </w:r>
            <w:r>
              <w:rPr>
                <w:sz w:val="16"/>
                <w:szCs w:val="16"/>
              </w:rPr>
              <w:t>stroje přitlačena k zemi pohyblivým ramenem stroje</w:t>
            </w:r>
          </w:p>
        </w:tc>
      </w:tr>
      <w:tr w:rsidR="00570699" w:rsidTr="00397727">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97727">
            <w:pPr>
              <w:pStyle w:val="Zkladntext"/>
              <w:jc w:val="center"/>
              <w:rPr>
                <w:rFonts w:ascii="Koop Office" w:hAnsi="Koop Office"/>
                <w:sz w:val="16"/>
                <w:szCs w:val="16"/>
              </w:rPr>
            </w:pPr>
            <w:r>
              <w:rPr>
                <w:rFonts w:ascii="Koop Office" w:hAnsi="Koop Office"/>
                <w:sz w:val="16"/>
                <w:szCs w:val="16"/>
              </w:rPr>
              <w:t xml:space="preserve">zabezpečení příslušenství a výbavy stroje </w:t>
            </w:r>
            <w:r>
              <w:rPr>
                <w:rFonts w:ascii="Koop Office" w:hAnsi="Koop Office"/>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570699" w:rsidRDefault="00570699" w:rsidP="0037223E">
            <w:pPr>
              <w:pStyle w:val="Texttabulky"/>
              <w:numPr>
                <w:ilvl w:val="0"/>
                <w:numId w:val="39"/>
              </w:numPr>
              <w:tabs>
                <w:tab w:val="left" w:pos="215"/>
              </w:tabs>
              <w:ind w:left="215" w:hanging="215"/>
              <w:jc w:val="left"/>
              <w:rPr>
                <w:rFonts w:ascii="Koop Office" w:hAnsi="Koop Office"/>
                <w:b/>
                <w:color w:val="auto"/>
                <w:szCs w:val="16"/>
              </w:rPr>
            </w:pPr>
            <w:r>
              <w:rPr>
                <w:rFonts w:ascii="Koop Office" w:hAnsi="Koop Office"/>
                <w:bCs/>
                <w:szCs w:val="16"/>
              </w:rPr>
              <w:t xml:space="preserve">příslušenství a výbava </w:t>
            </w:r>
            <w:r>
              <w:rPr>
                <w:rFonts w:ascii="Koop Office" w:hAnsi="Koop Office"/>
                <w:color w:val="auto"/>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color w:val="auto"/>
                  <w:szCs w:val="16"/>
                </w:rPr>
                <w:t>1 000 kg</w:t>
              </w:r>
            </w:smartTag>
            <w:r>
              <w:rPr>
                <w:rFonts w:ascii="Koop Office" w:hAnsi="Koop Office"/>
                <w:color w:val="auto"/>
                <w:szCs w:val="16"/>
              </w:rPr>
              <w:t xml:space="preserve">, uzamčení provedeno </w:t>
            </w:r>
            <w:r>
              <w:rPr>
                <w:rFonts w:ascii="Koop Office" w:hAnsi="Koop Office"/>
                <w:b/>
                <w:color w:val="auto"/>
                <w:szCs w:val="16"/>
              </w:rPr>
              <w:t xml:space="preserve">bezpečnostním visacím zámkem </w:t>
            </w:r>
          </w:p>
          <w:p w:rsidR="00570699" w:rsidRDefault="00570699" w:rsidP="00397727">
            <w:pPr>
              <w:keepNext/>
              <w:keepLines/>
              <w:tabs>
                <w:tab w:val="left" w:pos="215"/>
              </w:tabs>
              <w:rPr>
                <w:b/>
                <w:sz w:val="16"/>
                <w:szCs w:val="16"/>
              </w:rPr>
            </w:pPr>
            <w:r>
              <w:rPr>
                <w:i/>
                <w:sz w:val="16"/>
                <w:szCs w:val="16"/>
              </w:rPr>
              <w:t>nebo</w:t>
            </w:r>
          </w:p>
          <w:p w:rsidR="00570699" w:rsidRDefault="00570699" w:rsidP="0037223E">
            <w:pPr>
              <w:keepNext/>
              <w:keepLines/>
              <w:numPr>
                <w:ilvl w:val="0"/>
                <w:numId w:val="39"/>
              </w:numPr>
              <w:tabs>
                <w:tab w:val="left" w:pos="215"/>
              </w:tabs>
              <w:spacing w:after="0" w:line="240" w:lineRule="auto"/>
              <w:ind w:left="215" w:hanging="215"/>
              <w:rPr>
                <w:b/>
                <w:sz w:val="16"/>
                <w:szCs w:val="16"/>
              </w:rPr>
            </w:pPr>
            <w:r>
              <w:rPr>
                <w:bCs/>
                <w:sz w:val="16"/>
                <w:szCs w:val="16"/>
              </w:rPr>
              <w:t xml:space="preserve">příslušenství a výbava </w:t>
            </w:r>
            <w:r>
              <w:rPr>
                <w:sz w:val="16"/>
                <w:szCs w:val="16"/>
              </w:rPr>
              <w:t>stroje přitlačena k zemi pohyblivým ramenem stroje</w:t>
            </w:r>
          </w:p>
        </w:tc>
      </w:tr>
    </w:tbl>
    <w:p w:rsidR="00570699" w:rsidRDefault="00570699" w:rsidP="00570699">
      <w:pPr>
        <w:jc w:val="both"/>
        <w:rPr>
          <w:sz w:val="18"/>
          <w:szCs w:val="18"/>
        </w:rPr>
      </w:pPr>
      <w:r>
        <w:rPr>
          <w:sz w:val="18"/>
          <w:szCs w:val="18"/>
          <w:vertAlign w:val="superscript"/>
        </w:rPr>
        <w:t>*)</w:t>
      </w:r>
      <w:r>
        <w:rPr>
          <w:sz w:val="18"/>
          <w:szCs w:val="18"/>
        </w:rPr>
        <w:t xml:space="preserve"> Na příslušenství a výbavu s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uloženu mimo uzavřený prostor nebo oplocené prostranství se pojistné nebezpečí pro případ odcizení nevztahuje.</w:t>
      </w:r>
    </w:p>
    <w:p w:rsidR="00570699" w:rsidRDefault="00570699" w:rsidP="00570699">
      <w:pPr>
        <w:spacing w:after="60"/>
        <w:rPr>
          <w:b/>
          <w:sz w:val="18"/>
          <w:szCs w:val="18"/>
        </w:rPr>
      </w:pPr>
      <w:bookmarkStart w:id="23" w:name="DODP102"/>
      <w:bookmarkEnd w:id="22"/>
    </w:p>
    <w:p w:rsidR="00570699" w:rsidRDefault="00570699" w:rsidP="00570699">
      <w:pPr>
        <w:spacing w:after="60"/>
        <w:rPr>
          <w:sz w:val="18"/>
          <w:szCs w:val="18"/>
        </w:rPr>
      </w:pPr>
      <w:r>
        <w:rPr>
          <w:b/>
          <w:sz w:val="18"/>
          <w:szCs w:val="18"/>
        </w:rPr>
        <w:t xml:space="preserve">Doložka DODP102 - Pojištění obecné odpovědnosti za újmu a pojištění odpovědnosti za újmu způsobenou vadou výrobku a vadou práce po předání </w:t>
      </w:r>
      <w:r>
        <w:rPr>
          <w:sz w:val="18"/>
          <w:szCs w:val="18"/>
        </w:rPr>
        <w:t>- Základní rozsah pojištění (1401)</w:t>
      </w:r>
    </w:p>
    <w:p w:rsidR="00570699" w:rsidRDefault="00570699" w:rsidP="00570699">
      <w:pPr>
        <w:jc w:val="both"/>
        <w:rPr>
          <w:bCs/>
          <w:sz w:val="18"/>
          <w:szCs w:val="18"/>
        </w:rPr>
      </w:pPr>
      <w:r>
        <w:rPr>
          <w:bCs/>
          <w:sz w:val="18"/>
          <w:szCs w:val="18"/>
        </w:rPr>
        <w:t>Činností nebo vztahem podle čl. 1 odst. 1) ZPP P-600/14 jsou činnosti nebo vztahy vyplývající z takového předmětu podnikání</w:t>
      </w:r>
      <w:r>
        <w:rPr>
          <w:sz w:val="18"/>
          <w:szCs w:val="18"/>
        </w:rPr>
        <w:t>, předmětu činnosti nebo účelu činnosti (dále jen „předmět podnikání“)</w:t>
      </w:r>
      <w:r>
        <w:rPr>
          <w:bCs/>
          <w:sz w:val="18"/>
          <w:szCs w:val="18"/>
        </w:rPr>
        <w:t xml:space="preserve"> pojištěného, který je uveden v listině přiložené k pojistné smlouvě (např. živnostenský list, koncesní listina, výpis z obchodního rejstříku apod.).</w:t>
      </w:r>
    </w:p>
    <w:p w:rsidR="00570699" w:rsidRDefault="00570699" w:rsidP="00570699">
      <w:pPr>
        <w:jc w:val="both"/>
        <w:rPr>
          <w:bCs/>
          <w:sz w:val="18"/>
          <w:szCs w:val="18"/>
        </w:rPr>
      </w:pPr>
      <w:r>
        <w:rPr>
          <w:bCs/>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570699" w:rsidRDefault="00570699" w:rsidP="00570699">
      <w:pPr>
        <w:jc w:val="both"/>
        <w:rPr>
          <w:bCs/>
          <w:sz w:val="18"/>
          <w:szCs w:val="18"/>
        </w:rPr>
      </w:pPr>
      <w:r>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rsidR="00570699" w:rsidRDefault="00570699" w:rsidP="00570699">
      <w:pPr>
        <w:spacing w:after="60"/>
        <w:rPr>
          <w:b/>
          <w:sz w:val="18"/>
          <w:szCs w:val="18"/>
        </w:rPr>
      </w:pPr>
      <w:bookmarkStart w:id="24" w:name="DODP104"/>
      <w:bookmarkEnd w:id="23"/>
    </w:p>
    <w:p w:rsidR="00906550" w:rsidRDefault="00906550" w:rsidP="00570699">
      <w:pPr>
        <w:spacing w:after="60"/>
        <w:rPr>
          <w:b/>
          <w:sz w:val="18"/>
          <w:szCs w:val="18"/>
        </w:rPr>
      </w:pPr>
    </w:p>
    <w:p w:rsidR="00906550" w:rsidRDefault="00906550" w:rsidP="00570699">
      <w:pPr>
        <w:spacing w:after="60"/>
        <w:rPr>
          <w:b/>
          <w:sz w:val="18"/>
          <w:szCs w:val="18"/>
        </w:rPr>
      </w:pPr>
    </w:p>
    <w:p w:rsidR="00570699" w:rsidRDefault="00570699" w:rsidP="00570699">
      <w:pPr>
        <w:spacing w:after="60"/>
        <w:rPr>
          <w:b/>
          <w:sz w:val="18"/>
          <w:szCs w:val="18"/>
        </w:rPr>
      </w:pPr>
      <w:r>
        <w:rPr>
          <w:b/>
          <w:sz w:val="18"/>
          <w:szCs w:val="18"/>
        </w:rPr>
        <w:lastRenderedPageBreak/>
        <w:t>Doložka DODP104 - Cizí věci užívané</w:t>
      </w:r>
      <w:r>
        <w:rPr>
          <w:sz w:val="18"/>
          <w:szCs w:val="18"/>
        </w:rPr>
        <w:t xml:space="preserve"> - Rozšíření rozsahu pojištění (1401)</w:t>
      </w:r>
    </w:p>
    <w:p w:rsidR="00570699" w:rsidRDefault="00570699" w:rsidP="00570699">
      <w:pPr>
        <w:jc w:val="both"/>
        <w:rPr>
          <w:sz w:val="18"/>
          <w:szCs w:val="18"/>
        </w:rPr>
      </w:pPr>
      <w:r>
        <w:rPr>
          <w:sz w:val="18"/>
          <w:szCs w:val="18"/>
        </w:rPr>
        <w:t xml:space="preserve">Pojištění se vztahuje i na povinnost nahradit újmu způsobenou na movité věci nebo zvířeti, které pojištěný oprávněně užívá v souvislosti s činností nebo vztahem podle čl. 1 </w:t>
      </w:r>
      <w:r>
        <w:rPr>
          <w:bCs/>
          <w:sz w:val="18"/>
          <w:szCs w:val="18"/>
        </w:rPr>
        <w:t xml:space="preserve">odst. 1) </w:t>
      </w:r>
      <w:r>
        <w:rPr>
          <w:sz w:val="18"/>
          <w:szCs w:val="18"/>
        </w:rPr>
        <w:t>ZPP P-600/14, s výjimkou újmy způsobené na užívaném motorovém vozidle.</w:t>
      </w:r>
    </w:p>
    <w:p w:rsidR="00570699" w:rsidRDefault="00570699" w:rsidP="00570699">
      <w:pPr>
        <w:spacing w:after="60"/>
        <w:rPr>
          <w:b/>
          <w:sz w:val="18"/>
          <w:szCs w:val="18"/>
        </w:rPr>
      </w:pPr>
      <w:bookmarkStart w:id="25" w:name="DODP105"/>
      <w:bookmarkEnd w:id="24"/>
    </w:p>
    <w:p w:rsidR="00570699" w:rsidRDefault="00570699" w:rsidP="00570699">
      <w:pPr>
        <w:spacing w:after="60"/>
        <w:rPr>
          <w:b/>
          <w:sz w:val="18"/>
          <w:szCs w:val="18"/>
        </w:rPr>
      </w:pPr>
      <w:r>
        <w:rPr>
          <w:b/>
          <w:sz w:val="18"/>
          <w:szCs w:val="18"/>
        </w:rPr>
        <w:t>Doložka DODP105 - Náklady zdravotní pojišťovny a regresy dávek nemocenského pojištění</w:t>
      </w:r>
      <w:r>
        <w:rPr>
          <w:sz w:val="18"/>
          <w:szCs w:val="18"/>
        </w:rPr>
        <w:t xml:space="preserve"> - Rozšíření rozsahu pojištění (1401)</w:t>
      </w:r>
    </w:p>
    <w:p w:rsidR="00570699" w:rsidRDefault="00570699" w:rsidP="00570699">
      <w:pPr>
        <w:jc w:val="both"/>
        <w:rPr>
          <w:sz w:val="18"/>
          <w:szCs w:val="18"/>
        </w:rPr>
      </w:pPr>
      <w:r>
        <w:rPr>
          <w:sz w:val="18"/>
          <w:szCs w:val="18"/>
        </w:rPr>
        <w:t>Pojištění se vztahuje i na povinnost poskytnout:</w:t>
      </w:r>
    </w:p>
    <w:p w:rsidR="00570699" w:rsidRDefault="00570699" w:rsidP="00570699">
      <w:pPr>
        <w:ind w:left="544" w:hanging="272"/>
        <w:jc w:val="both"/>
        <w:rPr>
          <w:sz w:val="18"/>
          <w:szCs w:val="18"/>
        </w:rPr>
      </w:pPr>
      <w:r>
        <w:rPr>
          <w:sz w:val="18"/>
          <w:szCs w:val="18"/>
        </w:rPr>
        <w:t>i)</w:t>
      </w:r>
      <w:r>
        <w:rPr>
          <w:sz w:val="18"/>
          <w:szCs w:val="18"/>
        </w:rPr>
        <w:tab/>
        <w:t>náhradu nákladů na hrazené služby vynaložené zdravotní pojišťovnou,</w:t>
      </w:r>
    </w:p>
    <w:p w:rsidR="00570699" w:rsidRDefault="00570699" w:rsidP="00570699">
      <w:pPr>
        <w:ind w:left="544" w:hanging="272"/>
        <w:jc w:val="both"/>
        <w:rPr>
          <w:sz w:val="18"/>
          <w:szCs w:val="18"/>
        </w:rPr>
      </w:pPr>
      <w:proofErr w:type="spellStart"/>
      <w:r>
        <w:rPr>
          <w:sz w:val="18"/>
          <w:szCs w:val="18"/>
        </w:rPr>
        <w:t>ii</w:t>
      </w:r>
      <w:proofErr w:type="spellEnd"/>
      <w:r>
        <w:rPr>
          <w:sz w:val="18"/>
          <w:szCs w:val="18"/>
        </w:rPr>
        <w:t>)</w:t>
      </w:r>
      <w:r>
        <w:rPr>
          <w:sz w:val="18"/>
          <w:szCs w:val="18"/>
        </w:rPr>
        <w:tab/>
        <w:t>regresní náhradu orgánu nemocenského pojištění v souvislosti se vznikem nároku na dávku nemocenského pojištění,</w:t>
      </w:r>
    </w:p>
    <w:p w:rsidR="00570699" w:rsidRDefault="00570699" w:rsidP="00570699">
      <w:pPr>
        <w:jc w:val="both"/>
        <w:rPr>
          <w:sz w:val="18"/>
          <w:szCs w:val="18"/>
        </w:rPr>
      </w:pPr>
      <w:r>
        <w:rPr>
          <w:sz w:val="18"/>
          <w:szCs w:val="18"/>
        </w:rPr>
        <w:t xml:space="preserve">pokud taková povinnost vznikla v důsledku pracovního úrazu nebo nemoci z povolání, které utrpěl zaměstnanec pojištěného v souvislosti s činností nebo vztahem pojištěného podle čl. 1 </w:t>
      </w:r>
      <w:r>
        <w:rPr>
          <w:bCs/>
          <w:sz w:val="18"/>
          <w:szCs w:val="18"/>
        </w:rPr>
        <w:t xml:space="preserve">odst. 1) </w:t>
      </w:r>
      <w:r>
        <w:rPr>
          <w:sz w:val="18"/>
          <w:szCs w:val="18"/>
        </w:rPr>
        <w:t>ZPP P-600/14.</w:t>
      </w:r>
    </w:p>
    <w:p w:rsidR="00570699" w:rsidRDefault="00570699" w:rsidP="00570699">
      <w:pPr>
        <w:jc w:val="both"/>
        <w:rPr>
          <w:sz w:val="18"/>
          <w:szCs w:val="18"/>
        </w:rPr>
      </w:pPr>
      <w:r>
        <w:rPr>
          <w:sz w:val="18"/>
          <w:szCs w:val="18"/>
        </w:rPr>
        <w:t>Tyto náhrady se pro účely pojištění posuzují obdobně jako náhrada újmy a platí pro ně přiměřeně podmínky pojištění odpovědnosti za újmu.</w:t>
      </w:r>
    </w:p>
    <w:p w:rsidR="00570699" w:rsidRDefault="00570699" w:rsidP="00570699">
      <w:pPr>
        <w:spacing w:after="60"/>
        <w:rPr>
          <w:b/>
          <w:sz w:val="18"/>
          <w:szCs w:val="18"/>
        </w:rPr>
      </w:pPr>
      <w:bookmarkStart w:id="26" w:name="DODP106"/>
      <w:bookmarkEnd w:id="25"/>
    </w:p>
    <w:p w:rsidR="00570699" w:rsidRDefault="00570699" w:rsidP="00570699">
      <w:pPr>
        <w:spacing w:after="60"/>
        <w:rPr>
          <w:b/>
          <w:sz w:val="18"/>
          <w:szCs w:val="18"/>
        </w:rPr>
      </w:pPr>
      <w:r>
        <w:rPr>
          <w:b/>
          <w:sz w:val="18"/>
          <w:szCs w:val="18"/>
        </w:rPr>
        <w:t>Doložka DODP106 - Křížová odpovědnost</w:t>
      </w:r>
      <w:r>
        <w:rPr>
          <w:sz w:val="18"/>
          <w:szCs w:val="18"/>
        </w:rPr>
        <w:t xml:space="preserve"> - Rozšíření rozsahu pojištění (1401)</w:t>
      </w:r>
    </w:p>
    <w:p w:rsidR="00570699" w:rsidRDefault="00570699" w:rsidP="00570699">
      <w:pPr>
        <w:jc w:val="both"/>
        <w:rPr>
          <w:rFonts w:eastAsia="SimSun"/>
          <w:sz w:val="18"/>
          <w:szCs w:val="18"/>
        </w:rPr>
      </w:pPr>
      <w:r>
        <w:rPr>
          <w:sz w:val="18"/>
          <w:szCs w:val="18"/>
        </w:rPr>
        <w:t>Odchylně od čl. 2 odst. 4) písm. c) ZPP P-600/14 se pojištění vztahuje i na újmu, jejíž náhradu je pojištěný povinen poskytnout právnické osobě, se kterou je majetkově propojen.</w:t>
      </w:r>
    </w:p>
    <w:p w:rsidR="00570699" w:rsidRDefault="00570699" w:rsidP="00570699">
      <w:pPr>
        <w:spacing w:after="60"/>
        <w:rPr>
          <w:b/>
          <w:sz w:val="18"/>
          <w:szCs w:val="18"/>
        </w:rPr>
      </w:pPr>
      <w:bookmarkStart w:id="27" w:name="DODP109"/>
      <w:bookmarkEnd w:id="26"/>
    </w:p>
    <w:p w:rsidR="00570699" w:rsidRDefault="00570699" w:rsidP="00570699">
      <w:pPr>
        <w:spacing w:after="60"/>
        <w:rPr>
          <w:b/>
          <w:sz w:val="18"/>
          <w:szCs w:val="18"/>
        </w:rPr>
      </w:pPr>
      <w:r>
        <w:rPr>
          <w:b/>
          <w:sz w:val="18"/>
          <w:szCs w:val="18"/>
        </w:rPr>
        <w:t>Doložka DODP109 - Provoz pracovních strojů</w:t>
      </w:r>
      <w:r>
        <w:rPr>
          <w:sz w:val="18"/>
          <w:szCs w:val="18"/>
        </w:rPr>
        <w:t xml:space="preserve"> - Rozšíření rozsahu pojištění (1412)</w:t>
      </w:r>
    </w:p>
    <w:p w:rsidR="00570699" w:rsidRDefault="00570699" w:rsidP="00570699">
      <w:pPr>
        <w:jc w:val="both"/>
        <w:rPr>
          <w:sz w:val="18"/>
          <w:szCs w:val="18"/>
        </w:rPr>
      </w:pPr>
      <w:r>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570699" w:rsidRDefault="00570699" w:rsidP="00570699">
      <w:pPr>
        <w:jc w:val="both"/>
        <w:rPr>
          <w:sz w:val="18"/>
          <w:szCs w:val="18"/>
        </w:rPr>
      </w:pPr>
      <w:r>
        <w:rPr>
          <w:sz w:val="18"/>
          <w:szCs w:val="18"/>
        </w:rPr>
        <w:t>Pojištění se však nevztahuje na povinnost pojištěného nahradit újmu, pokud:</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570699" w:rsidRDefault="00570699" w:rsidP="00570699">
      <w:pPr>
        <w:pStyle w:val="Odstavecseseznamem"/>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t xml:space="preserve">byla porušena povinnost takové pojištění uzavřít, </w:t>
      </w:r>
    </w:p>
    <w:p w:rsidR="00570699" w:rsidRDefault="00570699" w:rsidP="00570699">
      <w:pPr>
        <w:pStyle w:val="Odstavecseseznamem"/>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570699" w:rsidRDefault="00570699" w:rsidP="00570699">
      <w:pPr>
        <w:pStyle w:val="Odstavecseseznamem"/>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t>jde o újmu, jejíž náhrada je právním předpisem vyloučena z povinného pojištění odpovědnosti za újmu způsobenou provozem vozidla, nebo</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t>ke vzniku újmy došlo při účasti na motoristickém závodě nebo soutěži nebo v průběhu přípravy na ně.</w:t>
      </w:r>
    </w:p>
    <w:p w:rsidR="00570699" w:rsidRDefault="00570699" w:rsidP="00570699">
      <w:pPr>
        <w:jc w:val="both"/>
        <w:rPr>
          <w:sz w:val="18"/>
          <w:szCs w:val="18"/>
        </w:rPr>
      </w:pPr>
      <w:r>
        <w:rPr>
          <w:sz w:val="18"/>
          <w:szCs w:val="18"/>
        </w:rPr>
        <w:t>Toto pojištění se pro případ újmy způsobené:</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t xml:space="preserve">výkonem činnosti pracovního stroje, která (újma) nemá původ v jeho jízdě, sjednává se </w:t>
      </w:r>
      <w:proofErr w:type="spellStart"/>
      <w:r>
        <w:rPr>
          <w:rFonts w:ascii="Koop Office" w:hAnsi="Koop Office"/>
          <w:sz w:val="18"/>
          <w:szCs w:val="18"/>
        </w:rPr>
        <w:t>sublimitem</w:t>
      </w:r>
      <w:proofErr w:type="spellEnd"/>
      <w:r>
        <w:rPr>
          <w:rFonts w:ascii="Koop Office" w:hAnsi="Koop Office"/>
          <w:sz w:val="18"/>
          <w:szCs w:val="18"/>
        </w:rPr>
        <w:t xml:space="preserve"> ve výši rovnající se limitu pojistného plnění pro pojištění odpovědnosti za újmu,</w:t>
      </w:r>
    </w:p>
    <w:p w:rsidR="00570699" w:rsidRDefault="00570699" w:rsidP="00570699">
      <w:pPr>
        <w:pStyle w:val="Odstavecseseznamem"/>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t xml:space="preserve">jinak než v případě uvedeném pod písm. a) sjednává se </w:t>
      </w:r>
      <w:proofErr w:type="spellStart"/>
      <w:r>
        <w:rPr>
          <w:rFonts w:ascii="Koop Office" w:hAnsi="Koop Office"/>
          <w:sz w:val="18"/>
          <w:szCs w:val="18"/>
        </w:rPr>
        <w:t>sublimitem</w:t>
      </w:r>
      <w:proofErr w:type="spellEnd"/>
      <w:r>
        <w:rPr>
          <w:rFonts w:ascii="Koop Office" w:hAnsi="Koop Office"/>
          <w:sz w:val="18"/>
          <w:szCs w:val="18"/>
        </w:rPr>
        <w:t xml:space="preserve"> uvedeným pro účely pojištění dle této doložky v pojistné smlouvě. </w:t>
      </w:r>
    </w:p>
    <w:p w:rsidR="00D81DD8" w:rsidRDefault="00D81DD8" w:rsidP="00570699">
      <w:pPr>
        <w:tabs>
          <w:tab w:val="left" w:pos="-1260"/>
        </w:tabs>
        <w:spacing w:after="60"/>
        <w:rPr>
          <w:rFonts w:cs="Arial"/>
          <w:b/>
          <w:bCs/>
          <w:sz w:val="18"/>
          <w:szCs w:val="18"/>
        </w:rPr>
      </w:pPr>
      <w:bookmarkStart w:id="28" w:name="DODP110"/>
      <w:bookmarkEnd w:id="27"/>
    </w:p>
    <w:p w:rsidR="00570699" w:rsidRDefault="00570699" w:rsidP="00570699">
      <w:pPr>
        <w:tabs>
          <w:tab w:val="left" w:pos="-1260"/>
        </w:tabs>
        <w:spacing w:after="60"/>
        <w:rPr>
          <w:sz w:val="18"/>
          <w:szCs w:val="18"/>
        </w:rPr>
      </w:pPr>
      <w:r>
        <w:rPr>
          <w:rFonts w:cs="Arial"/>
          <w:b/>
          <w:bCs/>
          <w:sz w:val="18"/>
          <w:szCs w:val="18"/>
        </w:rPr>
        <w:t>Doložka DODP110 - Peněžitá náhrada nemajetkové újmy - ochrana osobnosti</w:t>
      </w:r>
      <w:r>
        <w:rPr>
          <w:rFonts w:cs="Arial"/>
          <w:sz w:val="18"/>
          <w:szCs w:val="18"/>
        </w:rPr>
        <w:t xml:space="preserve"> - Rozšíření rozsahu pojištění (1401)</w:t>
      </w:r>
    </w:p>
    <w:p w:rsidR="00570699" w:rsidRDefault="00570699" w:rsidP="00570699">
      <w:pPr>
        <w:pStyle w:val="Zkladntext3"/>
        <w:widowControl w:val="0"/>
        <w:autoSpaceDE w:val="0"/>
        <w:autoSpaceDN w:val="0"/>
        <w:adjustRightInd w:val="0"/>
        <w:spacing w:after="200"/>
        <w:rPr>
          <w:rFonts w:ascii="Koop Office" w:hAnsi="Koop Office" w:cs="Arial"/>
          <w:sz w:val="18"/>
          <w:szCs w:val="18"/>
        </w:rPr>
      </w:pPr>
      <w:r>
        <w:rPr>
          <w:rFonts w:ascii="Koop Office" w:hAnsi="Koop Office" w:cs="Arial"/>
          <w:sz w:val="18"/>
          <w:szCs w:val="18"/>
        </w:rPr>
        <w:t>Odchylně od čl. 2 odst. 1) písm. j) a odst. 3) písm. e) a nad rámec čl. 1 ZPP P-600/14 se pojištění vztahuje též na povinnost pojištěného poskytnout peněžitou náhradu nemajetkové újmy v jiných případech, než jsou uvedeny v čl. 1 odst. 2) ZPP P-600/14, uloženou mu pravomocným rozhodnutím soudu z důvodu neoprávněného zásahu pojištěného do práva na ochranu osobnosti člověka</w:t>
      </w:r>
      <w:r>
        <w:rPr>
          <w:rFonts w:ascii="Koop Office" w:hAnsi="Koop Office"/>
          <w:sz w:val="18"/>
          <w:szCs w:val="18"/>
        </w:rPr>
        <w:t xml:space="preserve"> </w:t>
      </w:r>
      <w:r>
        <w:rPr>
          <w:rFonts w:ascii="Koop Office" w:hAnsi="Koop Office" w:cs="Arial"/>
          <w:sz w:val="18"/>
          <w:szCs w:val="18"/>
        </w:rPr>
        <w:t xml:space="preserve">nebo právní osobnosti právnické osoby, k němuž došlo </w:t>
      </w:r>
      <w:r>
        <w:rPr>
          <w:rFonts w:ascii="Koop Office" w:hAnsi="Koop Office" w:cs="Arial"/>
          <w:sz w:val="18"/>
          <w:szCs w:val="18"/>
        </w:rPr>
        <w:lastRenderedPageBreak/>
        <w:t>v souvislosti s činností nebo vztahem pojištěného</w:t>
      </w:r>
      <w:r>
        <w:rPr>
          <w:rFonts w:ascii="Koop Office" w:hAnsi="Koop Office"/>
          <w:sz w:val="18"/>
          <w:szCs w:val="18"/>
        </w:rPr>
        <w:t xml:space="preserve"> </w:t>
      </w:r>
      <w:r>
        <w:rPr>
          <w:rFonts w:ascii="Koop Office" w:hAnsi="Koop Office" w:cs="Arial"/>
          <w:sz w:val="18"/>
          <w:szCs w:val="18"/>
        </w:rPr>
        <w:t>podle čl. 1 odst. 1) ZPP P-600/14.</w:t>
      </w:r>
    </w:p>
    <w:p w:rsidR="00570699" w:rsidRDefault="00570699" w:rsidP="00570699">
      <w:pPr>
        <w:pStyle w:val="Zkladntext"/>
        <w:widowControl w:val="0"/>
        <w:autoSpaceDE w:val="0"/>
        <w:autoSpaceDN w:val="0"/>
        <w:adjustRightInd w:val="0"/>
        <w:rPr>
          <w:rFonts w:ascii="Koop Office" w:hAnsi="Koop Office" w:cs="Arial"/>
          <w:bCs/>
          <w:sz w:val="18"/>
          <w:szCs w:val="18"/>
        </w:rPr>
      </w:pPr>
      <w:r>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k peněžité náhradě nemajetkové újmy způsobené:</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a)</w:t>
      </w:r>
      <w:r>
        <w:rPr>
          <w:rFonts w:cs="Arial"/>
          <w:sz w:val="18"/>
          <w:szCs w:val="18"/>
        </w:rPr>
        <w:tab/>
        <w:t>urážkou, pomluvou,</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b)</w:t>
      </w:r>
      <w:r>
        <w:rPr>
          <w:rFonts w:cs="Arial"/>
          <w:sz w:val="18"/>
          <w:szCs w:val="18"/>
        </w:rPr>
        <w:tab/>
        <w:t>sexuálním obtěžováním nebo zneužíváním,</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t>při výkonu veřejné moci.</w:t>
      </w:r>
    </w:p>
    <w:p w:rsidR="00570699" w:rsidRDefault="00570699" w:rsidP="00570699">
      <w:pPr>
        <w:keepNext/>
        <w:spacing w:after="60"/>
        <w:rPr>
          <w:rFonts w:cs="Arial"/>
          <w:sz w:val="18"/>
          <w:szCs w:val="18"/>
        </w:rPr>
      </w:pPr>
      <w:bookmarkStart w:id="29" w:name="DODP112"/>
      <w:bookmarkEnd w:id="28"/>
      <w:r>
        <w:rPr>
          <w:rFonts w:cs="Arial"/>
          <w:b/>
          <w:bCs/>
          <w:sz w:val="18"/>
          <w:szCs w:val="18"/>
        </w:rPr>
        <w:t xml:space="preserve">Doložka DODP112 - Čisté finanční škody - k pojištění obecné odpovědnosti za újmu a pojištění odpovědnosti za újmu způsobenou vadou práce po předání </w:t>
      </w:r>
      <w:r>
        <w:rPr>
          <w:rFonts w:cs="Arial"/>
          <w:sz w:val="18"/>
          <w:szCs w:val="18"/>
        </w:rPr>
        <w:t>- Rozšíření rozsahu pojištění (1401)</w:t>
      </w:r>
    </w:p>
    <w:p w:rsidR="00570699" w:rsidRDefault="00570699" w:rsidP="00570699">
      <w:pPr>
        <w:jc w:val="both"/>
        <w:rPr>
          <w:rFonts w:cs="Arial"/>
          <w:sz w:val="18"/>
          <w:szCs w:val="18"/>
        </w:rPr>
      </w:pPr>
      <w:r>
        <w:rPr>
          <w:rFonts w:cs="Arial"/>
          <w:sz w:val="18"/>
          <w:szCs w:val="18"/>
        </w:rPr>
        <w:t>Nad rámec čl. 1 ZPP P-600/14 se</w:t>
      </w:r>
      <w:r>
        <w:rPr>
          <w:sz w:val="18"/>
          <w:szCs w:val="18"/>
        </w:rPr>
        <w:t xml:space="preserve"> pojištění obecné odpovědnosti za újmu a pojištění odpovědnosti za újmu způsobenou vadou vykonané práce, která se projeví po jejím předání, (nikoli však pojištění odpovědnosti za újmu způsobenou vadou výrobku) vztahuje i na právním předpisem stanovenou povinnost pojištěného nahradit </w:t>
      </w:r>
      <w:r>
        <w:rPr>
          <w:rFonts w:cs="Arial"/>
          <w:sz w:val="18"/>
          <w:szCs w:val="18"/>
        </w:rPr>
        <w:t>čistou finanční škodu, tj. újmu na jmění, kterou je možno vyjádřit v penězích a která vznikla jinak, než jako:</w:t>
      </w:r>
    </w:p>
    <w:p w:rsidR="00570699" w:rsidRDefault="00570699" w:rsidP="00570699">
      <w:pPr>
        <w:ind w:left="544" w:hanging="272"/>
        <w:jc w:val="both"/>
        <w:rPr>
          <w:rFonts w:cs="Arial"/>
          <w:sz w:val="18"/>
          <w:szCs w:val="18"/>
        </w:rPr>
      </w:pPr>
      <w:r>
        <w:rPr>
          <w:rFonts w:cs="Arial"/>
          <w:sz w:val="18"/>
          <w:szCs w:val="18"/>
        </w:rPr>
        <w:t xml:space="preserve">a) </w:t>
      </w:r>
      <w:r>
        <w:rPr>
          <w:rFonts w:cs="Koop Office"/>
          <w:sz w:val="18"/>
          <w:szCs w:val="18"/>
        </w:rPr>
        <w:t>š</w:t>
      </w:r>
      <w:r>
        <w:rPr>
          <w:rFonts w:cs="Arial"/>
          <w:sz w:val="18"/>
          <w:szCs w:val="18"/>
        </w:rPr>
        <w:t>koda způsobená na věci jejím poškozením, zničením nebo ztrátou,</w:t>
      </w:r>
    </w:p>
    <w:p w:rsidR="00570699" w:rsidRDefault="00570699" w:rsidP="00570699">
      <w:pPr>
        <w:ind w:left="544" w:hanging="272"/>
        <w:jc w:val="both"/>
        <w:rPr>
          <w:rFonts w:cs="Arial"/>
          <w:sz w:val="18"/>
          <w:szCs w:val="18"/>
        </w:rPr>
      </w:pPr>
      <w:r>
        <w:rPr>
          <w:rFonts w:cs="Arial"/>
          <w:sz w:val="18"/>
          <w:szCs w:val="18"/>
        </w:rPr>
        <w:t>b)</w:t>
      </w:r>
      <w:r>
        <w:rPr>
          <w:rFonts w:ascii="Cambria Math" w:hAnsi="Cambria Math" w:cs="Cambria Math"/>
          <w:sz w:val="18"/>
          <w:szCs w:val="18"/>
        </w:rPr>
        <w:t xml:space="preserve"> </w:t>
      </w:r>
      <w:r>
        <w:rPr>
          <w:rFonts w:cs="Koop Office"/>
          <w:sz w:val="18"/>
          <w:szCs w:val="18"/>
        </w:rPr>
        <w:t>š</w:t>
      </w:r>
      <w:r>
        <w:rPr>
          <w:rFonts w:cs="Arial"/>
          <w:sz w:val="18"/>
          <w:szCs w:val="18"/>
        </w:rPr>
        <w:t>koda způsobená usmrcením, ztrátou nebo zraněním zvířete,</w:t>
      </w:r>
    </w:p>
    <w:p w:rsidR="00570699" w:rsidRDefault="00570699" w:rsidP="00570699">
      <w:pPr>
        <w:ind w:left="544" w:hanging="272"/>
        <w:jc w:val="both"/>
        <w:rPr>
          <w:rFonts w:cs="Arial"/>
          <w:sz w:val="18"/>
          <w:szCs w:val="18"/>
        </w:rPr>
      </w:pPr>
      <w:r>
        <w:rPr>
          <w:rFonts w:cs="Arial"/>
          <w:sz w:val="18"/>
          <w:szCs w:val="18"/>
        </w:rPr>
        <w:t>c) 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570699" w:rsidRDefault="00570699" w:rsidP="00570699">
      <w:pPr>
        <w:jc w:val="both"/>
        <w:rPr>
          <w:i/>
          <w:sz w:val="18"/>
          <w:szCs w:val="18"/>
        </w:rPr>
      </w:pPr>
      <w:r>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a)</w:t>
      </w:r>
      <w:r>
        <w:rPr>
          <w:rFonts w:cs="Arial"/>
          <w:bCs/>
          <w:sz w:val="18"/>
          <w:szCs w:val="18"/>
        </w:rPr>
        <w:tab/>
        <w:t>vadou výrobku,</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b)</w:t>
      </w:r>
      <w:r>
        <w:rPr>
          <w:rFonts w:cs="Arial"/>
          <w:bCs/>
          <w:sz w:val="18"/>
          <w:szCs w:val="18"/>
        </w:rPr>
        <w:tab/>
        <w:t>vadou poskytnuté odborné služby (např. zprostředkování obchodu nebo služeb, vedení účetnictví, projektová činnost ve výstavbě),</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znečištěním životního prostředí</w:t>
      </w:r>
      <w:r>
        <w:rPr>
          <w:sz w:val="18"/>
          <w:szCs w:val="18"/>
        </w:rPr>
        <w:t>,</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t xml:space="preserve">nenáhlým, pozvolným, postupným nebo průběžným působením nebezpečných/odpadních látek, teploty, vlhkosti, hluku, pachu, dýmu, záření, otřesů nebo podobných </w:t>
      </w:r>
      <w:r>
        <w:rPr>
          <w:rFonts w:cs="Arial"/>
          <w:bCs/>
          <w:sz w:val="18"/>
          <w:szCs w:val="18"/>
        </w:rPr>
        <w:t>imisí/emisí/vlivů na okolí,</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e)</w:t>
      </w:r>
      <w:r>
        <w:rPr>
          <w:rFonts w:cs="Arial"/>
          <w:sz w:val="18"/>
          <w:szCs w:val="18"/>
        </w:rPr>
        <w:tab/>
        <w:t>pojištěným v souvislosti s výkonem funkce statutárního orgánu nebo člena statutárního nebo kontrolního orgánu právnické osoby,</w:t>
      </w:r>
    </w:p>
    <w:p w:rsidR="00570699" w:rsidRDefault="00570699" w:rsidP="00570699">
      <w:pPr>
        <w:widowControl w:val="0"/>
        <w:autoSpaceDE w:val="0"/>
        <w:autoSpaceDN w:val="0"/>
        <w:adjustRightInd w:val="0"/>
        <w:ind w:left="544" w:hanging="272"/>
        <w:jc w:val="both"/>
        <w:rPr>
          <w:rFonts w:cs="Arial"/>
          <w:bCs/>
          <w:sz w:val="18"/>
          <w:szCs w:val="18"/>
        </w:rPr>
      </w:pPr>
      <w:r>
        <w:rPr>
          <w:sz w:val="18"/>
          <w:szCs w:val="18"/>
        </w:rPr>
        <w:t>f)</w:t>
      </w:r>
      <w:r>
        <w:rPr>
          <w:sz w:val="18"/>
          <w:szCs w:val="18"/>
        </w:rPr>
        <w:tab/>
        <w:t>schodkem na finančních hodnotách, jejichž úschovu nebo správu pojištěný vykonává,</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g)</w:t>
      </w:r>
      <w:r>
        <w:rPr>
          <w:rFonts w:cs="Arial"/>
          <w:bCs/>
          <w:sz w:val="18"/>
          <w:szCs w:val="18"/>
        </w:rPr>
        <w:tab/>
        <w:t>zpronevěrou,</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h)</w:t>
      </w:r>
      <w:r>
        <w:rPr>
          <w:rFonts w:cs="Arial"/>
          <w:bCs/>
          <w:sz w:val="18"/>
          <w:szCs w:val="18"/>
        </w:rPr>
        <w:tab/>
        <w:t>v souvislosti s jakoukoli finanční/platební transakcí (včetně obchodování s </w:t>
      </w:r>
      <w:r>
        <w:rPr>
          <w:sz w:val="18"/>
          <w:szCs w:val="18"/>
        </w:rPr>
        <w:t>cennými papíry</w:t>
      </w:r>
      <w:r>
        <w:rPr>
          <w:rFonts w:cs="Arial"/>
          <w:bCs/>
          <w:sz w:val="18"/>
          <w:szCs w:val="18"/>
        </w:rPr>
        <w:t xml:space="preserve"> či dražby cenných papírů),</w:t>
      </w:r>
    </w:p>
    <w:p w:rsidR="00570699" w:rsidRDefault="00570699" w:rsidP="00570699">
      <w:pPr>
        <w:widowControl w:val="0"/>
        <w:autoSpaceDE w:val="0"/>
        <w:autoSpaceDN w:val="0"/>
        <w:adjustRightInd w:val="0"/>
        <w:ind w:left="544" w:hanging="272"/>
        <w:jc w:val="both"/>
        <w:rPr>
          <w:rFonts w:cs="Arial"/>
          <w:bCs/>
          <w:sz w:val="18"/>
          <w:szCs w:val="18"/>
        </w:rPr>
      </w:pPr>
      <w:r>
        <w:rPr>
          <w:bCs/>
          <w:sz w:val="18"/>
          <w:szCs w:val="18"/>
        </w:rPr>
        <w:t>i)</w:t>
      </w:r>
      <w:r>
        <w:rPr>
          <w:bCs/>
          <w:sz w:val="18"/>
          <w:szCs w:val="18"/>
        </w:rPr>
        <w:tab/>
        <w:t>v souvislosti s poskytováním (včetně neposkytnutí) rad, doporučení, pokynů, odhadů, předpovědí apod. a/nebo se zastupováním či zprostředkováním, které se týká jakéhokoli investování nebo financování a/nebo které se týká hodnot/cen nemovitostí/objektů/prostorů nebo elektřiny, plynu, vody, tepla, tepelné energie, pohonných hmot a/nebo obdobných komodit nebo budoucích změn jejich hodnot/cen nebo budoucích změn stavu a okolí nemovitostí/objektů/prostorů, v souvislosti s nedostatečným, neuspokojivým nebo nižším než očekávaným nebo odhadovaným či garantovaným výnosem jakékoli investice nebo se změnou tržní hodnoty/ceny jakékoli investice nebo komodity,</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lastRenderedPageBreak/>
        <w:t>j)</w:t>
      </w:r>
      <w:r>
        <w:rPr>
          <w:rFonts w:cs="Arial"/>
          <w:sz w:val="18"/>
          <w:szCs w:val="18"/>
        </w:rPr>
        <w:tab/>
        <w:t>při chybném vedení vlastního účetnictví nebo provedením chybné platby v účetnictví pojištěného,</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k)</w:t>
      </w:r>
      <w:r>
        <w:rPr>
          <w:rFonts w:cs="Arial"/>
          <w:bCs/>
          <w:sz w:val="18"/>
          <w:szCs w:val="18"/>
        </w:rPr>
        <w:tab/>
        <w:t>na pohledávce pojištěného,</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l)</w:t>
      </w:r>
      <w:r>
        <w:rPr>
          <w:rFonts w:cs="Arial"/>
          <w:sz w:val="18"/>
          <w:szCs w:val="18"/>
        </w:rPr>
        <w:tab/>
        <w:t>výkonem funkce správce konkursní podstaty, insolvenčního správce nebo likvidátora,</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m)</w:t>
      </w:r>
      <w:r>
        <w:rPr>
          <w:rFonts w:cs="Arial"/>
          <w:sz w:val="18"/>
          <w:szCs w:val="18"/>
        </w:rPr>
        <w:tab/>
        <w:t>výkonem exekuční činnosti,</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n)</w:t>
      </w:r>
      <w:r>
        <w:rPr>
          <w:rFonts w:cs="Arial"/>
          <w:bCs/>
          <w:sz w:val="18"/>
          <w:szCs w:val="18"/>
        </w:rPr>
        <w:tab/>
        <w:t>nesplněním nebo prodlením se splněním smluvní povinnosti,</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o)</w:t>
      </w:r>
      <w:r>
        <w:rPr>
          <w:rFonts w:cs="Arial"/>
          <w:sz w:val="18"/>
          <w:szCs w:val="18"/>
        </w:rPr>
        <w:tab/>
        <w:t>nedodržením smluvně stanovených nákladů nebo jiných parametrů zadaných objednatelem,</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p)</w:t>
      </w:r>
      <w:r>
        <w:rPr>
          <w:rFonts w:cs="Arial"/>
          <w:sz w:val="18"/>
          <w:szCs w:val="18"/>
        </w:rPr>
        <w:tab/>
        <w:t>nedodržením rozpočtu / předběžného odhadu / kalkulace,</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q)</w:t>
      </w:r>
      <w:r>
        <w:rPr>
          <w:rFonts w:cs="Arial"/>
          <w:sz w:val="18"/>
          <w:szCs w:val="18"/>
        </w:rPr>
        <w:tab/>
        <w:t xml:space="preserve">vadou typového projektu za druhou nebo další škodu; </w:t>
      </w:r>
      <w:r>
        <w:rPr>
          <w:rFonts w:cs="Arial"/>
          <w:iCs/>
          <w:sz w:val="18"/>
          <w:szCs w:val="18"/>
        </w:rPr>
        <w:t xml:space="preserve">pro účely tohoto pojištění se </w:t>
      </w:r>
      <w:r>
        <w:rPr>
          <w:rFonts w:cs="Arial"/>
          <w:sz w:val="18"/>
          <w:szCs w:val="18"/>
        </w:rPr>
        <w:t>typovým projektem rozumí projekt, který je pojištěným opakovaně používán v nezměněné podobě,</w:t>
      </w:r>
    </w:p>
    <w:p w:rsidR="00570699" w:rsidRDefault="00570699" w:rsidP="00570699">
      <w:pPr>
        <w:widowControl w:val="0"/>
        <w:autoSpaceDE w:val="0"/>
        <w:autoSpaceDN w:val="0"/>
        <w:adjustRightInd w:val="0"/>
        <w:ind w:left="544" w:hanging="272"/>
        <w:jc w:val="both"/>
        <w:rPr>
          <w:rFonts w:cs="Arial"/>
          <w:bCs/>
          <w:sz w:val="18"/>
          <w:szCs w:val="18"/>
        </w:rPr>
      </w:pPr>
      <w:r>
        <w:rPr>
          <w:rFonts w:cs="Arial"/>
          <w:color w:val="000000"/>
          <w:sz w:val="18"/>
          <w:szCs w:val="18"/>
        </w:rPr>
        <w:t>r)</w:t>
      </w:r>
      <w:r>
        <w:rPr>
          <w:rFonts w:cs="Arial"/>
          <w:color w:val="000000"/>
          <w:sz w:val="18"/>
          <w:szCs w:val="18"/>
        </w:rPr>
        <w:tab/>
        <w:t xml:space="preserve">jakýmkoli porušením práv z průmyslového nebo jiného duševního vlastnictví (např. práv na patent, práv z ochranných známek a průmyslových vzorů, práv na ochranu názvu právnické osoby a označení původu, práv </w:t>
      </w:r>
      <w:r>
        <w:rPr>
          <w:rFonts w:cs="Arial"/>
          <w:sz w:val="18"/>
          <w:szCs w:val="18"/>
        </w:rPr>
        <w:t>autorských a práv s nimi souvisejících),</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s)</w:t>
      </w:r>
      <w:r>
        <w:rPr>
          <w:rFonts w:cs="Arial"/>
          <w:bCs/>
          <w:sz w:val="18"/>
          <w:szCs w:val="18"/>
        </w:rPr>
        <w:tab/>
        <w:t>porušením povinnosti mlčenlivosti,</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t)</w:t>
      </w:r>
      <w:r>
        <w:rPr>
          <w:rFonts w:cs="Arial"/>
          <w:bCs/>
          <w:sz w:val="18"/>
          <w:szCs w:val="18"/>
        </w:rPr>
        <w:tab/>
        <w:t xml:space="preserve">jakoukoli činností související se zpracováním a poskytováním dat a informací, </w:t>
      </w:r>
      <w:r>
        <w:rPr>
          <w:rFonts w:cs="Arial"/>
          <w:bCs/>
          <w:iCs/>
          <w:sz w:val="18"/>
          <w:szCs w:val="18"/>
        </w:rPr>
        <w:t>službami databank, správou sítí, racionalizací nebo automatizací,</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iCs/>
          <w:sz w:val="18"/>
          <w:szCs w:val="18"/>
        </w:rPr>
        <w:t>u)</w:t>
      </w:r>
      <w:r>
        <w:rPr>
          <w:rFonts w:cs="Arial"/>
          <w:bCs/>
          <w:iCs/>
          <w:sz w:val="18"/>
          <w:szCs w:val="18"/>
        </w:rPr>
        <w:tab/>
        <w:t>poskytováním softwaru nebo hardwaru,</w:t>
      </w:r>
    </w:p>
    <w:p w:rsidR="00570699" w:rsidRDefault="00570699" w:rsidP="00570699">
      <w:pPr>
        <w:widowControl w:val="0"/>
        <w:autoSpaceDE w:val="0"/>
        <w:autoSpaceDN w:val="0"/>
        <w:adjustRightInd w:val="0"/>
        <w:ind w:left="544" w:hanging="272"/>
        <w:jc w:val="both"/>
        <w:rPr>
          <w:rFonts w:cs="Arial"/>
          <w:bCs/>
          <w:sz w:val="18"/>
          <w:szCs w:val="18"/>
        </w:rPr>
      </w:pPr>
      <w:r>
        <w:rPr>
          <w:rFonts w:cs="Arial"/>
          <w:bCs/>
          <w:sz w:val="18"/>
          <w:szCs w:val="18"/>
        </w:rPr>
        <w:t>v)</w:t>
      </w:r>
      <w:r>
        <w:rPr>
          <w:rFonts w:cs="Arial"/>
          <w:bCs/>
          <w:sz w:val="18"/>
          <w:szCs w:val="18"/>
        </w:rPr>
        <w:tab/>
        <w:t>v souvislosti s výstavbou nebo údržbou přehrad,</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w)</w:t>
      </w:r>
      <w:r>
        <w:rPr>
          <w:rFonts w:cs="Arial"/>
          <w:sz w:val="18"/>
          <w:szCs w:val="18"/>
        </w:rPr>
        <w:tab/>
        <w:t>na podzemních sítích nebo zařízeních, pokud správnost zakreslení situace jednotlivých podzemních sítí nebo zařízení nebyla prokazatelně odsouhlasena jejich správci,</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x)</w:t>
      </w:r>
      <w:r>
        <w:rPr>
          <w:rFonts w:cs="Arial"/>
          <w:sz w:val="18"/>
          <w:szCs w:val="18"/>
        </w:rPr>
        <w:tab/>
        <w:t xml:space="preserve">při </w:t>
      </w:r>
      <w:r>
        <w:rPr>
          <w:rFonts w:cs="Arial"/>
          <w:iCs/>
          <w:sz w:val="18"/>
          <w:szCs w:val="18"/>
        </w:rPr>
        <w:t>zastoupení před soudy při výkonu specializovaného právního poradenství podle zvláštních předpisů, jestliže byly na základě smlouvy mezi pojištěným a jeho klientem vykonány pouze úkony právní služby v souvislosti se zastoupením před soudy,</w:t>
      </w:r>
    </w:p>
    <w:p w:rsidR="00570699" w:rsidRDefault="00570699" w:rsidP="00570699">
      <w:pPr>
        <w:widowControl w:val="0"/>
        <w:autoSpaceDE w:val="0"/>
        <w:autoSpaceDN w:val="0"/>
        <w:adjustRightInd w:val="0"/>
        <w:ind w:left="544" w:hanging="272"/>
        <w:jc w:val="both"/>
        <w:rPr>
          <w:rFonts w:cs="Arial"/>
          <w:bCs/>
          <w:sz w:val="18"/>
          <w:szCs w:val="18"/>
        </w:rPr>
      </w:pPr>
      <w:r>
        <w:rPr>
          <w:rFonts w:cs="Arial"/>
          <w:iCs/>
          <w:sz w:val="18"/>
          <w:szCs w:val="18"/>
        </w:rPr>
        <w:t>y)</w:t>
      </w:r>
      <w:r>
        <w:rPr>
          <w:rFonts w:cs="Arial"/>
          <w:iCs/>
          <w:sz w:val="18"/>
          <w:szCs w:val="18"/>
        </w:rPr>
        <w:tab/>
        <w:t xml:space="preserve">vědomou nedbalostí; pro účely tohoto pojištění se </w:t>
      </w:r>
      <w:r>
        <w:rPr>
          <w:rFonts w:cs="Arial"/>
          <w:bCs/>
          <w:sz w:val="18"/>
          <w:szCs w:val="18"/>
        </w:rPr>
        <w:t>škodou způsobenou vědomou nedbalostí rozumí</w:t>
      </w:r>
      <w:r>
        <w:rPr>
          <w:rFonts w:cs="Arial"/>
          <w:sz w:val="18"/>
          <w:szCs w:val="18"/>
        </w:rPr>
        <w:t xml:space="preserve"> škoda, která byla způsobena konáním nebo opomenutím, pokud škůdce věděl, že může způsobit škodlivý následek, ale bez přiměřených důvodů spoléhal, že jej nezpůsobí</w:t>
      </w:r>
      <w:r>
        <w:rPr>
          <w:rFonts w:cs="Arial"/>
          <w:iCs/>
          <w:sz w:val="18"/>
          <w:szCs w:val="18"/>
        </w:rPr>
        <w:t>.</w:t>
      </w:r>
    </w:p>
    <w:p w:rsidR="00570699" w:rsidRDefault="00570699" w:rsidP="00570699">
      <w:pPr>
        <w:pStyle w:val="Zkladntext2"/>
        <w:spacing w:after="200"/>
        <w:jc w:val="both"/>
        <w:rPr>
          <w:sz w:val="18"/>
          <w:szCs w:val="18"/>
        </w:rPr>
      </w:pPr>
      <w:r>
        <w:rPr>
          <w:rFonts w:ascii="Koop Office" w:hAnsi="Koop Office"/>
          <w:sz w:val="18"/>
          <w:szCs w:val="18"/>
        </w:rPr>
        <w:t xml:space="preserve">Bez ohledu na jakákoli jiná ujednání (např. </w:t>
      </w:r>
      <w:r>
        <w:rPr>
          <w:rFonts w:ascii="Koop Office" w:hAnsi="Koop Office"/>
          <w:bCs/>
          <w:sz w:val="18"/>
          <w:szCs w:val="18"/>
        </w:rPr>
        <w:t>dle doložky DODP106 - Křížová odpovědnost), s výjimkou výslovně v pojistné smlouvě ujednaného odchylného ujednání právě od tohoto ujednání této doložky,</w:t>
      </w:r>
      <w:r>
        <w:rPr>
          <w:rFonts w:ascii="Koop Office" w:hAnsi="Koop Office"/>
          <w:sz w:val="18"/>
          <w:szCs w:val="18"/>
        </w:rPr>
        <w:t xml:space="preserve"> neuhradí pojistitel z tohoto pojištění škodu, jejíž náhradu je pojištěný povinen poskytnout subjektům uvedeným v </w:t>
      </w:r>
      <w:r>
        <w:rPr>
          <w:rFonts w:ascii="Koop Office" w:hAnsi="Koop Office"/>
          <w:bCs/>
          <w:sz w:val="18"/>
          <w:szCs w:val="18"/>
        </w:rPr>
        <w:t>čl. 2 odst. 4) písm. a) až c) ZPP P-600/14.</w:t>
      </w:r>
    </w:p>
    <w:p w:rsidR="00570699" w:rsidRDefault="00570699" w:rsidP="00570699">
      <w:pPr>
        <w:keepNext/>
        <w:spacing w:after="60"/>
        <w:rPr>
          <w:b/>
          <w:sz w:val="18"/>
          <w:szCs w:val="18"/>
        </w:rPr>
      </w:pPr>
      <w:bookmarkStart w:id="30" w:name="DODP115"/>
      <w:bookmarkEnd w:id="29"/>
      <w:r>
        <w:rPr>
          <w:b/>
          <w:sz w:val="18"/>
          <w:szCs w:val="18"/>
        </w:rPr>
        <w:t>Doložka DODP115 - Výkon veřejné moci</w:t>
      </w:r>
      <w:r>
        <w:rPr>
          <w:sz w:val="18"/>
          <w:szCs w:val="18"/>
        </w:rPr>
        <w:t xml:space="preserve"> - Rozšíření rozsahu pojištění (1507)</w:t>
      </w:r>
    </w:p>
    <w:p w:rsidR="00570699" w:rsidRDefault="00570699" w:rsidP="00570699">
      <w:pPr>
        <w:jc w:val="both"/>
        <w:rPr>
          <w:sz w:val="18"/>
          <w:szCs w:val="18"/>
        </w:rPr>
      </w:pPr>
      <w:r>
        <w:rPr>
          <w:sz w:val="18"/>
          <w:szCs w:val="18"/>
        </w:rPr>
        <w:t>Odchylně od čl. 8 odst. 1) písm. b) VPP P-100/14 se pojištění vztahuje i na právním předpisem stanovenou povinnost pojištěného nahradit újmu způsobenou při výkonu veřejné moci (a to ve smyslu čl. 1 odst. 8) ZPP P-600/14 i vadou vykonané práce, která se projeví po jejím předání), jestliže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570699" w:rsidRDefault="00570699" w:rsidP="00570699">
      <w:pPr>
        <w:jc w:val="both"/>
        <w:rPr>
          <w:sz w:val="18"/>
          <w:szCs w:val="18"/>
        </w:rPr>
      </w:pPr>
      <w:r>
        <w:rPr>
          <w:sz w:val="18"/>
          <w:szCs w:val="18"/>
        </w:rPr>
        <w:t xml:space="preserve">Nad rámec čl. 1 ZPP P-600/14 se toto pojištění vztahuje i na právním předpisem stanovenou povinnost pojištěného nahradit čistou finanční škodu, tj. újmu na jmění, kterou je možno vyjádřit v penězích a která vznikla jinak, než jako: </w:t>
      </w:r>
    </w:p>
    <w:p w:rsidR="00570699" w:rsidRDefault="00570699" w:rsidP="00570699">
      <w:pPr>
        <w:ind w:left="544" w:hanging="272"/>
        <w:jc w:val="both"/>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570699" w:rsidRDefault="00570699" w:rsidP="00570699">
      <w:pPr>
        <w:ind w:left="544" w:hanging="272"/>
        <w:jc w:val="both"/>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570699" w:rsidRDefault="00570699" w:rsidP="00570699">
      <w:pPr>
        <w:ind w:left="544" w:hanging="272"/>
        <w:jc w:val="both"/>
        <w:rPr>
          <w:rFonts w:cs="Arial"/>
          <w:sz w:val="18"/>
          <w:szCs w:val="18"/>
        </w:rPr>
      </w:pPr>
      <w:r>
        <w:rPr>
          <w:rFonts w:cs="Arial"/>
          <w:sz w:val="18"/>
          <w:szCs w:val="18"/>
        </w:rPr>
        <w:lastRenderedPageBreak/>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570699" w:rsidRDefault="00570699" w:rsidP="00570699">
      <w:pPr>
        <w:jc w:val="both"/>
        <w:rPr>
          <w:rFonts w:cs="Arial"/>
          <w:sz w:val="18"/>
          <w:szCs w:val="18"/>
        </w:rPr>
      </w:pPr>
      <w:r>
        <w:rPr>
          <w:rFonts w:cs="Arial"/>
          <w:sz w:val="18"/>
          <w:szCs w:val="18"/>
        </w:rPr>
        <w:t>Odchylně od čl. 2 odst. 1) písm. j) a odst. 3) písm. e) a nad rámec čl. 1 ZPP P-600/14 se toto pojištění vztahuje též na povinnost pojištěného poskytnout v penězích zadostiučinění za vzniklou nemajetkovou újmu (peněžitou náhradu nemajetkové újmy) podle § 31a zákona č.</w:t>
      </w:r>
      <w:r>
        <w:rPr>
          <w:sz w:val="18"/>
          <w:szCs w:val="18"/>
        </w:rPr>
        <w:t xml:space="preserve"> </w:t>
      </w:r>
      <w:r>
        <w:rPr>
          <w:rFonts w:cs="Arial"/>
          <w:sz w:val="18"/>
          <w:szCs w:val="18"/>
        </w:rPr>
        <w:t>82/1998 Sb.</w:t>
      </w:r>
    </w:p>
    <w:p w:rsidR="00570699" w:rsidRDefault="00570699" w:rsidP="00570699">
      <w:pPr>
        <w:pStyle w:val="Zkladntext"/>
        <w:widowControl w:val="0"/>
        <w:autoSpaceDE w:val="0"/>
        <w:autoSpaceDN w:val="0"/>
        <w:adjustRightInd w:val="0"/>
        <w:rPr>
          <w:rFonts w:ascii="Koop Office" w:hAnsi="Koop Office" w:cs="Arial"/>
          <w:bCs/>
          <w:sz w:val="18"/>
          <w:szCs w:val="18"/>
        </w:rPr>
      </w:pPr>
      <w:r>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a)</w:t>
      </w:r>
      <w:r>
        <w:rPr>
          <w:rFonts w:cs="Arial"/>
          <w:sz w:val="18"/>
          <w:szCs w:val="18"/>
        </w:rPr>
        <w:tab/>
        <w:t>urážkou, pomluvou,</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b)</w:t>
      </w:r>
      <w:r>
        <w:rPr>
          <w:rFonts w:cs="Arial"/>
          <w:sz w:val="18"/>
          <w:szCs w:val="18"/>
        </w:rPr>
        <w:tab/>
        <w:t>sexuálním obtěžováním nebo zneužíváním,</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570699" w:rsidRDefault="00570699" w:rsidP="00570699">
      <w:pPr>
        <w:jc w:val="both"/>
        <w:rPr>
          <w:sz w:val="18"/>
          <w:szCs w:val="18"/>
        </w:rPr>
      </w:pPr>
      <w:r>
        <w:rPr>
          <w:sz w:val="18"/>
          <w:szCs w:val="18"/>
        </w:rPr>
        <w:t>Z tohoto pojištění pojistitel nad rámec čl. 1 ZPP P-600/14 uhradí také:</w:t>
      </w:r>
    </w:p>
    <w:p w:rsidR="00570699" w:rsidRDefault="00570699" w:rsidP="00570699">
      <w:pPr>
        <w:ind w:left="544" w:hanging="272"/>
        <w:jc w:val="both"/>
        <w:rPr>
          <w:sz w:val="18"/>
          <w:szCs w:val="18"/>
        </w:rPr>
      </w:pPr>
      <w:r>
        <w:rPr>
          <w:sz w:val="18"/>
          <w:szCs w:val="18"/>
        </w:rPr>
        <w:t>a)</w:t>
      </w:r>
      <w:r>
        <w:rPr>
          <w:sz w:val="18"/>
          <w:szCs w:val="18"/>
        </w:rPr>
        <w:tab/>
        <w:t>náklady řízení, které byly poškozeným účelně vynaloženy na zrušení nebo změnu nezákonného rozhodnutí nebo na nápravu nesprávného úředního postupu pojištěného, jestliže jejich náhrada byla poškozenému přiznána na základě pravomocného rozhodnutí vydaného v tomto řízení;</w:t>
      </w:r>
    </w:p>
    <w:p w:rsidR="00570699" w:rsidRDefault="00570699" w:rsidP="00570699">
      <w:pPr>
        <w:ind w:left="544"/>
        <w:jc w:val="both"/>
        <w:rPr>
          <w:sz w:val="18"/>
          <w:szCs w:val="18"/>
        </w:rPr>
      </w:pPr>
      <w:r>
        <w:rPr>
          <w:sz w:val="18"/>
          <w:szCs w:val="18"/>
        </w:rPr>
        <w:t>za takové náklady řízení se považují i účelně vynaložené hotové výdaje a odměna za zastupování (náklady právního zastoupení) poškozeného;</w:t>
      </w:r>
    </w:p>
    <w:p w:rsidR="00570699" w:rsidRDefault="00570699" w:rsidP="00570699">
      <w:pPr>
        <w:ind w:left="544"/>
        <w:jc w:val="both"/>
        <w:rPr>
          <w:sz w:val="18"/>
          <w:szCs w:val="18"/>
        </w:rPr>
      </w:pPr>
      <w:r>
        <w:rPr>
          <w:sz w:val="18"/>
          <w:szCs w:val="18"/>
        </w:rPr>
        <w:t>tyto náklady řízení se pro účely tohoto pojištění považují za škodu,</w:t>
      </w:r>
    </w:p>
    <w:p w:rsidR="00570699" w:rsidRDefault="00570699" w:rsidP="00570699">
      <w:pPr>
        <w:ind w:left="544" w:hanging="272"/>
        <w:jc w:val="both"/>
        <w:rPr>
          <w:sz w:val="18"/>
          <w:szCs w:val="18"/>
        </w:rPr>
      </w:pPr>
      <w:r>
        <w:rPr>
          <w:sz w:val="18"/>
          <w:szCs w:val="18"/>
        </w:rPr>
        <w:t>b)</w:t>
      </w:r>
      <w:r>
        <w:rPr>
          <w:sz w:val="18"/>
          <w:szCs w:val="18"/>
        </w:rPr>
        <w:tab/>
        <w:t>náklady řízení, které vedlo ke zrušení nebo změně nezákonného rozhodnutí nebo nápravě nesprávného úředního postupu pojištěného, jestliže jejich náhrada byla jinému subjektu než poškozenému (např. státu) přiznána na základě pravomocného rozhodnutí vydaného v tomto řízení;</w:t>
      </w:r>
    </w:p>
    <w:p w:rsidR="00570699" w:rsidRDefault="00570699" w:rsidP="00570699">
      <w:pPr>
        <w:ind w:left="544"/>
        <w:jc w:val="both"/>
        <w:rPr>
          <w:sz w:val="18"/>
          <w:szCs w:val="18"/>
        </w:rPr>
      </w:pPr>
      <w:r>
        <w:rPr>
          <w:sz w:val="18"/>
          <w:szCs w:val="18"/>
        </w:rPr>
        <w:t>tyto náklady řízení se pro účely tohoto pojištění považují za škodu,</w:t>
      </w:r>
    </w:p>
    <w:p w:rsidR="00570699" w:rsidRDefault="00570699" w:rsidP="00570699">
      <w:pPr>
        <w:ind w:left="544" w:hanging="272"/>
        <w:jc w:val="both"/>
        <w:rPr>
          <w:sz w:val="18"/>
          <w:szCs w:val="18"/>
        </w:rPr>
      </w:pPr>
      <w:r>
        <w:rPr>
          <w:sz w:val="18"/>
          <w:szCs w:val="18"/>
        </w:rPr>
        <w:t>c)</w:t>
      </w:r>
      <w:r>
        <w:rPr>
          <w:sz w:val="18"/>
          <w:szCs w:val="18"/>
        </w:rPr>
        <w:tab/>
        <w:t>náklady právního zastoupení pojištěného v řízení, které vedlo nebo mělo vést ke zrušení nebo změně nezákonného rozhodnutí nebo nápravě nesprávného úředního postupu pojištěného;</w:t>
      </w:r>
    </w:p>
    <w:p w:rsidR="00570699" w:rsidRDefault="00570699" w:rsidP="00570699">
      <w:pPr>
        <w:ind w:left="544"/>
        <w:jc w:val="both"/>
        <w:rPr>
          <w:sz w:val="18"/>
          <w:szCs w:val="18"/>
        </w:rPr>
      </w:pPr>
      <w:r>
        <w:rPr>
          <w:sz w:val="18"/>
          <w:szCs w:val="18"/>
        </w:rPr>
        <w:t>tyto náklady právního zastoupení pojištěného se pro účely tohoto pojištění považují za náklady právního zastoupení pojištěného podle čl. 7 odst. 1) ZPP P-600/14.</w:t>
      </w:r>
    </w:p>
    <w:p w:rsidR="00570699" w:rsidRDefault="00570699" w:rsidP="00570699">
      <w:pPr>
        <w:tabs>
          <w:tab w:val="left" w:pos="-1260"/>
        </w:tabs>
        <w:spacing w:after="60"/>
        <w:rPr>
          <w:rFonts w:cs="Arial"/>
          <w:b/>
          <w:bCs/>
          <w:sz w:val="18"/>
          <w:szCs w:val="18"/>
        </w:rPr>
      </w:pPr>
      <w:bookmarkStart w:id="31" w:name="DODP116"/>
      <w:bookmarkEnd w:id="30"/>
    </w:p>
    <w:p w:rsidR="00570699" w:rsidRDefault="00570699" w:rsidP="00570699">
      <w:pPr>
        <w:tabs>
          <w:tab w:val="left" w:pos="-1260"/>
        </w:tabs>
        <w:spacing w:after="60"/>
        <w:rPr>
          <w:sz w:val="18"/>
          <w:szCs w:val="18"/>
        </w:rPr>
      </w:pPr>
      <w:r>
        <w:rPr>
          <w:rFonts w:cs="Arial"/>
          <w:b/>
          <w:bCs/>
          <w:sz w:val="18"/>
          <w:szCs w:val="18"/>
        </w:rPr>
        <w:t>Doložka DODP116 - Obecní policie</w:t>
      </w:r>
      <w:r>
        <w:rPr>
          <w:rFonts w:cs="Arial"/>
          <w:sz w:val="18"/>
          <w:szCs w:val="18"/>
        </w:rPr>
        <w:t xml:space="preserve"> - Rozšíření rozsahu pojištění (1401)</w:t>
      </w:r>
    </w:p>
    <w:p w:rsidR="00570699" w:rsidRDefault="00570699" w:rsidP="00570699">
      <w:pPr>
        <w:pStyle w:val="Zkladntext3"/>
        <w:widowControl w:val="0"/>
        <w:autoSpaceDE w:val="0"/>
        <w:autoSpaceDN w:val="0"/>
        <w:adjustRightInd w:val="0"/>
        <w:spacing w:after="200"/>
        <w:rPr>
          <w:rFonts w:ascii="Koop Office" w:hAnsi="Koop Office" w:cs="Arial"/>
          <w:sz w:val="18"/>
          <w:szCs w:val="18"/>
        </w:rPr>
      </w:pPr>
      <w:r>
        <w:rPr>
          <w:rFonts w:ascii="Koop Office" w:hAnsi="Koop Office" w:cs="Arial"/>
          <w:sz w:val="18"/>
          <w:szCs w:val="18"/>
        </w:rPr>
        <w:t>Odchylně od čl. 8 odst. 1) písm. b) VPP P-100/14 se pojištění vztahuje i na právním předpisem stanovenou povinnost pojištěné obce nahradit újmu způsobenou při výkonu veřejné moci (a to odchylně od čl. 2 odst. 1) písm. s) ZPP P-600/14 i v souvislosti s použitím služební zbraně), jestliže povinnost vyplývá z § 24 zákona č. 553/1991 Sb., o obecní policii.</w:t>
      </w:r>
    </w:p>
    <w:p w:rsidR="00570699" w:rsidRDefault="00570699" w:rsidP="00570699">
      <w:pPr>
        <w:jc w:val="both"/>
        <w:rPr>
          <w:sz w:val="18"/>
          <w:szCs w:val="18"/>
        </w:rPr>
      </w:pPr>
      <w:r>
        <w:rPr>
          <w:sz w:val="18"/>
          <w:szCs w:val="18"/>
        </w:rPr>
        <w:t xml:space="preserve">Nad rámec čl. 1 ZPP P-600/14 se toto pojištění vztahuje i na právním předpisem stanovenou povinnost pojištěné obce nahradit čistou finanční škodu, tj. újmu na jmění, kterou je možno vyjádřit v penězích a která vznikla jinak, než jako: </w:t>
      </w:r>
    </w:p>
    <w:p w:rsidR="00570699" w:rsidRDefault="00570699" w:rsidP="00570699">
      <w:pPr>
        <w:ind w:left="544" w:hanging="272"/>
        <w:jc w:val="both"/>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570699" w:rsidRDefault="00570699" w:rsidP="00570699">
      <w:pPr>
        <w:ind w:left="544" w:hanging="272"/>
        <w:jc w:val="both"/>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570699" w:rsidRDefault="00570699" w:rsidP="00570699">
      <w:pPr>
        <w:ind w:left="544" w:hanging="272"/>
        <w:jc w:val="both"/>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570699" w:rsidRDefault="00570699" w:rsidP="00570699">
      <w:pPr>
        <w:pStyle w:val="Zkladntext3"/>
        <w:widowControl w:val="0"/>
        <w:autoSpaceDE w:val="0"/>
        <w:autoSpaceDN w:val="0"/>
        <w:adjustRightInd w:val="0"/>
        <w:rPr>
          <w:rFonts w:ascii="Koop Office" w:hAnsi="Koop Office" w:cs="Arial"/>
          <w:sz w:val="18"/>
          <w:szCs w:val="18"/>
        </w:rPr>
      </w:pPr>
      <w:r>
        <w:rPr>
          <w:rFonts w:ascii="Koop Office" w:hAnsi="Koop Office" w:cs="Arial"/>
          <w:sz w:val="18"/>
          <w:szCs w:val="18"/>
        </w:rPr>
        <w:t>Odchylně od čl. 2 odst. 1) písm. j) a odst. 3) písm. e) a nad rámec čl. 1 ZPP P-600/14 se toto pojištění vztahuje též na povinnost pojištěné obce poskytnout peněžitou náhradu nemajetkové újmy v jiných případech, než jsou uvedeny v čl. 1 odst. 2) ZPP P-600/14, uloženou jí na základě § 24 zákona č. 553/1991 Sb. pravomocným rozhodnutím soudu z důvodu neoprávněného zásahu do práva na ochranu osobnosti člověka</w:t>
      </w:r>
      <w:r>
        <w:rPr>
          <w:rFonts w:ascii="Koop Office" w:hAnsi="Koop Office"/>
          <w:sz w:val="18"/>
          <w:szCs w:val="18"/>
        </w:rPr>
        <w:t xml:space="preserve"> </w:t>
      </w:r>
      <w:r>
        <w:rPr>
          <w:rFonts w:ascii="Koop Office" w:hAnsi="Koop Office" w:cs="Arial"/>
          <w:sz w:val="18"/>
          <w:szCs w:val="18"/>
        </w:rPr>
        <w:t>nebo právní osobnosti právnické osoby.</w:t>
      </w:r>
    </w:p>
    <w:p w:rsidR="00570699" w:rsidRDefault="00570699" w:rsidP="00570699">
      <w:pPr>
        <w:pStyle w:val="Zkladntext"/>
        <w:widowControl w:val="0"/>
        <w:autoSpaceDE w:val="0"/>
        <w:autoSpaceDN w:val="0"/>
        <w:adjustRightInd w:val="0"/>
        <w:rPr>
          <w:rFonts w:ascii="Koop Office" w:hAnsi="Koop Office" w:cs="Arial"/>
          <w:bCs/>
          <w:sz w:val="18"/>
          <w:szCs w:val="18"/>
        </w:rPr>
      </w:pPr>
      <w:r>
        <w:rPr>
          <w:rFonts w:ascii="Koop Office" w:hAnsi="Koop Office"/>
          <w:sz w:val="18"/>
          <w:szCs w:val="18"/>
        </w:rPr>
        <w:lastRenderedPageBreak/>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a)</w:t>
      </w:r>
      <w:r>
        <w:rPr>
          <w:rFonts w:cs="Arial"/>
          <w:sz w:val="18"/>
          <w:szCs w:val="18"/>
        </w:rPr>
        <w:tab/>
        <w:t>urážkou, pomluvou,</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b)</w:t>
      </w:r>
      <w:r>
        <w:rPr>
          <w:rFonts w:cs="Arial"/>
          <w:sz w:val="18"/>
          <w:szCs w:val="18"/>
        </w:rPr>
        <w:tab/>
        <w:t>sexuálním obtěžováním nebo zneužíváním,</w:t>
      </w:r>
    </w:p>
    <w:p w:rsidR="00570699" w:rsidRDefault="00570699" w:rsidP="00570699">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570699" w:rsidRDefault="00570699" w:rsidP="00570699">
      <w:pPr>
        <w:pStyle w:val="Zkladntext3"/>
        <w:widowControl w:val="0"/>
        <w:autoSpaceDE w:val="0"/>
        <w:autoSpaceDN w:val="0"/>
        <w:adjustRightInd w:val="0"/>
        <w:spacing w:after="200"/>
        <w:rPr>
          <w:rFonts w:ascii="Koop Office" w:hAnsi="Koop Office" w:cs="Arial"/>
          <w:sz w:val="18"/>
          <w:szCs w:val="18"/>
        </w:rPr>
      </w:pPr>
      <w:r>
        <w:rPr>
          <w:rFonts w:ascii="Koop Office" w:hAnsi="Koop Office" w:cs="Arial"/>
          <w:sz w:val="18"/>
          <w:szCs w:val="18"/>
        </w:rPr>
        <w:t>Pro toto pojištění se ruší čl. 2 odst. 2) písm. a) a b) ZPP P-600/14.</w:t>
      </w:r>
    </w:p>
    <w:p w:rsidR="00570699" w:rsidRDefault="00570699" w:rsidP="00570699">
      <w:pPr>
        <w:pStyle w:val="Zkladntext3"/>
        <w:widowControl w:val="0"/>
        <w:autoSpaceDE w:val="0"/>
        <w:autoSpaceDN w:val="0"/>
        <w:adjustRightInd w:val="0"/>
        <w:spacing w:after="200"/>
        <w:rPr>
          <w:rFonts w:ascii="Koop Office" w:hAnsi="Koop Office" w:cs="Arial"/>
          <w:sz w:val="18"/>
          <w:szCs w:val="18"/>
        </w:rPr>
      </w:pPr>
      <w:r>
        <w:rPr>
          <w:rFonts w:ascii="Koop Office" w:hAnsi="Koop Office" w:cs="Arial"/>
          <w:sz w:val="18"/>
          <w:szCs w:val="18"/>
        </w:rPr>
        <w:t>V případě povinnosti pojištěné obce poskytnout jednorázové mimořádné odškodnění vyplývající z § 24 odst. 4 zákona č. 553/1991 Sb. je předpokladem vzniku práva na plnění z tohoto pojištění též její uložení pravomocným rozhodnutím soudu.</w:t>
      </w:r>
    </w:p>
    <w:p w:rsidR="00570699" w:rsidRDefault="00570699" w:rsidP="00570699">
      <w:pPr>
        <w:pStyle w:val="Zkladntext3"/>
        <w:widowControl w:val="0"/>
        <w:autoSpaceDE w:val="0"/>
        <w:autoSpaceDN w:val="0"/>
        <w:adjustRightInd w:val="0"/>
        <w:spacing w:after="200"/>
        <w:rPr>
          <w:rFonts w:ascii="Koop Office" w:hAnsi="Koop Office" w:cs="Arial"/>
          <w:sz w:val="18"/>
          <w:szCs w:val="18"/>
        </w:rPr>
      </w:pPr>
      <w:r>
        <w:rPr>
          <w:rFonts w:ascii="Koop Office" w:hAnsi="Koop Office"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jakoukoli povinnost pojištěné obce nahradit újmu (včetně povinnosti poskytnout zadostiučinění za vzniklou nemajetkovou újmu), jestliže taková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570699" w:rsidRDefault="00570699" w:rsidP="00570699">
      <w:pPr>
        <w:spacing w:after="60"/>
        <w:rPr>
          <w:b/>
          <w:sz w:val="18"/>
          <w:szCs w:val="18"/>
        </w:rPr>
      </w:pPr>
      <w:bookmarkStart w:id="32" w:name="DODP118"/>
      <w:bookmarkEnd w:id="31"/>
      <w:r>
        <w:rPr>
          <w:b/>
          <w:sz w:val="18"/>
          <w:szCs w:val="18"/>
        </w:rPr>
        <w:t>Doložka DODP118 - Poskytování sociálních služeb</w:t>
      </w:r>
      <w:r>
        <w:rPr>
          <w:sz w:val="18"/>
          <w:szCs w:val="18"/>
        </w:rPr>
        <w:t xml:space="preserve"> - Rozšíření rozsahu pojištění (1401)</w:t>
      </w:r>
    </w:p>
    <w:p w:rsidR="00570699" w:rsidRDefault="00570699" w:rsidP="00570699">
      <w:pPr>
        <w:jc w:val="both"/>
        <w:rPr>
          <w:sz w:val="18"/>
          <w:szCs w:val="18"/>
        </w:rPr>
      </w:pPr>
      <w:r>
        <w:rPr>
          <w:sz w:val="18"/>
          <w:szCs w:val="18"/>
        </w:rPr>
        <w:t>Odchylně od čl. 2 odst. 1) písm. i) ZPP P-600/14 se pojištění vztahuje i na právním předpisem stanovenou povinnost pojištěného nahradit újmu způsobenou při poskytování sociálních služeb v rozsahu platného a účinného rozhodnutí o registraci poskytovatele sociálních služeb.</w:t>
      </w:r>
    </w:p>
    <w:p w:rsidR="00570699" w:rsidRDefault="00570699" w:rsidP="00570699">
      <w:pPr>
        <w:jc w:val="both"/>
        <w:rPr>
          <w:sz w:val="18"/>
          <w:szCs w:val="18"/>
        </w:rPr>
      </w:pPr>
      <w:r>
        <w:rPr>
          <w:sz w:val="18"/>
          <w:szCs w:val="18"/>
        </w:rPr>
        <w:t>Toto pojištění se vztahuje též na povinnost pojištěného nahradit újmu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p>
    <w:p w:rsidR="00570699" w:rsidRDefault="00570699" w:rsidP="00570699">
      <w:pPr>
        <w:jc w:val="both"/>
        <w:rPr>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pojištěného nahradit újmu způsobenou:</w:t>
      </w:r>
    </w:p>
    <w:p w:rsidR="00570699" w:rsidRDefault="00570699" w:rsidP="00570699">
      <w:pPr>
        <w:ind w:left="544" w:hanging="272"/>
        <w:jc w:val="both"/>
        <w:rPr>
          <w:rFonts w:cs="Arial"/>
          <w:sz w:val="18"/>
          <w:szCs w:val="18"/>
        </w:rPr>
      </w:pPr>
      <w:r>
        <w:rPr>
          <w:rFonts w:cs="Koop Office"/>
          <w:sz w:val="18"/>
          <w:szCs w:val="18"/>
        </w:rPr>
        <w:t>a)</w:t>
      </w:r>
      <w:r>
        <w:rPr>
          <w:rFonts w:cs="Koop Office"/>
          <w:sz w:val="18"/>
          <w:szCs w:val="18"/>
        </w:rPr>
        <w:tab/>
        <w:t>poskytováním zdravotních služeb / výkonem zdravotní péče, pro které pojištěný nebo osoby pro něj činné nemají kvalifikaci ve smyslu příslušných právních předpisů; tato výluka se však neuplatní</w:t>
      </w:r>
      <w:r>
        <w:rPr>
          <w:rFonts w:cs="Arial"/>
          <w:sz w:val="18"/>
          <w:szCs w:val="18"/>
        </w:rPr>
        <w:t>, pokud byla újma způsobena při poskytování první pomoci pojištěným,</w:t>
      </w:r>
    </w:p>
    <w:p w:rsidR="00570699" w:rsidRDefault="00570699" w:rsidP="00570699">
      <w:pPr>
        <w:ind w:left="544" w:hanging="272"/>
        <w:jc w:val="both"/>
        <w:rPr>
          <w:rFonts w:cs="Koop Office"/>
          <w:sz w:val="18"/>
          <w:szCs w:val="18"/>
        </w:rPr>
      </w:pPr>
      <w:r>
        <w:rPr>
          <w:rFonts w:cs="Arial"/>
          <w:sz w:val="18"/>
          <w:szCs w:val="18"/>
        </w:rPr>
        <w:t>b)</w:t>
      </w:r>
      <w:r>
        <w:rPr>
          <w:rFonts w:cs="Arial"/>
          <w:sz w:val="18"/>
          <w:szCs w:val="18"/>
        </w:rPr>
        <w:tab/>
        <w:t>výkonem funkce statutárního orgánu nebo člena statutárního orgánu nebo kontrolního orgánu právnické osoby (poskytovatele sociálních služeb),</w:t>
      </w:r>
    </w:p>
    <w:p w:rsidR="00570699" w:rsidRDefault="00570699" w:rsidP="00570699">
      <w:pPr>
        <w:ind w:left="544" w:hanging="272"/>
        <w:jc w:val="both"/>
        <w:rPr>
          <w:rFonts w:cs="Koop Office"/>
          <w:sz w:val="18"/>
          <w:szCs w:val="18"/>
        </w:rPr>
      </w:pPr>
      <w:r>
        <w:rPr>
          <w:rFonts w:cs="Arial"/>
          <w:sz w:val="18"/>
          <w:szCs w:val="18"/>
        </w:rPr>
        <w:t>c)</w:t>
      </w:r>
      <w:r>
        <w:rPr>
          <w:rFonts w:cs="Arial"/>
          <w:sz w:val="18"/>
          <w:szCs w:val="18"/>
        </w:rPr>
        <w:tab/>
        <w:t>porušením povinnosti mlčenlivosti</w:t>
      </w:r>
      <w:r>
        <w:rPr>
          <w:rFonts w:cs="Koop Office"/>
          <w:sz w:val="18"/>
          <w:szCs w:val="18"/>
        </w:rPr>
        <w:t>,</w:t>
      </w:r>
    </w:p>
    <w:p w:rsidR="00570699" w:rsidRDefault="00570699" w:rsidP="00570699">
      <w:pPr>
        <w:ind w:left="544" w:hanging="272"/>
        <w:jc w:val="both"/>
        <w:rPr>
          <w:rFonts w:cs="Arial"/>
          <w:sz w:val="18"/>
          <w:szCs w:val="18"/>
        </w:rPr>
      </w:pPr>
      <w:r>
        <w:rPr>
          <w:rFonts w:cs="Koop Office"/>
          <w:sz w:val="18"/>
          <w:szCs w:val="18"/>
        </w:rPr>
        <w:t>d)</w:t>
      </w:r>
      <w:r>
        <w:rPr>
          <w:rFonts w:cs="Koop Office"/>
          <w:sz w:val="18"/>
          <w:szCs w:val="18"/>
        </w:rPr>
        <w:tab/>
        <w:t>činností krevní banky</w:t>
      </w:r>
      <w:r>
        <w:rPr>
          <w:rFonts w:cs="Arial"/>
          <w:sz w:val="18"/>
          <w:szCs w:val="18"/>
        </w:rPr>
        <w:t>,</w:t>
      </w:r>
    </w:p>
    <w:p w:rsidR="00570699" w:rsidRDefault="00570699" w:rsidP="00570699">
      <w:pPr>
        <w:ind w:left="544" w:hanging="272"/>
        <w:jc w:val="both"/>
        <w:rPr>
          <w:rFonts w:cs="Koop Office"/>
          <w:sz w:val="18"/>
          <w:szCs w:val="18"/>
        </w:rPr>
      </w:pPr>
      <w:r>
        <w:rPr>
          <w:rFonts w:cs="Arial"/>
          <w:sz w:val="18"/>
          <w:szCs w:val="18"/>
        </w:rPr>
        <w:t>e)</w:t>
      </w:r>
      <w:r>
        <w:rPr>
          <w:rFonts w:cs="Arial"/>
          <w:sz w:val="18"/>
          <w:szCs w:val="18"/>
        </w:rPr>
        <w:tab/>
        <w:t>lékařským a biologickým výzkumem včetně klinického hodnocení léčiv a zdravotnických prostředků</w:t>
      </w:r>
      <w:r>
        <w:rPr>
          <w:rFonts w:cs="Koop Office"/>
          <w:sz w:val="18"/>
          <w:szCs w:val="18"/>
        </w:rPr>
        <w:t>,</w:t>
      </w:r>
    </w:p>
    <w:p w:rsidR="00570699" w:rsidRDefault="00570699" w:rsidP="00570699">
      <w:pPr>
        <w:ind w:left="544" w:hanging="272"/>
        <w:jc w:val="both"/>
        <w:rPr>
          <w:rFonts w:cs="Koop Office"/>
          <w:sz w:val="18"/>
          <w:szCs w:val="18"/>
        </w:rPr>
      </w:pPr>
      <w:r>
        <w:rPr>
          <w:rFonts w:cs="Arial"/>
          <w:sz w:val="18"/>
          <w:szCs w:val="18"/>
        </w:rPr>
        <w:t>f)</w:t>
      </w:r>
      <w:r>
        <w:rPr>
          <w:rFonts w:cs="Arial"/>
          <w:sz w:val="18"/>
          <w:szCs w:val="18"/>
        </w:rPr>
        <w:tab/>
        <w:t>při ověřování poznatků nebo postupů na živém člověku použitím metod dosud nezavedených v klinické praxi</w:t>
      </w:r>
      <w:r>
        <w:rPr>
          <w:rFonts w:cs="Koop Office"/>
          <w:sz w:val="18"/>
          <w:szCs w:val="18"/>
        </w:rPr>
        <w:t>,</w:t>
      </w:r>
    </w:p>
    <w:p w:rsidR="00570699" w:rsidRDefault="00570699" w:rsidP="00570699">
      <w:pPr>
        <w:ind w:left="544" w:hanging="272"/>
        <w:jc w:val="both"/>
        <w:rPr>
          <w:rFonts w:cs="Arial"/>
          <w:sz w:val="18"/>
          <w:szCs w:val="18"/>
        </w:rPr>
      </w:pPr>
      <w:r>
        <w:rPr>
          <w:rFonts w:cs="Koop Office"/>
          <w:sz w:val="18"/>
          <w:szCs w:val="18"/>
        </w:rPr>
        <w:t>g)</w:t>
      </w:r>
      <w:r>
        <w:rPr>
          <w:rFonts w:cs="Koop Office"/>
          <w:sz w:val="18"/>
          <w:szCs w:val="18"/>
        </w:rPr>
        <w:tab/>
        <w:t>genetickým poškozením jakéhokoli původu</w:t>
      </w:r>
      <w:r>
        <w:rPr>
          <w:rFonts w:cs="Arial"/>
          <w:sz w:val="18"/>
          <w:szCs w:val="18"/>
        </w:rPr>
        <w:t>,</w:t>
      </w:r>
    </w:p>
    <w:p w:rsidR="00570699" w:rsidRDefault="00570699" w:rsidP="00570699">
      <w:pPr>
        <w:ind w:left="544" w:hanging="272"/>
        <w:jc w:val="both"/>
        <w:rPr>
          <w:rFonts w:cs="Koop Office"/>
          <w:sz w:val="18"/>
          <w:szCs w:val="18"/>
        </w:rPr>
      </w:pPr>
      <w:r>
        <w:rPr>
          <w:rFonts w:cs="Arial"/>
          <w:sz w:val="18"/>
          <w:szCs w:val="18"/>
        </w:rPr>
        <w:t>h)</w:t>
      </w:r>
      <w:r>
        <w:rPr>
          <w:rFonts w:cs="Arial"/>
          <w:sz w:val="18"/>
          <w:szCs w:val="18"/>
        </w:rPr>
        <w:tab/>
        <w:t>přenosem viru HIV</w:t>
      </w:r>
      <w:r>
        <w:rPr>
          <w:rFonts w:cs="Koop Office"/>
          <w:sz w:val="18"/>
          <w:szCs w:val="18"/>
        </w:rPr>
        <w:t>,</w:t>
      </w:r>
    </w:p>
    <w:p w:rsidR="00570699" w:rsidRDefault="00570699" w:rsidP="00570699">
      <w:pPr>
        <w:ind w:left="544" w:hanging="272"/>
        <w:jc w:val="both"/>
        <w:rPr>
          <w:rFonts w:cs="Koop Office"/>
          <w:sz w:val="18"/>
          <w:szCs w:val="18"/>
        </w:rPr>
      </w:pPr>
      <w:r>
        <w:rPr>
          <w:rFonts w:cs="Arial"/>
          <w:sz w:val="18"/>
          <w:szCs w:val="18"/>
        </w:rPr>
        <w:t>i)</w:t>
      </w:r>
      <w:r>
        <w:rPr>
          <w:rFonts w:cs="Arial"/>
          <w:sz w:val="18"/>
          <w:szCs w:val="18"/>
        </w:rPr>
        <w:tab/>
        <w:t>zářením všeho druhu, nedošlo-li k náhlé a nahodilé poruše ochranného zařízení u přístroje sloužícího k vyšetřování nebo léčení</w:t>
      </w:r>
      <w:r>
        <w:rPr>
          <w:rFonts w:cs="Koop Office"/>
          <w:sz w:val="18"/>
          <w:szCs w:val="18"/>
        </w:rPr>
        <w:t>,</w:t>
      </w:r>
    </w:p>
    <w:p w:rsidR="00570699" w:rsidRDefault="00570699" w:rsidP="00570699">
      <w:pPr>
        <w:ind w:left="544" w:hanging="272"/>
        <w:jc w:val="both"/>
        <w:rPr>
          <w:rFonts w:cs="Arial"/>
          <w:sz w:val="18"/>
          <w:szCs w:val="18"/>
        </w:rPr>
      </w:pPr>
      <w:r>
        <w:rPr>
          <w:rFonts w:cs="Koop Office"/>
          <w:sz w:val="18"/>
          <w:szCs w:val="18"/>
        </w:rPr>
        <w:t>j)</w:t>
      </w:r>
      <w:r>
        <w:rPr>
          <w:rFonts w:cs="Koop Office"/>
          <w:sz w:val="18"/>
          <w:szCs w:val="18"/>
        </w:rPr>
        <w:tab/>
        <w:t>výkonem plastické nebo kosmetické chirurgie pouze pro estetické účely</w:t>
      </w:r>
      <w:r>
        <w:rPr>
          <w:rFonts w:cs="Arial"/>
          <w:sz w:val="18"/>
          <w:szCs w:val="18"/>
        </w:rPr>
        <w:t>,</w:t>
      </w:r>
    </w:p>
    <w:p w:rsidR="00570699" w:rsidRDefault="00570699" w:rsidP="00570699">
      <w:pPr>
        <w:ind w:left="544" w:hanging="272"/>
        <w:jc w:val="both"/>
        <w:rPr>
          <w:rFonts w:cs="Koop Office"/>
          <w:sz w:val="18"/>
          <w:szCs w:val="18"/>
        </w:rPr>
      </w:pPr>
      <w:r>
        <w:rPr>
          <w:rFonts w:cs="Arial"/>
          <w:sz w:val="18"/>
          <w:szCs w:val="18"/>
        </w:rPr>
        <w:lastRenderedPageBreak/>
        <w:t>k)</w:t>
      </w:r>
      <w:r>
        <w:rPr>
          <w:rFonts w:cs="Arial"/>
          <w:sz w:val="18"/>
          <w:szCs w:val="18"/>
        </w:rPr>
        <w:tab/>
        <w:t>umělým přerušením těhotenství, jedná-li se o zdravotní výkon neposkytovaný na základě zdravotního pojištění, tzn. výkon za přímou finanční úhradu</w:t>
      </w:r>
      <w:r>
        <w:rPr>
          <w:rFonts w:cs="Koop Office"/>
          <w:sz w:val="18"/>
          <w:szCs w:val="18"/>
        </w:rPr>
        <w:t>.</w:t>
      </w:r>
    </w:p>
    <w:p w:rsidR="00570699" w:rsidRDefault="00570699" w:rsidP="00570699">
      <w:pPr>
        <w:spacing w:after="60"/>
        <w:rPr>
          <w:b/>
          <w:bCs/>
          <w:sz w:val="18"/>
          <w:szCs w:val="18"/>
        </w:rPr>
      </w:pPr>
      <w:bookmarkStart w:id="33" w:name="DODP119_1606"/>
      <w:bookmarkEnd w:id="32"/>
    </w:p>
    <w:p w:rsidR="00570699" w:rsidRDefault="00570699" w:rsidP="00570699">
      <w:pPr>
        <w:spacing w:after="60"/>
        <w:rPr>
          <w:sz w:val="18"/>
          <w:szCs w:val="18"/>
        </w:rPr>
      </w:pPr>
      <w:r>
        <w:rPr>
          <w:b/>
          <w:bCs/>
          <w:sz w:val="18"/>
          <w:szCs w:val="18"/>
        </w:rPr>
        <w:t>Doložka DODP119 - Cizí věci převzaté včetně provozu motorových vozidel</w:t>
      </w:r>
      <w:r>
        <w:rPr>
          <w:sz w:val="18"/>
          <w:szCs w:val="18"/>
        </w:rPr>
        <w:t xml:space="preserve"> - Rozšíření rozsahu pojištění (1606)</w:t>
      </w:r>
    </w:p>
    <w:p w:rsidR="00570699" w:rsidRDefault="00570699" w:rsidP="00570699">
      <w:pPr>
        <w:jc w:val="both"/>
        <w:rPr>
          <w:sz w:val="18"/>
          <w:szCs w:val="18"/>
        </w:rPr>
      </w:pPr>
      <w:r>
        <w:rPr>
          <w:sz w:val="18"/>
          <w:szCs w:val="18"/>
        </w:rPr>
        <w:t>Pojištění se vztahuje i na povinnost nahradit újmu způsobenou na movité věci nebo zvířeti, které pojištěný převzal v souvislosti s činností nebo vztahem podle čl. 1 odst. 1) ZPP P-600/14 za účelem provedení objednané činnosti.</w:t>
      </w:r>
    </w:p>
    <w:p w:rsidR="00570699" w:rsidRDefault="00570699" w:rsidP="00570699">
      <w:pPr>
        <w:jc w:val="both"/>
        <w:rPr>
          <w:sz w:val="18"/>
          <w:szCs w:val="18"/>
        </w:rPr>
      </w:pPr>
      <w:r>
        <w:rPr>
          <w:sz w:val="18"/>
          <w:szCs w:val="18"/>
        </w:rPr>
        <w:t xml:space="preserve">Toto připojištění se vztahuje i na povinnost nahradit újmu na motorových vozidlech, která pojištěný převzal za tím účelem, aby na nich provedl objednanou činnost / splnil závazek (např. provedl jejich opravu). </w:t>
      </w:r>
    </w:p>
    <w:p w:rsidR="00570699" w:rsidRDefault="00570699" w:rsidP="00570699">
      <w:pPr>
        <w:jc w:val="both"/>
        <w:rPr>
          <w:sz w:val="18"/>
          <w:szCs w:val="18"/>
        </w:rPr>
      </w:pPr>
      <w:r>
        <w:rPr>
          <w:sz w:val="18"/>
          <w:szCs w:val="18"/>
        </w:rPr>
        <w:t xml:space="preserve">Toto připojištění se odchylně od čl. 2 odst. 1) písm. b) a písm. l) ZPP P-600/14 vztahuje i na povinnost nahradit újmu na motorových vozidlech, která pojištěný převzal za tím účelem, aby na nich provedl objednanou činnost / splnil závazek, způsobenou v souvislosti s vlastnictvím nebo provozem motorových vozidel, a to i při přepravě převzatých motorových vozidel, je-li taková přeprava realizována jen jako součást objednané činnosti na převzatých motorových vozidlech (např. při odtahu převzatých motorových vozidel do opravny pojištěným </w:t>
      </w:r>
      <w:proofErr w:type="spellStart"/>
      <w:r>
        <w:rPr>
          <w:sz w:val="18"/>
          <w:szCs w:val="18"/>
        </w:rPr>
        <w:t>opravcem</w:t>
      </w:r>
      <w:proofErr w:type="spellEnd"/>
      <w:r>
        <w:rPr>
          <w:sz w:val="18"/>
          <w:szCs w:val="18"/>
        </w:rPr>
        <w:t>). Pokud ke škodě došlo při dopravní nehodě, je podmínkou vzniku práva na plnění z pojištění splnění povinností ve vztahu k oznámení dopravní nehody, případně sepsání záznamu o dopravní nehodě vyplývajících z obecně závazných právních předpisů.</w:t>
      </w:r>
    </w:p>
    <w:p w:rsidR="00570699" w:rsidRDefault="00570699" w:rsidP="00570699">
      <w:pPr>
        <w:jc w:val="both"/>
        <w:rPr>
          <w:sz w:val="18"/>
          <w:szCs w:val="18"/>
        </w:rPr>
      </w:pPr>
      <w:r>
        <w:rPr>
          <w:sz w:val="18"/>
          <w:szCs w:val="18"/>
        </w:rPr>
        <w:t>Toto připojištění se však nevztahuje na povinnost nahradit újmu na motorových vozidlech, která pojištěný převzal za tím účelem, aby s jejich pomocí provedl objednanou činnost / splnil závazek (tj. na motorových vozidlech, která mají sloužit jako prostředek k provedení objednané činnosti / splnění závazku).</w:t>
      </w:r>
    </w:p>
    <w:p w:rsidR="00570699" w:rsidRDefault="00570699" w:rsidP="00570699">
      <w:pPr>
        <w:spacing w:after="60"/>
        <w:rPr>
          <w:b/>
          <w:sz w:val="18"/>
          <w:szCs w:val="18"/>
        </w:rPr>
      </w:pPr>
      <w:bookmarkStart w:id="34" w:name="DODP126_1603"/>
      <w:bookmarkEnd w:id="33"/>
    </w:p>
    <w:p w:rsidR="00570699" w:rsidRDefault="00570699" w:rsidP="00570699">
      <w:pPr>
        <w:spacing w:after="60"/>
        <w:rPr>
          <w:sz w:val="18"/>
          <w:szCs w:val="18"/>
        </w:rPr>
      </w:pPr>
      <w:r>
        <w:rPr>
          <w:b/>
          <w:sz w:val="18"/>
          <w:szCs w:val="18"/>
        </w:rPr>
        <w:t>Doložka DODP126 - Ručení vlastníků pozemních komunikací za správce pozemní komunikace</w:t>
      </w:r>
      <w:r>
        <w:rPr>
          <w:sz w:val="18"/>
          <w:szCs w:val="18"/>
        </w:rPr>
        <w:t xml:space="preserve"> - Rozšíření rozsahu pojištění (1603)</w:t>
      </w:r>
    </w:p>
    <w:p w:rsidR="00570699" w:rsidRDefault="00570699" w:rsidP="00570699">
      <w:pPr>
        <w:jc w:val="both"/>
        <w:rPr>
          <w:sz w:val="18"/>
          <w:szCs w:val="18"/>
        </w:rPr>
      </w:pPr>
      <w:r>
        <w:rPr>
          <w:sz w:val="18"/>
          <w:szCs w:val="18"/>
        </w:rPr>
        <w:t>Pojištění se vztahuje i na povinnost pojištěného uhradit poškozenému peněžní částku, pokud mu tato povinnost vznikla ve smyslu § 27 odst. 6 zákona č. 13/1997 Sb., o pozemních komunikacích,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570699" w:rsidRDefault="00570699" w:rsidP="00570699">
      <w:pPr>
        <w:spacing w:after="60"/>
        <w:rPr>
          <w:b/>
          <w:sz w:val="18"/>
          <w:szCs w:val="18"/>
        </w:rPr>
      </w:pPr>
      <w:bookmarkStart w:id="35" w:name="DODP127_1603"/>
      <w:bookmarkEnd w:id="34"/>
    </w:p>
    <w:p w:rsidR="00570699" w:rsidRDefault="00570699" w:rsidP="00570699">
      <w:pPr>
        <w:spacing w:after="60"/>
        <w:rPr>
          <w:sz w:val="18"/>
          <w:szCs w:val="18"/>
        </w:rPr>
      </w:pPr>
      <w:r>
        <w:rPr>
          <w:b/>
          <w:sz w:val="18"/>
          <w:szCs w:val="18"/>
        </w:rPr>
        <w:t>Doložka DODP127 - Věci odložené a vnesené</w:t>
      </w:r>
      <w:r>
        <w:rPr>
          <w:sz w:val="18"/>
          <w:szCs w:val="18"/>
        </w:rPr>
        <w:t xml:space="preserve"> - Rozšíření rozsahu pojištění (1603)</w:t>
      </w:r>
    </w:p>
    <w:p w:rsidR="00570699" w:rsidRDefault="00570699" w:rsidP="00570699">
      <w:pPr>
        <w:jc w:val="both"/>
        <w:rPr>
          <w:sz w:val="18"/>
          <w:szCs w:val="18"/>
        </w:rPr>
      </w:pPr>
      <w:r>
        <w:rPr>
          <w:sz w:val="18"/>
          <w:szCs w:val="18"/>
        </w:rPr>
        <w:t>Pojištění obecné odpovědnosti za újmu se vztahuje i na povinnost pojištěného nahradit škodu způsobenou na vnesených nebo odložených věcech ve smyslu občanského zákoníku.</w:t>
      </w:r>
    </w:p>
    <w:p w:rsidR="00570699" w:rsidRDefault="00570699" w:rsidP="00570699">
      <w:pPr>
        <w:spacing w:after="60"/>
        <w:rPr>
          <w:b/>
          <w:sz w:val="18"/>
          <w:szCs w:val="18"/>
        </w:rPr>
      </w:pPr>
      <w:bookmarkStart w:id="36" w:name="DODP130_1603"/>
      <w:bookmarkEnd w:id="35"/>
    </w:p>
    <w:p w:rsidR="00570699" w:rsidRDefault="00570699" w:rsidP="00570699">
      <w:pPr>
        <w:spacing w:after="60"/>
        <w:rPr>
          <w:bCs/>
          <w:sz w:val="18"/>
          <w:szCs w:val="18"/>
        </w:rPr>
      </w:pPr>
      <w:r>
        <w:rPr>
          <w:b/>
          <w:sz w:val="18"/>
          <w:szCs w:val="18"/>
        </w:rPr>
        <w:t>Doložka DODP130 - Věci zaměstnanců</w:t>
      </w:r>
      <w:r>
        <w:rPr>
          <w:sz w:val="18"/>
          <w:szCs w:val="18"/>
        </w:rPr>
        <w:t xml:space="preserve"> - Rozšíření rozsahu pojištění (1603)</w:t>
      </w:r>
    </w:p>
    <w:p w:rsidR="00570699" w:rsidRDefault="00570699" w:rsidP="00570699">
      <w:pPr>
        <w:jc w:val="both"/>
        <w:rPr>
          <w:sz w:val="18"/>
          <w:szCs w:val="18"/>
        </w:rPr>
      </w:pPr>
      <w:r>
        <w:rPr>
          <w:sz w:val="18"/>
          <w:szCs w:val="18"/>
        </w:rPr>
        <w:t>Pojištění obecné odpovědnosti za újmu se vztahuje i na povinnost pojištěného nahradit škodu vzniklou zaměstnanci pojištěného na movité věci při plnění pracovních úkolů nebo v přímé souvislosti s ním.</w:t>
      </w:r>
    </w:p>
    <w:p w:rsidR="00570699" w:rsidRDefault="00570699" w:rsidP="00570699">
      <w:pPr>
        <w:spacing w:after="60"/>
        <w:rPr>
          <w:b/>
          <w:sz w:val="18"/>
          <w:szCs w:val="18"/>
        </w:rPr>
      </w:pPr>
      <w:bookmarkStart w:id="37" w:name="DOB101"/>
      <w:bookmarkEnd w:id="36"/>
    </w:p>
    <w:p w:rsidR="00570699" w:rsidRDefault="00570699" w:rsidP="00570699">
      <w:pPr>
        <w:spacing w:after="60"/>
        <w:rPr>
          <w:sz w:val="18"/>
          <w:szCs w:val="18"/>
        </w:rPr>
      </w:pPr>
      <w:r>
        <w:rPr>
          <w:b/>
          <w:sz w:val="18"/>
          <w:szCs w:val="18"/>
        </w:rPr>
        <w:t>Doložka DOB101 - Elektronická rizika</w:t>
      </w:r>
      <w:r>
        <w:rPr>
          <w:sz w:val="18"/>
          <w:szCs w:val="18"/>
        </w:rPr>
        <w:t xml:space="preserve"> - Výluka (1401)</w:t>
      </w:r>
    </w:p>
    <w:p w:rsidR="00570699" w:rsidRDefault="00570699" w:rsidP="00570699">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570699" w:rsidRDefault="00570699" w:rsidP="00570699">
      <w:pPr>
        <w:ind w:left="544" w:hanging="272"/>
        <w:jc w:val="both"/>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570699" w:rsidRDefault="00570699" w:rsidP="00570699">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570699" w:rsidRDefault="00570699" w:rsidP="00570699">
      <w:pPr>
        <w:ind w:left="544" w:hanging="272"/>
        <w:jc w:val="both"/>
        <w:rPr>
          <w:sz w:val="18"/>
          <w:szCs w:val="18"/>
        </w:rPr>
      </w:pPr>
      <w:r>
        <w:rPr>
          <w:sz w:val="18"/>
          <w:szCs w:val="18"/>
        </w:rPr>
        <w:t>c)</w:t>
      </w:r>
      <w:r>
        <w:rPr>
          <w:sz w:val="18"/>
          <w:szCs w:val="18"/>
        </w:rPr>
        <w:tab/>
        <w:t xml:space="preserve">projevem jakéhokoli počítačového viru nebo obdobného programu, </w:t>
      </w:r>
    </w:p>
    <w:p w:rsidR="00570699" w:rsidRDefault="00570699" w:rsidP="00570699">
      <w:pPr>
        <w:ind w:left="544" w:hanging="272"/>
        <w:jc w:val="both"/>
        <w:rPr>
          <w:sz w:val="18"/>
          <w:szCs w:val="18"/>
        </w:rPr>
      </w:pPr>
      <w:r>
        <w:rPr>
          <w:sz w:val="18"/>
          <w:szCs w:val="18"/>
        </w:rPr>
        <w:t>d)</w:t>
      </w:r>
      <w:r>
        <w:rPr>
          <w:sz w:val="18"/>
          <w:szCs w:val="18"/>
        </w:rPr>
        <w:tab/>
        <w:t>jakýmkoli elektronickým přenosem dat nebo jiných informací,</w:t>
      </w:r>
    </w:p>
    <w:p w:rsidR="00570699" w:rsidRDefault="00570699" w:rsidP="00570699">
      <w:pPr>
        <w:ind w:left="544" w:hanging="272"/>
        <w:jc w:val="both"/>
        <w:rPr>
          <w:sz w:val="18"/>
          <w:szCs w:val="18"/>
        </w:rPr>
      </w:pPr>
      <w:r>
        <w:rPr>
          <w:sz w:val="18"/>
          <w:szCs w:val="18"/>
        </w:rPr>
        <w:lastRenderedPageBreak/>
        <w:t>e)</w:t>
      </w:r>
      <w:r>
        <w:rPr>
          <w:sz w:val="18"/>
          <w:szCs w:val="18"/>
        </w:rPr>
        <w:tab/>
        <w:t xml:space="preserve">jakýmkoli porušením, zničením, zkreslením, </w:t>
      </w:r>
      <w:proofErr w:type="spellStart"/>
      <w:r>
        <w:rPr>
          <w:sz w:val="18"/>
          <w:szCs w:val="18"/>
        </w:rPr>
        <w:t>zborcením</w:t>
      </w:r>
      <w:proofErr w:type="spellEnd"/>
      <w:r>
        <w:rPr>
          <w:sz w:val="18"/>
          <w:szCs w:val="18"/>
        </w:rPr>
        <w:t>, narušením, vymazáním nebo jinou ztrátou či poškozením dat, programového vybavení, programovacího souboru či souboru instrukcí jakéhokoli druhu,</w:t>
      </w:r>
    </w:p>
    <w:p w:rsidR="00570699" w:rsidRDefault="00570699" w:rsidP="00570699">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570699" w:rsidRDefault="00570699" w:rsidP="00570699">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570699" w:rsidRDefault="00570699" w:rsidP="00570699">
      <w:pPr>
        <w:jc w:val="both"/>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570699" w:rsidRDefault="00570699" w:rsidP="00570699">
      <w:pPr>
        <w:spacing w:after="60"/>
        <w:rPr>
          <w:b/>
          <w:bCs/>
          <w:sz w:val="18"/>
          <w:szCs w:val="18"/>
        </w:rPr>
      </w:pPr>
      <w:bookmarkStart w:id="38" w:name="DOB103"/>
      <w:bookmarkEnd w:id="37"/>
    </w:p>
    <w:p w:rsidR="00570699" w:rsidRDefault="00570699" w:rsidP="00570699">
      <w:pPr>
        <w:spacing w:after="60"/>
        <w:rPr>
          <w:sz w:val="18"/>
          <w:szCs w:val="18"/>
        </w:rPr>
      </w:pPr>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(1401)</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1.</w:t>
      </w:r>
      <w:r>
        <w:rPr>
          <w:rStyle w:val="zvraznntextVPP"/>
          <w:rFonts w:ascii="Koop Office" w:hAnsi="Koop Office"/>
          <w:sz w:val="18"/>
          <w:szCs w:val="18"/>
        </w:rPr>
        <w:tab/>
        <w:t xml:space="preserve">Aerodynamickým třeskem se rozumí hlukem doprovázená ničivá tlaková vlna vyvolaná letícím tělesem při překročení hranice rychlosti zvuku.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2.</w:t>
      </w:r>
      <w:r>
        <w:rPr>
          <w:rStyle w:val="zvraznntextVPP"/>
          <w:rFonts w:ascii="Koop Office" w:hAnsi="Koop Office"/>
          <w:sz w:val="18"/>
          <w:szCs w:val="18"/>
        </w:rPr>
        <w:tab/>
        <w:t>Agregovaná pojistná částka 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570699" w:rsidRDefault="00570699" w:rsidP="00570699">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rFonts w:ascii="Koop Office" w:hAnsi="Koop Office"/>
          <w:sz w:val="18"/>
          <w:szCs w:val="18"/>
        </w:rPr>
        <w:t xml:space="preserve"> jsou movité předměty, které pojištěný uvedený v pojistné smlouvě převzal při poskytování služby na základě smlouvy, objednávky nebo zakázkového listu.</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proofErr w:type="spellStart"/>
      <w:r>
        <w:rPr>
          <w:rFonts w:ascii="Koop Office" w:hAnsi="Koop Office"/>
          <w:spacing w:val="-2"/>
          <w:sz w:val="18"/>
          <w:szCs w:val="18"/>
          <w:lang w:val="en-US"/>
        </w:rPr>
        <w:t>jsou</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strojně</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nebo</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elektronicky</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zpracovatelné</w:t>
      </w:r>
      <w:proofErr w:type="spellEnd"/>
      <w:r>
        <w:rPr>
          <w:rFonts w:ascii="Koop Office" w:hAnsi="Koop Office"/>
          <w:spacing w:val="-2"/>
          <w:sz w:val="18"/>
          <w:szCs w:val="18"/>
          <w:lang w:val="en-US"/>
        </w:rPr>
        <w:t xml:space="preserve"> </w:t>
      </w:r>
      <w:proofErr w:type="spellStart"/>
      <w:r>
        <w:rPr>
          <w:rFonts w:ascii="Koop Office" w:hAnsi="Koop Office"/>
          <w:spacing w:val="-2"/>
          <w:sz w:val="18"/>
          <w:szCs w:val="18"/>
          <w:lang w:val="en-US"/>
        </w:rPr>
        <w:t>informace</w:t>
      </w:r>
      <w:proofErr w:type="spellEnd"/>
      <w:r>
        <w:rPr>
          <w:rFonts w:ascii="Koop Office" w:hAnsi="Koop Office"/>
          <w:spacing w:val="-2"/>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w:t>
      </w:r>
      <w:proofErr w:type="spellStart"/>
      <w:r>
        <w:rPr>
          <w:rFonts w:ascii="Koop Office" w:hAnsi="Koop Office"/>
          <w:b/>
          <w:bCs/>
          <w:sz w:val="18"/>
          <w:szCs w:val="18"/>
        </w:rPr>
        <w:t>odčetná</w:t>
      </w:r>
      <w:proofErr w:type="spellEnd"/>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proofErr w:type="spellStart"/>
      <w:r>
        <w:rPr>
          <w:rFonts w:ascii="Koop Office" w:hAnsi="Koop Office"/>
          <w:spacing w:val="-2"/>
          <w:sz w:val="18"/>
          <w:szCs w:val="18"/>
        </w:rPr>
        <w:t>odčetnou</w:t>
      </w:r>
      <w:proofErr w:type="spellEnd"/>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18.</w:t>
      </w:r>
      <w:r>
        <w:rPr>
          <w:rStyle w:val="zvraznntextVPP"/>
          <w:rFonts w:ascii="Koop Office" w:hAnsi="Koop Office"/>
          <w:sz w:val="18"/>
          <w:szCs w:val="18"/>
        </w:rPr>
        <w:tab/>
        <w:t xml:space="preserve">Kouř je směs plynných a v ní rozptýlených tuhých produktů hoření.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19.</w:t>
      </w:r>
      <w:r>
        <w:rPr>
          <w:rStyle w:val="zvraznntextVPP"/>
          <w:rFonts w:ascii="Koop Office" w:hAnsi="Koop Office"/>
          <w:sz w:val="18"/>
          <w:szCs w:val="18"/>
        </w:rPr>
        <w:tab/>
        <w:t>Krádeží s překonáním překážky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544" w:hanging="272"/>
      </w:pPr>
      <w:r>
        <w:rPr>
          <w:rFonts w:ascii="Koop Office" w:hAnsi="Koop Office"/>
          <w:sz w:val="18"/>
          <w:szCs w:val="18"/>
        </w:rPr>
        <w:lastRenderedPageBreak/>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21.</w:t>
      </w:r>
      <w:r>
        <w:rPr>
          <w:rStyle w:val="zvraznntextVPP"/>
          <w:rFonts w:ascii="Koop Office" w:hAnsi="Koop Office"/>
          <w:sz w:val="18"/>
          <w:szCs w:val="18"/>
        </w:rPr>
        <w:tab/>
        <w:t xml:space="preserve">Limitem pojistného plnění se rozumí dohodnutá horní hranice plnění. Sjednat lze: </w:t>
      </w:r>
    </w:p>
    <w:p w:rsidR="00570699" w:rsidRDefault="00570699" w:rsidP="00570699">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570699" w:rsidRDefault="00570699" w:rsidP="00570699">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Pr>
          <w:rStyle w:val="zvraznntextVPP"/>
          <w:rFonts w:ascii="Koop Office" w:hAnsi="Koop Office"/>
          <w:sz w:val="18"/>
          <w:szCs w:val="18"/>
        </w:rPr>
        <w:t>23.</w:t>
      </w:r>
      <w:r>
        <w:rPr>
          <w:rStyle w:val="zvraznntextVPP"/>
          <w:rFonts w:ascii="Koop Office" w:hAnsi="Koop Office"/>
          <w:sz w:val="18"/>
          <w:szCs w:val="18"/>
        </w:rPr>
        <w:tab/>
        <w:t>Maximální roční limit pojistného plnění (</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sz w:val="18"/>
          <w:szCs w:val="18"/>
        </w:rPr>
        <w:t>30.</w:t>
      </w:r>
      <w:r>
        <w:rPr>
          <w:rStyle w:val="zvraznntextVPP"/>
          <w:rFonts w:ascii="Koop Office" w:hAnsi="Koop Office"/>
          <w:sz w:val="18"/>
          <w:szCs w:val="18"/>
        </w:rPr>
        <w:tab/>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570699" w:rsidRDefault="00570699" w:rsidP="00570699">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570699" w:rsidRDefault="00570699" w:rsidP="00570699">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w:t>
      </w:r>
      <w:proofErr w:type="gramStart"/>
      <w:r>
        <w:rPr>
          <w:rFonts w:ascii="Koop Office" w:hAnsi="Koop Office"/>
          <w:sz w:val="18"/>
          <w:szCs w:val="18"/>
        </w:rPr>
        <w:t>žhnutí  a</w:t>
      </w:r>
      <w:proofErr w:type="gramEnd"/>
      <w:r>
        <w:rPr>
          <w:rFonts w:ascii="Koop Office" w:hAnsi="Koop Office"/>
          <w:sz w:val="18"/>
          <w:szCs w:val="18"/>
        </w:rPr>
        <w:t xml:space="preserve"> doutnání s omezeným přístupem vzduchu ani působení tepla při zkratu v elektrickém vedení nebo el. zařízení, pokud se hoření vzniklé zkratem dále nerozšířilo.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lastRenderedPageBreak/>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w:t>
      </w:r>
      <w:proofErr w:type="spellStart"/>
      <w:r>
        <w:rPr>
          <w:rFonts w:ascii="Koop Office" w:hAnsi="Koop Office"/>
          <w:spacing w:val="-2"/>
          <w:sz w:val="18"/>
          <w:szCs w:val="18"/>
        </w:rPr>
        <w:t>tabletů</w:t>
      </w:r>
      <w:proofErr w:type="spellEnd"/>
      <w:r>
        <w:rPr>
          <w:rFonts w:ascii="Koop Office" w:hAnsi="Koop Office"/>
          <w:spacing w:val="-2"/>
          <w:sz w:val="18"/>
          <w:szCs w:val="18"/>
        </w:rPr>
        <w:t>.</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47.</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48.</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49.</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bCs/>
          <w:spacing w:val="-2"/>
          <w:sz w:val="18"/>
          <w:szCs w:val="18"/>
        </w:rPr>
        <w:t>51.</w:t>
      </w:r>
      <w:r>
        <w:rPr>
          <w:rFonts w:ascii="Koop Office" w:hAnsi="Koop Office"/>
          <w:bCs/>
          <w:spacing w:val="-2"/>
          <w:sz w:val="18"/>
          <w:szCs w:val="18"/>
        </w:rPr>
        <w:tab/>
      </w:r>
      <w:r>
        <w:rPr>
          <w:rFonts w:ascii="Koop Office" w:hAnsi="Koop Office"/>
          <w:sz w:val="18"/>
          <w:szCs w:val="18"/>
        </w:rPr>
        <w:t xml:space="preserve">Za </w:t>
      </w:r>
      <w:r>
        <w:rPr>
          <w:rFonts w:ascii="Koop Office" w:hAnsi="Koop Office"/>
          <w:b/>
          <w:sz w:val="18"/>
          <w:szCs w:val="18"/>
        </w:rPr>
        <w:t>sdružený živel</w:t>
      </w:r>
      <w:r>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Pr>
          <w:rFonts w:ascii="Koop Office" w:hAnsi="Koop Office"/>
          <w:bCs/>
          <w:sz w:val="18"/>
          <w:szCs w:val="18"/>
        </w:rPr>
        <w:t>.</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proofErr w:type="spellStart"/>
      <w:r>
        <w:rPr>
          <w:rFonts w:ascii="Koop Office" w:hAnsi="Koop Office"/>
          <w:b/>
          <w:bCs/>
          <w:spacing w:val="-2"/>
          <w:sz w:val="18"/>
          <w:szCs w:val="18"/>
        </w:rPr>
        <w:t>Sublimitem</w:t>
      </w:r>
      <w:proofErr w:type="spellEnd"/>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59.</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570699" w:rsidRDefault="00570699" w:rsidP="00570699">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570699" w:rsidRDefault="00570699" w:rsidP="00570699">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e)</w:t>
      </w:r>
      <w:r>
        <w:rPr>
          <w:rFonts w:ascii="Koop Office" w:hAnsi="Koop Office"/>
          <w:spacing w:val="1"/>
          <w:sz w:val="18"/>
          <w:szCs w:val="18"/>
        </w:rPr>
        <w:tab/>
      </w:r>
      <w:r>
        <w:rPr>
          <w:rFonts w:ascii="Koop Office" w:hAnsi="Koop Office"/>
          <w:spacing w:val="1"/>
          <w:sz w:val="18"/>
          <w:szCs w:val="18"/>
        </w:rPr>
        <w:tab/>
        <w:t xml:space="preserve">jakýmkoli porušením, zničením, zkreslením, </w:t>
      </w:r>
      <w:proofErr w:type="spellStart"/>
      <w:r>
        <w:rPr>
          <w:rFonts w:ascii="Koop Office" w:hAnsi="Koop Office"/>
          <w:spacing w:val="1"/>
          <w:sz w:val="18"/>
          <w:szCs w:val="18"/>
        </w:rPr>
        <w:t>zborcením</w:t>
      </w:r>
      <w:proofErr w:type="spellEnd"/>
      <w:r>
        <w:rPr>
          <w:rFonts w:ascii="Koop Office" w:hAnsi="Koop Office"/>
          <w:spacing w:val="1"/>
          <w:sz w:val="18"/>
          <w:szCs w:val="18"/>
        </w:rPr>
        <w:t>, narušením, vymazáním nebo jinou ztrátou či poškozením dat, programového vybavení, programovacího souboru či souboru instrukcí jakéhokoli druhu,</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lastRenderedPageBreak/>
        <w:t>65.</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570699" w:rsidRDefault="00570699" w:rsidP="00570699">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570699" w:rsidRDefault="00570699" w:rsidP="00570699">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clear" w:pos="426"/>
          <w:tab w:val="left" w:pos="708"/>
        </w:tabs>
        <w:ind w:left="272" w:hanging="272"/>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Pr>
          <w:rFonts w:ascii="Koop Office" w:hAnsi="Koop Office"/>
          <w:bCs/>
          <w:spacing w:val="-2"/>
          <w:sz w:val="18"/>
          <w:szCs w:val="18"/>
        </w:rPr>
        <w:t>makroseismické</w:t>
      </w:r>
      <w:proofErr w:type="spellEnd"/>
      <w:r>
        <w:rPr>
          <w:rFonts w:ascii="Koop Office" w:hAnsi="Koop Office"/>
          <w:bCs/>
          <w:spacing w:val="-2"/>
          <w:sz w:val="18"/>
          <w:szCs w:val="18"/>
        </w:rPr>
        <w:t xml:space="preserve"> účinky zemětřesení, a to v místě pojištění (nikoli v epicentru).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570699" w:rsidRDefault="00570699" w:rsidP="0057069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570699" w:rsidRDefault="00570699" w:rsidP="00570699">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570699" w:rsidRDefault="00570699" w:rsidP="00570699">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570699" w:rsidRDefault="00570699" w:rsidP="00570699">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77.</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570699" w:rsidRDefault="00570699" w:rsidP="00570699">
      <w:pPr>
        <w:spacing w:after="60"/>
        <w:rPr>
          <w:bCs/>
          <w:sz w:val="18"/>
          <w:szCs w:val="18"/>
        </w:rPr>
      </w:pPr>
      <w:bookmarkStart w:id="39" w:name="DOB105"/>
      <w:bookmarkEnd w:id="38"/>
      <w:r>
        <w:rPr>
          <w:b/>
          <w:sz w:val="18"/>
          <w:szCs w:val="18"/>
        </w:rPr>
        <w:t>Doložka DOB105 - Tíha sněhu, námraza</w:t>
      </w:r>
      <w:r>
        <w:rPr>
          <w:sz w:val="18"/>
          <w:szCs w:val="18"/>
        </w:rPr>
        <w:t xml:space="preserve"> </w:t>
      </w:r>
      <w:r>
        <w:rPr>
          <w:bCs/>
          <w:sz w:val="18"/>
          <w:szCs w:val="18"/>
        </w:rPr>
        <w:t>- Vymezení podmínek (1401)</w:t>
      </w:r>
    </w:p>
    <w:p w:rsidR="00570699" w:rsidRDefault="00570699" w:rsidP="00570699">
      <w:pPr>
        <w:ind w:left="272" w:hanging="272"/>
        <w:jc w:val="both"/>
        <w:rPr>
          <w:sz w:val="18"/>
          <w:szCs w:val="18"/>
        </w:rPr>
      </w:pPr>
      <w:r>
        <w:rPr>
          <w:sz w:val="18"/>
          <w:szCs w:val="18"/>
        </w:rPr>
        <w:t>1.</w:t>
      </w:r>
      <w:r>
        <w:rPr>
          <w:sz w:val="18"/>
          <w:szCs w:val="18"/>
        </w:rPr>
        <w:tab/>
        <w:t xml:space="preserve">Pojištění sjednané pro pojistné nebezpečí tíha sněhu nebo námraza se nevztahuje na poškození nebo zničení nosné konstrukce střech budov a/nebo krytiny, která plní funkci </w:t>
      </w:r>
      <w:proofErr w:type="spellStart"/>
      <w:r>
        <w:rPr>
          <w:sz w:val="18"/>
          <w:szCs w:val="18"/>
        </w:rPr>
        <w:t>protiexplozivního</w:t>
      </w:r>
      <w:proofErr w:type="spellEnd"/>
      <w:r>
        <w:rPr>
          <w:sz w:val="18"/>
          <w:szCs w:val="18"/>
        </w:rPr>
        <w:t xml:space="preserve"> opatření např. při zpracování výbušnin.</w:t>
      </w:r>
    </w:p>
    <w:p w:rsidR="00570699" w:rsidRDefault="00570699" w:rsidP="00570699">
      <w:pPr>
        <w:ind w:left="272" w:hanging="272"/>
        <w:jc w:val="both"/>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570699" w:rsidRDefault="00570699" w:rsidP="00570699">
      <w:pPr>
        <w:ind w:left="272" w:hanging="272"/>
        <w:jc w:val="both"/>
        <w:rPr>
          <w:sz w:val="18"/>
          <w:szCs w:val="18"/>
        </w:rPr>
      </w:pPr>
      <w:r>
        <w:rPr>
          <w:sz w:val="18"/>
          <w:szCs w:val="18"/>
        </w:rPr>
        <w:t>3.</w:t>
      </w:r>
      <w:r>
        <w:rPr>
          <w:sz w:val="18"/>
          <w:szCs w:val="18"/>
        </w:rPr>
        <w:tab/>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rPr>
          <w:sz w:val="18"/>
          <w:szCs w:val="18"/>
        </w:rPr>
        <w:t>15-ti</w:t>
      </w:r>
      <w:proofErr w:type="gramEnd"/>
      <w:r>
        <w:rPr>
          <w:sz w:val="18"/>
          <w:szCs w:val="18"/>
        </w:rPr>
        <w:t xml:space="preserve"> stupňů.</w:t>
      </w:r>
    </w:p>
    <w:p w:rsidR="00570699" w:rsidRDefault="00570699" w:rsidP="00570699">
      <w:pPr>
        <w:ind w:left="272" w:hanging="272"/>
        <w:jc w:val="both"/>
        <w:rPr>
          <w:sz w:val="18"/>
          <w:szCs w:val="18"/>
        </w:rPr>
      </w:pPr>
    </w:p>
    <w:p w:rsidR="00570699" w:rsidRDefault="00570699" w:rsidP="00570699">
      <w:pPr>
        <w:jc w:val="both"/>
        <w:rPr>
          <w:sz w:val="18"/>
          <w:szCs w:val="18"/>
        </w:rPr>
      </w:pPr>
      <w:r>
        <w:rPr>
          <w:sz w:val="18"/>
          <w:szCs w:val="18"/>
        </w:rPr>
        <w:t>Střecha, nebo také střešní konstrukce, patří mezi obvodové konstrukce objektu. Dělí se na střešní plášť a na nosnou konstrukci střech.</w:t>
      </w:r>
    </w:p>
    <w:p w:rsidR="00570699" w:rsidRDefault="00570699" w:rsidP="00570699">
      <w:pPr>
        <w:tabs>
          <w:tab w:val="left" w:pos="360"/>
        </w:tabs>
        <w:jc w:val="both"/>
        <w:rPr>
          <w:sz w:val="18"/>
          <w:szCs w:val="18"/>
        </w:rPr>
      </w:pPr>
      <w:r>
        <w:rPr>
          <w:sz w:val="18"/>
          <w:szCs w:val="18"/>
        </w:rPr>
        <w:lastRenderedPageBreak/>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570699" w:rsidRDefault="00570699" w:rsidP="00570699">
      <w:pPr>
        <w:tabs>
          <w:tab w:val="left" w:pos="900"/>
        </w:tabs>
        <w:jc w:val="both"/>
        <w:rPr>
          <w:sz w:val="18"/>
          <w:szCs w:val="18"/>
        </w:rPr>
      </w:pPr>
      <w:r>
        <w:rPr>
          <w:sz w:val="18"/>
          <w:szCs w:val="18"/>
        </w:rPr>
        <w:t>Střešní plášť je část střechy, která kromě základní nosné vrstvy a krytiny může obsahovat řadu doplňkových vrstev (např. tepelná izolace).</w:t>
      </w:r>
    </w:p>
    <w:p w:rsidR="00570699" w:rsidRDefault="00570699" w:rsidP="00570699">
      <w:pPr>
        <w:spacing w:after="60"/>
        <w:rPr>
          <w:b/>
          <w:sz w:val="18"/>
          <w:szCs w:val="18"/>
        </w:rPr>
      </w:pPr>
      <w:bookmarkStart w:id="40" w:name="DOB107"/>
      <w:bookmarkEnd w:id="39"/>
    </w:p>
    <w:p w:rsidR="00570699" w:rsidRDefault="00570699" w:rsidP="00570699">
      <w:pPr>
        <w:spacing w:after="60"/>
        <w:rPr>
          <w:sz w:val="18"/>
          <w:szCs w:val="18"/>
        </w:rPr>
      </w:pPr>
      <w:r>
        <w:rPr>
          <w:b/>
          <w:sz w:val="18"/>
          <w:szCs w:val="18"/>
        </w:rPr>
        <w:t xml:space="preserve">Doložka DOB107 - Definice jedné pojistné události pro pojistná nebezpečí povodeň, záplava, vichřice, krupobití </w:t>
      </w:r>
      <w:r>
        <w:rPr>
          <w:sz w:val="18"/>
          <w:szCs w:val="18"/>
        </w:rPr>
        <w:t>(1401)</w:t>
      </w:r>
    </w:p>
    <w:p w:rsidR="00570699" w:rsidRDefault="00570699" w:rsidP="00570699">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570699" w:rsidRDefault="00570699" w:rsidP="00570699">
      <w:pPr>
        <w:spacing w:after="60"/>
        <w:rPr>
          <w:b/>
          <w:sz w:val="18"/>
          <w:szCs w:val="18"/>
        </w:rPr>
      </w:pPr>
      <w:bookmarkStart w:id="41" w:name="DODC102"/>
      <w:bookmarkEnd w:id="40"/>
    </w:p>
    <w:p w:rsidR="00D354E3" w:rsidRPr="0001234F" w:rsidRDefault="00D354E3" w:rsidP="00D354E3">
      <w:pPr>
        <w:spacing w:after="60" w:line="240" w:lineRule="auto"/>
        <w:rPr>
          <w:rFonts w:ascii="Koop Office" w:hAnsi="Koop Office"/>
          <w:sz w:val="18"/>
          <w:szCs w:val="18"/>
        </w:rPr>
      </w:pPr>
      <w:bookmarkStart w:id="42" w:name="DODC101"/>
      <w:r w:rsidRPr="0001234F">
        <w:rPr>
          <w:rFonts w:ascii="Koop Office" w:hAnsi="Koop Office"/>
          <w:b/>
          <w:sz w:val="18"/>
          <w:szCs w:val="18"/>
        </w:rPr>
        <w:t xml:space="preserve">Doložka DODC101 - Poškození vnějšího kontaktního zateplovacího systému (zateplení fasády) ptactvem, hmyzem a hlodavci </w:t>
      </w:r>
      <w:r w:rsidRPr="0001234F">
        <w:rPr>
          <w:rFonts w:ascii="Koop Office" w:hAnsi="Koop Office"/>
          <w:sz w:val="18"/>
          <w:szCs w:val="18"/>
        </w:rPr>
        <w:t>- Rozšíření rozsahu pojištění (1401)</w:t>
      </w:r>
    </w:p>
    <w:p w:rsidR="00D354E3" w:rsidRPr="0001234F" w:rsidRDefault="00D354E3" w:rsidP="00D354E3">
      <w:pPr>
        <w:tabs>
          <w:tab w:val="num" w:pos="426"/>
        </w:tabs>
        <w:spacing w:after="0" w:line="240" w:lineRule="auto"/>
        <w:ind w:left="272" w:hanging="272"/>
        <w:jc w:val="both"/>
        <w:rPr>
          <w:rFonts w:ascii="Koop Office" w:hAnsi="Koop Office"/>
          <w:sz w:val="18"/>
          <w:szCs w:val="18"/>
        </w:rPr>
      </w:pPr>
      <w:r w:rsidRPr="0001234F">
        <w:rPr>
          <w:rFonts w:ascii="Koop Office" w:hAnsi="Koop Office"/>
          <w:sz w:val="18"/>
          <w:szCs w:val="18"/>
        </w:rPr>
        <w:t>1.</w:t>
      </w:r>
      <w:r w:rsidRPr="0001234F">
        <w:rPr>
          <w:rFonts w:ascii="Koop Office" w:hAnsi="Koop Office"/>
          <w:sz w:val="18"/>
          <w:szCs w:val="18"/>
        </w:rPr>
        <w:tab/>
        <w:t>Odchylně od čl. 2 ZPP P-200/14 se pojištění vztahuje i na poškození nebo zničení vnějšího kontaktního zateplovacího systému pojištěné budovy nebo ostatní stavby, pojištěné proti živelním nebezpečím touto pojistnou smlouvou, způsobené destruktivní činností hlodavců, ptactva či drobného hmyzu.</w:t>
      </w:r>
    </w:p>
    <w:p w:rsidR="00D354E3" w:rsidRPr="0001234F" w:rsidRDefault="00D354E3" w:rsidP="00D354E3">
      <w:pPr>
        <w:tabs>
          <w:tab w:val="num" w:pos="426"/>
        </w:tabs>
        <w:spacing w:after="0" w:line="240" w:lineRule="auto"/>
        <w:ind w:left="272" w:hanging="272"/>
        <w:jc w:val="both"/>
        <w:rPr>
          <w:rFonts w:ascii="Koop Office" w:hAnsi="Koop Office"/>
          <w:sz w:val="18"/>
          <w:szCs w:val="18"/>
        </w:rPr>
      </w:pPr>
      <w:r w:rsidRPr="0001234F">
        <w:rPr>
          <w:rFonts w:ascii="Koop Office" w:hAnsi="Koop Office"/>
          <w:sz w:val="18"/>
          <w:szCs w:val="18"/>
        </w:rPr>
        <w:t>2.</w:t>
      </w:r>
      <w:r w:rsidRPr="0001234F">
        <w:rPr>
          <w:rFonts w:ascii="Koop Office" w:hAnsi="Koop Office"/>
          <w:sz w:val="18"/>
          <w:szCs w:val="18"/>
        </w:rPr>
        <w:tab/>
        <w:t xml:space="preserve">Pro účely pojištění podle této doložky se za vnější kontaktní zateplovací systém rozumí vnější tepelně izolační kompozitní systém s tepelnou izolací z pěnového polystyrenu nebo z minerální vlny a s konečnou povrchovou úpravou omítky nebo omítky a nátěrem. </w:t>
      </w:r>
    </w:p>
    <w:p w:rsidR="00D354E3" w:rsidRPr="0001234F" w:rsidRDefault="00D354E3" w:rsidP="00D354E3">
      <w:pPr>
        <w:tabs>
          <w:tab w:val="num" w:pos="426"/>
        </w:tabs>
        <w:spacing w:after="0" w:line="240" w:lineRule="auto"/>
        <w:ind w:left="272" w:hanging="272"/>
        <w:jc w:val="both"/>
        <w:rPr>
          <w:rFonts w:ascii="Koop Office" w:hAnsi="Koop Office"/>
          <w:sz w:val="18"/>
          <w:szCs w:val="18"/>
        </w:rPr>
      </w:pPr>
      <w:r w:rsidRPr="0001234F">
        <w:rPr>
          <w:rFonts w:ascii="Koop Office" w:hAnsi="Koop Office"/>
          <w:sz w:val="18"/>
          <w:szCs w:val="18"/>
        </w:rPr>
        <w:t>3.</w:t>
      </w:r>
      <w:r w:rsidRPr="0001234F">
        <w:rPr>
          <w:rFonts w:ascii="Koop Office" w:hAnsi="Koop Office"/>
          <w:sz w:val="18"/>
          <w:szCs w:val="18"/>
        </w:rPr>
        <w:tab/>
        <w:t>Pojištění se sjednává na novou cenu.</w:t>
      </w:r>
    </w:p>
    <w:p w:rsidR="00D354E3" w:rsidRPr="0001234F" w:rsidRDefault="00D354E3" w:rsidP="00D354E3">
      <w:pPr>
        <w:tabs>
          <w:tab w:val="num" w:pos="426"/>
        </w:tabs>
        <w:spacing w:after="0" w:line="240" w:lineRule="auto"/>
        <w:ind w:left="272" w:hanging="272"/>
        <w:jc w:val="both"/>
        <w:rPr>
          <w:rFonts w:ascii="Koop Office" w:hAnsi="Koop Office"/>
          <w:sz w:val="18"/>
          <w:szCs w:val="18"/>
        </w:rPr>
      </w:pPr>
      <w:r w:rsidRPr="0001234F">
        <w:rPr>
          <w:rFonts w:ascii="Koop Office" w:hAnsi="Koop Office"/>
          <w:sz w:val="18"/>
          <w:szCs w:val="18"/>
        </w:rPr>
        <w:t>4.</w:t>
      </w:r>
      <w:r w:rsidRPr="0001234F">
        <w:rPr>
          <w:rFonts w:ascii="Koop Office" w:hAnsi="Koop Office"/>
          <w:sz w:val="18"/>
          <w:szCs w:val="18"/>
        </w:rPr>
        <w:tab/>
        <w:t xml:space="preserve">Pojištění se nevztahuje na poškození vnějšího zateplovacího systému trusem nebo jiným znečištěním. </w:t>
      </w:r>
    </w:p>
    <w:p w:rsidR="00D354E3" w:rsidRPr="0001234F" w:rsidRDefault="00D354E3" w:rsidP="00D354E3">
      <w:pPr>
        <w:tabs>
          <w:tab w:val="num" w:pos="426"/>
        </w:tabs>
        <w:spacing w:after="0" w:line="240" w:lineRule="auto"/>
        <w:ind w:left="272" w:hanging="272"/>
        <w:jc w:val="both"/>
        <w:rPr>
          <w:rFonts w:ascii="Koop Office" w:hAnsi="Koop Office"/>
          <w:sz w:val="18"/>
          <w:szCs w:val="18"/>
        </w:rPr>
      </w:pPr>
      <w:r w:rsidRPr="0001234F">
        <w:rPr>
          <w:rFonts w:ascii="Koop Office" w:hAnsi="Koop Office"/>
          <w:sz w:val="18"/>
          <w:szCs w:val="18"/>
        </w:rPr>
        <w:t>5.</w:t>
      </w:r>
      <w:r w:rsidRPr="0001234F">
        <w:rPr>
          <w:rFonts w:ascii="Koop Office" w:hAnsi="Koop Office"/>
          <w:sz w:val="18"/>
          <w:szCs w:val="18"/>
        </w:rPr>
        <w:tab/>
        <w:t xml:space="preserve">Pojištění se nevztahuje na jakékoliv následné škody spojené s tímto pojistným nebezpečím. </w:t>
      </w:r>
    </w:p>
    <w:p w:rsidR="00D354E3" w:rsidRDefault="00D354E3" w:rsidP="00D354E3">
      <w:pPr>
        <w:tabs>
          <w:tab w:val="num" w:pos="426"/>
        </w:tabs>
        <w:spacing w:line="240" w:lineRule="auto"/>
        <w:ind w:left="272" w:hanging="272"/>
        <w:jc w:val="both"/>
        <w:rPr>
          <w:rFonts w:ascii="Koop Office" w:hAnsi="Koop Office"/>
          <w:sz w:val="18"/>
          <w:szCs w:val="18"/>
        </w:rPr>
      </w:pPr>
      <w:r w:rsidRPr="0001234F">
        <w:rPr>
          <w:rFonts w:ascii="Koop Office" w:hAnsi="Koop Office"/>
          <w:sz w:val="18"/>
          <w:szCs w:val="18"/>
        </w:rPr>
        <w:t>6.</w:t>
      </w:r>
      <w:r w:rsidRPr="0001234F">
        <w:rPr>
          <w:rFonts w:ascii="Koop Office" w:hAnsi="Koop Office"/>
          <w:sz w:val="18"/>
          <w:szCs w:val="18"/>
        </w:rPr>
        <w:tab/>
        <w:t>Pojištění se sjednává se spoluúčastí a maximálním ročním limitem pojistného plnění uvedenými v pojistné smlouvě.</w:t>
      </w:r>
      <w:r>
        <w:rPr>
          <w:rFonts w:ascii="Koop Office" w:hAnsi="Koop Office"/>
          <w:sz w:val="18"/>
          <w:szCs w:val="18"/>
        </w:rPr>
        <w:t xml:space="preserve"> </w:t>
      </w:r>
    </w:p>
    <w:bookmarkEnd w:id="42"/>
    <w:p w:rsidR="00D354E3" w:rsidRDefault="00D354E3" w:rsidP="00D354E3">
      <w:pPr>
        <w:spacing w:before="500" w:after="0" w:line="240" w:lineRule="auto"/>
        <w:jc w:val="right"/>
        <w:rPr>
          <w:rFonts w:ascii="Calibri" w:hAnsi="Calibri"/>
        </w:rPr>
      </w:pPr>
    </w:p>
    <w:p w:rsidR="00570699" w:rsidRDefault="00570699" w:rsidP="00570699">
      <w:pPr>
        <w:spacing w:after="60"/>
        <w:rPr>
          <w:b/>
          <w:sz w:val="18"/>
          <w:szCs w:val="18"/>
        </w:rPr>
      </w:pPr>
      <w:r>
        <w:rPr>
          <w:b/>
          <w:sz w:val="18"/>
          <w:szCs w:val="18"/>
        </w:rPr>
        <w:t xml:space="preserve">Doložka DODC102 - Malby, nástřiky nebo polepení </w:t>
      </w:r>
      <w:r>
        <w:rPr>
          <w:sz w:val="18"/>
          <w:szCs w:val="18"/>
        </w:rPr>
        <w:t>- Rozšíření rozsahu pojištění (1401)</w:t>
      </w:r>
    </w:p>
    <w:p w:rsidR="00570699" w:rsidRDefault="00570699" w:rsidP="00570699">
      <w:pPr>
        <w:pStyle w:val="Default"/>
        <w:ind w:left="272" w:hanging="272"/>
        <w:jc w:val="both"/>
        <w:rPr>
          <w:sz w:val="18"/>
          <w:szCs w:val="18"/>
        </w:rPr>
      </w:pPr>
      <w:r>
        <w:rPr>
          <w:sz w:val="18"/>
          <w:szCs w:val="18"/>
        </w:rPr>
        <w:t>1.</w:t>
      </w:r>
      <w:r>
        <w:rPr>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570699" w:rsidRDefault="00570699" w:rsidP="00570699">
      <w:pPr>
        <w:pStyle w:val="Default"/>
        <w:spacing w:after="200"/>
        <w:ind w:left="272" w:hanging="272"/>
        <w:jc w:val="both"/>
        <w:rPr>
          <w:sz w:val="18"/>
          <w:szCs w:val="18"/>
        </w:rPr>
      </w:pPr>
      <w:r>
        <w:rPr>
          <w:sz w:val="18"/>
          <w:szCs w:val="18"/>
        </w:rPr>
        <w:t>2.</w:t>
      </w:r>
      <w:r>
        <w:rPr>
          <w:sz w:val="18"/>
          <w:szCs w:val="18"/>
        </w:rPr>
        <w:tab/>
        <w:t xml:space="preserve">Pojištění se sjednává se spoluúčastí a maximálním ročním limitem pojistného plnění uvedenými v pojistné smlouvě. </w:t>
      </w:r>
    </w:p>
    <w:bookmarkEnd w:id="41"/>
    <w:p w:rsidR="00570699" w:rsidRDefault="00570699" w:rsidP="00570699">
      <w:pPr>
        <w:spacing w:before="500"/>
        <w:jc w:val="right"/>
      </w:pPr>
    </w:p>
    <w:p w:rsidR="00570699" w:rsidRPr="00D01064" w:rsidRDefault="00570699" w:rsidP="00570699">
      <w:pPr>
        <w:pStyle w:val="Zkladntextodsazen3"/>
        <w:tabs>
          <w:tab w:val="left" w:pos="1418"/>
        </w:tabs>
        <w:ind w:hanging="284"/>
        <w:rPr>
          <w:rFonts w:ascii="Koop Office" w:hAnsi="Koop Office"/>
          <w:sz w:val="20"/>
        </w:rPr>
      </w:pPr>
    </w:p>
    <w:p w:rsidR="00570699" w:rsidRDefault="00570699" w:rsidP="00570699"/>
    <w:p w:rsidR="00570699" w:rsidRDefault="00570699" w:rsidP="00D17BAB">
      <w:pPr>
        <w:tabs>
          <w:tab w:val="center" w:pos="5954"/>
        </w:tabs>
        <w:spacing w:after="0" w:line="240" w:lineRule="auto"/>
        <w:rPr>
          <w:rFonts w:ascii="Koop Office" w:hAnsi="Koop Office" w:cs="Arial"/>
          <w:sz w:val="20"/>
        </w:rPr>
      </w:pPr>
    </w:p>
    <w:p w:rsidR="007A2D61" w:rsidRDefault="007A2D61"/>
    <w:sectPr w:rsidR="007A2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4F" w:rsidRDefault="0001234F">
      <w:pPr>
        <w:spacing w:after="0" w:line="240" w:lineRule="auto"/>
      </w:pPr>
      <w:r>
        <w:separator/>
      </w:r>
    </w:p>
  </w:endnote>
  <w:endnote w:type="continuationSeparator" w:id="0">
    <w:p w:rsidR="0001234F" w:rsidRDefault="0001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F" w:rsidRPr="00C16D36" w:rsidRDefault="0001234F" w:rsidP="00397727">
    <w:pPr>
      <w:pStyle w:val="Zpat"/>
      <w:tabs>
        <w:tab w:val="clear" w:pos="9072"/>
        <w:tab w:val="right" w:pos="9498"/>
      </w:tabs>
      <w:ind w:right="-426"/>
      <w:jc w:val="right"/>
      <w:rPr>
        <w:rFonts w:ascii="Koop Office" w:hAnsi="Koop Office"/>
        <w:sz w:val="16"/>
        <w:szCs w:val="16"/>
      </w:rPr>
    </w:pPr>
    <w:r>
      <w:rPr>
        <w:rFonts w:ascii="Koop Office" w:hAnsi="Koop Office"/>
        <w:sz w:val="16"/>
        <w:szCs w:val="16"/>
      </w:rPr>
      <w:t xml:space="preserve">        list </w:t>
    </w:r>
    <w:r w:rsidRPr="00C16D36">
      <w:rPr>
        <w:rFonts w:ascii="Koop Office" w:hAnsi="Koop Office"/>
        <w:sz w:val="16"/>
        <w:szCs w:val="16"/>
      </w:rPr>
      <w:fldChar w:fldCharType="begin"/>
    </w:r>
    <w:r w:rsidRPr="00C16D36">
      <w:rPr>
        <w:rFonts w:ascii="Koop Office" w:hAnsi="Koop Office"/>
        <w:sz w:val="16"/>
        <w:szCs w:val="16"/>
      </w:rPr>
      <w:instrText>PAGE   \* MERGEFORMAT</w:instrText>
    </w:r>
    <w:r w:rsidRPr="00C16D36">
      <w:rPr>
        <w:rFonts w:ascii="Koop Office" w:hAnsi="Koop Office"/>
        <w:sz w:val="16"/>
        <w:szCs w:val="16"/>
      </w:rPr>
      <w:fldChar w:fldCharType="separate"/>
    </w:r>
    <w:r w:rsidR="000D3AC9">
      <w:rPr>
        <w:rFonts w:ascii="Koop Office" w:hAnsi="Koop Office"/>
        <w:noProof/>
        <w:sz w:val="16"/>
        <w:szCs w:val="16"/>
      </w:rPr>
      <w:t>46</w:t>
    </w:r>
    <w:r w:rsidRPr="00C16D36">
      <w:rPr>
        <w:rFonts w:ascii="Koop Office" w:hAnsi="Koop Offic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4F" w:rsidRDefault="0001234F">
      <w:pPr>
        <w:spacing w:after="0" w:line="240" w:lineRule="auto"/>
      </w:pPr>
      <w:r>
        <w:separator/>
      </w:r>
    </w:p>
  </w:footnote>
  <w:footnote w:type="continuationSeparator" w:id="0">
    <w:p w:rsidR="0001234F" w:rsidRDefault="00012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E4726CA0"/>
    <w:lvl w:ilvl="0">
      <w:start w:val="1"/>
      <w:numFmt w:val="decimal"/>
      <w:lvlText w:val="3.%1"/>
      <w:lvlJc w:val="left"/>
      <w:pPr>
        <w:ind w:left="0" w:firstLine="0"/>
      </w:pPr>
      <w:rPr>
        <w:rFonts w:ascii="Arial" w:hAnsi="Arial" w:cs="Arial" w:hint="default"/>
        <w:b/>
        <w:bCs/>
        <w:i w:val="0"/>
        <w:iCs w:val="0"/>
        <w:smallCaps w:val="0"/>
        <w:strike w:val="0"/>
        <w:color w:val="000000"/>
        <w:spacing w:val="0"/>
        <w:w w:val="100"/>
        <w:position w:val="0"/>
        <w:sz w:val="28"/>
        <w:szCs w:val="28"/>
        <w:u w:val="none"/>
      </w:rPr>
    </w:lvl>
    <w:lvl w:ilvl="1">
      <w:start w:val="1"/>
      <w:numFmt w:val="lowerLetter"/>
      <w:lvlText w:val="%2."/>
      <w:lvlJc w:val="left"/>
      <w:pPr>
        <w:ind w:left="142" w:firstLine="0"/>
      </w:pPr>
      <w:rPr>
        <w:rFonts w:hint="default"/>
        <w:b/>
        <w:bCs w:val="0"/>
        <w:i w:val="0"/>
        <w:iCs w:val="0"/>
        <w:smallCaps w:val="0"/>
        <w:strike w:val="0"/>
        <w:color w:val="000000"/>
        <w:spacing w:val="0"/>
        <w:w w:val="100"/>
        <w:position w:val="0"/>
        <w:sz w:val="20"/>
        <w:szCs w:val="20"/>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 w15:restartNumberingAfterBreak="0">
    <w:nsid w:val="08514E68"/>
    <w:multiLevelType w:val="multilevel"/>
    <w:tmpl w:val="91A6FDF2"/>
    <w:lvl w:ilvl="0">
      <w:start w:val="1"/>
      <w:numFmt w:val="decimal"/>
      <w:lvlText w:val="%1."/>
      <w:lvlJc w:val="left"/>
      <w:pPr>
        <w:ind w:left="1155" w:hanging="360"/>
      </w:pPr>
      <w:rPr>
        <w:b/>
      </w:rPr>
    </w:lvl>
    <w:lvl w:ilvl="1">
      <w:start w:val="1"/>
      <w:numFmt w:val="decimal"/>
      <w:pStyle w:val="Styl2"/>
      <w:isLgl/>
      <w:lvlText w:val="%1.%2."/>
      <w:lvlJc w:val="left"/>
      <w:pPr>
        <w:ind w:left="115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2" w15:restartNumberingAfterBreak="0">
    <w:nsid w:val="093E4249"/>
    <w:multiLevelType w:val="hybridMultilevel"/>
    <w:tmpl w:val="096CD7D2"/>
    <w:lvl w:ilvl="0" w:tplc="8470460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F543D83"/>
    <w:multiLevelType w:val="hybridMultilevel"/>
    <w:tmpl w:val="36D6356A"/>
    <w:lvl w:ilvl="0" w:tplc="6E4CB488">
      <w:start w:val="12"/>
      <w:numFmt w:val="bullet"/>
      <w:lvlText w:val="-"/>
      <w:lvlJc w:val="left"/>
      <w:pPr>
        <w:ind w:left="720" w:hanging="360"/>
      </w:pPr>
      <w:rPr>
        <w:rFonts w:ascii="Arial Narrow" w:eastAsia="Times New Roman" w:hAnsi="Arial Narrow"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1F199A"/>
    <w:multiLevelType w:val="hybridMultilevel"/>
    <w:tmpl w:val="7C683464"/>
    <w:lvl w:ilvl="0" w:tplc="82C4F8EC">
      <w:start w:val="1"/>
      <w:numFmt w:val="bullet"/>
      <w:suff w:val="space"/>
      <w:lvlText w:val=""/>
      <w:lvlJc w:val="left"/>
      <w:pPr>
        <w:ind w:left="284" w:firstLine="0"/>
      </w:pPr>
      <w:rPr>
        <w:rFonts w:ascii="Symbol" w:hAnsi="Symbol" w:hint="default"/>
        <w:b/>
        <w:sz w:val="24"/>
      </w:rPr>
    </w:lvl>
    <w:lvl w:ilvl="1" w:tplc="3CEA4B9C">
      <w:start w:val="1"/>
      <w:numFmt w:val="lowerLetter"/>
      <w:lvlText w:val="%2."/>
      <w:lvlJc w:val="left"/>
      <w:pPr>
        <w:ind w:left="1364" w:hanging="360"/>
      </w:pPr>
      <w:rPr>
        <w:b w:val="0"/>
      </w:r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3C63A77"/>
    <w:multiLevelType w:val="hybridMultilevel"/>
    <w:tmpl w:val="1780DCE6"/>
    <w:lvl w:ilvl="0" w:tplc="6706A688">
      <w:start w:val="10"/>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E84C93"/>
    <w:multiLevelType w:val="hybridMultilevel"/>
    <w:tmpl w:val="80A0E98C"/>
    <w:lvl w:ilvl="0" w:tplc="847046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50B7"/>
    <w:multiLevelType w:val="hybridMultilevel"/>
    <w:tmpl w:val="3C307576"/>
    <w:lvl w:ilvl="0" w:tplc="A87AD672">
      <w:start w:val="1"/>
      <w:numFmt w:val="lowerLetter"/>
      <w:lvlText w:val="%1."/>
      <w:lvlJc w:val="left"/>
      <w:pPr>
        <w:ind w:left="644" w:hanging="360"/>
      </w:pPr>
      <w:rPr>
        <w:rFonts w:hint="default"/>
        <w:b/>
        <w:sz w:val="20"/>
        <w:szCs w:val="20"/>
      </w:rPr>
    </w:lvl>
    <w:lvl w:ilvl="1" w:tplc="B3567408">
      <w:start w:val="1"/>
      <w:numFmt w:val="lowerRoman"/>
      <w:lvlText w:val="%2)"/>
      <w:lvlJc w:val="left"/>
      <w:pPr>
        <w:ind w:left="1364" w:hanging="360"/>
      </w:pPr>
      <w:rPr>
        <w:rFonts w:ascii="Arial Narrow" w:eastAsia="Times New Roman" w:hAnsi="Arial Narrow" w:cs="Arial"/>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36A14B0"/>
    <w:multiLevelType w:val="multilevel"/>
    <w:tmpl w:val="873C7D5A"/>
    <w:lvl w:ilvl="0">
      <w:start w:val="1"/>
      <w:numFmt w:val="decimal"/>
      <w:lvlText w:val="%1."/>
      <w:lvlJc w:val="left"/>
      <w:pPr>
        <w:tabs>
          <w:tab w:val="num" w:pos="360"/>
        </w:tabs>
        <w:ind w:left="284" w:hanging="284"/>
      </w:pPr>
      <w:rPr>
        <w:rFonts w:ascii="Koop Office" w:hAnsi="Koop Offic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284" w:hanging="284"/>
      </w:pPr>
      <w:rPr>
        <w:rFonts w:ascii="Koop Office" w:hAnsi="Koop Office"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3F5FCA"/>
    <w:multiLevelType w:val="multilevel"/>
    <w:tmpl w:val="6DCA5B60"/>
    <w:lvl w:ilvl="0">
      <w:start w:val="1"/>
      <w:numFmt w:val="upperRoman"/>
      <w:pStyle w:val="STVPP"/>
      <w:suff w:val="nothing"/>
      <w:lvlText w:val="Článek %1."/>
      <w:lvlJc w:val="left"/>
      <w:pPr>
        <w:ind w:left="0" w:firstLine="0"/>
      </w:pPr>
      <w:rPr>
        <w:rFonts w:ascii="Arial" w:hAnsi="Arial" w:hint="default"/>
        <w:b/>
        <w:i w:val="0"/>
        <w:caps w:val="0"/>
        <w:strike w:val="0"/>
        <w:dstrike w:val="0"/>
        <w:vanish w:val="0"/>
        <w:color w:val="auto"/>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suff w:val="nothing"/>
      <w:lvlText w:val="Článek %2."/>
      <w:lvlJc w:val="left"/>
      <w:pPr>
        <w:ind w:left="4962" w:firstLine="0"/>
      </w:pPr>
      <w:rPr>
        <w:rFonts w:ascii="Arial" w:hAnsi="Arial" w:hint="default"/>
        <w:b/>
        <w:i w:val="0"/>
        <w:caps w:val="0"/>
        <w:strike w:val="0"/>
        <w:dstrike w:val="0"/>
        <w:vanish w:val="0"/>
        <w:color w:val="FF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1"/>
        </w:tabs>
        <w:ind w:left="0" w:firstLine="181"/>
      </w:pPr>
      <w:rPr>
        <w:rFonts w:hint="default"/>
      </w:rPr>
    </w:lvl>
    <w:lvl w:ilvl="3">
      <w:start w:val="1"/>
      <w:numFmt w:val="lowerLetter"/>
      <w:lvlText w:val="%4)"/>
      <w:lvlJc w:val="left"/>
      <w:pPr>
        <w:tabs>
          <w:tab w:val="num" w:pos="786"/>
        </w:tabs>
        <w:ind w:left="786" w:hanging="360"/>
      </w:pPr>
      <w:rPr>
        <w:rFonts w:ascii="Arial" w:hAnsi="Arial" w:hint="default"/>
        <w:b w:val="0"/>
        <w:strike w:val="0"/>
        <w:dstrike w:val="0"/>
        <w:sz w:val="20"/>
        <w:szCs w:val="20"/>
      </w:rPr>
    </w:lvl>
    <w:lvl w:ilvl="4">
      <w:start w:val="1"/>
      <w:numFmt w:val="bullet"/>
      <w:lvlRestart w:val="0"/>
      <w:lvlText w:val="●"/>
      <w:lvlJc w:val="left"/>
      <w:pPr>
        <w:tabs>
          <w:tab w:val="num" w:pos="530"/>
        </w:tabs>
        <w:ind w:left="295" w:hanging="125"/>
      </w:pPr>
      <w:rPr>
        <w:rFonts w:ascii="Arial" w:hAnsi="Arial" w:hint="default"/>
        <w:b w:val="0"/>
        <w:i w:val="0"/>
        <w:caps w:val="0"/>
        <w:strike w:val="0"/>
        <w:dstrike w:val="0"/>
        <w:vanish w:val="0"/>
        <w:color w:val="auto"/>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pPr>
        <w:ind w:left="0" w:firstLine="0"/>
      </w:pPr>
      <w:rPr>
        <w:rFonts w:ascii="Arial" w:hAnsi="Arial" w:hint="default"/>
        <w:b/>
        <w:i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1VPP"/>
      <w:suff w:val="nothing"/>
      <w:lvlText w:val="ČÁST %7."/>
      <w:lvlJc w:val="left"/>
      <w:pPr>
        <w:ind w:left="0" w:firstLine="0"/>
      </w:pPr>
      <w:rPr>
        <w:rFonts w:ascii="Arial" w:hAnsi="Arial" w:hint="default"/>
        <w:b/>
        <w:i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lvlText w:val="%8)"/>
      <w:lvlJc w:val="left"/>
      <w:pPr>
        <w:tabs>
          <w:tab w:val="num" w:pos="541"/>
        </w:tabs>
        <w:ind w:left="0" w:firstLine="181"/>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1954017"/>
    <w:multiLevelType w:val="multilevel"/>
    <w:tmpl w:val="F3D4C818"/>
    <w:lvl w:ilvl="0">
      <w:start w:val="1"/>
      <w:numFmt w:val="lowerLetter"/>
      <w:pStyle w:val="slovna"/>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8AE03D2"/>
    <w:multiLevelType w:val="hybridMultilevel"/>
    <w:tmpl w:val="8E2001F8"/>
    <w:lvl w:ilvl="0" w:tplc="3B0499C8">
      <w:start w:val="1"/>
      <w:numFmt w:val="decimal"/>
      <w:pStyle w:val="Odrazka1"/>
      <w:lvlText w:val="%1."/>
      <w:lvlJc w:val="left"/>
      <w:pPr>
        <w:tabs>
          <w:tab w:val="num" w:pos="357"/>
        </w:tabs>
        <w:ind w:left="357" w:hanging="357"/>
      </w:pPr>
      <w:rPr>
        <w:rFonts w:hint="default"/>
        <w:b/>
        <w:i w:val="0"/>
        <w:color w:val="auto"/>
        <w:sz w:val="22"/>
        <w:u w:val="none"/>
      </w:rPr>
    </w:lvl>
    <w:lvl w:ilvl="1" w:tplc="D786CE58">
      <w:start w:val="1"/>
      <w:numFmt w:val="lowerLetter"/>
      <w:lvlText w:val="%2)"/>
      <w:lvlJc w:val="left"/>
      <w:pPr>
        <w:tabs>
          <w:tab w:val="num" w:pos="357"/>
        </w:tabs>
        <w:ind w:left="357" w:hanging="357"/>
      </w:pPr>
      <w:rPr>
        <w:rFonts w:ascii="Koop Office" w:hAnsi="Koop Office" w:hint="default"/>
        <w:b w:val="0"/>
        <w:i w:val="0"/>
        <w:color w:val="auto"/>
        <w:sz w:val="20"/>
        <w:szCs w:val="20"/>
        <w:u w:val="none"/>
      </w:rPr>
    </w:lvl>
    <w:lvl w:ilvl="2" w:tplc="17D4A3C2">
      <w:start w:val="1"/>
      <w:numFmt w:val="bullet"/>
      <w:lvlText w:val="+"/>
      <w:lvlJc w:val="left"/>
      <w:pPr>
        <w:tabs>
          <w:tab w:val="num" w:pos="357"/>
        </w:tabs>
        <w:ind w:left="357" w:hanging="357"/>
      </w:pPr>
      <w:rPr>
        <w:rFonts w:ascii="Koop Symbols" w:hAnsi="Koop Symbols" w:hint="default"/>
        <w:b w:val="0"/>
        <w:i w:val="0"/>
        <w:color w:val="auto"/>
        <w:sz w:val="22"/>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52784C"/>
    <w:multiLevelType w:val="hybridMultilevel"/>
    <w:tmpl w:val="29DA0618"/>
    <w:lvl w:ilvl="0" w:tplc="ECF86A1C">
      <w:start w:val="1"/>
      <w:numFmt w:val="bullet"/>
      <w:lvlText w:val="-"/>
      <w:lvlJc w:val="left"/>
      <w:pPr>
        <w:ind w:left="360" w:hanging="360"/>
      </w:pPr>
      <w:rPr>
        <w:rFonts w:ascii="Arial Narrow" w:eastAsia="Times New Roman" w:hAnsi="Arial Narrow"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64371F"/>
    <w:multiLevelType w:val="hybridMultilevel"/>
    <w:tmpl w:val="D4CE6AA4"/>
    <w:lvl w:ilvl="0" w:tplc="65666E6C">
      <w:start w:val="3"/>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DA012BA"/>
    <w:multiLevelType w:val="multilevel"/>
    <w:tmpl w:val="7444E18A"/>
    <w:lvl w:ilvl="0">
      <w:start w:val="1"/>
      <w:numFmt w:val="decimal"/>
      <w:lvlText w:val="%1."/>
      <w:lvlJc w:val="left"/>
      <w:pPr>
        <w:tabs>
          <w:tab w:val="num" w:pos="425"/>
        </w:tabs>
        <w:ind w:left="425" w:hanging="425"/>
      </w:pPr>
      <w:rPr>
        <w:rFonts w:hint="default"/>
        <w:b/>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0" w15:restartNumberingAfterBreak="0">
    <w:nsid w:val="5F48188C"/>
    <w:multiLevelType w:val="hybridMultilevel"/>
    <w:tmpl w:val="36B2A028"/>
    <w:lvl w:ilvl="0" w:tplc="8470460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3F75625"/>
    <w:multiLevelType w:val="hybridMultilevel"/>
    <w:tmpl w:val="CB8AE580"/>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682D1D"/>
    <w:multiLevelType w:val="hybridMultilevel"/>
    <w:tmpl w:val="0C8237F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6F3ADD"/>
    <w:multiLevelType w:val="hybridMultilevel"/>
    <w:tmpl w:val="F07EAAB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AE22D23"/>
    <w:multiLevelType w:val="multilevel"/>
    <w:tmpl w:val="0BDC78BE"/>
    <w:lvl w:ilvl="0">
      <w:start w:val="1"/>
      <w:numFmt w:val="decimal"/>
      <w:pStyle w:val="Nadpis1"/>
      <w:lvlText w:val="%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C025627"/>
    <w:multiLevelType w:val="hybridMultilevel"/>
    <w:tmpl w:val="85B641E0"/>
    <w:lvl w:ilvl="0" w:tplc="8EFCED32">
      <w:start w:val="1"/>
      <w:numFmt w:val="decimal"/>
      <w:lvlText w:val="%1."/>
      <w:lvlJc w:val="left"/>
      <w:pPr>
        <w:ind w:left="928"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7A7C20"/>
    <w:multiLevelType w:val="hybridMultilevel"/>
    <w:tmpl w:val="B704AB72"/>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9"/>
  </w:num>
  <w:num w:numId="4">
    <w:abstractNumId w:val="18"/>
  </w:num>
  <w:num w:numId="5">
    <w:abstractNumId w:val="21"/>
  </w:num>
  <w:num w:numId="6">
    <w:abstractNumId w:val="34"/>
  </w:num>
  <w:num w:numId="7">
    <w:abstractNumId w:val="1"/>
  </w:num>
  <w:num w:numId="8">
    <w:abstractNumId w:val="24"/>
  </w:num>
  <w:num w:numId="9">
    <w:abstractNumId w:val="36"/>
  </w:num>
  <w:num w:numId="10">
    <w:abstractNumId w:val="12"/>
  </w:num>
  <w:num w:numId="11">
    <w:abstractNumId w:val="29"/>
  </w:num>
  <w:num w:numId="12">
    <w:abstractNumId w:val="16"/>
  </w:num>
  <w:num w:numId="13">
    <w:abstractNumId w:val="15"/>
  </w:num>
  <w:num w:numId="14">
    <w:abstractNumId w:val="37"/>
  </w:num>
  <w:num w:numId="15">
    <w:abstractNumId w:val="3"/>
  </w:num>
  <w:num w:numId="16">
    <w:abstractNumId w:val="25"/>
  </w:num>
  <w:num w:numId="17">
    <w:abstractNumId w:val="20"/>
  </w:num>
  <w:num w:numId="18">
    <w:abstractNumId w:val="39"/>
  </w:num>
  <w:num w:numId="19">
    <w:abstractNumId w:val="26"/>
  </w:num>
  <w:num w:numId="20">
    <w:abstractNumId w:val="3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7"/>
  </w:num>
  <w:num w:numId="25">
    <w:abstractNumId w:val="0"/>
  </w:num>
  <w:num w:numId="26">
    <w:abstractNumId w:val="11"/>
  </w:num>
  <w:num w:numId="27">
    <w:abstractNumId w:val="30"/>
  </w:num>
  <w:num w:numId="28">
    <w:abstractNumId w:val="2"/>
  </w:num>
  <w:num w:numId="29">
    <w:abstractNumId w:val="22"/>
  </w:num>
  <w:num w:numId="30">
    <w:abstractNumId w:val="35"/>
  </w:num>
  <w:num w:numId="31">
    <w:abstractNumId w:val="6"/>
  </w:num>
  <w:num w:numId="32">
    <w:abstractNumId w:val="8"/>
  </w:num>
  <w:num w:numId="33">
    <w:abstractNumId w:val="40"/>
  </w:num>
  <w:num w:numId="34">
    <w:abstractNumId w:val="32"/>
  </w:num>
  <w:num w:numId="35">
    <w:abstractNumId w:val="33"/>
  </w:num>
  <w:num w:numId="36">
    <w:abstractNumId w:val="31"/>
  </w:num>
  <w:num w:numId="37">
    <w:abstractNumId w:val="9"/>
  </w:num>
  <w:num w:numId="38">
    <w:abstractNumId w:val="23"/>
  </w:num>
  <w:num w:numId="39">
    <w:abstractNumId w:val="41"/>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AB"/>
    <w:rsid w:val="0001234F"/>
    <w:rsid w:val="000D3AC9"/>
    <w:rsid w:val="001119A5"/>
    <w:rsid w:val="0014191D"/>
    <w:rsid w:val="00163BF7"/>
    <w:rsid w:val="00175AE1"/>
    <w:rsid w:val="001F4660"/>
    <w:rsid w:val="00247E33"/>
    <w:rsid w:val="002767FA"/>
    <w:rsid w:val="00306A2B"/>
    <w:rsid w:val="0037223E"/>
    <w:rsid w:val="00397727"/>
    <w:rsid w:val="0055078E"/>
    <w:rsid w:val="00564AE5"/>
    <w:rsid w:val="00570699"/>
    <w:rsid w:val="005D0D8B"/>
    <w:rsid w:val="00604013"/>
    <w:rsid w:val="006335B3"/>
    <w:rsid w:val="00644F5C"/>
    <w:rsid w:val="006B1465"/>
    <w:rsid w:val="00735F43"/>
    <w:rsid w:val="007A2D61"/>
    <w:rsid w:val="007C107B"/>
    <w:rsid w:val="007C1ABC"/>
    <w:rsid w:val="008C24F2"/>
    <w:rsid w:val="008D4AA2"/>
    <w:rsid w:val="00903AF3"/>
    <w:rsid w:val="00906550"/>
    <w:rsid w:val="0092050C"/>
    <w:rsid w:val="009779A9"/>
    <w:rsid w:val="009E03F5"/>
    <w:rsid w:val="00A30A3C"/>
    <w:rsid w:val="00A95E50"/>
    <w:rsid w:val="00B01064"/>
    <w:rsid w:val="00B40B16"/>
    <w:rsid w:val="00B810C0"/>
    <w:rsid w:val="00B83028"/>
    <w:rsid w:val="00C3292E"/>
    <w:rsid w:val="00CC3672"/>
    <w:rsid w:val="00D02DF0"/>
    <w:rsid w:val="00D17BAB"/>
    <w:rsid w:val="00D354E3"/>
    <w:rsid w:val="00D81DD8"/>
    <w:rsid w:val="00DA4D4B"/>
    <w:rsid w:val="00DD37C7"/>
    <w:rsid w:val="00DF0BF5"/>
    <w:rsid w:val="00E937CB"/>
    <w:rsid w:val="00EE4E1A"/>
    <w:rsid w:val="00F45733"/>
    <w:rsid w:val="00F52568"/>
    <w:rsid w:val="00FB0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A433AC1"/>
  <w15:docId w15:val="{57AE5881-AD51-4459-B11C-1CA18E81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7BAB"/>
  </w:style>
  <w:style w:type="paragraph" w:styleId="Nadpis1">
    <w:name w:val="heading 1"/>
    <w:basedOn w:val="Normln"/>
    <w:next w:val="Normln"/>
    <w:link w:val="Nadpis1Char"/>
    <w:qFormat/>
    <w:rsid w:val="00D17BAB"/>
    <w:pPr>
      <w:numPr>
        <w:numId w:val="6"/>
      </w:numPr>
      <w:spacing w:after="0" w:line="240" w:lineRule="auto"/>
      <w:ind w:left="357" w:firstLine="0"/>
      <w:outlineLvl w:val="0"/>
    </w:pPr>
    <w:rPr>
      <w:rFonts w:ascii="Koop Office" w:eastAsia="Times New Roman" w:hAnsi="Koop Office" w:cs="Times New Roman"/>
      <w:b/>
      <w:sz w:val="28"/>
      <w:szCs w:val="20"/>
      <w:lang w:eastAsia="cs-CZ"/>
    </w:rPr>
  </w:style>
  <w:style w:type="paragraph" w:styleId="Nadpis2">
    <w:name w:val="heading 2"/>
    <w:basedOn w:val="Normln"/>
    <w:next w:val="Normln"/>
    <w:link w:val="Nadpis2Char"/>
    <w:uiPriority w:val="99"/>
    <w:qFormat/>
    <w:rsid w:val="00D17BAB"/>
    <w:pPr>
      <w:numPr>
        <w:numId w:val="8"/>
      </w:numPr>
      <w:spacing w:before="160" w:after="0" w:line="240" w:lineRule="auto"/>
      <w:outlineLvl w:val="1"/>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D17BAB"/>
    <w:pPr>
      <w:keepNext/>
      <w:numPr>
        <w:ilvl w:val="2"/>
        <w:numId w:val="1"/>
      </w:numPr>
      <w:spacing w:before="240" w:after="60" w:line="240" w:lineRule="auto"/>
      <w:outlineLvl w:val="2"/>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D17BAB"/>
    <w:pPr>
      <w:keepNext/>
      <w:spacing w:after="0" w:line="240" w:lineRule="auto"/>
      <w:ind w:left="284"/>
      <w:jc w:val="center"/>
      <w:outlineLvl w:val="3"/>
    </w:pPr>
    <w:rPr>
      <w:rFonts w:ascii="Arial" w:eastAsia="Times New Roman" w:hAnsi="Arial" w:cs="Times New Roman"/>
      <w:sz w:val="28"/>
      <w:szCs w:val="20"/>
      <w:lang w:eastAsia="cs-CZ"/>
    </w:rPr>
  </w:style>
  <w:style w:type="paragraph" w:styleId="Nadpis5">
    <w:name w:val="heading 5"/>
    <w:basedOn w:val="Normln"/>
    <w:next w:val="Normln"/>
    <w:link w:val="Nadpis5Char"/>
    <w:qFormat/>
    <w:rsid w:val="00D17BAB"/>
    <w:pPr>
      <w:keepNext/>
      <w:tabs>
        <w:tab w:val="left" w:pos="-720"/>
      </w:tabs>
      <w:spacing w:after="0" w:line="240" w:lineRule="auto"/>
      <w:jc w:val="center"/>
      <w:outlineLvl w:val="4"/>
    </w:pPr>
    <w:rPr>
      <w:rFonts w:ascii="Arial" w:eastAsia="Times New Roman" w:hAnsi="Arial" w:cs="Times New Roman"/>
      <w:b/>
      <w:sz w:val="24"/>
      <w:szCs w:val="20"/>
      <w:lang w:eastAsia="cs-CZ"/>
    </w:rPr>
  </w:style>
  <w:style w:type="paragraph" w:styleId="Nadpis6">
    <w:name w:val="heading 6"/>
    <w:basedOn w:val="Normln"/>
    <w:next w:val="Normln"/>
    <w:link w:val="Nadpis6Char"/>
    <w:qFormat/>
    <w:rsid w:val="00D17BAB"/>
    <w:pPr>
      <w:keepNext/>
      <w:numPr>
        <w:ilvl w:val="12"/>
      </w:numPr>
      <w:spacing w:after="0" w:line="240" w:lineRule="auto"/>
      <w:jc w:val="center"/>
      <w:outlineLvl w:val="5"/>
    </w:pPr>
    <w:rPr>
      <w:rFonts w:ascii="Arial" w:eastAsia="Times New Roman" w:hAnsi="Arial" w:cs="Arial"/>
      <w:b/>
      <w:sz w:val="24"/>
      <w:szCs w:val="20"/>
      <w:u w:val="single"/>
      <w:lang w:eastAsia="cs-CZ"/>
    </w:rPr>
  </w:style>
  <w:style w:type="paragraph" w:styleId="Nadpis7">
    <w:name w:val="heading 7"/>
    <w:basedOn w:val="Normln"/>
    <w:next w:val="Normln"/>
    <w:link w:val="Nadpis7Char"/>
    <w:qFormat/>
    <w:rsid w:val="00D17BAB"/>
    <w:pPr>
      <w:keepNext/>
      <w:spacing w:after="0" w:line="240" w:lineRule="auto"/>
      <w:jc w:val="center"/>
      <w:outlineLvl w:val="6"/>
    </w:pPr>
    <w:rPr>
      <w:rFonts w:ascii="Arial" w:eastAsia="Times New Roman" w:hAnsi="Arial" w:cs="Arial"/>
      <w:b/>
      <w:sz w:val="20"/>
      <w:szCs w:val="20"/>
      <w:lang w:eastAsia="cs-CZ"/>
    </w:rPr>
  </w:style>
  <w:style w:type="paragraph" w:styleId="Nadpis8">
    <w:name w:val="heading 8"/>
    <w:basedOn w:val="Normln"/>
    <w:next w:val="Normln"/>
    <w:link w:val="Nadpis8Char"/>
    <w:qFormat/>
    <w:rsid w:val="00D17BAB"/>
    <w:pPr>
      <w:keepNext/>
      <w:spacing w:after="0" w:line="240" w:lineRule="auto"/>
      <w:ind w:hanging="121"/>
      <w:outlineLvl w:val="7"/>
    </w:pPr>
    <w:rPr>
      <w:rFonts w:ascii="Arial" w:eastAsia="Times New Roman" w:hAnsi="Arial" w:cs="Arial"/>
      <w:b/>
      <w:bCs/>
      <w:sz w:val="20"/>
      <w:szCs w:val="20"/>
      <w:lang w:eastAsia="cs-CZ"/>
    </w:rPr>
  </w:style>
  <w:style w:type="paragraph" w:styleId="Nadpis9">
    <w:name w:val="heading 9"/>
    <w:basedOn w:val="Normln"/>
    <w:next w:val="Normln"/>
    <w:link w:val="Nadpis9Char"/>
    <w:qFormat/>
    <w:rsid w:val="00D17BAB"/>
    <w:pPr>
      <w:keepNext/>
      <w:spacing w:after="0" w:line="240" w:lineRule="auto"/>
      <w:ind w:firstLine="284"/>
      <w:outlineLvl w:val="8"/>
    </w:pPr>
    <w:rPr>
      <w:rFonts w:ascii="Arial" w:eastAsia="Times New Roman" w:hAnsi="Arial"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7BAB"/>
    <w:rPr>
      <w:rFonts w:ascii="Koop Office" w:eastAsia="Times New Roman" w:hAnsi="Koop Office" w:cs="Times New Roman"/>
      <w:b/>
      <w:sz w:val="28"/>
      <w:szCs w:val="20"/>
      <w:lang w:eastAsia="cs-CZ"/>
    </w:rPr>
  </w:style>
  <w:style w:type="character" w:customStyle="1" w:styleId="Nadpis2Char">
    <w:name w:val="Nadpis 2 Char"/>
    <w:basedOn w:val="Standardnpsmoodstavce"/>
    <w:link w:val="Nadpis2"/>
    <w:uiPriority w:val="99"/>
    <w:rsid w:val="00D17BAB"/>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D17BAB"/>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rsid w:val="00D17BAB"/>
    <w:rPr>
      <w:rFonts w:ascii="Arial" w:eastAsia="Times New Roman" w:hAnsi="Arial" w:cs="Times New Roman"/>
      <w:sz w:val="28"/>
      <w:szCs w:val="20"/>
      <w:lang w:eastAsia="cs-CZ"/>
    </w:rPr>
  </w:style>
  <w:style w:type="character" w:customStyle="1" w:styleId="Nadpis5Char">
    <w:name w:val="Nadpis 5 Char"/>
    <w:basedOn w:val="Standardnpsmoodstavce"/>
    <w:link w:val="Nadpis5"/>
    <w:rsid w:val="00D17BAB"/>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D17BAB"/>
    <w:rPr>
      <w:rFonts w:ascii="Arial" w:eastAsia="Times New Roman" w:hAnsi="Arial" w:cs="Arial"/>
      <w:b/>
      <w:sz w:val="24"/>
      <w:szCs w:val="20"/>
      <w:u w:val="single"/>
      <w:lang w:eastAsia="cs-CZ"/>
    </w:rPr>
  </w:style>
  <w:style w:type="character" w:customStyle="1" w:styleId="Nadpis7Char">
    <w:name w:val="Nadpis 7 Char"/>
    <w:basedOn w:val="Standardnpsmoodstavce"/>
    <w:link w:val="Nadpis7"/>
    <w:rsid w:val="00D17BAB"/>
    <w:rPr>
      <w:rFonts w:ascii="Arial" w:eastAsia="Times New Roman" w:hAnsi="Arial" w:cs="Arial"/>
      <w:b/>
      <w:sz w:val="20"/>
      <w:szCs w:val="20"/>
      <w:lang w:eastAsia="cs-CZ"/>
    </w:rPr>
  </w:style>
  <w:style w:type="character" w:customStyle="1" w:styleId="Nadpis8Char">
    <w:name w:val="Nadpis 8 Char"/>
    <w:basedOn w:val="Standardnpsmoodstavce"/>
    <w:link w:val="Nadpis8"/>
    <w:rsid w:val="00D17BAB"/>
    <w:rPr>
      <w:rFonts w:ascii="Arial" w:eastAsia="Times New Roman" w:hAnsi="Arial" w:cs="Arial"/>
      <w:b/>
      <w:bCs/>
      <w:sz w:val="20"/>
      <w:szCs w:val="20"/>
      <w:lang w:eastAsia="cs-CZ"/>
    </w:rPr>
  </w:style>
  <w:style w:type="character" w:customStyle="1" w:styleId="Nadpis9Char">
    <w:name w:val="Nadpis 9 Char"/>
    <w:basedOn w:val="Standardnpsmoodstavce"/>
    <w:link w:val="Nadpis9"/>
    <w:rsid w:val="00D17BAB"/>
    <w:rPr>
      <w:rFonts w:ascii="Arial" w:eastAsia="Times New Roman" w:hAnsi="Arial" w:cs="Arial"/>
      <w:b/>
      <w:bCs/>
      <w:sz w:val="20"/>
      <w:szCs w:val="20"/>
      <w:lang w:eastAsia="cs-CZ"/>
    </w:rPr>
  </w:style>
  <w:style w:type="table" w:styleId="Mkatabulky">
    <w:name w:val="Table Grid"/>
    <w:basedOn w:val="Normlntabulka"/>
    <w:rsid w:val="00D1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D17BAB"/>
    <w:pPr>
      <w:tabs>
        <w:tab w:val="left" w:pos="-720"/>
      </w:tabs>
      <w:spacing w:after="0" w:line="360" w:lineRule="auto"/>
    </w:pPr>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D17BAB"/>
    <w:pPr>
      <w:tabs>
        <w:tab w:val="left" w:pos="-720"/>
      </w:tabs>
      <w:spacing w:after="0" w:line="240" w:lineRule="auto"/>
      <w:ind w:left="567"/>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D17BAB"/>
    <w:rPr>
      <w:rFonts w:ascii="Times New Roman" w:eastAsia="Times New Roman" w:hAnsi="Times New Roman" w:cs="Times New Roman"/>
      <w:sz w:val="20"/>
      <w:szCs w:val="20"/>
      <w:lang w:eastAsia="cs-CZ"/>
    </w:rPr>
  </w:style>
  <w:style w:type="character" w:styleId="Siln">
    <w:name w:val="Strong"/>
    <w:qFormat/>
    <w:rsid w:val="00D17BAB"/>
    <w:rPr>
      <w:b/>
    </w:rPr>
  </w:style>
  <w:style w:type="paragraph" w:styleId="Zkladntext3">
    <w:name w:val="Body Text 3"/>
    <w:basedOn w:val="Normln"/>
    <w:link w:val="Zkladntext3Char"/>
    <w:rsid w:val="00D17BAB"/>
    <w:pPr>
      <w:numPr>
        <w:ilvl w:val="12"/>
      </w:numPr>
      <w:tabs>
        <w:tab w:val="left" w:pos="6237"/>
      </w:tabs>
      <w:spacing w:after="0" w:line="240" w:lineRule="auto"/>
      <w:jc w:val="both"/>
    </w:pPr>
    <w:rPr>
      <w:rFonts w:ascii="Times New Roman" w:eastAsia="Times New Roman" w:hAnsi="Times New Roman" w:cs="Times New Roman"/>
      <w:b/>
      <w:sz w:val="20"/>
      <w:szCs w:val="20"/>
      <w:lang w:eastAsia="cs-CZ"/>
    </w:rPr>
  </w:style>
  <w:style w:type="character" w:customStyle="1" w:styleId="Zkladntext3Char">
    <w:name w:val="Základní text 3 Char"/>
    <w:basedOn w:val="Standardnpsmoodstavce"/>
    <w:link w:val="Zkladntext3"/>
    <w:rsid w:val="00D17BAB"/>
    <w:rPr>
      <w:rFonts w:ascii="Times New Roman" w:eastAsia="Times New Roman" w:hAnsi="Times New Roman" w:cs="Times New Roman"/>
      <w:b/>
      <w:sz w:val="20"/>
      <w:szCs w:val="20"/>
      <w:lang w:eastAsia="cs-CZ"/>
    </w:rPr>
  </w:style>
  <w:style w:type="paragraph" w:styleId="Zkladntext">
    <w:name w:val="Body Text"/>
    <w:basedOn w:val="Normln"/>
    <w:link w:val="ZkladntextChar"/>
    <w:rsid w:val="00D17BA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17BAB"/>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D17BAB"/>
    <w:pPr>
      <w:numPr>
        <w:ilvl w:val="12"/>
      </w:numPr>
      <w:tabs>
        <w:tab w:val="left" w:pos="6237"/>
      </w:tabs>
      <w:spacing w:after="0" w:line="240" w:lineRule="auto"/>
      <w:ind w:left="284"/>
      <w:jc w:val="both"/>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D17BAB"/>
    <w:rPr>
      <w:rFonts w:ascii="Times New Roman" w:eastAsia="Times New Roman" w:hAnsi="Times New Roman" w:cs="Times New Roman"/>
      <w:sz w:val="20"/>
      <w:szCs w:val="20"/>
      <w:lang w:eastAsia="cs-CZ"/>
    </w:rPr>
  </w:style>
  <w:style w:type="paragraph" w:styleId="Seznam">
    <w:name w:val="List"/>
    <w:basedOn w:val="Normln"/>
    <w:rsid w:val="00D17BAB"/>
    <w:pPr>
      <w:spacing w:after="0" w:line="240" w:lineRule="auto"/>
      <w:ind w:left="283" w:hanging="283"/>
    </w:pPr>
    <w:rPr>
      <w:rFonts w:ascii="Times New Roman" w:eastAsia="Times New Roman" w:hAnsi="Times New Roman" w:cs="Times New Roman"/>
      <w:sz w:val="24"/>
      <w:szCs w:val="20"/>
      <w:lang w:eastAsia="cs-CZ"/>
    </w:rPr>
  </w:style>
  <w:style w:type="character" w:styleId="Hypertextovodkaz">
    <w:name w:val="Hyperlink"/>
    <w:rsid w:val="00D17BAB"/>
    <w:rPr>
      <w:color w:val="0000FF"/>
      <w:u w:val="single"/>
    </w:rPr>
  </w:style>
  <w:style w:type="paragraph" w:styleId="Zkladntextodsazen3">
    <w:name w:val="Body Text Indent 3"/>
    <w:basedOn w:val="Normln"/>
    <w:link w:val="Zkladntextodsazen3Char"/>
    <w:rsid w:val="00D17BAB"/>
    <w:pPr>
      <w:spacing w:after="0" w:line="240" w:lineRule="auto"/>
      <w:ind w:left="284"/>
    </w:pPr>
    <w:rPr>
      <w:rFonts w:ascii="Arial" w:eastAsia="Times New Roman" w:hAnsi="Arial" w:cs="Times New Roman"/>
      <w:sz w:val="18"/>
      <w:szCs w:val="20"/>
      <w:lang w:eastAsia="cs-CZ"/>
    </w:rPr>
  </w:style>
  <w:style w:type="character" w:customStyle="1" w:styleId="Zkladntextodsazen3Char">
    <w:name w:val="Základní text odsazený 3 Char"/>
    <w:basedOn w:val="Standardnpsmoodstavce"/>
    <w:link w:val="Zkladntextodsazen3"/>
    <w:rsid w:val="00D17BAB"/>
    <w:rPr>
      <w:rFonts w:ascii="Arial" w:eastAsia="Times New Roman" w:hAnsi="Arial" w:cs="Times New Roman"/>
      <w:sz w:val="18"/>
      <w:szCs w:val="20"/>
      <w:lang w:eastAsia="cs-CZ"/>
    </w:rPr>
  </w:style>
  <w:style w:type="paragraph" w:styleId="Zkladntext2">
    <w:name w:val="Body Text 2"/>
    <w:basedOn w:val="Normln"/>
    <w:link w:val="Zkladntext2Char"/>
    <w:rsid w:val="00D17BAB"/>
    <w:pPr>
      <w:tabs>
        <w:tab w:val="left" w:pos="-720"/>
      </w:tabs>
      <w:spacing w:after="0" w:line="240" w:lineRule="auto"/>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rsid w:val="00D17BAB"/>
    <w:rPr>
      <w:rFonts w:ascii="Arial" w:eastAsia="Times New Roman" w:hAnsi="Arial" w:cs="Times New Roman"/>
      <w:szCs w:val="20"/>
      <w:lang w:eastAsia="cs-CZ"/>
    </w:rPr>
  </w:style>
  <w:style w:type="paragraph" w:styleId="Zhlav">
    <w:name w:val="header"/>
    <w:aliases w:val="ho,header odd,first,heading one,Odd Header,h"/>
    <w:basedOn w:val="Normln"/>
    <w:link w:val="ZhlavChar"/>
    <w:rsid w:val="00D17BAB"/>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aliases w:val="ho Char,header odd Char,first Char,heading one Char,Odd Header Char,h Char"/>
    <w:basedOn w:val="Standardnpsmoodstavce"/>
    <w:link w:val="Zhlav"/>
    <w:rsid w:val="00D17BAB"/>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D17BAB"/>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D17BAB"/>
    <w:rPr>
      <w:rFonts w:ascii="Times New Roman" w:eastAsia="Times New Roman" w:hAnsi="Times New Roman" w:cs="Times New Roman"/>
      <w:sz w:val="24"/>
      <w:szCs w:val="20"/>
      <w:lang w:eastAsia="cs-CZ"/>
    </w:rPr>
  </w:style>
  <w:style w:type="character" w:styleId="slostrnky">
    <w:name w:val="page number"/>
    <w:basedOn w:val="Standardnpsmoodstavce"/>
    <w:rsid w:val="00D17BAB"/>
  </w:style>
  <w:style w:type="paragraph" w:styleId="Textkomente">
    <w:name w:val="annotation text"/>
    <w:basedOn w:val="Normln"/>
    <w:link w:val="TextkomenteChar"/>
    <w:rsid w:val="00D17BA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17BAB"/>
    <w:rPr>
      <w:rFonts w:ascii="Times New Roman" w:eastAsia="Times New Roman" w:hAnsi="Times New Roman" w:cs="Times New Roman"/>
      <w:sz w:val="20"/>
      <w:szCs w:val="20"/>
      <w:lang w:eastAsia="cs-CZ"/>
    </w:rPr>
  </w:style>
  <w:style w:type="character" w:styleId="Sledovanodkaz">
    <w:name w:val="FollowedHyperlink"/>
    <w:rsid w:val="00D17BAB"/>
    <w:rPr>
      <w:color w:val="800080"/>
      <w:u w:val="single"/>
    </w:rPr>
  </w:style>
  <w:style w:type="paragraph" w:customStyle="1" w:styleId="slodstlVPP">
    <w:name w:val="čísl. odst. čl. VPP"/>
    <w:next w:val="Normln"/>
    <w:rsid w:val="00D17BAB"/>
    <w:pPr>
      <w:tabs>
        <w:tab w:val="left" w:pos="425"/>
        <w:tab w:val="num" w:pos="541"/>
      </w:tabs>
      <w:spacing w:before="162" w:after="0" w:line="240" w:lineRule="auto"/>
      <w:ind w:firstLine="181"/>
      <w:jc w:val="both"/>
      <w:outlineLvl w:val="2"/>
    </w:pPr>
    <w:rPr>
      <w:rFonts w:ascii="Arial" w:eastAsia="Times New Roman" w:hAnsi="Arial" w:cs="Times New Roman"/>
      <w:noProof/>
      <w:sz w:val="14"/>
      <w:szCs w:val="20"/>
      <w:lang w:eastAsia="cs-CZ"/>
    </w:rPr>
  </w:style>
  <w:style w:type="paragraph" w:customStyle="1" w:styleId="lnekVPP">
    <w:name w:val="článek VPP"/>
    <w:next w:val="Normln"/>
    <w:rsid w:val="00D17BAB"/>
    <w:pPr>
      <w:keepNext/>
      <w:spacing w:before="200" w:after="0" w:line="240" w:lineRule="auto"/>
      <w:ind w:left="4962"/>
      <w:jc w:val="center"/>
      <w:outlineLvl w:val="1"/>
    </w:pPr>
    <w:rPr>
      <w:rFonts w:ascii="Arial" w:eastAsia="Times New Roman" w:hAnsi="Arial" w:cs="Times New Roman"/>
      <w:b/>
      <w:noProof/>
      <w:sz w:val="14"/>
      <w:szCs w:val="20"/>
      <w:lang w:eastAsia="cs-CZ"/>
    </w:rPr>
  </w:style>
  <w:style w:type="paragraph" w:customStyle="1" w:styleId="podbodVPPsodr">
    <w:name w:val="podbod VPP s odr."/>
    <w:rsid w:val="00D17BAB"/>
    <w:pPr>
      <w:tabs>
        <w:tab w:val="left" w:pos="295"/>
        <w:tab w:val="num" w:pos="530"/>
      </w:tabs>
      <w:spacing w:after="0" w:line="240" w:lineRule="auto"/>
      <w:ind w:left="295" w:hanging="125"/>
      <w:jc w:val="both"/>
      <w:outlineLvl w:val="4"/>
    </w:pPr>
    <w:rPr>
      <w:rFonts w:ascii="Arial" w:eastAsia="Times New Roman" w:hAnsi="Arial" w:cs="Times New Roman"/>
      <w:noProof/>
      <w:sz w:val="14"/>
      <w:szCs w:val="20"/>
      <w:lang w:eastAsia="cs-CZ"/>
    </w:rPr>
  </w:style>
  <w:style w:type="paragraph" w:customStyle="1" w:styleId="bodVPPsvekmipsmeny">
    <w:name w:val="bod VPP s vekými písmeny"/>
    <w:basedOn w:val="slodstlVPP"/>
    <w:next w:val="Normln"/>
    <w:rsid w:val="00D17BAB"/>
    <w:pPr>
      <w:numPr>
        <w:ilvl w:val="7"/>
      </w:numPr>
      <w:tabs>
        <w:tab w:val="num" w:pos="360"/>
        <w:tab w:val="num" w:pos="541"/>
      </w:tabs>
      <w:spacing w:before="0"/>
      <w:ind w:left="568" w:hanging="284"/>
      <w:outlineLvl w:val="7"/>
    </w:pPr>
  </w:style>
  <w:style w:type="paragraph" w:customStyle="1" w:styleId="lnek1VPP">
    <w:name w:val="Článek 1. VPP"/>
    <w:next w:val="Normln"/>
    <w:rsid w:val="00D17BAB"/>
    <w:pPr>
      <w:keepNext/>
      <w:spacing w:after="0" w:line="240" w:lineRule="auto"/>
      <w:jc w:val="center"/>
      <w:outlineLvl w:val="0"/>
    </w:pPr>
    <w:rPr>
      <w:rFonts w:ascii="Times New Roman" w:eastAsia="Times New Roman" w:hAnsi="Times New Roman" w:cs="Times New Roman"/>
      <w:noProof/>
      <w:sz w:val="20"/>
      <w:szCs w:val="20"/>
      <w:lang w:eastAsia="cs-CZ"/>
    </w:rPr>
  </w:style>
  <w:style w:type="paragraph" w:customStyle="1" w:styleId="STVPP">
    <w:name w:val="ČÁST VPP"/>
    <w:basedOn w:val="ST1VPP"/>
    <w:next w:val="lnekVPP"/>
    <w:rsid w:val="00D17BAB"/>
    <w:pPr>
      <w:numPr>
        <w:ilvl w:val="0"/>
      </w:numPr>
      <w:tabs>
        <w:tab w:val="num" w:pos="360"/>
      </w:tabs>
      <w:spacing w:before="200"/>
      <w:ind w:left="568" w:hanging="284"/>
      <w:outlineLvl w:val="6"/>
    </w:pPr>
  </w:style>
  <w:style w:type="paragraph" w:customStyle="1" w:styleId="ST1VPP">
    <w:name w:val="ČÁST 1 VPP"/>
    <w:next w:val="Normln"/>
    <w:rsid w:val="00D17BAB"/>
    <w:pPr>
      <w:keepNext/>
      <w:numPr>
        <w:ilvl w:val="6"/>
        <w:numId w:val="2"/>
      </w:numPr>
      <w:spacing w:after="0" w:line="240" w:lineRule="auto"/>
      <w:jc w:val="center"/>
      <w:outlineLvl w:val="5"/>
    </w:pPr>
    <w:rPr>
      <w:rFonts w:ascii="Arial" w:eastAsia="Times New Roman" w:hAnsi="Arial" w:cs="Times New Roman"/>
      <w:b/>
      <w:caps/>
      <w:snapToGrid w:val="0"/>
      <w:sz w:val="17"/>
      <w:szCs w:val="20"/>
      <w:lang w:eastAsia="cs-CZ"/>
    </w:rPr>
  </w:style>
  <w:style w:type="paragraph" w:styleId="Textvbloku">
    <w:name w:val="Block Text"/>
    <w:basedOn w:val="Normln"/>
    <w:rsid w:val="00D17BAB"/>
    <w:pPr>
      <w:tabs>
        <w:tab w:val="left" w:pos="-720"/>
        <w:tab w:val="left" w:pos="426"/>
      </w:tabs>
      <w:spacing w:after="0" w:line="360" w:lineRule="auto"/>
      <w:ind w:left="284" w:right="27"/>
      <w:jc w:val="both"/>
    </w:pPr>
    <w:rPr>
      <w:rFonts w:ascii="Arial" w:eastAsia="Times New Roman" w:hAnsi="Arial" w:cs="Arial"/>
      <w:i/>
      <w:sz w:val="20"/>
      <w:szCs w:val="20"/>
      <w:u w:val="dotted"/>
      <w:lang w:eastAsia="cs-CZ"/>
    </w:rPr>
  </w:style>
  <w:style w:type="paragraph" w:styleId="Normlnweb">
    <w:name w:val="Normal (Web)"/>
    <w:basedOn w:val="Normln"/>
    <w:rsid w:val="00D17BAB"/>
    <w:pPr>
      <w:spacing w:before="100" w:after="100" w:line="240" w:lineRule="auto"/>
    </w:pPr>
    <w:rPr>
      <w:rFonts w:ascii="Arial Unicode MS" w:eastAsia="Arial Unicode MS" w:hAnsi="Arial Unicode MS" w:cs="Times New Roman"/>
      <w:sz w:val="24"/>
      <w:szCs w:val="20"/>
      <w:lang w:eastAsia="cs-CZ"/>
    </w:rPr>
  </w:style>
  <w:style w:type="character" w:customStyle="1" w:styleId="zvraznntextVPP">
    <w:name w:val="zvýrazněný text VPP"/>
    <w:rsid w:val="00D17BAB"/>
    <w:rPr>
      <w:rFonts w:ascii="Arial" w:hAnsi="Arial"/>
      <w:b/>
      <w:dstrike w:val="0"/>
      <w:color w:val="auto"/>
      <w:sz w:val="14"/>
      <w:vertAlign w:val="baseline"/>
    </w:rPr>
  </w:style>
  <w:style w:type="paragraph" w:customStyle="1" w:styleId="vkladpojmVPP">
    <w:name w:val="výklad pojmů VPP"/>
    <w:basedOn w:val="Normln"/>
    <w:rsid w:val="00D17BAB"/>
    <w:pPr>
      <w:spacing w:before="160" w:after="0" w:line="240" w:lineRule="auto"/>
      <w:jc w:val="both"/>
    </w:pPr>
    <w:rPr>
      <w:rFonts w:ascii="Arial" w:eastAsia="Times New Roman" w:hAnsi="Arial" w:cs="Times New Roman"/>
      <w:sz w:val="14"/>
      <w:szCs w:val="20"/>
      <w:lang w:eastAsia="cs-CZ"/>
    </w:rPr>
  </w:style>
  <w:style w:type="paragraph" w:customStyle="1" w:styleId="BodyText21">
    <w:name w:val="Body Text 21"/>
    <w:basedOn w:val="Normln"/>
    <w:rsid w:val="00D17BAB"/>
    <w:pPr>
      <w:spacing w:after="0" w:line="240" w:lineRule="auto"/>
      <w:jc w:val="both"/>
    </w:pPr>
    <w:rPr>
      <w:rFonts w:ascii="Arial" w:eastAsia="Times New Roman" w:hAnsi="Arial" w:cs="Times New Roman"/>
      <w:spacing w:val="-3"/>
      <w:sz w:val="20"/>
      <w:szCs w:val="20"/>
      <w:lang w:eastAsia="cs-CZ"/>
    </w:rPr>
  </w:style>
  <w:style w:type="paragraph" w:customStyle="1" w:styleId="bododstVPP">
    <w:name w:val="bod odst. VPP"/>
    <w:basedOn w:val="Normln"/>
    <w:rsid w:val="00D17BAB"/>
    <w:pPr>
      <w:widowControl w:val="0"/>
      <w:tabs>
        <w:tab w:val="left" w:pos="181"/>
      </w:tabs>
      <w:spacing w:after="0" w:line="240" w:lineRule="auto"/>
      <w:jc w:val="both"/>
      <w:outlineLvl w:val="3"/>
    </w:pPr>
    <w:rPr>
      <w:rFonts w:ascii="Arial" w:eastAsia="Times New Roman" w:hAnsi="Arial" w:cs="Times New Roman"/>
      <w:sz w:val="14"/>
      <w:szCs w:val="20"/>
      <w:lang w:eastAsia="cs-CZ"/>
    </w:rPr>
  </w:style>
  <w:style w:type="paragraph" w:customStyle="1" w:styleId="slovnChar">
    <w:name w:val="číslování Char"/>
    <w:basedOn w:val="Normln"/>
    <w:rsid w:val="00D17BAB"/>
    <w:pPr>
      <w:numPr>
        <w:numId w:val="3"/>
      </w:numPr>
      <w:spacing w:before="60" w:after="0" w:line="240" w:lineRule="auto"/>
      <w:jc w:val="both"/>
    </w:pPr>
    <w:rPr>
      <w:rFonts w:ascii="Arial" w:eastAsia="Times New Roman" w:hAnsi="Arial" w:cs="Times New Roman"/>
      <w:sz w:val="20"/>
      <w:szCs w:val="20"/>
      <w:lang w:eastAsia="cs-CZ"/>
    </w:rPr>
  </w:style>
  <w:style w:type="paragraph" w:customStyle="1" w:styleId="slovna">
    <w:name w:val="číslování a)"/>
    <w:basedOn w:val="Normln"/>
    <w:rsid w:val="00D17BAB"/>
    <w:pPr>
      <w:numPr>
        <w:numId w:val="4"/>
      </w:numPr>
      <w:spacing w:before="60" w:after="0" w:line="240" w:lineRule="auto"/>
      <w:jc w:val="both"/>
    </w:pPr>
    <w:rPr>
      <w:rFonts w:ascii="Arial" w:eastAsia="Times New Roman" w:hAnsi="Arial" w:cs="Times New Roman"/>
      <w:sz w:val="20"/>
      <w:szCs w:val="20"/>
      <w:lang w:eastAsia="cs-CZ"/>
    </w:rPr>
  </w:style>
  <w:style w:type="paragraph" w:customStyle="1" w:styleId="Texttabulky">
    <w:name w:val="Text tabulky"/>
    <w:rsid w:val="00D17BAB"/>
    <w:pPr>
      <w:spacing w:after="0" w:line="240" w:lineRule="auto"/>
      <w:jc w:val="both"/>
    </w:pPr>
    <w:rPr>
      <w:rFonts w:ascii="Arial" w:eastAsia="Times New Roman" w:hAnsi="Arial" w:cs="Times New Roman"/>
      <w:color w:val="000000"/>
      <w:sz w:val="16"/>
      <w:szCs w:val="20"/>
      <w:lang w:eastAsia="cs-CZ"/>
    </w:rPr>
  </w:style>
  <w:style w:type="character" w:customStyle="1" w:styleId="StylTitulekArialCharChar">
    <w:name w:val="Styl Titulek + Arial Char Char"/>
    <w:basedOn w:val="TitulekCharChar"/>
    <w:rsid w:val="00D17BAB"/>
    <w:rPr>
      <w:rFonts w:ascii="Arial" w:hAnsi="Arial"/>
      <w:b/>
      <w:noProof w:val="0"/>
      <w:lang w:val="cs-CZ"/>
    </w:rPr>
  </w:style>
  <w:style w:type="character" w:customStyle="1" w:styleId="TitulekCharChar">
    <w:name w:val="Titulek Char Char"/>
    <w:rsid w:val="00D17BAB"/>
    <w:rPr>
      <w:rFonts w:ascii="Arial" w:hAnsi="Arial"/>
      <w:b/>
      <w:noProof w:val="0"/>
      <w:lang w:val="cs-CZ"/>
    </w:rPr>
  </w:style>
  <w:style w:type="paragraph" w:customStyle="1" w:styleId="TitulekTitulekChar">
    <w:name w:val="Titulek.Titulek Char"/>
    <w:basedOn w:val="Normln"/>
    <w:next w:val="Normln"/>
    <w:rsid w:val="00D17BAB"/>
    <w:pPr>
      <w:spacing w:before="120" w:after="120" w:line="240" w:lineRule="auto"/>
    </w:pPr>
    <w:rPr>
      <w:rFonts w:ascii="Arial" w:eastAsia="Times New Roman" w:hAnsi="Arial" w:cs="Times New Roman"/>
      <w:b/>
      <w:sz w:val="20"/>
      <w:szCs w:val="20"/>
      <w:lang w:eastAsia="cs-CZ"/>
    </w:rPr>
  </w:style>
  <w:style w:type="paragraph" w:customStyle="1" w:styleId="Zkladntext21">
    <w:name w:val="Základní text 21"/>
    <w:basedOn w:val="Normln"/>
    <w:rsid w:val="00D17BAB"/>
    <w:pPr>
      <w:spacing w:after="0" w:line="240" w:lineRule="auto"/>
      <w:ind w:left="283" w:hanging="283"/>
    </w:pPr>
    <w:rPr>
      <w:rFonts w:ascii="Arial" w:eastAsia="Times New Roman" w:hAnsi="Arial" w:cs="Times New Roman"/>
      <w:color w:val="000000"/>
      <w:sz w:val="20"/>
      <w:szCs w:val="20"/>
      <w:lang w:eastAsia="cs-CZ"/>
    </w:rPr>
  </w:style>
  <w:style w:type="paragraph" w:styleId="Seznam2">
    <w:name w:val="List 2"/>
    <w:basedOn w:val="Normln"/>
    <w:rsid w:val="00D17BAB"/>
    <w:pPr>
      <w:spacing w:after="0" w:line="240" w:lineRule="auto"/>
      <w:ind w:left="566" w:hanging="283"/>
    </w:pPr>
    <w:rPr>
      <w:rFonts w:ascii="Times New Roman" w:eastAsia="Times New Roman" w:hAnsi="Times New Roman" w:cs="Times New Roman"/>
      <w:sz w:val="24"/>
      <w:szCs w:val="20"/>
      <w:lang w:eastAsia="cs-CZ"/>
    </w:rPr>
  </w:style>
  <w:style w:type="paragraph" w:styleId="Seznam3">
    <w:name w:val="List 3"/>
    <w:basedOn w:val="Normln"/>
    <w:rsid w:val="00D17BAB"/>
    <w:pPr>
      <w:spacing w:after="0" w:line="240" w:lineRule="auto"/>
      <w:ind w:left="849" w:hanging="283"/>
    </w:pPr>
    <w:rPr>
      <w:rFonts w:ascii="Times New Roman" w:eastAsia="Times New Roman" w:hAnsi="Times New Roman" w:cs="Times New Roman"/>
      <w:sz w:val="24"/>
      <w:szCs w:val="20"/>
      <w:lang w:eastAsia="cs-CZ"/>
    </w:rPr>
  </w:style>
  <w:style w:type="paragraph" w:styleId="Seznam4">
    <w:name w:val="List 4"/>
    <w:basedOn w:val="Normln"/>
    <w:rsid w:val="00D17BAB"/>
    <w:pPr>
      <w:spacing w:after="0" w:line="240" w:lineRule="auto"/>
      <w:ind w:left="1132" w:hanging="283"/>
    </w:pPr>
    <w:rPr>
      <w:rFonts w:ascii="Times New Roman" w:eastAsia="Times New Roman" w:hAnsi="Times New Roman" w:cs="Times New Roman"/>
      <w:sz w:val="24"/>
      <w:szCs w:val="20"/>
      <w:lang w:eastAsia="cs-CZ"/>
    </w:rPr>
  </w:style>
  <w:style w:type="paragraph" w:styleId="Pokraovnseznamu">
    <w:name w:val="List Continue"/>
    <w:basedOn w:val="Normln"/>
    <w:rsid w:val="00D17BAB"/>
    <w:pPr>
      <w:spacing w:after="120" w:line="240" w:lineRule="auto"/>
      <w:ind w:left="283"/>
    </w:pPr>
    <w:rPr>
      <w:rFonts w:ascii="Times New Roman" w:eastAsia="Times New Roman" w:hAnsi="Times New Roman" w:cs="Times New Roman"/>
      <w:sz w:val="24"/>
      <w:szCs w:val="20"/>
      <w:lang w:eastAsia="cs-CZ"/>
    </w:rPr>
  </w:style>
  <w:style w:type="paragraph" w:styleId="Pokraovnseznamu2">
    <w:name w:val="List Continue 2"/>
    <w:basedOn w:val="Normln"/>
    <w:rsid w:val="00D17BAB"/>
    <w:pPr>
      <w:spacing w:after="120" w:line="240" w:lineRule="auto"/>
      <w:ind w:left="566"/>
    </w:pPr>
    <w:rPr>
      <w:rFonts w:ascii="Times New Roman" w:eastAsia="Times New Roman" w:hAnsi="Times New Roman" w:cs="Times New Roman"/>
      <w:sz w:val="24"/>
      <w:szCs w:val="20"/>
      <w:lang w:eastAsia="cs-CZ"/>
    </w:rPr>
  </w:style>
  <w:style w:type="paragraph" w:styleId="Pokraovnseznamu3">
    <w:name w:val="List Continue 3"/>
    <w:basedOn w:val="Normln"/>
    <w:rsid w:val="00D17BAB"/>
    <w:pPr>
      <w:spacing w:after="120" w:line="240" w:lineRule="auto"/>
      <w:ind w:left="849"/>
    </w:pPr>
    <w:rPr>
      <w:rFonts w:ascii="Times New Roman" w:eastAsia="Times New Roman" w:hAnsi="Times New Roman" w:cs="Times New Roman"/>
      <w:sz w:val="24"/>
      <w:szCs w:val="20"/>
      <w:lang w:eastAsia="cs-CZ"/>
    </w:rPr>
  </w:style>
  <w:style w:type="paragraph" w:styleId="Titulek">
    <w:name w:val="caption"/>
    <w:basedOn w:val="Normln"/>
    <w:next w:val="Normln"/>
    <w:qFormat/>
    <w:rsid w:val="00D17BAB"/>
    <w:pPr>
      <w:spacing w:before="120" w:after="120" w:line="240" w:lineRule="auto"/>
    </w:pPr>
    <w:rPr>
      <w:rFonts w:ascii="Times New Roman" w:eastAsia="Times New Roman" w:hAnsi="Times New Roman" w:cs="Times New Roman"/>
      <w:b/>
      <w:bCs/>
      <w:sz w:val="20"/>
      <w:szCs w:val="20"/>
      <w:lang w:eastAsia="cs-CZ"/>
    </w:rPr>
  </w:style>
  <w:style w:type="paragraph" w:styleId="Normlnodsazen">
    <w:name w:val="Normal Indent"/>
    <w:basedOn w:val="Normln"/>
    <w:rsid w:val="00D17BAB"/>
    <w:pPr>
      <w:spacing w:after="0" w:line="240" w:lineRule="auto"/>
      <w:ind w:left="708"/>
    </w:pPr>
    <w:rPr>
      <w:rFonts w:ascii="Times New Roman" w:eastAsia="Times New Roman" w:hAnsi="Times New Roman" w:cs="Times New Roman"/>
      <w:sz w:val="24"/>
      <w:szCs w:val="20"/>
      <w:lang w:eastAsia="cs-CZ"/>
    </w:rPr>
  </w:style>
  <w:style w:type="paragraph" w:styleId="Nzev">
    <w:name w:val="Title"/>
    <w:basedOn w:val="Normln"/>
    <w:link w:val="NzevChar"/>
    <w:qFormat/>
    <w:rsid w:val="00D17BAB"/>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D17BAB"/>
    <w:rPr>
      <w:rFonts w:ascii="Arial" w:eastAsia="Times New Roman" w:hAnsi="Arial" w:cs="Arial"/>
      <w:b/>
      <w:bCs/>
      <w:kern w:val="28"/>
      <w:sz w:val="32"/>
      <w:szCs w:val="32"/>
      <w:lang w:eastAsia="cs-CZ"/>
    </w:rPr>
  </w:style>
  <w:style w:type="character" w:styleId="slodku">
    <w:name w:val="line number"/>
    <w:basedOn w:val="Standardnpsmoodstavce"/>
    <w:rsid w:val="00D17BAB"/>
  </w:style>
  <w:style w:type="paragraph" w:customStyle="1" w:styleId="Tabulkadolokyhlavika">
    <w:name w:val="Tabulka doložky hlavička"/>
    <w:basedOn w:val="Normln"/>
    <w:rsid w:val="00D17BAB"/>
    <w:pPr>
      <w:keepNext/>
      <w:spacing w:after="0" w:line="240" w:lineRule="auto"/>
      <w:jc w:val="center"/>
    </w:pPr>
    <w:rPr>
      <w:rFonts w:ascii="Arial" w:eastAsia="Times New Roman" w:hAnsi="Arial" w:cs="Arial"/>
      <w:b/>
      <w:color w:val="000000"/>
      <w:sz w:val="16"/>
      <w:szCs w:val="16"/>
      <w:lang w:eastAsia="cs-CZ"/>
    </w:rPr>
  </w:style>
  <w:style w:type="paragraph" w:customStyle="1" w:styleId="Tabulkadoloky1sloupec">
    <w:name w:val="Tabulka doložky 1. sloupec"/>
    <w:basedOn w:val="Normln"/>
    <w:rsid w:val="00D17BAB"/>
    <w:pPr>
      <w:spacing w:after="0" w:line="240" w:lineRule="auto"/>
      <w:jc w:val="center"/>
    </w:pPr>
    <w:rPr>
      <w:rFonts w:ascii="Arial" w:eastAsia="Times New Roman" w:hAnsi="Arial" w:cs="Arial"/>
      <w:color w:val="000000"/>
      <w:sz w:val="16"/>
      <w:szCs w:val="16"/>
      <w:lang w:eastAsia="cs-CZ"/>
    </w:rPr>
  </w:style>
  <w:style w:type="paragraph" w:customStyle="1" w:styleId="Tabulkadoloky2sloupec">
    <w:name w:val="Tabulka doložky 2.sloupec"/>
    <w:basedOn w:val="Normln"/>
    <w:rsid w:val="00D17BAB"/>
    <w:pPr>
      <w:spacing w:after="0" w:line="240" w:lineRule="auto"/>
    </w:pPr>
    <w:rPr>
      <w:rFonts w:ascii="Arial" w:eastAsia="Times New Roman" w:hAnsi="Arial" w:cs="Arial"/>
      <w:color w:val="000000"/>
      <w:sz w:val="16"/>
      <w:szCs w:val="16"/>
      <w:lang w:eastAsia="cs-CZ"/>
    </w:rPr>
  </w:style>
  <w:style w:type="paragraph" w:customStyle="1" w:styleId="Texttabulkykraj">
    <w:name w:val="Text tabulky kraj"/>
    <w:rsid w:val="00D17BAB"/>
    <w:pPr>
      <w:spacing w:after="0" w:line="240" w:lineRule="auto"/>
      <w:jc w:val="center"/>
    </w:pPr>
    <w:rPr>
      <w:rFonts w:ascii="Arial" w:eastAsia="Times New Roman" w:hAnsi="Arial" w:cs="Arial"/>
      <w:color w:val="000000"/>
      <w:sz w:val="16"/>
      <w:szCs w:val="16"/>
      <w:lang w:eastAsia="cs-CZ"/>
    </w:rPr>
  </w:style>
  <w:style w:type="paragraph" w:styleId="Textbubliny">
    <w:name w:val="Balloon Text"/>
    <w:basedOn w:val="Normln"/>
    <w:link w:val="TextbublinyChar"/>
    <w:rsid w:val="00D17BA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D17BAB"/>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D17BAB"/>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D17BAB"/>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1">
    <w:name w:val="Rozložení dokumentu Char1"/>
    <w:basedOn w:val="Standardnpsmoodstavce"/>
    <w:uiPriority w:val="99"/>
    <w:semiHidden/>
    <w:rsid w:val="00D17BAB"/>
    <w:rPr>
      <w:rFonts w:ascii="Tahoma" w:hAnsi="Tahoma" w:cs="Tahoma"/>
      <w:sz w:val="16"/>
      <w:szCs w:val="16"/>
    </w:rPr>
  </w:style>
  <w:style w:type="character" w:customStyle="1" w:styleId="platne1">
    <w:name w:val="platne1"/>
    <w:basedOn w:val="Standardnpsmoodstavce"/>
    <w:rsid w:val="00D17BAB"/>
  </w:style>
  <w:style w:type="paragraph" w:styleId="Odstavecseseznamem">
    <w:name w:val="List Paragraph"/>
    <w:basedOn w:val="Normln"/>
    <w:link w:val="OdstavecseseznamemChar"/>
    <w:uiPriority w:val="34"/>
    <w:qFormat/>
    <w:rsid w:val="00D17BAB"/>
    <w:pPr>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Zkladntext22">
    <w:name w:val="Základní text 22"/>
    <w:basedOn w:val="Normln"/>
    <w:rsid w:val="00D17BAB"/>
    <w:pPr>
      <w:widowControl w:val="0"/>
      <w:spacing w:after="0" w:line="240" w:lineRule="auto"/>
    </w:pPr>
    <w:rPr>
      <w:rFonts w:ascii="Arial" w:eastAsia="Times New Roman" w:hAnsi="Arial" w:cs="Times New Roman"/>
      <w:szCs w:val="20"/>
      <w:lang w:eastAsia="cs-CZ"/>
    </w:rPr>
  </w:style>
  <w:style w:type="paragraph" w:customStyle="1" w:styleId="Zt-bezodsaz">
    <w:name w:val="Z.t. - bez odsaz."/>
    <w:basedOn w:val="Zkladntext"/>
    <w:next w:val="Zkladntext"/>
    <w:rsid w:val="00D17BAB"/>
    <w:pPr>
      <w:widowControl w:val="0"/>
      <w:spacing w:after="120"/>
    </w:pPr>
    <w:rPr>
      <w:sz w:val="22"/>
    </w:rPr>
  </w:style>
  <w:style w:type="character" w:customStyle="1" w:styleId="Zkladntext0">
    <w:name w:val="Základní text_"/>
    <w:basedOn w:val="Standardnpsmoodstavce"/>
    <w:link w:val="Zkladntext20"/>
    <w:rsid w:val="00D17BAB"/>
    <w:rPr>
      <w:rFonts w:ascii="Arial" w:eastAsia="Arial" w:hAnsi="Arial" w:cs="Arial"/>
      <w:shd w:val="clear" w:color="auto" w:fill="FFFFFF"/>
    </w:rPr>
  </w:style>
  <w:style w:type="paragraph" w:customStyle="1" w:styleId="Zkladntext20">
    <w:name w:val="Základní text2"/>
    <w:basedOn w:val="Normln"/>
    <w:link w:val="Zkladntext0"/>
    <w:rsid w:val="00D17BAB"/>
    <w:pPr>
      <w:widowControl w:val="0"/>
      <w:shd w:val="clear" w:color="auto" w:fill="FFFFFF"/>
      <w:spacing w:before="180" w:after="180" w:line="0" w:lineRule="atLeast"/>
      <w:ind w:hanging="1080"/>
      <w:jc w:val="both"/>
    </w:pPr>
    <w:rPr>
      <w:rFonts w:ascii="Arial" w:eastAsia="Arial" w:hAnsi="Arial" w:cs="Arial"/>
    </w:rPr>
  </w:style>
  <w:style w:type="character" w:customStyle="1" w:styleId="ZkladntextTun">
    <w:name w:val="Základní text + Tučné"/>
    <w:basedOn w:val="Zkladntext0"/>
    <w:rsid w:val="00D17BAB"/>
    <w:rPr>
      <w:rFonts w:ascii="Arial" w:eastAsia="Arial" w:hAnsi="Arial" w:cs="Arial"/>
      <w:b/>
      <w:bCs/>
      <w:color w:val="000000"/>
      <w:spacing w:val="0"/>
      <w:w w:val="100"/>
      <w:position w:val="0"/>
      <w:shd w:val="clear" w:color="auto" w:fill="FFFFFF"/>
      <w:lang w:val="cs-CZ"/>
    </w:rPr>
  </w:style>
  <w:style w:type="character" w:customStyle="1" w:styleId="Zkladntext30">
    <w:name w:val="Základní text (3)_"/>
    <w:basedOn w:val="Standardnpsmoodstavce"/>
    <w:link w:val="Zkladntext32"/>
    <w:rsid w:val="00D17BAB"/>
    <w:rPr>
      <w:rFonts w:ascii="Arial" w:eastAsia="Arial" w:hAnsi="Arial" w:cs="Arial"/>
      <w:b/>
      <w:bCs/>
      <w:shd w:val="clear" w:color="auto" w:fill="FFFFFF"/>
    </w:rPr>
  </w:style>
  <w:style w:type="paragraph" w:customStyle="1" w:styleId="Zkladntext32">
    <w:name w:val="Základní text (3)"/>
    <w:basedOn w:val="Normln"/>
    <w:link w:val="Zkladntext30"/>
    <w:rsid w:val="00D17BAB"/>
    <w:pPr>
      <w:widowControl w:val="0"/>
      <w:shd w:val="clear" w:color="auto" w:fill="FFFFFF"/>
      <w:spacing w:after="120" w:line="226" w:lineRule="exact"/>
      <w:ind w:hanging="500"/>
    </w:pPr>
    <w:rPr>
      <w:rFonts w:ascii="Arial" w:eastAsia="Arial" w:hAnsi="Arial" w:cs="Arial"/>
      <w:b/>
      <w:bCs/>
    </w:rPr>
  </w:style>
  <w:style w:type="character" w:customStyle="1" w:styleId="Obsah">
    <w:name w:val="Obsah_"/>
    <w:basedOn w:val="Standardnpsmoodstavce"/>
    <w:link w:val="Obsah0"/>
    <w:rsid w:val="00D17BAB"/>
    <w:rPr>
      <w:rFonts w:ascii="Arial" w:eastAsia="Arial" w:hAnsi="Arial" w:cs="Arial"/>
      <w:shd w:val="clear" w:color="auto" w:fill="FFFFFF"/>
    </w:rPr>
  </w:style>
  <w:style w:type="paragraph" w:customStyle="1" w:styleId="Obsah0">
    <w:name w:val="Obsah"/>
    <w:basedOn w:val="Normln"/>
    <w:link w:val="Obsah"/>
    <w:rsid w:val="00D17BAB"/>
    <w:pPr>
      <w:widowControl w:val="0"/>
      <w:shd w:val="clear" w:color="auto" w:fill="FFFFFF"/>
      <w:spacing w:after="0" w:line="230" w:lineRule="exact"/>
      <w:jc w:val="right"/>
    </w:pPr>
    <w:rPr>
      <w:rFonts w:ascii="Arial" w:eastAsia="Arial" w:hAnsi="Arial" w:cs="Arial"/>
    </w:rPr>
  </w:style>
  <w:style w:type="character" w:customStyle="1" w:styleId="Nadpis40">
    <w:name w:val="Nadpis #4_"/>
    <w:basedOn w:val="Standardnpsmoodstavce"/>
    <w:rsid w:val="00D17BAB"/>
    <w:rPr>
      <w:rFonts w:ascii="Arial" w:eastAsia="Arial" w:hAnsi="Arial" w:cs="Arial"/>
      <w:b/>
      <w:bCs/>
      <w:i w:val="0"/>
      <w:iCs w:val="0"/>
      <w:smallCaps w:val="0"/>
      <w:strike w:val="0"/>
      <w:sz w:val="20"/>
      <w:szCs w:val="20"/>
      <w:u w:val="none"/>
    </w:rPr>
  </w:style>
  <w:style w:type="character" w:customStyle="1" w:styleId="Nadpis41">
    <w:name w:val="Nadpis #4"/>
    <w:basedOn w:val="Nadpis40"/>
    <w:rsid w:val="00D17BAB"/>
    <w:rPr>
      <w:rFonts w:ascii="Arial" w:eastAsia="Arial" w:hAnsi="Arial" w:cs="Arial"/>
      <w:b/>
      <w:bCs/>
      <w:i w:val="0"/>
      <w:iCs w:val="0"/>
      <w:smallCaps w:val="0"/>
      <w:strike w:val="0"/>
      <w:color w:val="000000"/>
      <w:spacing w:val="0"/>
      <w:w w:val="100"/>
      <w:position w:val="0"/>
      <w:sz w:val="20"/>
      <w:szCs w:val="20"/>
      <w:u w:val="single"/>
      <w:lang w:val="cs-CZ"/>
    </w:rPr>
  </w:style>
  <w:style w:type="paragraph" w:customStyle="1" w:styleId="slovn">
    <w:name w:val="číslování"/>
    <w:basedOn w:val="Normln"/>
    <w:qFormat/>
    <w:rsid w:val="00D17BAB"/>
    <w:pPr>
      <w:spacing w:before="120" w:after="0" w:line="240" w:lineRule="auto"/>
      <w:jc w:val="both"/>
    </w:pPr>
    <w:rPr>
      <w:rFonts w:ascii="Koop Office" w:eastAsia="Calibri" w:hAnsi="Koop Office" w:cs="Times New Roman"/>
    </w:rPr>
  </w:style>
  <w:style w:type="paragraph" w:customStyle="1" w:styleId="Zkladntext320">
    <w:name w:val="Základní text 32"/>
    <w:basedOn w:val="Normln"/>
    <w:rsid w:val="00D17BAB"/>
    <w:pPr>
      <w:tabs>
        <w:tab w:val="left" w:pos="-720"/>
      </w:tabs>
      <w:spacing w:after="0" w:line="360" w:lineRule="auto"/>
    </w:pPr>
    <w:rPr>
      <w:rFonts w:ascii="Times New Roman" w:eastAsia="Times New Roman" w:hAnsi="Times New Roman" w:cs="Times New Roman"/>
      <w:sz w:val="20"/>
      <w:szCs w:val="20"/>
      <w:lang w:eastAsia="cs-CZ"/>
    </w:rPr>
  </w:style>
  <w:style w:type="paragraph" w:customStyle="1" w:styleId="Zkladntext33">
    <w:name w:val="Základní text 33"/>
    <w:basedOn w:val="Normln"/>
    <w:rsid w:val="00D17BAB"/>
    <w:pPr>
      <w:tabs>
        <w:tab w:val="left" w:pos="-720"/>
      </w:tabs>
      <w:spacing w:after="0" w:line="360" w:lineRule="auto"/>
    </w:pPr>
    <w:rPr>
      <w:rFonts w:ascii="Times New Roman" w:eastAsia="Times New Roman" w:hAnsi="Times New Roman" w:cs="Times New Roman"/>
      <w:sz w:val="20"/>
      <w:szCs w:val="20"/>
      <w:lang w:eastAsia="cs-CZ"/>
    </w:rPr>
  </w:style>
  <w:style w:type="table" w:customStyle="1" w:styleId="Mkatabulky1">
    <w:name w:val="Mřížka tabulky1"/>
    <w:basedOn w:val="Normlntabulka"/>
    <w:next w:val="Mkatabulky"/>
    <w:rsid w:val="00D17BAB"/>
    <w:pPr>
      <w:spacing w:after="0" w:line="240" w:lineRule="auto"/>
    </w:pPr>
    <w:rPr>
      <w:rFonts w:ascii="Koop Office" w:eastAsia="Times New Roman" w:hAnsi="Koop Office"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4">
    <w:name w:val="Základní text 34"/>
    <w:basedOn w:val="Normln"/>
    <w:rsid w:val="00D17BAB"/>
    <w:pPr>
      <w:tabs>
        <w:tab w:val="left" w:pos="-720"/>
      </w:tabs>
      <w:spacing w:after="0" w:line="360" w:lineRule="auto"/>
    </w:pPr>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17BAB"/>
    <w:rPr>
      <w:b/>
      <w:bCs/>
    </w:rPr>
  </w:style>
  <w:style w:type="character" w:customStyle="1" w:styleId="PedmtkomenteChar">
    <w:name w:val="Předmět komentáře Char"/>
    <w:basedOn w:val="TextkomenteChar"/>
    <w:link w:val="Pedmtkomente"/>
    <w:rsid w:val="00D17BAB"/>
    <w:rPr>
      <w:rFonts w:ascii="Times New Roman" w:eastAsia="Times New Roman" w:hAnsi="Times New Roman" w:cs="Times New Roman"/>
      <w:b/>
      <w:bCs/>
      <w:sz w:val="20"/>
      <w:szCs w:val="20"/>
      <w:lang w:eastAsia="cs-CZ"/>
    </w:rPr>
  </w:style>
  <w:style w:type="paragraph" w:customStyle="1" w:styleId="Default">
    <w:name w:val="Default"/>
    <w:rsid w:val="00D17BAB"/>
    <w:pPr>
      <w:autoSpaceDE w:val="0"/>
      <w:autoSpaceDN w:val="0"/>
      <w:adjustRightInd w:val="0"/>
      <w:spacing w:after="0" w:line="240" w:lineRule="auto"/>
    </w:pPr>
    <w:rPr>
      <w:rFonts w:ascii="Koop Office" w:hAnsi="Koop Office" w:cs="Koop Office"/>
      <w:color w:val="000000"/>
      <w:sz w:val="24"/>
      <w:szCs w:val="24"/>
    </w:rPr>
  </w:style>
  <w:style w:type="paragraph" w:customStyle="1" w:styleId="Textpsmene">
    <w:name w:val="Text písmene"/>
    <w:basedOn w:val="Normln"/>
    <w:rsid w:val="00D17BAB"/>
    <w:pPr>
      <w:tabs>
        <w:tab w:val="num" w:pos="541"/>
      </w:tabs>
      <w:suppressAutoHyphens/>
      <w:spacing w:after="0" w:line="240" w:lineRule="auto"/>
      <w:ind w:firstLine="181"/>
      <w:jc w:val="both"/>
      <w:outlineLvl w:val="7"/>
    </w:pPr>
    <w:rPr>
      <w:rFonts w:ascii="Times New Roman" w:eastAsia="Times New Roman" w:hAnsi="Times New Roman" w:cs="Times New Roman"/>
      <w:sz w:val="24"/>
      <w:szCs w:val="20"/>
      <w:lang w:eastAsia="zh-CN"/>
    </w:rPr>
  </w:style>
  <w:style w:type="paragraph" w:customStyle="1" w:styleId="Odrazka1">
    <w:name w:val="Odrazka 1"/>
    <w:basedOn w:val="Normln"/>
    <w:rsid w:val="00D17BAB"/>
    <w:pPr>
      <w:numPr>
        <w:numId w:val="5"/>
      </w:numPr>
      <w:suppressAutoHyphens/>
      <w:spacing w:before="60" w:after="60"/>
    </w:pPr>
    <w:rPr>
      <w:rFonts w:ascii="Times New Roman" w:eastAsia="Times New Roman" w:hAnsi="Times New Roman" w:cs="Times New Roman"/>
      <w:sz w:val="20"/>
      <w:szCs w:val="24"/>
      <w:lang w:val="en-US" w:eastAsia="zh-CN"/>
    </w:rPr>
  </w:style>
  <w:style w:type="paragraph" w:customStyle="1" w:styleId="Nzevzakzky">
    <w:name w:val="Název zakázky"/>
    <w:basedOn w:val="Nadpis9"/>
    <w:rsid w:val="00D17BAB"/>
    <w:pPr>
      <w:suppressAutoHyphens/>
      <w:ind w:firstLine="0"/>
      <w:jc w:val="center"/>
    </w:pPr>
    <w:rPr>
      <w:rFonts w:ascii="Arial Black" w:hAnsi="Arial Black"/>
      <w:sz w:val="40"/>
      <w:lang w:eastAsia="zh-CN"/>
    </w:rPr>
  </w:style>
  <w:style w:type="paragraph" w:customStyle="1" w:styleId="Styl2">
    <w:name w:val="Styl2"/>
    <w:basedOn w:val="Odstavecseseznamem"/>
    <w:qFormat/>
    <w:rsid w:val="00D17BAB"/>
    <w:pPr>
      <w:numPr>
        <w:ilvl w:val="1"/>
        <w:numId w:val="7"/>
      </w:numPr>
      <w:ind w:left="0" w:firstLine="0"/>
    </w:pPr>
    <w:rPr>
      <w:rFonts w:ascii="Koop Office" w:hAnsi="Koop Office"/>
      <w:szCs w:val="24"/>
    </w:rPr>
  </w:style>
  <w:style w:type="paragraph" w:styleId="Nadpisobsahu">
    <w:name w:val="TOC Heading"/>
    <w:basedOn w:val="Nadpis1"/>
    <w:next w:val="Normln"/>
    <w:uiPriority w:val="39"/>
    <w:unhideWhenUsed/>
    <w:qFormat/>
    <w:rsid w:val="00D17BA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Obsah1">
    <w:name w:val="toc 1"/>
    <w:basedOn w:val="Normln"/>
    <w:next w:val="Normln"/>
    <w:autoRedefine/>
    <w:unhideWhenUsed/>
    <w:rsid w:val="00D17BAB"/>
    <w:pPr>
      <w:spacing w:after="100"/>
    </w:pPr>
  </w:style>
  <w:style w:type="paragraph" w:styleId="Obsah2">
    <w:name w:val="toc 2"/>
    <w:basedOn w:val="Normln"/>
    <w:next w:val="Normln"/>
    <w:autoRedefine/>
    <w:unhideWhenUsed/>
    <w:rsid w:val="00D17BAB"/>
    <w:pPr>
      <w:spacing w:after="100"/>
      <w:ind w:left="220"/>
    </w:pPr>
  </w:style>
  <w:style w:type="paragraph" w:customStyle="1" w:styleId="Styl1">
    <w:name w:val="Styl1"/>
    <w:basedOn w:val="Normln"/>
    <w:rsid w:val="00D17BAB"/>
    <w:pPr>
      <w:spacing w:after="0" w:line="240" w:lineRule="auto"/>
    </w:pPr>
    <w:rPr>
      <w:rFonts w:ascii="Arial" w:eastAsia="Times New Roman" w:hAnsi="Arial" w:cs="Times New Roman"/>
      <w:szCs w:val="20"/>
      <w:lang w:eastAsia="cs-CZ"/>
    </w:rPr>
  </w:style>
  <w:style w:type="character" w:customStyle="1" w:styleId="OdstavecseseznamemChar">
    <w:name w:val="Odstavec se seznamem Char"/>
    <w:link w:val="Odstavecseseznamem"/>
    <w:uiPriority w:val="34"/>
    <w:locked/>
    <w:rsid w:val="00D17BAB"/>
    <w:rPr>
      <w:rFonts w:ascii="Times New Roman" w:eastAsia="Times New Roman" w:hAnsi="Times New Roman" w:cs="Times New Roman"/>
      <w:sz w:val="24"/>
      <w:szCs w:val="20"/>
      <w:lang w:eastAsia="cs-CZ"/>
    </w:rPr>
  </w:style>
  <w:style w:type="character" w:styleId="Odkaznavysvtlivky">
    <w:name w:val="endnote reference"/>
    <w:semiHidden/>
    <w:rsid w:val="00D17BAB"/>
    <w:rPr>
      <w:vertAlign w:val="superscript"/>
    </w:rPr>
  </w:style>
  <w:style w:type="paragraph" w:styleId="Obsah3">
    <w:name w:val="toc 3"/>
    <w:basedOn w:val="Normln"/>
    <w:next w:val="Normln"/>
    <w:autoRedefine/>
    <w:rsid w:val="00D17BAB"/>
    <w:pPr>
      <w:spacing w:after="0" w:line="240" w:lineRule="auto"/>
    </w:pPr>
    <w:rPr>
      <w:rFonts w:ascii="Koop Office" w:eastAsia="Times New Roman" w:hAnsi="Koop Office" w:cs="Times New Roman"/>
      <w:sz w:val="20"/>
      <w:lang w:eastAsia="cs-CZ"/>
    </w:rPr>
  </w:style>
  <w:style w:type="paragraph" w:styleId="Obsah4">
    <w:name w:val="toc 4"/>
    <w:basedOn w:val="Normln"/>
    <w:next w:val="Normln"/>
    <w:autoRedefine/>
    <w:semiHidden/>
    <w:rsid w:val="00D17BAB"/>
    <w:pPr>
      <w:spacing w:after="0" w:line="240" w:lineRule="auto"/>
    </w:pPr>
    <w:rPr>
      <w:rFonts w:ascii="Koop Office" w:eastAsia="Times New Roman" w:hAnsi="Koop Office" w:cs="Times New Roman"/>
      <w:lang w:eastAsia="cs-CZ"/>
    </w:rPr>
  </w:style>
  <w:style w:type="numbering" w:customStyle="1" w:styleId="Odrka-rove2">
    <w:name w:val="Odrážka - úroveň 2"/>
    <w:basedOn w:val="Bezseznamu"/>
    <w:rsid w:val="00D17BAB"/>
    <w:pPr>
      <w:numPr>
        <w:numId w:val="9"/>
      </w:numPr>
    </w:pPr>
  </w:style>
  <w:style w:type="numbering" w:customStyle="1" w:styleId="Odrky-rove1">
    <w:name w:val="Odrážky - úroveň 1"/>
    <w:basedOn w:val="Bezseznamu"/>
    <w:rsid w:val="00D17BAB"/>
    <w:pPr>
      <w:numPr>
        <w:numId w:val="10"/>
      </w:numPr>
    </w:pPr>
  </w:style>
  <w:style w:type="paragraph" w:customStyle="1" w:styleId="Podnadpis1">
    <w:name w:val="Podnadpis1"/>
    <w:basedOn w:val="Normln"/>
    <w:rsid w:val="00D17BAB"/>
    <w:pPr>
      <w:spacing w:after="0" w:line="240" w:lineRule="auto"/>
    </w:pPr>
    <w:rPr>
      <w:rFonts w:ascii="Koop Office" w:eastAsia="Times New Roman" w:hAnsi="Koop Office" w:cs="Times New Roman"/>
      <w:b/>
      <w:szCs w:val="24"/>
      <w:lang w:eastAsia="cs-CZ"/>
    </w:rPr>
  </w:style>
  <w:style w:type="paragraph" w:customStyle="1" w:styleId="Rozvrendokumentu1">
    <w:name w:val="Rozvržení dokumentu1"/>
    <w:basedOn w:val="Normln"/>
    <w:link w:val="RozvrendokumentuChar"/>
    <w:rsid w:val="00D17BAB"/>
    <w:pPr>
      <w:shd w:val="clear" w:color="auto" w:fill="000080"/>
      <w:spacing w:after="0" w:line="240" w:lineRule="auto"/>
    </w:pPr>
    <w:rPr>
      <w:rFonts w:ascii="Tahoma" w:eastAsia="Times New Roman" w:hAnsi="Tahoma" w:cs="Times New Roman"/>
      <w:sz w:val="20"/>
      <w:szCs w:val="20"/>
      <w:lang w:eastAsia="cs-CZ"/>
    </w:rPr>
  </w:style>
  <w:style w:type="character" w:customStyle="1" w:styleId="RozvrendokumentuChar">
    <w:name w:val="Rozvržení dokumentu Char"/>
    <w:link w:val="Rozvrendokumentu1"/>
    <w:rsid w:val="00D17BAB"/>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D17BAB"/>
    <w:pPr>
      <w:numPr>
        <w:ilvl w:val="0"/>
        <w:numId w:val="11"/>
      </w:numPr>
      <w:tabs>
        <w:tab w:val="clear" w:pos="6237"/>
        <w:tab w:val="left" w:pos="426"/>
      </w:tabs>
    </w:pPr>
    <w:rPr>
      <w:rFonts w:ascii="Arial" w:hAnsi="Arial"/>
      <w:sz w:val="28"/>
    </w:rPr>
  </w:style>
  <w:style w:type="numbering" w:customStyle="1" w:styleId="StylVcerovovKoopOffice9b">
    <w:name w:val="Styl Víceúrovňové Koop Office 9 b."/>
    <w:basedOn w:val="Bezseznamu"/>
    <w:rsid w:val="00D17BAB"/>
    <w:pPr>
      <w:numPr>
        <w:numId w:val="12"/>
      </w:numPr>
    </w:pPr>
  </w:style>
  <w:style w:type="paragraph" w:customStyle="1" w:styleId="StylJ">
    <w:name w:val="StylJ"/>
    <w:basedOn w:val="Normln"/>
    <w:rsid w:val="00D17BAB"/>
    <w:pPr>
      <w:spacing w:after="0" w:line="240" w:lineRule="auto"/>
    </w:pPr>
    <w:rPr>
      <w:rFonts w:ascii="Times New Roman" w:eastAsia="Times New Roman" w:hAnsi="Times New Roman" w:cs="Times New Roman"/>
      <w:sz w:val="24"/>
      <w:szCs w:val="24"/>
      <w:lang w:eastAsia="cs-CZ"/>
    </w:rPr>
  </w:style>
  <w:style w:type="table" w:styleId="Stednseznam2zvraznn1">
    <w:name w:val="Medium List 2 Accent 1"/>
    <w:basedOn w:val="Normlntabulka"/>
    <w:uiPriority w:val="66"/>
    <w:rsid w:val="00D17BAB"/>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D17BAB"/>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D17BAB"/>
    <w:rPr>
      <w:color w:val="808080"/>
    </w:rPr>
  </w:style>
  <w:style w:type="paragraph" w:customStyle="1" w:styleId="Zkladntextodsazen21">
    <w:name w:val="Základní text odsazený 21"/>
    <w:basedOn w:val="Normln"/>
    <w:rsid w:val="00D17BAB"/>
    <w:pPr>
      <w:tabs>
        <w:tab w:val="left" w:pos="-1440"/>
        <w:tab w:val="left" w:pos="-720"/>
        <w:tab w:val="left" w:pos="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2"/>
      <w:sz w:val="18"/>
      <w:szCs w:val="20"/>
      <w:lang w:eastAsia="cs-CZ"/>
    </w:rPr>
  </w:style>
  <w:style w:type="character" w:styleId="Odkaznakoment">
    <w:name w:val="annotation reference"/>
    <w:rsid w:val="00D17BAB"/>
    <w:rPr>
      <w:sz w:val="16"/>
      <w:szCs w:val="16"/>
    </w:rPr>
  </w:style>
  <w:style w:type="paragraph" w:styleId="Podnadpis">
    <w:name w:val="Subtitle"/>
    <w:basedOn w:val="Normln"/>
    <w:next w:val="Normln"/>
    <w:link w:val="PodnadpisChar"/>
    <w:qFormat/>
    <w:rsid w:val="00D17BA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rsid w:val="00D17BAB"/>
    <w:rPr>
      <w:rFonts w:asciiTheme="majorHAnsi" w:eastAsiaTheme="majorEastAsia" w:hAnsiTheme="majorHAnsi" w:cstheme="majorBidi"/>
      <w:i/>
      <w:iCs/>
      <w:color w:val="4F81BD" w:themeColor="accent1"/>
      <w:spacing w:val="15"/>
      <w:sz w:val="24"/>
      <w:szCs w:val="24"/>
      <w:lang w:eastAsia="cs-CZ"/>
    </w:rPr>
  </w:style>
  <w:style w:type="paragraph" w:styleId="Prosttext">
    <w:name w:val="Plain Text"/>
    <w:basedOn w:val="Normln"/>
    <w:link w:val="ProsttextChar"/>
    <w:uiPriority w:val="99"/>
    <w:unhideWhenUsed/>
    <w:rsid w:val="00D17BAB"/>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D17BAB"/>
    <w:rPr>
      <w:rFonts w:ascii="Consolas" w:eastAsia="Calibri" w:hAnsi="Consolas" w:cs="Times New Roman"/>
      <w:sz w:val="21"/>
      <w:szCs w:val="21"/>
    </w:rPr>
  </w:style>
  <w:style w:type="paragraph" w:styleId="Revize">
    <w:name w:val="Revision"/>
    <w:hidden/>
    <w:uiPriority w:val="99"/>
    <w:semiHidden/>
    <w:rsid w:val="00D17BAB"/>
    <w:pPr>
      <w:spacing w:after="0" w:line="240" w:lineRule="auto"/>
    </w:pPr>
    <w:rPr>
      <w:rFonts w:ascii="Koop Office" w:eastAsia="Times New Roman" w:hAnsi="Koop Office" w:cs="Times New Roman"/>
      <w:szCs w:val="24"/>
      <w:lang w:eastAsia="cs-CZ"/>
    </w:rPr>
  </w:style>
  <w:style w:type="paragraph" w:customStyle="1" w:styleId="Styl10bTunZarovnatdobloku">
    <w:name w:val="Styl 10 b. Tučné Zarovnat do bloku"/>
    <w:basedOn w:val="Normln"/>
    <w:autoRedefine/>
    <w:rsid w:val="00D17BAB"/>
    <w:pPr>
      <w:spacing w:after="0" w:line="240" w:lineRule="auto"/>
      <w:ind w:left="425"/>
      <w:jc w:val="both"/>
    </w:pPr>
    <w:rPr>
      <w:rFonts w:ascii="Koop Office" w:eastAsia="Times New Roman" w:hAnsi="Koop Office" w:cs="Times New Roman"/>
      <w:b/>
      <w:bCs/>
      <w:sz w:val="20"/>
      <w:szCs w:val="20"/>
      <w:lang w:eastAsia="cs-CZ"/>
    </w:rPr>
  </w:style>
  <w:style w:type="paragraph" w:customStyle="1" w:styleId="Styl10bZarovnatdobloku">
    <w:name w:val="Styl 10 b. Zarovnat do bloku"/>
    <w:basedOn w:val="Normln"/>
    <w:autoRedefine/>
    <w:rsid w:val="00D17BAB"/>
    <w:pPr>
      <w:spacing w:after="0" w:line="240" w:lineRule="auto"/>
      <w:ind w:left="426" w:hanging="392"/>
      <w:jc w:val="both"/>
    </w:pPr>
    <w:rPr>
      <w:rFonts w:ascii="Koop Office" w:eastAsia="Times New Roman" w:hAnsi="Koop Office" w:cs="Times New Roman"/>
      <w:sz w:val="20"/>
      <w:szCs w:val="20"/>
      <w:lang w:eastAsia="cs-CZ"/>
    </w:rPr>
  </w:style>
  <w:style w:type="paragraph" w:customStyle="1" w:styleId="odrkaa">
    <w:name w:val="odrážka a)"/>
    <w:basedOn w:val="Normln"/>
    <w:autoRedefine/>
    <w:qFormat/>
    <w:rsid w:val="00D17BAB"/>
    <w:pPr>
      <w:numPr>
        <w:numId w:val="20"/>
      </w:numPr>
      <w:tabs>
        <w:tab w:val="left" w:pos="284"/>
        <w:tab w:val="left" w:pos="9072"/>
      </w:tabs>
      <w:spacing w:after="0" w:line="240" w:lineRule="auto"/>
    </w:pPr>
    <w:rPr>
      <w:rFonts w:ascii="Koop Office" w:eastAsia="Calibri" w:hAnsi="Koop Office" w:cs="Times New Roman"/>
      <w:sz w:val="20"/>
      <w:szCs w:val="20"/>
    </w:rPr>
  </w:style>
  <w:style w:type="paragraph" w:customStyle="1" w:styleId="Seznam-Bod11">
    <w:name w:val="Seznam-Bod 1.1."/>
    <w:basedOn w:val="Zkladntext"/>
    <w:rsid w:val="00D17BAB"/>
    <w:pPr>
      <w:numPr>
        <w:ilvl w:val="1"/>
        <w:numId w:val="21"/>
      </w:numPr>
      <w:tabs>
        <w:tab w:val="clear" w:pos="1080"/>
        <w:tab w:val="num" w:pos="360"/>
      </w:tabs>
      <w:spacing w:before="120"/>
      <w:ind w:left="0" w:firstLine="0"/>
    </w:pPr>
    <w:rPr>
      <w:rFonts w:ascii="Arial" w:eastAsia="Geneva" w:hAnsi="Arial" w:cs="Arial"/>
      <w:bCs/>
      <w:kern w:val="28"/>
      <w:sz w:val="20"/>
      <w:szCs w:val="16"/>
    </w:rPr>
  </w:style>
  <w:style w:type="paragraph" w:customStyle="1" w:styleId="Seznam-Bod1">
    <w:name w:val="Seznam-Bod1."/>
    <w:basedOn w:val="Zkladntext"/>
    <w:rsid w:val="00D17BAB"/>
    <w:pPr>
      <w:numPr>
        <w:numId w:val="21"/>
      </w:numPr>
      <w:tabs>
        <w:tab w:val="clear" w:pos="720"/>
        <w:tab w:val="num" w:pos="360"/>
      </w:tabs>
      <w:ind w:left="0" w:right="1" w:firstLine="0"/>
    </w:pPr>
    <w:rPr>
      <w:rFonts w:ascii="Arial" w:hAnsi="Arial" w:cs="Arial"/>
      <w:b/>
      <w:bCs/>
      <w:sz w:val="20"/>
    </w:rPr>
  </w:style>
  <w:style w:type="paragraph" w:customStyle="1" w:styleId="Seznam-Bod111-a-i">
    <w:name w:val="Seznam-Bod1.1.1.-a)-i)"/>
    <w:basedOn w:val="Normln"/>
    <w:autoRedefine/>
    <w:rsid w:val="00D17BAB"/>
    <w:pPr>
      <w:numPr>
        <w:ilvl w:val="4"/>
        <w:numId w:val="21"/>
      </w:numPr>
      <w:spacing w:after="0" w:line="240" w:lineRule="auto"/>
      <w:jc w:val="both"/>
    </w:pPr>
    <w:rPr>
      <w:rFonts w:ascii="Arial" w:eastAsia="Times New Roman" w:hAnsi="Arial" w:cs="Arial"/>
      <w:kern w:val="28"/>
      <w:sz w:val="20"/>
      <w:szCs w:val="16"/>
      <w:lang w:eastAsia="cs-CZ"/>
    </w:rPr>
  </w:style>
  <w:style w:type="paragraph" w:customStyle="1" w:styleId="Seznam-Bod11-a">
    <w:name w:val="Seznam-Bod1.1.-a)"/>
    <w:basedOn w:val="Seznam-Bod1"/>
    <w:rsid w:val="00D17BAB"/>
    <w:pPr>
      <w:numPr>
        <w:ilvl w:val="2"/>
      </w:numPr>
      <w:tabs>
        <w:tab w:val="clear" w:pos="814"/>
        <w:tab w:val="num" w:pos="360"/>
      </w:tabs>
      <w:ind w:right="0"/>
    </w:pPr>
    <w:rPr>
      <w:b w:val="0"/>
      <w:szCs w:val="16"/>
    </w:rPr>
  </w:style>
  <w:style w:type="paragraph" w:customStyle="1" w:styleId="Seznam-Bod11-a-i">
    <w:name w:val="Seznam-Bod1.1.-a)-i)"/>
    <w:basedOn w:val="Seznam-Bod11-a"/>
    <w:rsid w:val="00D17BAB"/>
    <w:pPr>
      <w:numPr>
        <w:ilvl w:val="3"/>
      </w:numPr>
      <w:tabs>
        <w:tab w:val="clear" w:pos="1514"/>
        <w:tab w:val="num" w:pos="360"/>
      </w:tabs>
    </w:pPr>
    <w:rPr>
      <w:szCs w:val="18"/>
    </w:rPr>
  </w:style>
  <w:style w:type="character" w:customStyle="1" w:styleId="CharStyle3">
    <w:name w:val="Char Style 3"/>
    <w:link w:val="Style2"/>
    <w:uiPriority w:val="99"/>
    <w:locked/>
    <w:rsid w:val="00D17BAB"/>
    <w:rPr>
      <w:rFonts w:ascii="Arial" w:hAnsi="Arial" w:cs="Arial"/>
      <w:b/>
      <w:bCs/>
      <w:shd w:val="clear" w:color="auto" w:fill="FFFFFF"/>
    </w:rPr>
  </w:style>
  <w:style w:type="character" w:customStyle="1" w:styleId="CharStyle19">
    <w:name w:val="Char Style 19"/>
    <w:link w:val="Style18"/>
    <w:uiPriority w:val="99"/>
    <w:locked/>
    <w:rsid w:val="00D17BAB"/>
    <w:rPr>
      <w:rFonts w:ascii="Arial" w:hAnsi="Arial" w:cs="Arial"/>
      <w:shd w:val="clear" w:color="auto" w:fill="FFFFFF"/>
    </w:rPr>
  </w:style>
  <w:style w:type="character" w:customStyle="1" w:styleId="CharStyle20">
    <w:name w:val="Char Style 20"/>
    <w:uiPriority w:val="99"/>
    <w:rsid w:val="00D17BAB"/>
    <w:rPr>
      <w:rFonts w:ascii="Arial" w:hAnsi="Arial" w:cs="Arial"/>
      <w:b w:val="0"/>
      <w:bCs w:val="0"/>
      <w:sz w:val="22"/>
      <w:szCs w:val="22"/>
      <w:u w:val="none"/>
    </w:rPr>
  </w:style>
  <w:style w:type="paragraph" w:customStyle="1" w:styleId="Style2">
    <w:name w:val="Style 2"/>
    <w:basedOn w:val="Normln"/>
    <w:link w:val="CharStyle3"/>
    <w:uiPriority w:val="99"/>
    <w:rsid w:val="00D17BAB"/>
    <w:pPr>
      <w:widowControl w:val="0"/>
      <w:shd w:val="clear" w:color="auto" w:fill="FFFFFF"/>
      <w:spacing w:after="2340" w:line="240" w:lineRule="atLeast"/>
      <w:ind w:hanging="720"/>
    </w:pPr>
    <w:rPr>
      <w:rFonts w:ascii="Arial" w:hAnsi="Arial" w:cs="Arial"/>
      <w:b/>
      <w:bCs/>
    </w:rPr>
  </w:style>
  <w:style w:type="paragraph" w:customStyle="1" w:styleId="Style18">
    <w:name w:val="Style 18"/>
    <w:basedOn w:val="Normln"/>
    <w:link w:val="CharStyle19"/>
    <w:uiPriority w:val="99"/>
    <w:rsid w:val="00D17BAB"/>
    <w:pPr>
      <w:widowControl w:val="0"/>
      <w:shd w:val="clear" w:color="auto" w:fill="FFFFFF"/>
      <w:spacing w:before="240" w:after="0" w:line="250" w:lineRule="exact"/>
      <w:ind w:hanging="760"/>
    </w:pPr>
    <w:rPr>
      <w:rFonts w:ascii="Arial" w:hAnsi="Arial" w:cs="Arial"/>
    </w:rPr>
  </w:style>
  <w:style w:type="character" w:customStyle="1" w:styleId="CharStyle21">
    <w:name w:val="Char Style 21"/>
    <w:uiPriority w:val="99"/>
    <w:rsid w:val="00D17BAB"/>
    <w:rPr>
      <w:rFonts w:ascii="Arial" w:hAnsi="Arial" w:cs="Arial"/>
      <w:b/>
      <w:bCs/>
      <w:sz w:val="22"/>
      <w:szCs w:val="22"/>
      <w:u w:val="none"/>
    </w:rPr>
  </w:style>
  <w:style w:type="character" w:customStyle="1" w:styleId="CharStyle23">
    <w:name w:val="Char Style 23"/>
    <w:link w:val="Style22"/>
    <w:uiPriority w:val="99"/>
    <w:rsid w:val="00D17BAB"/>
    <w:rPr>
      <w:rFonts w:ascii="Arial" w:hAnsi="Arial" w:cs="Arial"/>
      <w:b/>
      <w:bCs/>
      <w:shd w:val="clear" w:color="auto" w:fill="FFFFFF"/>
    </w:rPr>
  </w:style>
  <w:style w:type="paragraph" w:customStyle="1" w:styleId="Style22">
    <w:name w:val="Style 22"/>
    <w:basedOn w:val="Normln"/>
    <w:link w:val="CharStyle23"/>
    <w:uiPriority w:val="99"/>
    <w:rsid w:val="00D17BAB"/>
    <w:pPr>
      <w:widowControl w:val="0"/>
      <w:shd w:val="clear" w:color="auto" w:fill="FFFFFF"/>
      <w:spacing w:before="60" w:after="600" w:line="250" w:lineRule="exact"/>
      <w:jc w:val="both"/>
    </w:pPr>
    <w:rPr>
      <w:rFonts w:ascii="Arial" w:hAnsi="Arial" w:cs="Arial"/>
      <w:b/>
      <w:bCs/>
    </w:rPr>
  </w:style>
  <w:style w:type="character" w:customStyle="1" w:styleId="CharStyle29">
    <w:name w:val="Char Style 29"/>
    <w:uiPriority w:val="99"/>
    <w:rsid w:val="00D17BAB"/>
    <w:rPr>
      <w:rFonts w:ascii="Arial" w:hAnsi="Arial" w:cs="Arial"/>
      <w:b/>
      <w:bCs/>
      <w:sz w:val="22"/>
      <w:szCs w:val="22"/>
      <w:u w:val="none"/>
    </w:rPr>
  </w:style>
  <w:style w:type="character" w:customStyle="1" w:styleId="CharStyle17">
    <w:name w:val="Char Style 17"/>
    <w:link w:val="Style16"/>
    <w:uiPriority w:val="99"/>
    <w:locked/>
    <w:rsid w:val="00D17BAB"/>
    <w:rPr>
      <w:rFonts w:ascii="Arial" w:hAnsi="Arial" w:cs="Arial"/>
      <w:b/>
      <w:bCs/>
      <w:sz w:val="28"/>
      <w:szCs w:val="28"/>
      <w:shd w:val="clear" w:color="auto" w:fill="FFFFFF"/>
    </w:rPr>
  </w:style>
  <w:style w:type="paragraph" w:customStyle="1" w:styleId="Style16">
    <w:name w:val="Style 16"/>
    <w:basedOn w:val="Normln"/>
    <w:link w:val="CharStyle17"/>
    <w:uiPriority w:val="99"/>
    <w:rsid w:val="00D17BAB"/>
    <w:pPr>
      <w:widowControl w:val="0"/>
      <w:shd w:val="clear" w:color="auto" w:fill="FFFFFF"/>
      <w:spacing w:before="240" w:after="240" w:line="240" w:lineRule="atLeast"/>
      <w:ind w:hanging="720"/>
      <w:jc w:val="both"/>
      <w:outlineLvl w:val="2"/>
    </w:pPr>
    <w:rPr>
      <w:rFonts w:ascii="Arial" w:hAnsi="Arial" w:cs="Arial"/>
      <w:b/>
      <w:bCs/>
      <w:sz w:val="28"/>
      <w:szCs w:val="28"/>
    </w:rPr>
  </w:style>
  <w:style w:type="character" w:customStyle="1" w:styleId="CharStyle7">
    <w:name w:val="Char Style 7"/>
    <w:link w:val="Style6"/>
    <w:uiPriority w:val="99"/>
    <w:locked/>
    <w:rsid w:val="00D17BAB"/>
    <w:rPr>
      <w:rFonts w:ascii="Arial" w:hAnsi="Arial" w:cs="Arial"/>
      <w:b/>
      <w:bCs/>
      <w:sz w:val="28"/>
      <w:szCs w:val="28"/>
      <w:shd w:val="clear" w:color="auto" w:fill="FFFFFF"/>
    </w:rPr>
  </w:style>
  <w:style w:type="character" w:customStyle="1" w:styleId="CharStyle36">
    <w:name w:val="Char Style 36"/>
    <w:uiPriority w:val="99"/>
    <w:rsid w:val="00D17BAB"/>
    <w:rPr>
      <w:rFonts w:ascii="Arial" w:hAnsi="Arial" w:cs="Arial"/>
      <w:sz w:val="22"/>
      <w:szCs w:val="22"/>
      <w:u w:val="single"/>
    </w:rPr>
  </w:style>
  <w:style w:type="character" w:customStyle="1" w:styleId="CharStyle37">
    <w:name w:val="Char Style 37"/>
    <w:uiPriority w:val="99"/>
    <w:rsid w:val="00D17BAB"/>
    <w:rPr>
      <w:rFonts w:ascii="Arial" w:hAnsi="Arial" w:cs="Arial"/>
      <w:sz w:val="22"/>
      <w:szCs w:val="22"/>
      <w:u w:val="single"/>
    </w:rPr>
  </w:style>
  <w:style w:type="paragraph" w:customStyle="1" w:styleId="Style6">
    <w:name w:val="Style 6"/>
    <w:basedOn w:val="Normln"/>
    <w:link w:val="CharStyle7"/>
    <w:uiPriority w:val="99"/>
    <w:rsid w:val="00D17BAB"/>
    <w:pPr>
      <w:widowControl w:val="0"/>
      <w:shd w:val="clear" w:color="auto" w:fill="FFFFFF"/>
      <w:spacing w:before="900" w:after="0" w:line="600" w:lineRule="exact"/>
      <w:ind w:hanging="720"/>
      <w:jc w:val="center"/>
    </w:pPr>
    <w:rPr>
      <w:rFonts w:ascii="Arial" w:hAnsi="Arial" w:cs="Arial"/>
      <w:b/>
      <w:bCs/>
      <w:sz w:val="28"/>
      <w:szCs w:val="28"/>
    </w:rPr>
  </w:style>
  <w:style w:type="paragraph" w:customStyle="1" w:styleId="Odsaza">
    <w:name w:val="Odsaz. a)"/>
    <w:basedOn w:val="Normln"/>
    <w:uiPriority w:val="99"/>
    <w:rsid w:val="00D17BAB"/>
    <w:pPr>
      <w:tabs>
        <w:tab w:val="num" w:pos="1134"/>
      </w:tabs>
      <w:snapToGrid w:val="0"/>
      <w:spacing w:before="20" w:after="20" w:line="240" w:lineRule="auto"/>
      <w:ind w:left="1134" w:hanging="227"/>
      <w:jc w:val="both"/>
    </w:pPr>
    <w:rPr>
      <w:rFonts w:ascii="Arial" w:eastAsia="Calibri" w:hAnsi="Arial" w:cs="Arial"/>
      <w:color w:val="000000"/>
      <w:sz w:val="24"/>
      <w:szCs w:val="24"/>
      <w:lang w:eastAsia="cs-CZ"/>
    </w:rPr>
  </w:style>
  <w:style w:type="character" w:customStyle="1" w:styleId="CharStyle41">
    <w:name w:val="Char Style 41"/>
    <w:uiPriority w:val="99"/>
    <w:rsid w:val="00D17BAB"/>
    <w:rPr>
      <w:rFonts w:ascii="Arial" w:hAnsi="Arial" w:cs="Arial"/>
      <w:b/>
      <w:bCs/>
      <w:sz w:val="22"/>
      <w:szCs w:val="22"/>
      <w:u w:val="none"/>
    </w:rPr>
  </w:style>
  <w:style w:type="character" w:customStyle="1" w:styleId="CharStyle15">
    <w:name w:val="Char Style 15"/>
    <w:link w:val="Style14"/>
    <w:uiPriority w:val="99"/>
    <w:locked/>
    <w:rsid w:val="00D17BAB"/>
    <w:rPr>
      <w:rFonts w:ascii="Arial" w:hAnsi="Arial" w:cs="Arial"/>
      <w:b/>
      <w:bCs/>
      <w:sz w:val="31"/>
      <w:szCs w:val="31"/>
      <w:shd w:val="clear" w:color="auto" w:fill="FFFFFF"/>
    </w:rPr>
  </w:style>
  <w:style w:type="paragraph" w:customStyle="1" w:styleId="Style14">
    <w:name w:val="Style 14"/>
    <w:basedOn w:val="Normln"/>
    <w:link w:val="CharStyle15"/>
    <w:uiPriority w:val="99"/>
    <w:rsid w:val="00D17BAB"/>
    <w:pPr>
      <w:widowControl w:val="0"/>
      <w:shd w:val="clear" w:color="auto" w:fill="FFFFFF"/>
      <w:spacing w:after="240" w:line="240" w:lineRule="atLeast"/>
      <w:ind w:hanging="700"/>
      <w:jc w:val="both"/>
      <w:outlineLvl w:val="1"/>
    </w:pPr>
    <w:rPr>
      <w:rFonts w:ascii="Arial" w:hAnsi="Arial" w:cs="Arial"/>
      <w:b/>
      <w:bCs/>
      <w:sz w:val="31"/>
      <w:szCs w:val="31"/>
    </w:rPr>
  </w:style>
  <w:style w:type="character" w:customStyle="1" w:styleId="CharStyle11">
    <w:name w:val="Char Style 11"/>
    <w:link w:val="Style10"/>
    <w:uiPriority w:val="99"/>
    <w:locked/>
    <w:rsid w:val="00D17BAB"/>
    <w:rPr>
      <w:rFonts w:ascii="Arial" w:hAnsi="Arial" w:cs="Arial"/>
      <w:shd w:val="clear" w:color="auto" w:fill="FFFFFF"/>
    </w:rPr>
  </w:style>
  <w:style w:type="paragraph" w:customStyle="1" w:styleId="Style10">
    <w:name w:val="Style 10"/>
    <w:basedOn w:val="Normln"/>
    <w:link w:val="CharStyle11"/>
    <w:uiPriority w:val="99"/>
    <w:rsid w:val="00D17BAB"/>
    <w:pPr>
      <w:widowControl w:val="0"/>
      <w:shd w:val="clear" w:color="auto" w:fill="FFFFFF"/>
      <w:spacing w:before="60" w:after="180" w:line="240" w:lineRule="atLeast"/>
      <w:ind w:hanging="360"/>
    </w:pPr>
    <w:rPr>
      <w:rFonts w:ascii="Arial" w:hAnsi="Arial" w:cs="Arial"/>
    </w:rPr>
  </w:style>
  <w:style w:type="paragraph" w:customStyle="1" w:styleId="rtejustify">
    <w:name w:val="rtejustify"/>
    <w:basedOn w:val="Normln"/>
    <w:rsid w:val="00D17BAB"/>
    <w:pPr>
      <w:spacing w:before="100" w:beforeAutospacing="1" w:after="225" w:line="240" w:lineRule="auto"/>
      <w:jc w:val="both"/>
    </w:pPr>
    <w:rPr>
      <w:rFonts w:ascii="Times New Roman" w:hAnsi="Times New Roman" w:cs="Times New Roman"/>
      <w:sz w:val="24"/>
      <w:szCs w:val="24"/>
      <w:lang w:eastAsia="cs-CZ"/>
    </w:rPr>
  </w:style>
  <w:style w:type="character" w:customStyle="1" w:styleId="CharStyle24">
    <w:name w:val="Char Style 24"/>
    <w:uiPriority w:val="99"/>
    <w:rsid w:val="00D17BAB"/>
    <w:rPr>
      <w:rFonts w:ascii="Arial" w:hAnsi="Arial" w:cs="Arial"/>
      <w:sz w:val="22"/>
      <w:szCs w:val="22"/>
      <w:u w:val="single"/>
    </w:rPr>
  </w:style>
  <w:style w:type="table" w:styleId="Stednseznam1zvraznn1">
    <w:name w:val="Medium List 1 Accent 1"/>
    <w:basedOn w:val="Normlntabulka"/>
    <w:uiPriority w:val="65"/>
    <w:rsid w:val="00D17BAB"/>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netunb">
    <w:name w:val="Číslování - úroveň 1 - netučné b"/>
    <w:basedOn w:val="Normln"/>
    <w:qFormat/>
    <w:rsid w:val="00397727"/>
    <w:pPr>
      <w:numPr>
        <w:numId w:val="40"/>
      </w:numPr>
      <w:spacing w:before="120" w:after="120" w:line="240" w:lineRule="auto"/>
      <w:jc w:val="both"/>
    </w:pPr>
    <w:rPr>
      <w:rFonts w:ascii="Koop Office" w:eastAsia="Times New Roman" w:hAnsi="Koop Office" w:cs="Times New Roman"/>
      <w:sz w:val="20"/>
      <w:szCs w:val="24"/>
      <w:lang w:eastAsia="cs-CZ"/>
    </w:rPr>
  </w:style>
  <w:style w:type="paragraph" w:customStyle="1" w:styleId="Nadpislnk">
    <w:name w:val="Nadpis článků"/>
    <w:basedOn w:val="Normln"/>
    <w:qFormat/>
    <w:rsid w:val="00604013"/>
    <w:pPr>
      <w:keepNext/>
      <w:keepLines/>
      <w:spacing w:before="240" w:after="120" w:line="240" w:lineRule="auto"/>
      <w:jc w:val="center"/>
    </w:pPr>
    <w:rPr>
      <w:rFonts w:ascii="Koop Office" w:eastAsia="Times New Roman" w:hAnsi="Koop Office" w:cs="Times New Roman"/>
      <w:b/>
      <w:sz w:val="24"/>
      <w:szCs w:val="24"/>
      <w:lang w:eastAsia="cs-CZ"/>
    </w:rPr>
  </w:style>
  <w:style w:type="paragraph" w:customStyle="1" w:styleId="odrka">
    <w:name w:val="odrážka"/>
    <w:basedOn w:val="Normln"/>
    <w:qFormat/>
    <w:rsid w:val="00604013"/>
    <w:pPr>
      <w:numPr>
        <w:numId w:val="43"/>
      </w:numPr>
      <w:spacing w:before="120" w:after="0" w:line="240" w:lineRule="auto"/>
      <w:ind w:left="357" w:hanging="357"/>
      <w:jc w:val="both"/>
    </w:pPr>
  </w:style>
  <w:style w:type="paragraph" w:customStyle="1" w:styleId="odrkadruh">
    <w:name w:val="odrážka druhá"/>
    <w:basedOn w:val="odrka"/>
    <w:qFormat/>
    <w:rsid w:val="00604013"/>
    <w:pPr>
      <w:numPr>
        <w:numId w:val="42"/>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op.cz"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odatelna@koo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ycvikpsa.cz"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o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090D5-6756-4B06-B65B-4C7AE27639D0}">
  <ds:schemaRefs>
    <ds:schemaRef ds:uri="http://schemas.openxmlformats.org/officeDocument/2006/bibliography"/>
  </ds:schemaRefs>
</ds:datastoreItem>
</file>

<file path=customXml/itemProps2.xml><?xml version="1.0" encoding="utf-8"?>
<ds:datastoreItem xmlns:ds="http://schemas.openxmlformats.org/officeDocument/2006/customXml" ds:itemID="{BC6C1823-C1C3-4F8E-868C-B4CA5B54B88E}"/>
</file>

<file path=customXml/itemProps3.xml><?xml version="1.0" encoding="utf-8"?>
<ds:datastoreItem xmlns:ds="http://schemas.openxmlformats.org/officeDocument/2006/customXml" ds:itemID="{9C985EE8-FC60-4B4C-89DE-3FA0C94F87EC}"/>
</file>

<file path=customXml/itemProps4.xml><?xml version="1.0" encoding="utf-8"?>
<ds:datastoreItem xmlns:ds="http://schemas.openxmlformats.org/officeDocument/2006/customXml" ds:itemID="{822965C8-03C2-4859-97E6-0355105C1DD5}"/>
</file>

<file path=docProps/app.xml><?xml version="1.0" encoding="utf-8"?>
<Properties xmlns="http://schemas.openxmlformats.org/officeDocument/2006/extended-properties" xmlns:vt="http://schemas.openxmlformats.org/officeDocument/2006/docPropsVTypes">
  <Template>Normal</Template>
  <TotalTime>2</TotalTime>
  <Pages>47</Pages>
  <Words>23320</Words>
  <Characters>137591</Characters>
  <Application>Microsoft Office Word</Application>
  <DocSecurity>0</DocSecurity>
  <Lines>1146</Lines>
  <Paragraphs>321</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Šmerda Petr</dc:creator>
  <cp:lastModifiedBy>Šarbortová Hana</cp:lastModifiedBy>
  <cp:revision>4</cp:revision>
  <cp:lastPrinted>2019-01-03T11:25:00Z</cp:lastPrinted>
  <dcterms:created xsi:type="dcterms:W3CDTF">2019-01-03T10:42:00Z</dcterms:created>
  <dcterms:modified xsi:type="dcterms:W3CDTF">2019-01-03T11:25:00Z</dcterms:modified>
</cp:coreProperties>
</file>